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UBLC Library Rules and Policies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General Information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Name: UBLC Library (University of Batangas Lipa Campus Library)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Location: University of Batangas Lipa Campus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Contact: library@ublc.edu.ph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Operating Hours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Monday to Saturday: 8:00 AM - 5:00 PM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Sunday: Closed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Note: Hours may vary during holidays and exam periods.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Library Facilities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 Main Reading Area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- Study tables and chairs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- Quiet study zones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- WiFi available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2. Reference Section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- Encyclopedias, dictionaries, yearbooks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- Not available for checkout (in-library use only)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3. Discussion Rooms (5 Available)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- Room A: 4 persons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- Room B: 6 persons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- Room C: 8 persons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- Room D: 4 persons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- Room E: 10 persons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- Booking required; available during library hours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4. Computer Lab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- 20 computers available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- First-come, first-served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- Free WiFi access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Library Card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Required for borrowing materials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Free for all UBLC students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Valid for the duration of enrollment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Report lost/damaged cards to library staff immediately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Conduct and Behavior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Maintain silence in quiet zones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No food or drinks inside the library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Use headphones when accessing media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Return materials on time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Respect other patrons' study space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Mobile phones on silent mode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Restrictions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No photography without permission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Reference materials must stay in the library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Borrowing privileges suspended for students with outstanding fines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 and Assistance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Library staff available at the main desk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Research assistance available during operating hours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Ask library staff for help locating materials or using resources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