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C05" w:rsidRPr="00CD7C05" w:rsidRDefault="00CD7C05" w:rsidP="00CD7C05">
      <w:pPr>
        <w:spacing w:line="480" w:lineRule="auto"/>
        <w:jc w:val="center"/>
        <w:rPr>
          <w:rFonts w:ascii="Times New Roman" w:hAnsi="Times New Roman"/>
          <w:sz w:val="24"/>
          <w:szCs w:val="24"/>
        </w:rPr>
      </w:pPr>
      <w:r>
        <w:rPr>
          <w:rFonts w:ascii="Times New Roman" w:hAnsi="Times New Roman"/>
          <w:sz w:val="24"/>
          <w:szCs w:val="24"/>
        </w:rPr>
        <w:t>J</w:t>
      </w:r>
      <w:r w:rsidRPr="00CD7C05">
        <w:rPr>
          <w:rFonts w:ascii="Times New Roman" w:hAnsi="Times New Roman"/>
          <w:sz w:val="24"/>
          <w:szCs w:val="24"/>
        </w:rPr>
        <w:t>effrey VanMeter</w:t>
      </w:r>
    </w:p>
    <w:p w:rsidR="00CD7C05" w:rsidRPr="00CD7C05" w:rsidRDefault="00CD7C05" w:rsidP="00CD7C05">
      <w:pPr>
        <w:spacing w:line="480" w:lineRule="auto"/>
        <w:jc w:val="center"/>
        <w:rPr>
          <w:rFonts w:ascii="Times New Roman" w:hAnsi="Times New Roman"/>
          <w:sz w:val="24"/>
          <w:szCs w:val="24"/>
        </w:rPr>
      </w:pPr>
      <w:r w:rsidRPr="00CD7C05">
        <w:rPr>
          <w:rFonts w:ascii="Times New Roman" w:hAnsi="Times New Roman"/>
          <w:sz w:val="24"/>
          <w:szCs w:val="24"/>
        </w:rPr>
        <w:t>Southern New Hampshire University</w:t>
      </w:r>
    </w:p>
    <w:p w:rsidR="00CD7C05" w:rsidRPr="00CD7C05" w:rsidRDefault="00CD7C05" w:rsidP="00CD7C05">
      <w:pPr>
        <w:spacing w:line="480" w:lineRule="auto"/>
        <w:jc w:val="center"/>
        <w:rPr>
          <w:rFonts w:ascii="Times New Roman" w:hAnsi="Times New Roman"/>
          <w:sz w:val="24"/>
          <w:szCs w:val="24"/>
        </w:rPr>
      </w:pPr>
      <w:r>
        <w:rPr>
          <w:rFonts w:ascii="Times New Roman" w:hAnsi="Times New Roman"/>
          <w:sz w:val="24"/>
          <w:szCs w:val="24"/>
        </w:rPr>
        <w:t>CS-250 Software Development Lifecycle</w:t>
      </w:r>
    </w:p>
    <w:p w:rsidR="00CD7C05" w:rsidRPr="00CD7C05" w:rsidRDefault="00CD7C05" w:rsidP="00CD7C05">
      <w:pPr>
        <w:spacing w:line="480" w:lineRule="auto"/>
        <w:jc w:val="center"/>
        <w:rPr>
          <w:rFonts w:ascii="Times New Roman" w:hAnsi="Times New Roman"/>
          <w:sz w:val="24"/>
          <w:szCs w:val="24"/>
        </w:rPr>
      </w:pPr>
      <w:r>
        <w:rPr>
          <w:rFonts w:ascii="Times New Roman" w:hAnsi="Times New Roman"/>
          <w:sz w:val="24"/>
          <w:szCs w:val="24"/>
        </w:rPr>
        <w:t xml:space="preserve">Instructor </w:t>
      </w:r>
      <w:r w:rsidRPr="00CD7C05">
        <w:rPr>
          <w:rFonts w:ascii="Times New Roman" w:hAnsi="Times New Roman"/>
          <w:sz w:val="24"/>
          <w:szCs w:val="24"/>
        </w:rPr>
        <w:t>Tarik Iles</w:t>
      </w:r>
    </w:p>
    <w:p w:rsidR="007C48EF" w:rsidRDefault="00CD7C05" w:rsidP="00CD7C05">
      <w:pPr>
        <w:spacing w:line="480" w:lineRule="auto"/>
        <w:jc w:val="center"/>
        <w:rPr>
          <w:rFonts w:ascii="Times New Roman" w:hAnsi="Times New Roman"/>
          <w:sz w:val="24"/>
          <w:szCs w:val="24"/>
        </w:rPr>
      </w:pPr>
      <w:r>
        <w:rPr>
          <w:rFonts w:ascii="Times New Roman" w:hAnsi="Times New Roman"/>
          <w:sz w:val="24"/>
          <w:szCs w:val="24"/>
        </w:rPr>
        <w:t>February</w:t>
      </w:r>
      <w:r w:rsidRPr="00CD7C05">
        <w:rPr>
          <w:rFonts w:ascii="Times New Roman" w:hAnsi="Times New Roman"/>
          <w:sz w:val="24"/>
          <w:szCs w:val="24"/>
        </w:rPr>
        <w:t xml:space="preserve"> </w:t>
      </w:r>
      <w:r>
        <w:rPr>
          <w:rFonts w:ascii="Times New Roman" w:hAnsi="Times New Roman"/>
          <w:sz w:val="24"/>
          <w:szCs w:val="24"/>
        </w:rPr>
        <w:t>18</w:t>
      </w:r>
      <w:r w:rsidRPr="00CD7C05">
        <w:rPr>
          <w:rFonts w:ascii="Times New Roman" w:hAnsi="Times New Roman"/>
          <w:sz w:val="24"/>
          <w:szCs w:val="24"/>
        </w:rPr>
        <w:t>, 202</w:t>
      </w:r>
      <w:r>
        <w:rPr>
          <w:rFonts w:ascii="Times New Roman" w:hAnsi="Times New Roman"/>
          <w:sz w:val="24"/>
          <w:szCs w:val="24"/>
        </w:rPr>
        <w:t>3</w:t>
      </w:r>
    </w:p>
    <w:p w:rsidR="00CD7C05" w:rsidRDefault="00CD7C05" w:rsidP="00CD7C05">
      <w:pPr>
        <w:spacing w:line="480" w:lineRule="auto"/>
        <w:jc w:val="cente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CD7C05" w:rsidRDefault="00CD7C05" w:rsidP="00CD7C05">
      <w:pPr>
        <w:rPr>
          <w:rFonts w:ascii="Times New Roman" w:hAnsi="Times New Roman"/>
          <w:sz w:val="24"/>
          <w:szCs w:val="24"/>
        </w:rPr>
      </w:pPr>
    </w:p>
    <w:p w:rsidR="00025C1C" w:rsidRDefault="00025C1C" w:rsidP="00025C1C">
      <w:pPr>
        <w:spacing w:line="480" w:lineRule="auto"/>
        <w:ind w:firstLine="720"/>
        <w:rPr>
          <w:rFonts w:ascii="Times New Roman" w:hAnsi="Times New Roman"/>
          <w:sz w:val="24"/>
          <w:szCs w:val="24"/>
        </w:rPr>
      </w:pPr>
      <w:r w:rsidRPr="00025C1C">
        <w:rPr>
          <w:rFonts w:ascii="Times New Roman" w:hAnsi="Times New Roman"/>
          <w:sz w:val="24"/>
          <w:szCs w:val="24"/>
        </w:rPr>
        <w:t xml:space="preserve">Each role of the Scrum-agile Team contributed to the success of the SNHU Travel project in many ways. First off, the product owner held meetings with stakeholders and users to further clarify the project details. Goals and ideas were documented to pass along to the other team members to communicate the needs of the project. These items were essential to the design document and helped create the product backlog. Second, based off the information provided by the product owner, the scrum master builds a team and begins planning the coming sprints. This includes creating the team charter, </w:t>
      </w:r>
      <w:bookmarkStart w:id="0" w:name="_GoBack"/>
      <w:bookmarkEnd w:id="0"/>
      <w:r w:rsidRPr="00025C1C">
        <w:rPr>
          <w:rFonts w:ascii="Times New Roman" w:hAnsi="Times New Roman"/>
          <w:sz w:val="24"/>
          <w:szCs w:val="24"/>
        </w:rPr>
        <w:t>task ownership, and sprint velocity. The scrum master creates scrum stand-up meetings, retrospectives and should be the one tracking the overall progress of the team, which is usually done with an information radiator that would include a burn down chart. Next, developers are responsible for creating the software, but have other duties like ensuring they have enough details to stave off uncertainty. They make requests that help them perform their tasks, like asking the product owner to communicate directly with the scrum master before coming to the team. They could ask for more or less meetings, and further clarification if needed. Finally, the testers contribute by ensuring software quality and functionality by building test cases off the information passed along to them. Testers need as much information as possible and it needs to be current as well to make sure test cases stay accurate.</w:t>
      </w:r>
    </w:p>
    <w:p w:rsidR="00440A34" w:rsidRDefault="008922E6" w:rsidP="00B2399D">
      <w:pPr>
        <w:spacing w:line="480" w:lineRule="auto"/>
        <w:rPr>
          <w:rFonts w:ascii="Times New Roman" w:hAnsi="Times New Roman"/>
          <w:sz w:val="24"/>
          <w:szCs w:val="24"/>
        </w:rPr>
      </w:pPr>
      <w:r>
        <w:rPr>
          <w:rFonts w:ascii="Times New Roman" w:hAnsi="Times New Roman"/>
          <w:sz w:val="24"/>
          <w:szCs w:val="24"/>
        </w:rPr>
        <w:tab/>
      </w:r>
      <w:r w:rsidR="00753BAD" w:rsidRPr="00753BAD">
        <w:rPr>
          <w:rFonts w:ascii="Times New Roman" w:hAnsi="Times New Roman"/>
          <w:sz w:val="24"/>
          <w:szCs w:val="24"/>
        </w:rPr>
        <w:t xml:space="preserve">The Scrum-agile approach helped each of the user stories come to fruition by everyone assuming their roles and playing their parts. The product owner provided many details from meeting with stakeholders and users. These get documented and passed down to the team, but most importantly to the tester. The tester creates test cases based off the user stories document provided and updates them whenever there are changes. If something is unclear, then </w:t>
      </w:r>
      <w:r w:rsidR="00753BAD" w:rsidRPr="00753BAD">
        <w:rPr>
          <w:rFonts w:ascii="Times New Roman" w:hAnsi="Times New Roman"/>
          <w:sz w:val="24"/>
          <w:szCs w:val="24"/>
        </w:rPr>
        <w:lastRenderedPageBreak/>
        <w:t>communication with the product owner is required. Emails were sent back and forth throughout the process and almost every time there were changes needing to be made. Nevertheless, the team makes it happen because the agile process is much faster and has short sprints; changes can be quickly accommodated and implemented into the project.</w:t>
      </w:r>
    </w:p>
    <w:p w:rsidR="00484DB9" w:rsidRDefault="00484DB9" w:rsidP="00B81B9B">
      <w:pPr>
        <w:spacing w:line="480" w:lineRule="auto"/>
        <w:rPr>
          <w:rFonts w:ascii="Times New Roman" w:hAnsi="Times New Roman"/>
          <w:sz w:val="24"/>
          <w:szCs w:val="24"/>
        </w:rPr>
      </w:pPr>
      <w:r>
        <w:rPr>
          <w:rFonts w:ascii="Times New Roman" w:hAnsi="Times New Roman"/>
          <w:sz w:val="24"/>
          <w:szCs w:val="24"/>
        </w:rPr>
        <w:tab/>
      </w:r>
      <w:r w:rsidR="00C76429">
        <w:rPr>
          <w:rFonts w:ascii="Times New Roman" w:hAnsi="Times New Roman"/>
          <w:sz w:val="24"/>
          <w:szCs w:val="24"/>
        </w:rPr>
        <w:t>The Scrum-agile approach contributed to the project completion when progress was interrupted and changed direction because of the adaptability it provides. Between the constant communication</w:t>
      </w:r>
      <w:r w:rsidR="006C1A34">
        <w:rPr>
          <w:rFonts w:ascii="Times New Roman" w:hAnsi="Times New Roman"/>
          <w:sz w:val="24"/>
          <w:szCs w:val="24"/>
        </w:rPr>
        <w:t>,</w:t>
      </w:r>
      <w:r w:rsidR="00C76429">
        <w:rPr>
          <w:rFonts w:ascii="Times New Roman" w:hAnsi="Times New Roman"/>
          <w:sz w:val="24"/>
          <w:szCs w:val="24"/>
        </w:rPr>
        <w:t xml:space="preserve"> collaboration</w:t>
      </w:r>
      <w:r w:rsidR="006C1A34">
        <w:rPr>
          <w:rFonts w:ascii="Times New Roman" w:hAnsi="Times New Roman"/>
          <w:sz w:val="24"/>
          <w:szCs w:val="24"/>
        </w:rPr>
        <w:t>, and short sprints, there is plenty of room for change to take place and not affect the overall forward moment</w:t>
      </w:r>
      <w:r w:rsidR="002413B1">
        <w:rPr>
          <w:rFonts w:ascii="Times New Roman" w:hAnsi="Times New Roman"/>
          <w:sz w:val="24"/>
          <w:szCs w:val="24"/>
        </w:rPr>
        <w:t>um</w:t>
      </w:r>
      <w:r w:rsidR="006C1A34">
        <w:rPr>
          <w:rFonts w:ascii="Times New Roman" w:hAnsi="Times New Roman"/>
          <w:sz w:val="24"/>
          <w:szCs w:val="24"/>
        </w:rPr>
        <w:t xml:space="preserve"> of the project.</w:t>
      </w:r>
      <w:r w:rsidR="00DF7F97">
        <w:rPr>
          <w:rFonts w:ascii="Times New Roman" w:hAnsi="Times New Roman"/>
          <w:sz w:val="24"/>
          <w:szCs w:val="24"/>
        </w:rPr>
        <w:t xml:space="preserve"> </w:t>
      </w:r>
      <w:r w:rsidR="00A84BBF">
        <w:rPr>
          <w:rFonts w:ascii="Times New Roman" w:hAnsi="Times New Roman"/>
          <w:sz w:val="24"/>
          <w:szCs w:val="24"/>
        </w:rPr>
        <w:t>There is a reason the waterfall method was left in the dust and it is because it was too slow to account for these types of changes. The agile manifesto</w:t>
      </w:r>
      <w:r w:rsidR="00B81B9B">
        <w:rPr>
          <w:rFonts w:ascii="Times New Roman" w:hAnsi="Times New Roman"/>
          <w:sz w:val="24"/>
          <w:szCs w:val="24"/>
        </w:rPr>
        <w:t xml:space="preserve"> really shines here with it’s four main points. “</w:t>
      </w:r>
      <w:r w:rsidR="00B81B9B" w:rsidRPr="00B81B9B">
        <w:rPr>
          <w:rFonts w:ascii="Times New Roman" w:hAnsi="Times New Roman"/>
          <w:sz w:val="24"/>
          <w:szCs w:val="24"/>
        </w:rPr>
        <w:t>Individuals and interactions over processes and tools</w:t>
      </w:r>
      <w:r w:rsidR="00B81B9B">
        <w:rPr>
          <w:rFonts w:ascii="Times New Roman" w:hAnsi="Times New Roman"/>
          <w:sz w:val="24"/>
          <w:szCs w:val="24"/>
        </w:rPr>
        <w:t>, w</w:t>
      </w:r>
      <w:r w:rsidR="00B81B9B" w:rsidRPr="00B81B9B">
        <w:rPr>
          <w:rFonts w:ascii="Times New Roman" w:hAnsi="Times New Roman"/>
          <w:sz w:val="24"/>
          <w:szCs w:val="24"/>
        </w:rPr>
        <w:t>orking software over comprehensive documentation</w:t>
      </w:r>
      <w:r w:rsidR="00B81B9B">
        <w:rPr>
          <w:rFonts w:ascii="Times New Roman" w:hAnsi="Times New Roman"/>
          <w:sz w:val="24"/>
          <w:szCs w:val="24"/>
        </w:rPr>
        <w:t>, c</w:t>
      </w:r>
      <w:r w:rsidR="00B81B9B" w:rsidRPr="00B81B9B">
        <w:rPr>
          <w:rFonts w:ascii="Times New Roman" w:hAnsi="Times New Roman"/>
          <w:sz w:val="24"/>
          <w:szCs w:val="24"/>
        </w:rPr>
        <w:t xml:space="preserve">ustomer </w:t>
      </w:r>
      <w:r w:rsidR="00B81B9B">
        <w:rPr>
          <w:rFonts w:ascii="Times New Roman" w:hAnsi="Times New Roman"/>
          <w:sz w:val="24"/>
          <w:szCs w:val="24"/>
        </w:rPr>
        <w:t>c</w:t>
      </w:r>
      <w:r w:rsidR="00B81B9B" w:rsidRPr="00B81B9B">
        <w:rPr>
          <w:rFonts w:ascii="Times New Roman" w:hAnsi="Times New Roman"/>
          <w:sz w:val="24"/>
          <w:szCs w:val="24"/>
        </w:rPr>
        <w:t>ollaboration over contract negotiation</w:t>
      </w:r>
      <w:r w:rsidR="00B81B9B">
        <w:rPr>
          <w:rFonts w:ascii="Times New Roman" w:hAnsi="Times New Roman"/>
          <w:sz w:val="24"/>
          <w:szCs w:val="24"/>
        </w:rPr>
        <w:t>, r</w:t>
      </w:r>
      <w:r w:rsidR="00B81B9B" w:rsidRPr="00B81B9B">
        <w:rPr>
          <w:rFonts w:ascii="Times New Roman" w:hAnsi="Times New Roman"/>
          <w:sz w:val="24"/>
          <w:szCs w:val="24"/>
        </w:rPr>
        <w:t>esponding to change over following a plan</w:t>
      </w:r>
      <w:r w:rsidR="00B81B9B">
        <w:rPr>
          <w:rFonts w:ascii="Times New Roman" w:hAnsi="Times New Roman"/>
          <w:sz w:val="24"/>
          <w:szCs w:val="24"/>
        </w:rPr>
        <w:t>” (</w:t>
      </w:r>
      <w:r w:rsidR="00B81B9B" w:rsidRPr="00B81B9B">
        <w:rPr>
          <w:rFonts w:ascii="Times New Roman" w:hAnsi="Times New Roman"/>
          <w:sz w:val="24"/>
          <w:szCs w:val="24"/>
        </w:rPr>
        <w:t>Beck</w:t>
      </w:r>
      <w:r w:rsidR="00B81B9B">
        <w:rPr>
          <w:rFonts w:ascii="Times New Roman" w:hAnsi="Times New Roman"/>
          <w:sz w:val="24"/>
          <w:szCs w:val="24"/>
        </w:rPr>
        <w:t xml:space="preserve"> </w:t>
      </w:r>
      <w:r w:rsidR="00B81B9B" w:rsidRPr="00B81B9B">
        <w:rPr>
          <w:rFonts w:ascii="Times New Roman" w:hAnsi="Times New Roman"/>
          <w:sz w:val="24"/>
          <w:szCs w:val="24"/>
        </w:rPr>
        <w:t>et al.</w:t>
      </w:r>
      <w:r w:rsidR="00B81B9B">
        <w:rPr>
          <w:rFonts w:ascii="Times New Roman" w:hAnsi="Times New Roman"/>
          <w:sz w:val="24"/>
          <w:szCs w:val="24"/>
        </w:rPr>
        <w:t xml:space="preserve">, </w:t>
      </w:r>
      <w:r w:rsidR="00B81B9B" w:rsidRPr="00B81B9B">
        <w:rPr>
          <w:rFonts w:ascii="Times New Roman" w:hAnsi="Times New Roman"/>
          <w:sz w:val="24"/>
          <w:szCs w:val="24"/>
        </w:rPr>
        <w:t>2001)</w:t>
      </w:r>
      <w:r w:rsidR="001768A7">
        <w:rPr>
          <w:rFonts w:ascii="Times New Roman" w:hAnsi="Times New Roman"/>
          <w:sz w:val="24"/>
          <w:szCs w:val="24"/>
        </w:rPr>
        <w:t>.</w:t>
      </w:r>
      <w:r w:rsidR="002413B1">
        <w:rPr>
          <w:rFonts w:ascii="Times New Roman" w:hAnsi="Times New Roman"/>
          <w:sz w:val="24"/>
          <w:szCs w:val="24"/>
        </w:rPr>
        <w:t xml:space="preserve"> </w:t>
      </w:r>
      <w:r w:rsidR="00A54078">
        <w:rPr>
          <w:rFonts w:ascii="Times New Roman" w:hAnsi="Times New Roman"/>
          <w:sz w:val="24"/>
          <w:szCs w:val="24"/>
        </w:rPr>
        <w:t xml:space="preserve">When the project </w:t>
      </w:r>
      <w:r w:rsidR="00B36A54">
        <w:rPr>
          <w:rFonts w:ascii="Times New Roman" w:hAnsi="Times New Roman"/>
          <w:sz w:val="24"/>
          <w:szCs w:val="24"/>
        </w:rPr>
        <w:t xml:space="preserve">had to switch gears, the developers were still able to finish their sprint and make progress. They were also given the ability to adapt by asking </w:t>
      </w:r>
      <w:r w:rsidR="00316261">
        <w:rPr>
          <w:rFonts w:ascii="Times New Roman" w:hAnsi="Times New Roman"/>
          <w:sz w:val="24"/>
          <w:szCs w:val="24"/>
        </w:rPr>
        <w:t xml:space="preserve">the product owner to be more concise and methodical about delivering new information. </w:t>
      </w:r>
    </w:p>
    <w:p w:rsidR="00F73E24" w:rsidRDefault="00454F1D" w:rsidP="00B81B9B">
      <w:pPr>
        <w:spacing w:line="480" w:lineRule="auto"/>
        <w:rPr>
          <w:rFonts w:ascii="Times New Roman" w:hAnsi="Times New Roman"/>
          <w:sz w:val="24"/>
          <w:szCs w:val="24"/>
        </w:rPr>
      </w:pPr>
      <w:r>
        <w:rPr>
          <w:rFonts w:ascii="Times New Roman" w:hAnsi="Times New Roman"/>
          <w:sz w:val="24"/>
          <w:szCs w:val="24"/>
        </w:rPr>
        <w:tab/>
      </w:r>
      <w:r w:rsidR="00CA3E41" w:rsidRPr="00CA3E41">
        <w:rPr>
          <w:rFonts w:ascii="Times New Roman" w:hAnsi="Times New Roman"/>
          <w:sz w:val="24"/>
          <w:szCs w:val="24"/>
        </w:rPr>
        <w:t xml:space="preserve">When the project presented me with uncertainty and ambiguity, I was able to communicate effectively by sending emails to the appropriate team members. I primarily chose the product owner as the recipient of these emails since this person is the one that should have the most up-to date information about the overall goal and what needs to get done to please our customers. As a tester, when the test cases were being created I saw an opportunity to be more thorough because there was not much information available and it was open to interpretation. I sent an email to the product owner that contained all my questions about how the features were to be implemented to best fit the customer needs. This promoted collaboration and the response </w:t>
      </w:r>
      <w:r w:rsidR="00CA3E41" w:rsidRPr="00CA3E41">
        <w:rPr>
          <w:rFonts w:ascii="Times New Roman" w:hAnsi="Times New Roman"/>
          <w:sz w:val="24"/>
          <w:szCs w:val="24"/>
        </w:rPr>
        <w:lastRenderedPageBreak/>
        <w:t>would allow me to be more effective in my role and responsibilities, so all parties would be pleased with the outcome of the project in the end.</w:t>
      </w:r>
    </w:p>
    <w:p w:rsidR="00121745" w:rsidRDefault="00E4588E" w:rsidP="00B81B9B">
      <w:pPr>
        <w:spacing w:line="480" w:lineRule="auto"/>
        <w:rPr>
          <w:rFonts w:ascii="Times New Roman" w:hAnsi="Times New Roman"/>
          <w:sz w:val="24"/>
          <w:szCs w:val="24"/>
        </w:rPr>
      </w:pPr>
      <w:r>
        <w:rPr>
          <w:rFonts w:ascii="Times New Roman" w:hAnsi="Times New Roman"/>
          <w:sz w:val="24"/>
          <w:szCs w:val="24"/>
        </w:rPr>
        <w:tab/>
      </w:r>
      <w:r w:rsidR="00CA3E41" w:rsidRPr="00CA3E41">
        <w:rPr>
          <w:rFonts w:ascii="Times New Roman" w:hAnsi="Times New Roman"/>
          <w:sz w:val="24"/>
          <w:szCs w:val="24"/>
        </w:rPr>
        <w:t>There were many different organizational tools and principles that were used to help the team be successful in creating the final product. Sprint planning relies on the product backlog, user stories, and test cases. These were essential in reducing the uncertainty level for the team and should be placed into a central location like an information radiator so everyone on the team is able to have as much information as possible to succeed. The most important tools in my opinion, would have to be the information radiator, meetings with different parties along the process, and emails between team members. Having all the information documented and in one place allows for anyone on the team to review the information during the daily scrum and gives the opportunity to communicate and collaborate if there were any questions. The example I gave in the last paragraph about the tester is an instance of business people and developers working together daily throughout the project. The start of this paragraph shows agile processes promoting sustainable development. When the project changed direction, the developers displayed welcoming changing requirements at any point in the development process by finishing the sprint and asking for further clarification of the details given.</w:t>
      </w:r>
    </w:p>
    <w:p w:rsidR="007C48EF" w:rsidRDefault="007C48EF" w:rsidP="00CA3E41">
      <w:pPr>
        <w:spacing w:line="480" w:lineRule="auto"/>
        <w:rPr>
          <w:rFonts w:ascii="Times New Roman" w:hAnsi="Times New Roman"/>
          <w:sz w:val="24"/>
          <w:szCs w:val="24"/>
        </w:rPr>
      </w:pPr>
      <w:r>
        <w:rPr>
          <w:rFonts w:ascii="Times New Roman" w:hAnsi="Times New Roman"/>
          <w:sz w:val="24"/>
          <w:szCs w:val="24"/>
        </w:rPr>
        <w:tab/>
      </w:r>
      <w:r w:rsidR="00CA3E41" w:rsidRPr="00CA3E41">
        <w:rPr>
          <w:rFonts w:ascii="Times New Roman" w:hAnsi="Times New Roman"/>
          <w:sz w:val="24"/>
          <w:szCs w:val="24"/>
        </w:rPr>
        <w:t xml:space="preserve">I believe the Scrum-agile approach was effective for the SNHU Travel project because of how it naturally adapts and encourages collaboration between team members. I am not sure if there would be a better approach to handling the fast-paced project, but I do know that the waterfall method would not have sufficed. Some cons that were presented by the Scrum-agile approach would be if the team had to scale upwards in size. This could prove difficult to evaluate progress or even communicate. Daily scrums would likely be too long due to the size of the team. Another disadvantage would be people’s cooperation or commitment to the project. </w:t>
      </w:r>
      <w:r w:rsidR="00CA3E41" w:rsidRPr="00CA3E41">
        <w:rPr>
          <w:rFonts w:ascii="Times New Roman" w:hAnsi="Times New Roman"/>
          <w:sz w:val="24"/>
          <w:szCs w:val="24"/>
        </w:rPr>
        <w:lastRenderedPageBreak/>
        <w:t>Advantages for the approach are pretty clear when it is used properly. Deliverables can be completed quickly and efficiently at the end of each sprint. It ensures time and money are used effectively, especially for faster moving projects. The approach allows the project to be broken down, organized, and measured, allowing for adaptation at any point. The Scrum-agile approach is typically the way to go in this day and age due to the value it provides when producing a software product.</w:t>
      </w:r>
      <w:r>
        <w:rPr>
          <w:rFonts w:ascii="Times New Roman" w:hAnsi="Times New Roman"/>
          <w:sz w:val="24"/>
          <w:szCs w:val="24"/>
        </w:rPr>
        <w:br w:type="page"/>
      </w:r>
    </w:p>
    <w:p w:rsidR="007C48EF" w:rsidRDefault="007C48EF" w:rsidP="007C48EF">
      <w:pPr>
        <w:spacing w:line="480" w:lineRule="auto"/>
        <w:jc w:val="center"/>
        <w:rPr>
          <w:rFonts w:ascii="Times New Roman" w:hAnsi="Times New Roman"/>
          <w:b/>
          <w:sz w:val="24"/>
          <w:szCs w:val="24"/>
        </w:rPr>
      </w:pPr>
      <w:r w:rsidRPr="007C48EF">
        <w:rPr>
          <w:rFonts w:ascii="Times New Roman" w:hAnsi="Times New Roman"/>
          <w:b/>
          <w:sz w:val="24"/>
          <w:szCs w:val="24"/>
        </w:rPr>
        <w:lastRenderedPageBreak/>
        <w:t>References:</w:t>
      </w:r>
    </w:p>
    <w:p w:rsidR="007C48EF" w:rsidRPr="007C48EF" w:rsidRDefault="007C48EF" w:rsidP="007C48EF">
      <w:pPr>
        <w:spacing w:line="480" w:lineRule="auto"/>
        <w:rPr>
          <w:rFonts w:ascii="Times New Roman" w:hAnsi="Times New Roman"/>
          <w:sz w:val="24"/>
          <w:szCs w:val="24"/>
        </w:rPr>
      </w:pPr>
      <w:r w:rsidRPr="007C48EF">
        <w:rPr>
          <w:rFonts w:ascii="Times New Roman" w:hAnsi="Times New Roman"/>
          <w:sz w:val="24"/>
          <w:szCs w:val="24"/>
        </w:rPr>
        <w:t>Beck, K., et al. (2001) The Agile Manifesto. Agile Alliance. http://agilemanifesto.org/</w:t>
      </w:r>
    </w:p>
    <w:sectPr w:rsidR="007C48EF" w:rsidRPr="007C48E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02F0" w:rsidRDefault="008C02F0" w:rsidP="00CD7C05">
      <w:pPr>
        <w:spacing w:after="0" w:line="240" w:lineRule="auto"/>
      </w:pPr>
      <w:r>
        <w:separator/>
      </w:r>
    </w:p>
  </w:endnote>
  <w:endnote w:type="continuationSeparator" w:id="0">
    <w:p w:rsidR="008C02F0" w:rsidRDefault="008C02F0" w:rsidP="00CD7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02F0" w:rsidRDefault="008C02F0" w:rsidP="00CD7C05">
      <w:pPr>
        <w:spacing w:after="0" w:line="240" w:lineRule="auto"/>
      </w:pPr>
      <w:r>
        <w:separator/>
      </w:r>
    </w:p>
  </w:footnote>
  <w:footnote w:type="continuationSeparator" w:id="0">
    <w:p w:rsidR="008C02F0" w:rsidRDefault="008C02F0" w:rsidP="00CD7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1580743"/>
      <w:docPartObj>
        <w:docPartGallery w:val="Page Numbers (Top of Page)"/>
        <w:docPartUnique/>
      </w:docPartObj>
    </w:sdtPr>
    <w:sdtEndPr>
      <w:rPr>
        <w:noProof/>
      </w:rPr>
    </w:sdtEndPr>
    <w:sdtContent>
      <w:p w:rsidR="00CD7C05" w:rsidRDefault="00CD7C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CD7C05" w:rsidRDefault="00CD7C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9D"/>
    <w:rsid w:val="00025C1C"/>
    <w:rsid w:val="0009350B"/>
    <w:rsid w:val="000B092F"/>
    <w:rsid w:val="001072AA"/>
    <w:rsid w:val="00121745"/>
    <w:rsid w:val="001768A7"/>
    <w:rsid w:val="001C55C6"/>
    <w:rsid w:val="001F1DFF"/>
    <w:rsid w:val="002413B1"/>
    <w:rsid w:val="0026571F"/>
    <w:rsid w:val="002A0F8B"/>
    <w:rsid w:val="002E3377"/>
    <w:rsid w:val="00316261"/>
    <w:rsid w:val="00317CDA"/>
    <w:rsid w:val="00376D86"/>
    <w:rsid w:val="003B7C61"/>
    <w:rsid w:val="003F4EBE"/>
    <w:rsid w:val="004072CB"/>
    <w:rsid w:val="00440A34"/>
    <w:rsid w:val="00444D4E"/>
    <w:rsid w:val="00454F1D"/>
    <w:rsid w:val="00475EC6"/>
    <w:rsid w:val="00484DB9"/>
    <w:rsid w:val="00517CFC"/>
    <w:rsid w:val="0055540D"/>
    <w:rsid w:val="005A7CAA"/>
    <w:rsid w:val="005B5CE3"/>
    <w:rsid w:val="005C3CDA"/>
    <w:rsid w:val="005E7230"/>
    <w:rsid w:val="0061719D"/>
    <w:rsid w:val="006A04BE"/>
    <w:rsid w:val="006C1A34"/>
    <w:rsid w:val="00727B06"/>
    <w:rsid w:val="007366D7"/>
    <w:rsid w:val="00753BAD"/>
    <w:rsid w:val="00770D82"/>
    <w:rsid w:val="007C48EF"/>
    <w:rsid w:val="008922E6"/>
    <w:rsid w:val="008B5D3D"/>
    <w:rsid w:val="008C02F0"/>
    <w:rsid w:val="00963E4D"/>
    <w:rsid w:val="009773A1"/>
    <w:rsid w:val="00977FF8"/>
    <w:rsid w:val="009848A7"/>
    <w:rsid w:val="00996E4E"/>
    <w:rsid w:val="009F3CBD"/>
    <w:rsid w:val="00A54078"/>
    <w:rsid w:val="00A57CAC"/>
    <w:rsid w:val="00A670CB"/>
    <w:rsid w:val="00A84BBF"/>
    <w:rsid w:val="00A91148"/>
    <w:rsid w:val="00A929E0"/>
    <w:rsid w:val="00B2399D"/>
    <w:rsid w:val="00B36A54"/>
    <w:rsid w:val="00B55E7C"/>
    <w:rsid w:val="00B81B9B"/>
    <w:rsid w:val="00BA4D56"/>
    <w:rsid w:val="00BC1651"/>
    <w:rsid w:val="00BE4709"/>
    <w:rsid w:val="00BE7968"/>
    <w:rsid w:val="00C76429"/>
    <w:rsid w:val="00CA3E41"/>
    <w:rsid w:val="00CC00E7"/>
    <w:rsid w:val="00CD7C05"/>
    <w:rsid w:val="00D2596A"/>
    <w:rsid w:val="00DA76D2"/>
    <w:rsid w:val="00DF7F97"/>
    <w:rsid w:val="00E4588E"/>
    <w:rsid w:val="00EB0FB4"/>
    <w:rsid w:val="00EF5817"/>
    <w:rsid w:val="00F21E78"/>
    <w:rsid w:val="00F36387"/>
    <w:rsid w:val="00F73E24"/>
    <w:rsid w:val="00FB68F2"/>
    <w:rsid w:val="00FF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BCF3"/>
  <w15:chartTrackingRefBased/>
  <w15:docId w15:val="{9E21CA42-0A95-4BD7-A432-85E16FFD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7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C05"/>
  </w:style>
  <w:style w:type="paragraph" w:styleId="Footer">
    <w:name w:val="footer"/>
    <w:basedOn w:val="Normal"/>
    <w:link w:val="FooterChar"/>
    <w:uiPriority w:val="99"/>
    <w:unhideWhenUsed/>
    <w:rsid w:val="00CD7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1713</TotalTime>
  <Pages>6</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Vanmeter, Jeffrey</dc:creator>
  <cp:keywords/>
  <dc:description/>
  <cp:lastModifiedBy>Vanmeter, Jeffrey</cp:lastModifiedBy>
  <cp:revision>23</cp:revision>
  <dcterms:created xsi:type="dcterms:W3CDTF">2023-02-13T19:59:00Z</dcterms:created>
  <dcterms:modified xsi:type="dcterms:W3CDTF">2023-02-18T17:57:00Z</dcterms:modified>
</cp:coreProperties>
</file>