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1AB3" w14:textId="77777777" w:rsidR="008E5DC8" w:rsidRDefault="008E5DC8" w:rsidP="008E5D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21-010</w:t>
      </w:r>
    </w:p>
    <w:p w14:paraId="0D59197A" w14:textId="77777777" w:rsidR="008E5DC8" w:rsidRDefault="008E5DC8" w:rsidP="008E5D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Jonathan Vu, John-Michael Louis, Richard Wisdom, Richard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Kumahia</w:t>
      </w:r>
      <w:proofErr w:type="spellEnd"/>
    </w:p>
    <w:p w14:paraId="2E3305A2" w14:textId="77777777" w:rsidR="008E5DC8" w:rsidRDefault="008E5DC8" w:rsidP="008E5D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Mentor: Professor Jean-Francois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Millithaler</w:t>
      </w:r>
      <w:proofErr w:type="spellEnd"/>
    </w:p>
    <w:p w14:paraId="766BE70C" w14:textId="77777777" w:rsidR="008E5DC8" w:rsidRDefault="008E5DC8" w:rsidP="008E5D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Schematic and Bill of Materials</w:t>
      </w:r>
    </w:p>
    <w:p w14:paraId="27A9BF44" w14:textId="1ECF3457" w:rsidR="008E5DC8" w:rsidRDefault="001367AD" w:rsidP="008E5D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67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E637D" wp14:editId="0778B24F">
            <wp:extent cx="5943600" cy="4096385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F7E5" w14:textId="10361ADC" w:rsidR="00F5115E" w:rsidRDefault="00F5115E" w:rsidP="00F511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screen is connected to the Pi via HDMI and USB ports. Shows five jacks </w:t>
      </w:r>
      <w:r w:rsidR="00803C7D">
        <w:rPr>
          <w:rFonts w:ascii="Times New Roman" w:hAnsi="Times New Roman" w:cs="Times New Roman"/>
          <w:sz w:val="24"/>
          <w:szCs w:val="24"/>
        </w:rPr>
        <w:t>(</w:t>
      </w:r>
      <w:r w:rsidR="000D3D56">
        <w:rPr>
          <w:rFonts w:ascii="Times New Roman" w:hAnsi="Times New Roman" w:cs="Times New Roman"/>
          <w:sz w:val="24"/>
          <w:szCs w:val="24"/>
        </w:rPr>
        <w:t>parts TRS</w:t>
      </w:r>
      <w:r w:rsidR="00803C7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connected to the Pi. Each jack is used to connect to Seven Hills assistive technology buttons.</w:t>
      </w:r>
    </w:p>
    <w:p w14:paraId="06E1160F" w14:textId="77777777" w:rsidR="00A142C5" w:rsidRDefault="00A142C5" w:rsidP="00F511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E9D59B" w14:textId="77777777" w:rsidR="00A142C5" w:rsidRDefault="00A142C5" w:rsidP="00F511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784193" w14:textId="77777777" w:rsidR="00A142C5" w:rsidRDefault="00A142C5" w:rsidP="00F511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7B9798" w14:textId="77777777" w:rsidR="00A142C5" w:rsidRDefault="00A142C5" w:rsidP="00F511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83CABC" w14:textId="77777777" w:rsidR="00A142C5" w:rsidRDefault="00A142C5" w:rsidP="00F511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603"/>
        <w:gridCol w:w="1503"/>
        <w:gridCol w:w="1056"/>
        <w:gridCol w:w="1683"/>
        <w:gridCol w:w="1522"/>
        <w:gridCol w:w="1270"/>
        <w:gridCol w:w="1438"/>
      </w:tblGrid>
      <w:tr w:rsidR="003E12E4" w14:paraId="55F88E5C" w14:textId="77777777" w:rsidTr="0021609C">
        <w:tc>
          <w:tcPr>
            <w:tcW w:w="1601" w:type="dxa"/>
          </w:tcPr>
          <w:p w14:paraId="76868D4B" w14:textId="73AF7D03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1502" w:type="dxa"/>
          </w:tcPr>
          <w:p w14:paraId="22E77780" w14:textId="462449C2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56" w:type="dxa"/>
          </w:tcPr>
          <w:p w14:paraId="24E029B7" w14:textId="306E4F56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403" w:type="dxa"/>
          </w:tcPr>
          <w:p w14:paraId="57A9505D" w14:textId="3237DB5E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Number</w:t>
            </w:r>
          </w:p>
        </w:tc>
        <w:tc>
          <w:tcPr>
            <w:tcW w:w="1522" w:type="dxa"/>
          </w:tcPr>
          <w:p w14:paraId="46AD1E82" w14:textId="24B89142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</w:p>
        </w:tc>
        <w:tc>
          <w:tcPr>
            <w:tcW w:w="1270" w:type="dxa"/>
          </w:tcPr>
          <w:p w14:paraId="7A783093" w14:textId="3AA9EA74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Designator</w:t>
            </w:r>
          </w:p>
        </w:tc>
        <w:tc>
          <w:tcPr>
            <w:tcW w:w="1721" w:type="dxa"/>
          </w:tcPr>
          <w:p w14:paraId="5A0391AD" w14:textId="281C4545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3E12E4" w14:paraId="0A479624" w14:textId="77777777" w:rsidTr="0021609C">
        <w:tc>
          <w:tcPr>
            <w:tcW w:w="1601" w:type="dxa"/>
          </w:tcPr>
          <w:p w14:paraId="3B7A4A92" w14:textId="2C8F3E7C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 3A+</w:t>
            </w:r>
          </w:p>
        </w:tc>
        <w:tc>
          <w:tcPr>
            <w:tcW w:w="1502" w:type="dxa"/>
          </w:tcPr>
          <w:p w14:paraId="5D8B9323" w14:textId="1C782AFA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18A1">
              <w:rPr>
                <w:rFonts w:ascii="Times New Roman" w:hAnsi="Times New Roman" w:cs="Times New Roman"/>
                <w:sz w:val="24"/>
                <w:szCs w:val="24"/>
              </w:rPr>
              <w:t>Allows for the music playing functionality, along with Bluetooth, USB, HDMI, and SD card functionality​</w:t>
            </w:r>
          </w:p>
        </w:tc>
        <w:tc>
          <w:tcPr>
            <w:tcW w:w="1056" w:type="dxa"/>
          </w:tcPr>
          <w:p w14:paraId="4E988639" w14:textId="6290E2FD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1275A126" w14:textId="19B7ADD9" w:rsidR="0093192B" w:rsidRDefault="00970597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597">
              <w:rPr>
                <w:rFonts w:ascii="Times New Roman" w:hAnsi="Times New Roman" w:cs="Times New Roman"/>
                <w:sz w:val="24"/>
                <w:szCs w:val="24"/>
              </w:rPr>
              <w:t>SC0130​</w:t>
            </w:r>
          </w:p>
        </w:tc>
        <w:tc>
          <w:tcPr>
            <w:tcW w:w="1522" w:type="dxa"/>
          </w:tcPr>
          <w:p w14:paraId="4C6210BF" w14:textId="3469A613" w:rsidR="0093192B" w:rsidRDefault="00AF3144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 Foundation</w:t>
            </w:r>
          </w:p>
        </w:tc>
        <w:tc>
          <w:tcPr>
            <w:tcW w:w="1270" w:type="dxa"/>
          </w:tcPr>
          <w:p w14:paraId="692959A2" w14:textId="13F90CA7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1" w:type="dxa"/>
          </w:tcPr>
          <w:p w14:paraId="7CD17377" w14:textId="52AAD0F4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$25.00</w:t>
            </w:r>
          </w:p>
        </w:tc>
      </w:tr>
      <w:tr w:rsidR="003E12E4" w14:paraId="0BF6C19A" w14:textId="77777777" w:rsidTr="0021609C">
        <w:tc>
          <w:tcPr>
            <w:tcW w:w="1601" w:type="dxa"/>
          </w:tcPr>
          <w:p w14:paraId="7757AAEE" w14:textId="5A9E0F0D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7-inch LED screen</w:t>
            </w:r>
          </w:p>
        </w:tc>
        <w:tc>
          <w:tcPr>
            <w:tcW w:w="1502" w:type="dxa"/>
          </w:tcPr>
          <w:p w14:paraId="79457414" w14:textId="776327B1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5CB1">
              <w:rPr>
                <w:rFonts w:ascii="Times New Roman" w:hAnsi="Times New Roman" w:cs="Times New Roman"/>
                <w:sz w:val="24"/>
                <w:szCs w:val="24"/>
              </w:rPr>
              <w:t>Screen to display interface for users to interact with</w:t>
            </w:r>
          </w:p>
        </w:tc>
        <w:tc>
          <w:tcPr>
            <w:tcW w:w="1056" w:type="dxa"/>
          </w:tcPr>
          <w:p w14:paraId="78831AC6" w14:textId="6B61004A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61E84299" w14:textId="46FBF8B5" w:rsidR="0093192B" w:rsidRPr="00AD1C09" w:rsidRDefault="00814A1F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A1F">
              <w:rPr>
                <w:rFonts w:ascii="Times New Roman" w:hAnsi="Times New Roman" w:cs="Times New Roman"/>
                <w:sz w:val="24"/>
                <w:szCs w:val="24"/>
              </w:rPr>
              <w:t>MDS-702​</w:t>
            </w:r>
          </w:p>
        </w:tc>
        <w:tc>
          <w:tcPr>
            <w:tcW w:w="1522" w:type="dxa"/>
          </w:tcPr>
          <w:p w14:paraId="58A71357" w14:textId="36FB4DE6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1C09">
              <w:rPr>
                <w:rFonts w:ascii="Times New Roman" w:hAnsi="Times New Roman" w:cs="Times New Roman"/>
                <w:sz w:val="24"/>
                <w:szCs w:val="24"/>
              </w:rPr>
              <w:t>EVICIV</w:t>
            </w:r>
          </w:p>
        </w:tc>
        <w:tc>
          <w:tcPr>
            <w:tcW w:w="1270" w:type="dxa"/>
          </w:tcPr>
          <w:p w14:paraId="1C9DE2B9" w14:textId="66A99D01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1" w:type="dxa"/>
          </w:tcPr>
          <w:p w14:paraId="225AAEF5" w14:textId="7502E7EB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$89.99</w:t>
            </w:r>
          </w:p>
        </w:tc>
      </w:tr>
      <w:tr w:rsidR="003E12E4" w14:paraId="4F018C9F" w14:textId="77777777" w:rsidTr="0021609C">
        <w:tc>
          <w:tcPr>
            <w:tcW w:w="1601" w:type="dxa"/>
          </w:tcPr>
          <w:p w14:paraId="146DE732" w14:textId="5C43904F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card module</w:t>
            </w:r>
          </w:p>
        </w:tc>
        <w:tc>
          <w:tcPr>
            <w:tcW w:w="1502" w:type="dxa"/>
          </w:tcPr>
          <w:p w14:paraId="574B301F" w14:textId="446C6BF6" w:rsidR="0093192B" w:rsidRDefault="004C7BD5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port to allow users to store songs</w:t>
            </w:r>
            <w:r w:rsidR="0093192B" w:rsidRPr="0001694C">
              <w:rPr>
                <w:rFonts w:ascii="Times New Roman" w:hAnsi="Times New Roman" w:cs="Times New Roman"/>
                <w:sz w:val="24"/>
                <w:szCs w:val="24"/>
              </w:rPr>
              <w:t>​</w:t>
            </w:r>
          </w:p>
        </w:tc>
        <w:tc>
          <w:tcPr>
            <w:tcW w:w="1056" w:type="dxa"/>
          </w:tcPr>
          <w:p w14:paraId="7A81EF9F" w14:textId="035504CF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4AB02FC7" w14:textId="654573A8" w:rsidR="0093192B" w:rsidRDefault="00C708A3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8A3">
              <w:rPr>
                <w:rFonts w:ascii="Times New Roman" w:hAnsi="Times New Roman" w:cs="Times New Roman"/>
                <w:sz w:val="24"/>
                <w:szCs w:val="24"/>
              </w:rPr>
              <w:t>8541641720</w:t>
            </w:r>
          </w:p>
        </w:tc>
        <w:tc>
          <w:tcPr>
            <w:tcW w:w="1522" w:type="dxa"/>
          </w:tcPr>
          <w:p w14:paraId="65D2A936" w14:textId="070D9196" w:rsidR="0093192B" w:rsidRDefault="00F65EC7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Stemedu</w:t>
            </w:r>
            <w:proofErr w:type="spellEnd"/>
          </w:p>
        </w:tc>
        <w:tc>
          <w:tcPr>
            <w:tcW w:w="1270" w:type="dxa"/>
          </w:tcPr>
          <w:p w14:paraId="5DB25F99" w14:textId="7EA6F8F4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1" w:type="dxa"/>
          </w:tcPr>
          <w:p w14:paraId="68884665" w14:textId="7106F7AD" w:rsidR="0093192B" w:rsidRDefault="00C708A3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$8.99</w:t>
            </w:r>
          </w:p>
        </w:tc>
      </w:tr>
      <w:tr w:rsidR="006000E9" w14:paraId="0B0E0276" w14:textId="77777777" w:rsidTr="0021609C">
        <w:tc>
          <w:tcPr>
            <w:tcW w:w="1601" w:type="dxa"/>
          </w:tcPr>
          <w:p w14:paraId="701CAE86" w14:textId="38099CD3" w:rsidR="006000E9" w:rsidRDefault="006000E9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MicroSD card 16gb</w:t>
            </w:r>
          </w:p>
        </w:tc>
        <w:tc>
          <w:tcPr>
            <w:tcW w:w="1502" w:type="dxa"/>
          </w:tcPr>
          <w:p w14:paraId="17602F50" w14:textId="0AA08060" w:rsidR="006000E9" w:rsidRPr="0001694C" w:rsidRDefault="006000E9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store Raspberry Pi OS</w:t>
            </w:r>
          </w:p>
        </w:tc>
        <w:tc>
          <w:tcPr>
            <w:tcW w:w="1056" w:type="dxa"/>
          </w:tcPr>
          <w:p w14:paraId="6003C170" w14:textId="71E1AD99" w:rsidR="006000E9" w:rsidRDefault="006000E9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0B20DA6E" w14:textId="2905C67B" w:rsidR="006000E9" w:rsidRPr="00C708A3" w:rsidRDefault="00C041D8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1522" w:type="dxa"/>
          </w:tcPr>
          <w:p w14:paraId="0668614A" w14:textId="17ED3109" w:rsidR="006000E9" w:rsidRDefault="004F3EB2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SanDisk</w:t>
            </w:r>
          </w:p>
        </w:tc>
        <w:tc>
          <w:tcPr>
            <w:tcW w:w="1270" w:type="dxa"/>
          </w:tcPr>
          <w:p w14:paraId="6D69179E" w14:textId="011F72BA" w:rsidR="006000E9" w:rsidRDefault="006000E9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1" w:type="dxa"/>
          </w:tcPr>
          <w:p w14:paraId="73BBEA07" w14:textId="35CC5580" w:rsidR="006000E9" w:rsidRDefault="004F3EB2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$7.95</w:t>
            </w:r>
          </w:p>
        </w:tc>
      </w:tr>
      <w:tr w:rsidR="006000E9" w14:paraId="7822150A" w14:textId="77777777" w:rsidTr="0021609C">
        <w:tc>
          <w:tcPr>
            <w:tcW w:w="1601" w:type="dxa"/>
          </w:tcPr>
          <w:p w14:paraId="3933D032" w14:textId="6C677BD3" w:rsidR="006000E9" w:rsidRDefault="006000E9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MicroSD card 128gb</w:t>
            </w:r>
          </w:p>
        </w:tc>
        <w:tc>
          <w:tcPr>
            <w:tcW w:w="1502" w:type="dxa"/>
          </w:tcPr>
          <w:p w14:paraId="13C6F20C" w14:textId="47E6874F" w:rsidR="006000E9" w:rsidRPr="0001694C" w:rsidRDefault="006000E9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store song files</w:t>
            </w:r>
          </w:p>
        </w:tc>
        <w:tc>
          <w:tcPr>
            <w:tcW w:w="1056" w:type="dxa"/>
          </w:tcPr>
          <w:p w14:paraId="52406EB4" w14:textId="79CDC6DB" w:rsidR="006000E9" w:rsidRDefault="006000E9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0CE3E003" w14:textId="7D2BFA0E" w:rsidR="006000E9" w:rsidRPr="00C708A3" w:rsidRDefault="00D61BC7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1BC7">
              <w:rPr>
                <w:rFonts w:ascii="Times New Roman" w:hAnsi="Times New Roman" w:cs="Times New Roman"/>
                <w:sz w:val="24"/>
                <w:szCs w:val="24"/>
              </w:rPr>
              <w:t>B07HHD7C7T</w:t>
            </w:r>
          </w:p>
        </w:tc>
        <w:tc>
          <w:tcPr>
            <w:tcW w:w="1522" w:type="dxa"/>
          </w:tcPr>
          <w:p w14:paraId="1D1586CB" w14:textId="7E8C77F5" w:rsidR="006000E9" w:rsidRDefault="00D61BC7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SanDisk</w:t>
            </w:r>
          </w:p>
        </w:tc>
        <w:tc>
          <w:tcPr>
            <w:tcW w:w="1270" w:type="dxa"/>
          </w:tcPr>
          <w:p w14:paraId="5DE0D9F5" w14:textId="2E8106CA" w:rsidR="006000E9" w:rsidRDefault="006000E9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1" w:type="dxa"/>
          </w:tcPr>
          <w:p w14:paraId="16167F65" w14:textId="36CC6F16" w:rsidR="006000E9" w:rsidRDefault="00D61BC7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$14.99</w:t>
            </w:r>
          </w:p>
        </w:tc>
      </w:tr>
      <w:tr w:rsidR="003E12E4" w14:paraId="1E35F1F8" w14:textId="77777777" w:rsidTr="0021609C">
        <w:tc>
          <w:tcPr>
            <w:tcW w:w="1601" w:type="dxa"/>
          </w:tcPr>
          <w:p w14:paraId="097C9A3D" w14:textId="7CE21F58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 Juice</w:t>
            </w:r>
          </w:p>
        </w:tc>
        <w:tc>
          <w:tcPr>
            <w:tcW w:w="1502" w:type="dxa"/>
          </w:tcPr>
          <w:p w14:paraId="0C35CDE9" w14:textId="7C4D7256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01694C">
              <w:rPr>
                <w:rFonts w:ascii="Times New Roman" w:hAnsi="Times New Roman" w:cs="Times New Roman"/>
                <w:sz w:val="24"/>
                <w:szCs w:val="24"/>
              </w:rPr>
              <w:t>hat for the Raspberry Pi that connects to a rechargeable battery</w:t>
            </w:r>
          </w:p>
        </w:tc>
        <w:tc>
          <w:tcPr>
            <w:tcW w:w="1056" w:type="dxa"/>
          </w:tcPr>
          <w:p w14:paraId="07291C85" w14:textId="6FA6184B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3592BB2C" w14:textId="262CE1CA" w:rsidR="0093192B" w:rsidRDefault="00850B50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B50">
              <w:rPr>
                <w:rFonts w:ascii="Times New Roman" w:hAnsi="Times New Roman" w:cs="Times New Roman"/>
                <w:sz w:val="24"/>
                <w:szCs w:val="24"/>
              </w:rPr>
              <w:t>PIS-0212​</w:t>
            </w:r>
          </w:p>
        </w:tc>
        <w:tc>
          <w:tcPr>
            <w:tcW w:w="1522" w:type="dxa"/>
          </w:tcPr>
          <w:p w14:paraId="4F37C89F" w14:textId="605B9C94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PiJuice</w:t>
            </w:r>
            <w:proofErr w:type="spellEnd"/>
          </w:p>
        </w:tc>
        <w:tc>
          <w:tcPr>
            <w:tcW w:w="1270" w:type="dxa"/>
          </w:tcPr>
          <w:p w14:paraId="2A185F58" w14:textId="632559FA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1" w:type="dxa"/>
          </w:tcPr>
          <w:p w14:paraId="39CA3A93" w14:textId="171D7FB7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$70.40</w:t>
            </w:r>
          </w:p>
        </w:tc>
      </w:tr>
      <w:tr w:rsidR="004F3EB2" w14:paraId="464BBF05" w14:textId="77777777" w:rsidTr="0021609C">
        <w:tc>
          <w:tcPr>
            <w:tcW w:w="1601" w:type="dxa"/>
          </w:tcPr>
          <w:p w14:paraId="3252E7E9" w14:textId="4CCC9E86" w:rsidR="004F3EB2" w:rsidRDefault="0076032C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032C">
              <w:rPr>
                <w:rFonts w:ascii="Times New Roman" w:hAnsi="Times New Roman" w:cs="Times New Roman"/>
                <w:sz w:val="24"/>
                <w:szCs w:val="24"/>
              </w:rPr>
              <w:t xml:space="preserve">Wall Adapter Power Supply </w:t>
            </w:r>
          </w:p>
        </w:tc>
        <w:tc>
          <w:tcPr>
            <w:tcW w:w="1502" w:type="dxa"/>
          </w:tcPr>
          <w:p w14:paraId="319799E8" w14:textId="300F0F59" w:rsidR="004F3EB2" w:rsidRDefault="0076032C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032C">
              <w:rPr>
                <w:rFonts w:ascii="Times New Roman" w:hAnsi="Times New Roman" w:cs="Times New Roman"/>
                <w:sz w:val="24"/>
                <w:szCs w:val="24"/>
              </w:rPr>
              <w:t>Micro-USB - 5.1V 2.5A</w:t>
            </w:r>
          </w:p>
        </w:tc>
        <w:tc>
          <w:tcPr>
            <w:tcW w:w="1056" w:type="dxa"/>
          </w:tcPr>
          <w:p w14:paraId="1FF81EF8" w14:textId="60EA68AC" w:rsidR="004F3EB2" w:rsidRDefault="0076032C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0CC8C0BA" w14:textId="459382DF" w:rsidR="004F3EB2" w:rsidRPr="00850B50" w:rsidRDefault="0076032C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032C">
              <w:rPr>
                <w:rFonts w:ascii="Times New Roman" w:hAnsi="Times New Roman" w:cs="Times New Roman"/>
                <w:sz w:val="24"/>
                <w:szCs w:val="24"/>
              </w:rPr>
              <w:t>1260</w:t>
            </w:r>
          </w:p>
        </w:tc>
        <w:tc>
          <w:tcPr>
            <w:tcW w:w="1522" w:type="dxa"/>
          </w:tcPr>
          <w:p w14:paraId="0C964EA1" w14:textId="71A50577" w:rsidR="004F3EB2" w:rsidRDefault="009749C6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 Foundation</w:t>
            </w:r>
          </w:p>
        </w:tc>
        <w:tc>
          <w:tcPr>
            <w:tcW w:w="1270" w:type="dxa"/>
          </w:tcPr>
          <w:p w14:paraId="7D532CA8" w14:textId="62CF9A4B" w:rsidR="004F3EB2" w:rsidRDefault="009749C6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1" w:type="dxa"/>
          </w:tcPr>
          <w:p w14:paraId="7AE535BE" w14:textId="0D1559BA" w:rsidR="004F3EB2" w:rsidRDefault="0076032C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$8.95</w:t>
            </w:r>
          </w:p>
        </w:tc>
      </w:tr>
      <w:tr w:rsidR="003E12E4" w14:paraId="6797CBDA" w14:textId="77777777" w:rsidTr="0021609C">
        <w:tc>
          <w:tcPr>
            <w:tcW w:w="1601" w:type="dxa"/>
          </w:tcPr>
          <w:p w14:paraId="16908566" w14:textId="70C04C5D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USB-C to Micro-USB adapter</w:t>
            </w:r>
          </w:p>
        </w:tc>
        <w:tc>
          <w:tcPr>
            <w:tcW w:w="1502" w:type="dxa"/>
          </w:tcPr>
          <w:p w14:paraId="415A466A" w14:textId="7A3FE930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37E1">
              <w:rPr>
                <w:rFonts w:ascii="Times New Roman" w:hAnsi="Times New Roman" w:cs="Times New Roman"/>
                <w:sz w:val="24"/>
                <w:szCs w:val="24"/>
              </w:rPr>
              <w:t>Allows the Raspberry Pi to be charged via USB-C rather than Micro-USB​</w:t>
            </w:r>
          </w:p>
        </w:tc>
        <w:tc>
          <w:tcPr>
            <w:tcW w:w="1056" w:type="dxa"/>
          </w:tcPr>
          <w:p w14:paraId="3F4C185D" w14:textId="51FEDDB3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49B14582" w14:textId="7F63F512" w:rsidR="0093192B" w:rsidRDefault="00850B50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B50">
              <w:rPr>
                <w:rFonts w:ascii="Times New Roman" w:hAnsi="Times New Roman" w:cs="Times New Roman"/>
                <w:sz w:val="24"/>
                <w:szCs w:val="24"/>
              </w:rPr>
              <w:t>L6LUC134-CS-R​</w:t>
            </w:r>
          </w:p>
        </w:tc>
        <w:tc>
          <w:tcPr>
            <w:tcW w:w="1522" w:type="dxa"/>
          </w:tcPr>
          <w:p w14:paraId="654F890A" w14:textId="18387A1C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Amazon Basics</w:t>
            </w:r>
          </w:p>
        </w:tc>
        <w:tc>
          <w:tcPr>
            <w:tcW w:w="1270" w:type="dxa"/>
          </w:tcPr>
          <w:p w14:paraId="37493BFF" w14:textId="2AF9A8F5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1" w:type="dxa"/>
          </w:tcPr>
          <w:p w14:paraId="0B62C7CD" w14:textId="1D31E1B6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$6.86</w:t>
            </w:r>
          </w:p>
        </w:tc>
      </w:tr>
      <w:tr w:rsidR="003E12E4" w14:paraId="2B8B4CD8" w14:textId="77777777" w:rsidTr="0021609C">
        <w:tc>
          <w:tcPr>
            <w:tcW w:w="1601" w:type="dxa"/>
          </w:tcPr>
          <w:p w14:paraId="457455DE" w14:textId="647E7B6F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3.5mm jacks</w:t>
            </w:r>
          </w:p>
        </w:tc>
        <w:tc>
          <w:tcPr>
            <w:tcW w:w="1502" w:type="dxa"/>
          </w:tcPr>
          <w:p w14:paraId="1B0F002A" w14:textId="7B0116D7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37E1">
              <w:rPr>
                <w:rFonts w:ascii="Times New Roman" w:hAnsi="Times New Roman" w:cs="Times New Roman"/>
                <w:sz w:val="24"/>
                <w:szCs w:val="24"/>
              </w:rPr>
              <w:t xml:space="preserve">Allows connection of wired </w:t>
            </w:r>
            <w:r w:rsidRPr="00F737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adaptive switches and to connect to wired headphones​</w:t>
            </w:r>
          </w:p>
        </w:tc>
        <w:tc>
          <w:tcPr>
            <w:tcW w:w="1056" w:type="dxa"/>
          </w:tcPr>
          <w:p w14:paraId="29860EEB" w14:textId="606506CB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03" w:type="dxa"/>
          </w:tcPr>
          <w:p w14:paraId="39622A90" w14:textId="751B757E" w:rsidR="0093192B" w:rsidRDefault="00850B50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2" w:type="dxa"/>
          </w:tcPr>
          <w:p w14:paraId="16F7280A" w14:textId="0D79FFEA" w:rsidR="0093192B" w:rsidRDefault="00B7275F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Amazon</w:t>
            </w:r>
            <w:r w:rsidR="009749C6">
              <w:rPr>
                <w:rFonts w:ascii="Times New Roman" w:hAnsi="Times New Roman" w:cs="Times New Roman"/>
                <w:sz w:val="24"/>
                <w:szCs w:val="24"/>
              </w:rPr>
              <w:t xml:space="preserve"> Basics</w:t>
            </w:r>
          </w:p>
        </w:tc>
        <w:tc>
          <w:tcPr>
            <w:tcW w:w="1270" w:type="dxa"/>
          </w:tcPr>
          <w:p w14:paraId="22C7B2DE" w14:textId="75CE99F8" w:rsidR="0093192B" w:rsidRDefault="0093192B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TRS</w:t>
            </w:r>
          </w:p>
        </w:tc>
        <w:tc>
          <w:tcPr>
            <w:tcW w:w="1721" w:type="dxa"/>
          </w:tcPr>
          <w:p w14:paraId="5D6CA1E2" w14:textId="4153EA5A" w:rsidR="0093192B" w:rsidRDefault="00B7275F" w:rsidP="008E5D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$10.00</w:t>
            </w:r>
          </w:p>
        </w:tc>
      </w:tr>
      <w:tr w:rsidR="003E12E4" w14:paraId="34D9C994" w14:textId="77777777" w:rsidTr="0021609C">
        <w:tc>
          <w:tcPr>
            <w:tcW w:w="1601" w:type="dxa"/>
          </w:tcPr>
          <w:p w14:paraId="662C9878" w14:textId="6D86A377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1502" w:type="dxa"/>
          </w:tcPr>
          <w:p w14:paraId="57E22D34" w14:textId="61A1E9D3" w:rsidR="0093192B" w:rsidRPr="00F737E1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Ω</w:t>
            </w:r>
          </w:p>
        </w:tc>
        <w:tc>
          <w:tcPr>
            <w:tcW w:w="1056" w:type="dxa"/>
          </w:tcPr>
          <w:p w14:paraId="1AECF62A" w14:textId="61F27B81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61EBBBF0" w14:textId="263EED82" w:rsidR="0093192B" w:rsidRDefault="003403C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2" w:type="dxa"/>
          </w:tcPr>
          <w:p w14:paraId="0FAC6DAC" w14:textId="40463F00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</w:tcPr>
          <w:p w14:paraId="64F80CBD" w14:textId="31153D34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R27, R37, R32, R38, R31, R43, R28, R45, R29, R46, R48, R49, R30, R42, R36, R44, R34, R41, R35, R40</w:t>
            </w:r>
          </w:p>
        </w:tc>
        <w:tc>
          <w:tcPr>
            <w:tcW w:w="1721" w:type="dxa"/>
          </w:tcPr>
          <w:p w14:paraId="7550B918" w14:textId="5ECCF3B2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12E4" w14:paraId="3E6661FB" w14:textId="77777777" w:rsidTr="0021609C">
        <w:tc>
          <w:tcPr>
            <w:tcW w:w="1601" w:type="dxa"/>
          </w:tcPr>
          <w:p w14:paraId="1A0FC9F8" w14:textId="17117F80" w:rsidR="0093192B" w:rsidRDefault="003E12E4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Bidirectional</w:t>
            </w:r>
            <w:r w:rsidR="0021609C">
              <w:rPr>
                <w:rFonts w:ascii="Times New Roman" w:hAnsi="Times New Roman" w:cs="Times New Roman"/>
                <w:sz w:val="24"/>
                <w:szCs w:val="24"/>
              </w:rPr>
              <w:t xml:space="preserve"> Capacitors</w:t>
            </w:r>
            <w:r w:rsidR="009319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2" w:type="dxa"/>
          </w:tcPr>
          <w:p w14:paraId="6AC3FE37" w14:textId="1B942E81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nF</w:t>
            </w:r>
            <w:proofErr w:type="spellEnd"/>
          </w:p>
        </w:tc>
        <w:tc>
          <w:tcPr>
            <w:tcW w:w="1056" w:type="dxa"/>
          </w:tcPr>
          <w:p w14:paraId="7BFC7CFC" w14:textId="2E78E69F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3" w:type="dxa"/>
          </w:tcPr>
          <w:p w14:paraId="4999E2CC" w14:textId="572A48E6" w:rsidR="0093192B" w:rsidRDefault="003403C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2" w:type="dxa"/>
          </w:tcPr>
          <w:p w14:paraId="2053DD2A" w14:textId="51C3C6FC" w:rsidR="0093192B" w:rsidRDefault="0021609C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Stockroom</w:t>
            </w:r>
          </w:p>
        </w:tc>
        <w:tc>
          <w:tcPr>
            <w:tcW w:w="1270" w:type="dxa"/>
          </w:tcPr>
          <w:p w14:paraId="4C58536C" w14:textId="4BB8CC03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C24, C40, C36, C43, C39, C43, C38, C42, C37, C35</w:t>
            </w:r>
          </w:p>
        </w:tc>
        <w:tc>
          <w:tcPr>
            <w:tcW w:w="1721" w:type="dxa"/>
          </w:tcPr>
          <w:p w14:paraId="5847326D" w14:textId="7F6B9F58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12E4" w14:paraId="4366742D" w14:textId="77777777" w:rsidTr="0021609C">
        <w:tc>
          <w:tcPr>
            <w:tcW w:w="1601" w:type="dxa"/>
            <w:tcBorders>
              <w:bottom w:val="single" w:sz="4" w:space="0" w:color="auto"/>
            </w:tcBorders>
          </w:tcPr>
          <w:p w14:paraId="068BE5DD" w14:textId="69ACC4B6" w:rsidR="0093192B" w:rsidRDefault="003E12E4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Unidirectional</w:t>
            </w:r>
            <w:r w:rsidR="0021609C">
              <w:rPr>
                <w:rFonts w:ascii="Times New Roman" w:hAnsi="Times New Roman" w:cs="Times New Roman"/>
                <w:sz w:val="24"/>
                <w:szCs w:val="24"/>
              </w:rPr>
              <w:t xml:space="preserve"> Capacitors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3FFDFE57" w14:textId="67751E6A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µF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E132C25" w14:textId="1A4C437E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14:paraId="79527A57" w14:textId="0C3B93FF" w:rsidR="0093192B" w:rsidRDefault="003403C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14:paraId="1091476F" w14:textId="44AEC1E0" w:rsidR="0093192B" w:rsidRDefault="0021609C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Stockroom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306E2572" w14:textId="1A863180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C34, C32, C29, C41, C26, C28,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C27, C33, C31, C30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59844C0D" w14:textId="0B776BB4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6007C3" w14:paraId="0105C06E" w14:textId="77777777" w:rsidTr="0021609C">
        <w:tc>
          <w:tcPr>
            <w:tcW w:w="1601" w:type="dxa"/>
            <w:tcBorders>
              <w:bottom w:val="single" w:sz="4" w:space="0" w:color="auto"/>
            </w:tcBorders>
          </w:tcPr>
          <w:p w14:paraId="42F23FFB" w14:textId="1DD0EA1E" w:rsidR="006007C3" w:rsidRDefault="006007C3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Breadboard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628D609D" w14:textId="468F8992" w:rsidR="006007C3" w:rsidRDefault="009269B8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Board used to wire components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4C05E78" w14:textId="0B9D9071" w:rsidR="006007C3" w:rsidRDefault="009269B8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14:paraId="42F50FF7" w14:textId="36BAEFD4" w:rsidR="006007C3" w:rsidRDefault="009269B8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14:paraId="4E723F8F" w14:textId="760D0670" w:rsidR="006007C3" w:rsidRDefault="009269B8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Stockroom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0FFD4012" w14:textId="6CBCF04B" w:rsidR="006007C3" w:rsidRDefault="009269B8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018FB455" w14:textId="275B65F5" w:rsidR="006007C3" w:rsidRDefault="009269B8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12E4" w14:paraId="2F55AC4A" w14:textId="77777777" w:rsidTr="0021609C">
        <w:tc>
          <w:tcPr>
            <w:tcW w:w="1601" w:type="dxa"/>
            <w:tcBorders>
              <w:right w:val="nil"/>
            </w:tcBorders>
          </w:tcPr>
          <w:p w14:paraId="086A5D64" w14:textId="2D4C9736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left w:val="nil"/>
              <w:right w:val="nil"/>
            </w:tcBorders>
          </w:tcPr>
          <w:p w14:paraId="738D8A56" w14:textId="5FE0F1B9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left w:val="nil"/>
              <w:right w:val="nil"/>
            </w:tcBorders>
          </w:tcPr>
          <w:p w14:paraId="1800EA40" w14:textId="53A63613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left w:val="nil"/>
              <w:right w:val="nil"/>
            </w:tcBorders>
          </w:tcPr>
          <w:p w14:paraId="7F1C9744" w14:textId="77777777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left w:val="nil"/>
              <w:right w:val="nil"/>
            </w:tcBorders>
          </w:tcPr>
          <w:p w14:paraId="76274707" w14:textId="053FE40E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nil"/>
              <w:right w:val="nil"/>
            </w:tcBorders>
          </w:tcPr>
          <w:p w14:paraId="5BDCD712" w14:textId="1F2DABA7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1721" w:type="dxa"/>
            <w:tcBorders>
              <w:left w:val="nil"/>
            </w:tcBorders>
          </w:tcPr>
          <w:p w14:paraId="538EFB90" w14:textId="11F19E0B" w:rsidR="0093192B" w:rsidRDefault="0093192B" w:rsidP="001A59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AF31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8217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8217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614E3CB6" w14:textId="4E9B6FD6" w:rsidR="004071DC" w:rsidRPr="008E5DC8" w:rsidRDefault="004071DC" w:rsidP="008E5DC8"/>
    <w:sectPr w:rsidR="004071DC" w:rsidRPr="008E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2C7A"/>
    <w:multiLevelType w:val="hybridMultilevel"/>
    <w:tmpl w:val="E5CEBF1A"/>
    <w:lvl w:ilvl="0" w:tplc="F4586A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64AC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68F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FCB0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5890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CA0B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5058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78B0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0C13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5C"/>
    <w:rsid w:val="0001694C"/>
    <w:rsid w:val="00017F57"/>
    <w:rsid w:val="00067C65"/>
    <w:rsid w:val="000918A1"/>
    <w:rsid w:val="000D3D56"/>
    <w:rsid w:val="000E13BA"/>
    <w:rsid w:val="000E5A16"/>
    <w:rsid w:val="001367AD"/>
    <w:rsid w:val="00152CFC"/>
    <w:rsid w:val="00195008"/>
    <w:rsid w:val="001A599A"/>
    <w:rsid w:val="001C1375"/>
    <w:rsid w:val="0021609C"/>
    <w:rsid w:val="00222E89"/>
    <w:rsid w:val="00232AB1"/>
    <w:rsid w:val="00250332"/>
    <w:rsid w:val="002B29AE"/>
    <w:rsid w:val="002D2EFA"/>
    <w:rsid w:val="003316C7"/>
    <w:rsid w:val="003403CB"/>
    <w:rsid w:val="00377218"/>
    <w:rsid w:val="00397B23"/>
    <w:rsid w:val="003B19B1"/>
    <w:rsid w:val="003C565D"/>
    <w:rsid w:val="003C74B8"/>
    <w:rsid w:val="003D69BA"/>
    <w:rsid w:val="003E12E4"/>
    <w:rsid w:val="004053C3"/>
    <w:rsid w:val="004071DC"/>
    <w:rsid w:val="00411C2E"/>
    <w:rsid w:val="00455DAF"/>
    <w:rsid w:val="0048217F"/>
    <w:rsid w:val="00482395"/>
    <w:rsid w:val="004A5C2D"/>
    <w:rsid w:val="004B164A"/>
    <w:rsid w:val="004C483A"/>
    <w:rsid w:val="004C7BD5"/>
    <w:rsid w:val="004F3EB2"/>
    <w:rsid w:val="005B65C2"/>
    <w:rsid w:val="005D10E0"/>
    <w:rsid w:val="006000E9"/>
    <w:rsid w:val="006007C3"/>
    <w:rsid w:val="00612979"/>
    <w:rsid w:val="00616E5F"/>
    <w:rsid w:val="006301BD"/>
    <w:rsid w:val="006316BE"/>
    <w:rsid w:val="00694926"/>
    <w:rsid w:val="006B33E7"/>
    <w:rsid w:val="006B408D"/>
    <w:rsid w:val="006E49B1"/>
    <w:rsid w:val="00720A7D"/>
    <w:rsid w:val="0076032C"/>
    <w:rsid w:val="00777D4F"/>
    <w:rsid w:val="007B65AD"/>
    <w:rsid w:val="007D48C2"/>
    <w:rsid w:val="00803C7D"/>
    <w:rsid w:val="00814A1F"/>
    <w:rsid w:val="00850B50"/>
    <w:rsid w:val="0088042D"/>
    <w:rsid w:val="008E5DC8"/>
    <w:rsid w:val="008F4E8D"/>
    <w:rsid w:val="0090097B"/>
    <w:rsid w:val="009151DA"/>
    <w:rsid w:val="00922025"/>
    <w:rsid w:val="00923778"/>
    <w:rsid w:val="009256FC"/>
    <w:rsid w:val="009269B8"/>
    <w:rsid w:val="0093192B"/>
    <w:rsid w:val="00957E34"/>
    <w:rsid w:val="009640DA"/>
    <w:rsid w:val="00970597"/>
    <w:rsid w:val="009749C6"/>
    <w:rsid w:val="009F741C"/>
    <w:rsid w:val="00A12B63"/>
    <w:rsid w:val="00A142C5"/>
    <w:rsid w:val="00AA1D1C"/>
    <w:rsid w:val="00AD1C09"/>
    <w:rsid w:val="00AD2445"/>
    <w:rsid w:val="00AF3144"/>
    <w:rsid w:val="00B27AF5"/>
    <w:rsid w:val="00B70455"/>
    <w:rsid w:val="00B7275F"/>
    <w:rsid w:val="00B83682"/>
    <w:rsid w:val="00C041D8"/>
    <w:rsid w:val="00C15CB1"/>
    <w:rsid w:val="00C619F3"/>
    <w:rsid w:val="00C708A3"/>
    <w:rsid w:val="00CC72BE"/>
    <w:rsid w:val="00CD39AC"/>
    <w:rsid w:val="00CE56E3"/>
    <w:rsid w:val="00D61BC7"/>
    <w:rsid w:val="00D81C5C"/>
    <w:rsid w:val="00DB6C0B"/>
    <w:rsid w:val="00DF17CE"/>
    <w:rsid w:val="00E3156D"/>
    <w:rsid w:val="00E32A95"/>
    <w:rsid w:val="00E50219"/>
    <w:rsid w:val="00E84FDD"/>
    <w:rsid w:val="00F5115E"/>
    <w:rsid w:val="00F65EC7"/>
    <w:rsid w:val="00F737E1"/>
    <w:rsid w:val="00FA68BD"/>
    <w:rsid w:val="00FC752D"/>
    <w:rsid w:val="00FE6383"/>
    <w:rsid w:val="45CDA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992D"/>
  <w15:chartTrackingRefBased/>
  <w15:docId w15:val="{1A0BDA32-A005-4F40-962B-41BA0132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2E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22E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93192B"/>
  </w:style>
  <w:style w:type="character" w:customStyle="1" w:styleId="eop">
    <w:name w:val="eop"/>
    <w:basedOn w:val="DefaultParagraphFont"/>
    <w:rsid w:val="0093192B"/>
  </w:style>
  <w:style w:type="paragraph" w:customStyle="1" w:styleId="paragraph">
    <w:name w:val="paragraph"/>
    <w:basedOn w:val="Normal"/>
    <w:rsid w:val="00931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7357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F68DF8D1A0F143958AF19F509F82BA" ma:contentTypeVersion="13" ma:contentTypeDescription="Create a new document." ma:contentTypeScope="" ma:versionID="18b6fe5fdfeb49b8895b7dbed27a697e">
  <xsd:schema xmlns:xsd="http://www.w3.org/2001/XMLSchema" xmlns:xs="http://www.w3.org/2001/XMLSchema" xmlns:p="http://schemas.microsoft.com/office/2006/metadata/properties" xmlns:ns3="13e9727a-50c4-48d4-95ef-a9d073f628cf" xmlns:ns4="751316de-48f4-41b1-ade4-ac4d555325f2" targetNamespace="http://schemas.microsoft.com/office/2006/metadata/properties" ma:root="true" ma:fieldsID="17966b497b73dee4afefdacb55800124" ns3:_="" ns4:_="">
    <xsd:import namespace="13e9727a-50c4-48d4-95ef-a9d073f628cf"/>
    <xsd:import namespace="751316de-48f4-41b1-ade4-ac4d555325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9727a-50c4-48d4-95ef-a9d073f628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316de-48f4-41b1-ade4-ac4d555325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89C4C2-9ED8-4749-9137-1F2605A8C97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51316de-48f4-41b1-ade4-ac4d555325f2"/>
    <ds:schemaRef ds:uri="http://purl.org/dc/elements/1.1/"/>
    <ds:schemaRef ds:uri="http://schemas.microsoft.com/office/2006/metadata/properties"/>
    <ds:schemaRef ds:uri="13e9727a-50c4-48d4-95ef-a9d073f628c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42682A7-9ACE-4ACB-9D13-89897BE14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F750A6-EB22-4C9E-A1CA-472AC14A3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9727a-50c4-48d4-95ef-a9d073f628cf"/>
    <ds:schemaRef ds:uri="751316de-48f4-41b1-ade4-ac4d555325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</dc:creator>
  <cp:keywords/>
  <dc:description/>
  <cp:lastModifiedBy>Jonathan Vu</cp:lastModifiedBy>
  <cp:revision>2</cp:revision>
  <dcterms:created xsi:type="dcterms:W3CDTF">2021-12-17T17:57:00Z</dcterms:created>
  <dcterms:modified xsi:type="dcterms:W3CDTF">2021-12-17T17:57:00Z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0x0101003BF68DF8D1A0F143958AF19F509F82BA</vt:lpwstr>
  </property>
</Properties>
</file>