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7F12" w:rsidRDefault="00475EBA" w:rsidP="00475EBA">
      <w:pPr>
        <w:pStyle w:val="Titre1"/>
      </w:pPr>
      <w:r>
        <w:t xml:space="preserve">Analyse globale </w:t>
      </w:r>
    </w:p>
    <w:p w:rsidR="002623C6" w:rsidRDefault="00475EBA" w:rsidP="002623C6">
      <w:pPr>
        <w:pStyle w:val="Titre2"/>
        <w:rPr>
          <w:rFonts w:eastAsia="Times New Roman"/>
          <w:lang w:eastAsia="fr-BE"/>
        </w:rPr>
      </w:pPr>
      <w:r w:rsidRPr="00475EBA">
        <w:rPr>
          <w:rFonts w:eastAsia="Times New Roman"/>
          <w:lang w:eastAsia="fr-BE"/>
        </w:rPr>
        <w:t>Définition</w:t>
      </w:r>
      <w:r>
        <w:rPr>
          <w:rFonts w:eastAsia="Times New Roman"/>
          <w:lang w:eastAsia="fr-BE"/>
        </w:rPr>
        <w:t xml:space="preserve"> </w:t>
      </w:r>
      <w:r w:rsidRPr="00475EBA">
        <w:rPr>
          <w:rFonts w:eastAsia="Times New Roman"/>
          <w:lang w:eastAsia="fr-BE"/>
        </w:rPr>
        <w:t>du système</w:t>
      </w:r>
    </w:p>
    <w:p w:rsidR="00475EBA" w:rsidRDefault="00967199" w:rsidP="00BE0F30">
      <w:pPr>
        <w:spacing w:after="0"/>
        <w:rPr>
          <w:lang w:eastAsia="fr-BE"/>
        </w:rPr>
      </w:pPr>
      <w:r>
        <w:rPr>
          <w:lang w:eastAsia="fr-BE"/>
        </w:rPr>
        <w:t xml:space="preserve">L’application doit </w:t>
      </w:r>
      <w:r w:rsidR="00BE0F30">
        <w:rPr>
          <w:lang w:eastAsia="fr-BE"/>
        </w:rPr>
        <w:t>permettre au gestionnaire d’enregistrer de nouveaux pilotes, de modifier les informations de pilotes existants ainsi que d’enregistrer les détails des vols réalisés par des pilotes sur une journée.</w:t>
      </w:r>
    </w:p>
    <w:p w:rsidR="006E3C29" w:rsidRDefault="006E3C29" w:rsidP="00BE0F30">
      <w:pPr>
        <w:spacing w:after="0"/>
        <w:rPr>
          <w:lang w:eastAsia="fr-BE"/>
        </w:rPr>
      </w:pPr>
    </w:p>
    <w:p w:rsidR="00BE0F30" w:rsidRDefault="00BE0F30" w:rsidP="006E3C29">
      <w:pPr>
        <w:spacing w:after="0"/>
        <w:rPr>
          <w:lang w:eastAsia="fr-BE"/>
        </w:rPr>
      </w:pPr>
      <w:r>
        <w:rPr>
          <w:lang w:eastAsia="fr-BE"/>
        </w:rPr>
        <w:t>Elle doit aussi permettre au gestionnaire de créditer le compte d’un pilote une fois que ce dernier a effectué un virement sur le compte bancaire du club et d</w:t>
      </w:r>
      <w:r w:rsidR="006E3C29">
        <w:rPr>
          <w:lang w:eastAsia="fr-BE"/>
        </w:rPr>
        <w:t>e consulter différentes listes : l</w:t>
      </w:r>
      <w:r>
        <w:rPr>
          <w:lang w:eastAsia="fr-BE"/>
        </w:rPr>
        <w:t>a liste de tous les pilotes</w:t>
      </w:r>
      <w:r w:rsidR="006E3C29">
        <w:rPr>
          <w:lang w:eastAsia="fr-BE"/>
        </w:rPr>
        <w:t xml:space="preserve">, la </w:t>
      </w:r>
      <w:r>
        <w:rPr>
          <w:lang w:eastAsia="fr-BE"/>
        </w:rPr>
        <w:t xml:space="preserve">liste des pilotes dont le solde </w:t>
      </w:r>
      <w:r w:rsidR="006E3C29">
        <w:rPr>
          <w:lang w:eastAsia="fr-BE"/>
        </w:rPr>
        <w:t xml:space="preserve">du </w:t>
      </w:r>
      <w:r>
        <w:rPr>
          <w:lang w:eastAsia="fr-BE"/>
        </w:rPr>
        <w:t>compte est négatif</w:t>
      </w:r>
      <w:r w:rsidR="006E3C29">
        <w:rPr>
          <w:lang w:eastAsia="fr-BE"/>
        </w:rPr>
        <w:t xml:space="preserve"> et la </w:t>
      </w:r>
      <w:r>
        <w:rPr>
          <w:lang w:eastAsia="fr-BE"/>
        </w:rPr>
        <w:t xml:space="preserve">liste des vols réalisés sur une </w:t>
      </w:r>
      <w:r w:rsidR="006E3C29">
        <w:rPr>
          <w:lang w:eastAsia="fr-BE"/>
        </w:rPr>
        <w:t xml:space="preserve">journée. </w:t>
      </w:r>
    </w:p>
    <w:p w:rsidR="006E3C29" w:rsidRDefault="006E3C29" w:rsidP="006E3C29">
      <w:pPr>
        <w:spacing w:after="0"/>
        <w:rPr>
          <w:lang w:eastAsia="fr-BE"/>
        </w:rPr>
      </w:pPr>
    </w:p>
    <w:p w:rsidR="006E3C29" w:rsidRDefault="006E3C29" w:rsidP="006E3C29">
      <w:pPr>
        <w:spacing w:after="0"/>
        <w:rPr>
          <w:lang w:eastAsia="fr-BE"/>
        </w:rPr>
      </w:pPr>
      <w:r>
        <w:rPr>
          <w:lang w:eastAsia="fr-BE"/>
        </w:rPr>
        <w:t xml:space="preserve">Toutes les données seront conservées dans une base de données </w:t>
      </w:r>
      <w:r w:rsidR="00E22B08">
        <w:rPr>
          <w:lang w:eastAsia="fr-BE"/>
        </w:rPr>
        <w:t>relationnelle (</w:t>
      </w:r>
      <w:r w:rsidR="000C6AAA">
        <w:rPr>
          <w:lang w:eastAsia="fr-BE"/>
        </w:rPr>
        <w:t>Postgree SQL)</w:t>
      </w:r>
      <w:r>
        <w:rPr>
          <w:lang w:eastAsia="fr-BE"/>
        </w:rPr>
        <w:t xml:space="preserve"> et situé</w:t>
      </w:r>
      <w:r w:rsidR="000C6AAA">
        <w:rPr>
          <w:lang w:eastAsia="fr-BE"/>
        </w:rPr>
        <w:t>e</w:t>
      </w:r>
      <w:r>
        <w:rPr>
          <w:lang w:eastAsia="fr-BE"/>
        </w:rPr>
        <w:t xml:space="preserve"> en local. L’application ne gèrera pas la suppression de pilotes.  Elle ne permettra pas de modifier, d’ajouter  ou de supprimer des  tarifs. Il ne sera pas nécessaire de s’authentifier </w:t>
      </w:r>
      <w:r w:rsidR="00D8756D">
        <w:rPr>
          <w:lang w:eastAsia="fr-BE"/>
        </w:rPr>
        <w:t>à l’application.</w:t>
      </w:r>
    </w:p>
    <w:p w:rsidR="006E3C29" w:rsidRPr="00475EBA" w:rsidRDefault="006E3C29" w:rsidP="006E3C29">
      <w:pPr>
        <w:spacing w:after="0"/>
        <w:rPr>
          <w:lang w:eastAsia="fr-BE"/>
        </w:rPr>
      </w:pPr>
    </w:p>
    <w:p w:rsidR="00475EBA" w:rsidRDefault="00475EBA" w:rsidP="00475EBA">
      <w:pPr>
        <w:pStyle w:val="Titre2"/>
        <w:rPr>
          <w:rFonts w:eastAsia="Times New Roman"/>
          <w:lang w:eastAsia="fr-BE"/>
        </w:rPr>
      </w:pPr>
      <w:r w:rsidRPr="00475EBA">
        <w:rPr>
          <w:rFonts w:eastAsia="Times New Roman"/>
          <w:lang w:eastAsia="fr-BE"/>
        </w:rPr>
        <w:t>Glossaire</w:t>
      </w:r>
      <w:r>
        <w:rPr>
          <w:rFonts w:eastAsia="Times New Roman"/>
          <w:lang w:eastAsia="fr-BE"/>
        </w:rPr>
        <w:t xml:space="preserve"> </w:t>
      </w:r>
      <w:r w:rsidRPr="00475EBA">
        <w:rPr>
          <w:rFonts w:eastAsia="Times New Roman"/>
          <w:lang w:eastAsia="fr-BE"/>
        </w:rPr>
        <w:t>des terminologies</w:t>
      </w:r>
    </w:p>
    <w:p w:rsidR="00696CF0" w:rsidRDefault="00696CF0" w:rsidP="00696CF0">
      <w:pPr>
        <w:pStyle w:val="Paragraphedeliste"/>
        <w:numPr>
          <w:ilvl w:val="0"/>
          <w:numId w:val="6"/>
        </w:numPr>
        <w:rPr>
          <w:lang w:eastAsia="fr-BE"/>
        </w:rPr>
      </w:pPr>
      <w:r>
        <w:rPr>
          <w:lang w:eastAsia="fr-BE"/>
        </w:rPr>
        <w:t>Planche de vol</w:t>
      </w:r>
      <w:r w:rsidR="00051CBD">
        <w:rPr>
          <w:lang w:eastAsia="fr-BE"/>
        </w:rPr>
        <w:t xml:space="preserve"> = document détaillant les données des vols réalisés lors d’une journée</w:t>
      </w:r>
    </w:p>
    <w:p w:rsidR="00051CBD" w:rsidRDefault="00051CBD" w:rsidP="005E1E62">
      <w:pPr>
        <w:pStyle w:val="Paragraphedeliste"/>
        <w:numPr>
          <w:ilvl w:val="0"/>
          <w:numId w:val="6"/>
        </w:numPr>
        <w:rPr>
          <w:lang w:eastAsia="fr-BE"/>
        </w:rPr>
      </w:pPr>
      <w:r>
        <w:rPr>
          <w:lang w:eastAsia="fr-BE"/>
        </w:rPr>
        <w:t>Gestio</w:t>
      </w:r>
      <w:r w:rsidR="00657D2D">
        <w:rPr>
          <w:lang w:eastAsia="fr-BE"/>
        </w:rPr>
        <w:t xml:space="preserve">nnaire </w:t>
      </w:r>
      <w:r w:rsidR="008E04E5">
        <w:rPr>
          <w:lang w:eastAsia="fr-BE"/>
        </w:rPr>
        <w:t>= personne gérant la trésorerie</w:t>
      </w:r>
    </w:p>
    <w:p w:rsidR="00E22B08" w:rsidRPr="00696CF0" w:rsidRDefault="00E22B08" w:rsidP="005E1E62">
      <w:pPr>
        <w:pStyle w:val="Paragraphedeliste"/>
        <w:numPr>
          <w:ilvl w:val="0"/>
          <w:numId w:val="6"/>
        </w:numPr>
        <w:rPr>
          <w:lang w:eastAsia="fr-BE"/>
        </w:rPr>
      </w:pPr>
      <w:r>
        <w:rPr>
          <w:lang w:eastAsia="fr-BE"/>
        </w:rPr>
        <w:t xml:space="preserve">Compte pilote= solde lié au pilote dans la base de données </w:t>
      </w:r>
      <w:bookmarkStart w:id="0" w:name="_GoBack"/>
      <w:bookmarkEnd w:id="0"/>
    </w:p>
    <w:p w:rsidR="00475EBA" w:rsidRDefault="00475EBA" w:rsidP="00107155">
      <w:pPr>
        <w:pStyle w:val="Titre2"/>
        <w:rPr>
          <w:rFonts w:eastAsia="Times New Roman"/>
          <w:lang w:eastAsia="fr-BE"/>
        </w:rPr>
      </w:pPr>
      <w:r w:rsidRPr="00475EBA">
        <w:rPr>
          <w:rFonts w:eastAsia="Times New Roman"/>
          <w:lang w:eastAsia="fr-BE"/>
        </w:rPr>
        <w:t>Détails</w:t>
      </w:r>
      <w:r>
        <w:rPr>
          <w:rFonts w:eastAsia="Times New Roman"/>
          <w:lang w:eastAsia="fr-BE"/>
        </w:rPr>
        <w:t xml:space="preserve"> et responsabilités </w:t>
      </w:r>
      <w:r w:rsidRPr="00475EBA">
        <w:rPr>
          <w:rFonts w:eastAsia="Times New Roman"/>
          <w:lang w:eastAsia="fr-BE"/>
        </w:rPr>
        <w:t>des acteurs</w:t>
      </w:r>
    </w:p>
    <w:p w:rsidR="00107155" w:rsidRDefault="00107155" w:rsidP="00107155">
      <w:pPr>
        <w:pStyle w:val="Paragraphedeliste"/>
        <w:numPr>
          <w:ilvl w:val="0"/>
          <w:numId w:val="3"/>
        </w:numPr>
        <w:rPr>
          <w:lang w:eastAsia="fr-BE"/>
        </w:rPr>
      </w:pPr>
      <w:r>
        <w:rPr>
          <w:lang w:eastAsia="fr-BE"/>
        </w:rPr>
        <w:t xml:space="preserve">Le gestionnaire </w:t>
      </w:r>
    </w:p>
    <w:p w:rsidR="00107155" w:rsidRDefault="00107155" w:rsidP="00F1094D">
      <w:pPr>
        <w:pStyle w:val="Paragraphedeliste"/>
        <w:numPr>
          <w:ilvl w:val="0"/>
          <w:numId w:val="4"/>
        </w:numPr>
        <w:rPr>
          <w:lang w:eastAsia="fr-BE"/>
        </w:rPr>
      </w:pPr>
      <w:r>
        <w:rPr>
          <w:lang w:eastAsia="fr-BE"/>
        </w:rPr>
        <w:t>Encoder les informations des pilotes</w:t>
      </w:r>
    </w:p>
    <w:p w:rsidR="00107155" w:rsidRDefault="00107155" w:rsidP="00107155">
      <w:pPr>
        <w:pStyle w:val="Paragraphedeliste"/>
        <w:numPr>
          <w:ilvl w:val="0"/>
          <w:numId w:val="4"/>
        </w:numPr>
        <w:rPr>
          <w:lang w:eastAsia="fr-BE"/>
        </w:rPr>
      </w:pPr>
      <w:r>
        <w:rPr>
          <w:lang w:eastAsia="fr-BE"/>
        </w:rPr>
        <w:t>Créditer le compte d’un pilote</w:t>
      </w:r>
    </w:p>
    <w:p w:rsidR="00696CF0" w:rsidRDefault="00696CF0" w:rsidP="00107155">
      <w:pPr>
        <w:pStyle w:val="Paragraphedeliste"/>
        <w:numPr>
          <w:ilvl w:val="0"/>
          <w:numId w:val="4"/>
        </w:numPr>
        <w:rPr>
          <w:lang w:eastAsia="fr-BE"/>
        </w:rPr>
      </w:pPr>
      <w:r>
        <w:rPr>
          <w:lang w:eastAsia="fr-BE"/>
        </w:rPr>
        <w:t>Consulter la liste des pilotes triée sur leur nom et prénom</w:t>
      </w:r>
    </w:p>
    <w:p w:rsidR="00696CF0" w:rsidRDefault="00696CF0" w:rsidP="00107155">
      <w:pPr>
        <w:pStyle w:val="Paragraphedeliste"/>
        <w:numPr>
          <w:ilvl w:val="0"/>
          <w:numId w:val="4"/>
        </w:numPr>
        <w:rPr>
          <w:lang w:eastAsia="fr-BE"/>
        </w:rPr>
      </w:pPr>
      <w:r>
        <w:rPr>
          <w:lang w:eastAsia="fr-BE"/>
        </w:rPr>
        <w:t>Consulter la liste des pilotes ayant un solde négatif</w:t>
      </w:r>
    </w:p>
    <w:p w:rsidR="00696CF0" w:rsidRDefault="00696CF0" w:rsidP="00107155">
      <w:pPr>
        <w:pStyle w:val="Paragraphedeliste"/>
        <w:numPr>
          <w:ilvl w:val="0"/>
          <w:numId w:val="4"/>
        </w:numPr>
        <w:rPr>
          <w:lang w:eastAsia="fr-BE"/>
        </w:rPr>
      </w:pPr>
      <w:r>
        <w:rPr>
          <w:lang w:eastAsia="fr-BE"/>
        </w:rPr>
        <w:t>Modifier les informations d’un pilote</w:t>
      </w:r>
    </w:p>
    <w:p w:rsidR="00696CF0" w:rsidRDefault="00696CF0" w:rsidP="00107155">
      <w:pPr>
        <w:pStyle w:val="Paragraphedeliste"/>
        <w:numPr>
          <w:ilvl w:val="0"/>
          <w:numId w:val="4"/>
        </w:numPr>
        <w:rPr>
          <w:lang w:eastAsia="fr-BE"/>
        </w:rPr>
      </w:pPr>
      <w:r>
        <w:rPr>
          <w:lang w:eastAsia="fr-BE"/>
        </w:rPr>
        <w:t>Enregistrer les données des vols effectués</w:t>
      </w:r>
    </w:p>
    <w:p w:rsidR="00F1094D" w:rsidRDefault="008342A5" w:rsidP="00F1094D">
      <w:pPr>
        <w:pStyle w:val="Paragraphedeliste"/>
        <w:numPr>
          <w:ilvl w:val="0"/>
          <w:numId w:val="4"/>
        </w:numPr>
        <w:rPr>
          <w:lang w:eastAsia="fr-BE"/>
        </w:rPr>
      </w:pPr>
      <w:r>
        <w:rPr>
          <w:lang w:eastAsia="fr-BE"/>
        </w:rPr>
        <w:t>Consulter la liste des vols à une date précise</w:t>
      </w:r>
    </w:p>
    <w:p w:rsidR="00475EBA" w:rsidRPr="00475EBA" w:rsidRDefault="00475EBA" w:rsidP="002452E0">
      <w:pPr>
        <w:rPr>
          <w:lang w:eastAsia="fr-BE"/>
        </w:rPr>
      </w:pPr>
    </w:p>
    <w:p w:rsidR="00475EBA" w:rsidRPr="00475EBA" w:rsidRDefault="00475EBA" w:rsidP="00475EBA">
      <w:pPr>
        <w:rPr>
          <w:lang w:eastAsia="fr-BE"/>
        </w:rPr>
      </w:pPr>
    </w:p>
    <w:p w:rsidR="00475EBA" w:rsidRPr="00475EBA" w:rsidRDefault="00475EBA" w:rsidP="00475EBA"/>
    <w:sectPr w:rsidR="00475EBA" w:rsidRPr="00475E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E3C8A"/>
    <w:multiLevelType w:val="hybridMultilevel"/>
    <w:tmpl w:val="674894E0"/>
    <w:lvl w:ilvl="0" w:tplc="BB4AB1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0F0AFF"/>
    <w:multiLevelType w:val="hybridMultilevel"/>
    <w:tmpl w:val="8FC87D24"/>
    <w:lvl w:ilvl="0" w:tplc="080C000B">
      <w:start w:val="1"/>
      <w:numFmt w:val="bullet"/>
      <w:lvlText w:val=""/>
      <w:lvlJc w:val="left"/>
      <w:pPr>
        <w:ind w:left="1424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2144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864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584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04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24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44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464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184" w:hanging="360"/>
      </w:pPr>
      <w:rPr>
        <w:rFonts w:ascii="Wingdings" w:hAnsi="Wingdings" w:hint="default"/>
      </w:rPr>
    </w:lvl>
  </w:abstractNum>
  <w:abstractNum w:abstractNumId="2">
    <w:nsid w:val="0E5D4361"/>
    <w:multiLevelType w:val="hybridMultilevel"/>
    <w:tmpl w:val="204C48E2"/>
    <w:lvl w:ilvl="0" w:tplc="080C000B">
      <w:start w:val="1"/>
      <w:numFmt w:val="bullet"/>
      <w:lvlText w:val=""/>
      <w:lvlJc w:val="left"/>
      <w:pPr>
        <w:ind w:left="1352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3">
    <w:nsid w:val="2B825FFB"/>
    <w:multiLevelType w:val="hybridMultilevel"/>
    <w:tmpl w:val="5F84E47A"/>
    <w:lvl w:ilvl="0" w:tplc="BB4AB1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B12FA1"/>
    <w:multiLevelType w:val="hybridMultilevel"/>
    <w:tmpl w:val="E56A9138"/>
    <w:lvl w:ilvl="0" w:tplc="08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>
    <w:nsid w:val="5B0D450E"/>
    <w:multiLevelType w:val="hybridMultilevel"/>
    <w:tmpl w:val="C9F8DF42"/>
    <w:lvl w:ilvl="0" w:tplc="BB4AB1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C154DF"/>
    <w:multiLevelType w:val="hybridMultilevel"/>
    <w:tmpl w:val="67E2E89C"/>
    <w:lvl w:ilvl="0" w:tplc="080C000B">
      <w:start w:val="1"/>
      <w:numFmt w:val="bullet"/>
      <w:lvlText w:val=""/>
      <w:lvlJc w:val="left"/>
      <w:pPr>
        <w:ind w:left="1352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EBA"/>
    <w:rsid w:val="00051CBD"/>
    <w:rsid w:val="00097F12"/>
    <w:rsid w:val="000C6AAA"/>
    <w:rsid w:val="00107155"/>
    <w:rsid w:val="002452E0"/>
    <w:rsid w:val="002623C6"/>
    <w:rsid w:val="00376B03"/>
    <w:rsid w:val="003B3740"/>
    <w:rsid w:val="00475EBA"/>
    <w:rsid w:val="005C37A5"/>
    <w:rsid w:val="005E1E62"/>
    <w:rsid w:val="00657D2D"/>
    <w:rsid w:val="00670464"/>
    <w:rsid w:val="00696CF0"/>
    <w:rsid w:val="006E3C29"/>
    <w:rsid w:val="008342A5"/>
    <w:rsid w:val="008E04E5"/>
    <w:rsid w:val="00967199"/>
    <w:rsid w:val="00BE0F30"/>
    <w:rsid w:val="00D8756D"/>
    <w:rsid w:val="00E22B08"/>
    <w:rsid w:val="00F10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75E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75E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75E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75E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1071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75E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75E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75E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75E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1071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608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5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5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0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0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4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9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4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227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Marine NARDELLA 20ig</dc:creator>
  <cp:keywords/>
  <dc:description/>
  <cp:lastModifiedBy>Marine</cp:lastModifiedBy>
  <cp:revision>20</cp:revision>
  <dcterms:created xsi:type="dcterms:W3CDTF">2018-03-21T09:07:00Z</dcterms:created>
  <dcterms:modified xsi:type="dcterms:W3CDTF">2018-03-28T14:03:00Z</dcterms:modified>
</cp:coreProperties>
</file>