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AF" w:rsidRDefault="0065789F">
      <w:r>
        <w:rPr>
          <w:i/>
          <w:iCs/>
          <w:color w:val="00B274"/>
          <w:sz w:val="48"/>
          <w:szCs w:val="48"/>
        </w:rPr>
        <w:t xml:space="preserve">The </w:t>
      </w:r>
      <w:proofErr w:type="spellStart"/>
      <w:r>
        <w:rPr>
          <w:i/>
          <w:iCs/>
          <w:color w:val="00B274"/>
          <w:sz w:val="48"/>
          <w:szCs w:val="48"/>
        </w:rPr>
        <w:t>Animorphs</w:t>
      </w:r>
      <w:proofErr w:type="spellEnd"/>
      <w:r>
        <w:rPr>
          <w:i/>
          <w:iCs/>
          <w:color w:val="00B274"/>
          <w:sz w:val="48"/>
          <w:szCs w:val="48"/>
        </w:rPr>
        <w:t>: The Invasion</w:t>
      </w:r>
      <w:r>
        <w:rPr>
          <w:color w:val="00B274"/>
          <w:sz w:val="48"/>
          <w:szCs w:val="48"/>
        </w:rPr>
        <w:t xml:space="preserve"> expository</w:t>
      </w:r>
    </w:p>
    <w:p w:rsidR="00FB03AF" w:rsidRDefault="00FB03AF">
      <w:pPr>
        <w:rPr>
          <w:sz w:val="48"/>
          <w:szCs w:val="48"/>
        </w:rPr>
      </w:pPr>
    </w:p>
    <w:p w:rsidR="00FB03AF" w:rsidRDefault="0065789F">
      <w:r>
        <w:rPr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 xml:space="preserve">The </w:t>
      </w:r>
      <w:proofErr w:type="spellStart"/>
      <w:r>
        <w:rPr>
          <w:i/>
          <w:iCs/>
          <w:sz w:val="24"/>
          <w:szCs w:val="24"/>
        </w:rPr>
        <w:t>Animorphs</w:t>
      </w:r>
      <w:proofErr w:type="spellEnd"/>
      <w:r>
        <w:rPr>
          <w:i/>
          <w:iCs/>
          <w:sz w:val="24"/>
          <w:szCs w:val="24"/>
        </w:rPr>
        <w:t xml:space="preserve">: </w:t>
      </w:r>
      <w:r>
        <w:rPr>
          <w:i/>
          <w:iCs/>
          <w:color w:val="000000"/>
          <w:sz w:val="24"/>
          <w:szCs w:val="24"/>
        </w:rPr>
        <w:t>The Invasion</w:t>
      </w:r>
      <w:r>
        <w:rPr>
          <w:sz w:val="24"/>
          <w:szCs w:val="24"/>
        </w:rPr>
        <w:t xml:space="preserve"> by K.A. Applegate is a first-person narrative </w:t>
      </w:r>
      <w:r>
        <w:rPr>
          <w:sz w:val="24"/>
          <w:szCs w:val="24"/>
        </w:rPr>
        <w:t>about</w:t>
      </w:r>
      <w:r>
        <w:rPr>
          <w:sz w:val="24"/>
          <w:szCs w:val="24"/>
        </w:rPr>
        <w:t xml:space="preserve"> how the </w:t>
      </w:r>
      <w:proofErr w:type="spellStart"/>
      <w:r>
        <w:rPr>
          <w:sz w:val="24"/>
          <w:szCs w:val="24"/>
        </w:rPr>
        <w:t>Animorphs</w:t>
      </w:r>
      <w:proofErr w:type="spellEnd"/>
      <w:r>
        <w:rPr>
          <w:sz w:val="24"/>
          <w:szCs w:val="24"/>
        </w:rPr>
        <w:t xml:space="preserve">, the group to </w:t>
      </w:r>
      <w:r>
        <w:rPr>
          <w:sz w:val="24"/>
          <w:szCs w:val="24"/>
        </w:rPr>
        <w:t>destroy</w:t>
      </w:r>
      <w:r>
        <w:rPr>
          <w:sz w:val="24"/>
          <w:szCs w:val="24"/>
        </w:rPr>
        <w:t xml:space="preserve"> the aliens</w:t>
      </w:r>
      <w:r>
        <w:rPr>
          <w:color w:val="FAA61A"/>
          <w:sz w:val="24"/>
          <w:szCs w:val="24"/>
        </w:rPr>
        <w:t>,</w:t>
      </w:r>
      <w:r>
        <w:rPr>
          <w:sz w:val="24"/>
          <w:szCs w:val="24"/>
        </w:rPr>
        <w:t xml:space="preserve"> is formed, how the five kids got the power to morph into animals and who the antagonist is. </w:t>
      </w:r>
    </w:p>
    <w:p w:rsidR="00FB03AF" w:rsidRDefault="0065789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B03AF" w:rsidRDefault="0065789F">
      <w:r>
        <w:rPr>
          <w:sz w:val="24"/>
          <w:szCs w:val="24"/>
        </w:rPr>
        <w:t xml:space="preserve">     At the start, an alien spaceship </w:t>
      </w:r>
      <w:r>
        <w:rPr>
          <w:sz w:val="24"/>
          <w:szCs w:val="24"/>
        </w:rPr>
        <w:t>lands</w:t>
      </w:r>
      <w:r>
        <w:rPr>
          <w:sz w:val="24"/>
          <w:szCs w:val="24"/>
        </w:rPr>
        <w:t xml:space="preserve"> in a construction s</w:t>
      </w:r>
      <w:r>
        <w:rPr>
          <w:sz w:val="24"/>
          <w:szCs w:val="24"/>
        </w:rPr>
        <w:t>ite, and</w:t>
      </w:r>
      <w:r>
        <w:rPr>
          <w:sz w:val="24"/>
          <w:szCs w:val="24"/>
        </w:rPr>
        <w:t xml:space="preserve"> the five kids </w:t>
      </w:r>
      <w:r>
        <w:rPr>
          <w:sz w:val="24"/>
          <w:szCs w:val="24"/>
        </w:rPr>
        <w:t>see</w:t>
      </w:r>
      <w:r>
        <w:rPr>
          <w:sz w:val="24"/>
          <w:szCs w:val="24"/>
        </w:rPr>
        <w:t xml:space="preserve"> it.  In the spaceship, an </w:t>
      </w:r>
      <w:r>
        <w:rPr>
          <w:sz w:val="24"/>
          <w:szCs w:val="24"/>
        </w:rPr>
        <w:t>injured</w:t>
      </w:r>
      <w:r>
        <w:rPr>
          <w:sz w:val="24"/>
          <w:szCs w:val="24"/>
        </w:rPr>
        <w:t xml:space="preserve"> alien, </w:t>
      </w:r>
      <w:r>
        <w:rPr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protecting </w:t>
      </w:r>
      <w:r>
        <w:rPr>
          <w:sz w:val="24"/>
          <w:szCs w:val="24"/>
        </w:rPr>
        <w:t>Earth,</w:t>
      </w:r>
      <w:r>
        <w:rPr>
          <w:color w:val="00B274"/>
          <w:sz w:val="24"/>
          <w:szCs w:val="24"/>
        </w:rPr>
        <w:t xml:space="preserve"> </w:t>
      </w:r>
      <w:r>
        <w:rPr>
          <w:sz w:val="24"/>
          <w:szCs w:val="24"/>
        </w:rPr>
        <w:t>giv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the kids the power to morph.  Minutes later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</w:rPr>
        <w:t>eerks</w:t>
      </w:r>
      <w:proofErr w:type="spellEnd"/>
      <w:r>
        <w:rPr>
          <w:sz w:val="24"/>
          <w:szCs w:val="24"/>
        </w:rPr>
        <w:t>, that are the antagonists,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kill</w:t>
      </w:r>
      <w:r>
        <w:rPr>
          <w:sz w:val="24"/>
          <w:szCs w:val="24"/>
        </w:rPr>
        <w:t xml:space="preserve"> the alien.</w:t>
      </w:r>
    </w:p>
    <w:p w:rsidR="00FB03AF" w:rsidRDefault="00FB03AF">
      <w:pPr>
        <w:rPr>
          <w:sz w:val="24"/>
          <w:szCs w:val="24"/>
        </w:rPr>
      </w:pPr>
    </w:p>
    <w:p w:rsidR="00FB03AF" w:rsidRDefault="006578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B274"/>
          <w:sz w:val="24"/>
          <w:szCs w:val="24"/>
        </w:rPr>
        <w:t xml:space="preserve"> From the rising action to resolution is basically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 xml:space="preserve"> talking</w:t>
      </w:r>
      <w:r w:rsidR="00361696">
        <w:rPr>
          <w:rFonts w:eastAsia="新細明體" w:hint="eastAsia"/>
          <w:color w:val="00B274"/>
          <w:sz w:val="24"/>
          <w:szCs w:val="24"/>
          <w:lang w:eastAsia="zh-TW"/>
        </w:rPr>
        <w:t xml:space="preserve"> about how</w:t>
      </w:r>
      <w:r w:rsidR="00361696">
        <w:rPr>
          <w:color w:val="00B274"/>
          <w:sz w:val="24"/>
          <w:szCs w:val="24"/>
        </w:rPr>
        <w:t xml:space="preserve"> the kids mak</w:t>
      </w:r>
      <w:r w:rsidR="00361696">
        <w:rPr>
          <w:rFonts w:eastAsia="新細明體" w:hint="eastAsia"/>
          <w:color w:val="00B274"/>
          <w:sz w:val="24"/>
          <w:szCs w:val="24"/>
          <w:lang w:eastAsia="zh-TW"/>
        </w:rPr>
        <w:t>e</w:t>
      </w:r>
      <w:r w:rsidR="00361696">
        <w:rPr>
          <w:color w:val="00B274"/>
          <w:sz w:val="24"/>
          <w:szCs w:val="24"/>
        </w:rPr>
        <w:t xml:space="preserve"> plans to defeat the </w:t>
      </w:r>
      <w:proofErr w:type="spellStart"/>
      <w:r w:rsidR="00361696">
        <w:rPr>
          <w:rFonts w:eastAsia="新細明體" w:hint="eastAsia"/>
          <w:color w:val="00B274"/>
          <w:sz w:val="24"/>
          <w:szCs w:val="24"/>
          <w:lang w:eastAsia="zh-TW"/>
        </w:rPr>
        <w:t>Y</w:t>
      </w:r>
      <w:r w:rsidR="008D6306">
        <w:rPr>
          <w:color w:val="00B274"/>
          <w:sz w:val="24"/>
          <w:szCs w:val="24"/>
        </w:rPr>
        <w:t>eerks</w:t>
      </w:r>
      <w:proofErr w:type="spellEnd"/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.</w:t>
      </w:r>
      <w:r>
        <w:rPr>
          <w:color w:val="00B274"/>
          <w:sz w:val="24"/>
          <w:szCs w:val="24"/>
        </w:rPr>
        <w:t xml:space="preserve"> 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T</w:t>
      </w:r>
      <w:r>
        <w:rPr>
          <w:color w:val="00B274"/>
          <w:sz w:val="24"/>
          <w:szCs w:val="24"/>
        </w:rPr>
        <w:t xml:space="preserve">hey met a lot of conflicts during the </w:t>
      </w:r>
      <w:r>
        <w:rPr>
          <w:color w:val="00B274"/>
          <w:sz w:val="24"/>
          <w:szCs w:val="24"/>
        </w:rPr>
        <w:t>process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, but the overcome most of them</w:t>
      </w:r>
      <w:r>
        <w:rPr>
          <w:color w:val="00B274"/>
          <w:sz w:val="24"/>
          <w:szCs w:val="24"/>
        </w:rPr>
        <w:t xml:space="preserve">.  </w:t>
      </w:r>
      <w:r>
        <w:rPr>
          <w:sz w:val="24"/>
          <w:szCs w:val="24"/>
        </w:rPr>
        <w:t xml:space="preserve">One of the major conflicts </w:t>
      </w:r>
      <w:r>
        <w:rPr>
          <w:color w:val="00B274"/>
          <w:sz w:val="24"/>
          <w:szCs w:val="24"/>
        </w:rPr>
        <w:t>is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 xml:space="preserve"> that</w:t>
      </w:r>
      <w:r>
        <w:rPr>
          <w:color w:val="00B274"/>
          <w:sz w:val="24"/>
          <w:szCs w:val="24"/>
        </w:rPr>
        <w:t xml:space="preserve"> they argued about should they </w:t>
      </w:r>
      <w:r>
        <w:rPr>
          <w:color w:val="00B274"/>
          <w:sz w:val="24"/>
          <w:szCs w:val="24"/>
        </w:rPr>
        <w:t>be the hero</w:t>
      </w:r>
      <w:r>
        <w:rPr>
          <w:sz w:val="24"/>
          <w:szCs w:val="24"/>
        </w:rPr>
        <w:t xml:space="preserve"> to save Earth or should they just chill and do nothing about it.  Also</w:t>
      </w:r>
      <w:r>
        <w:rPr>
          <w:color w:val="FAA61A"/>
          <w:sz w:val="24"/>
          <w:szCs w:val="24"/>
        </w:rPr>
        <w:t>,</w:t>
      </w:r>
      <w:r>
        <w:rPr>
          <w:sz w:val="24"/>
          <w:szCs w:val="24"/>
        </w:rPr>
        <w:t xml:space="preserve"> one of the conflicts is</w:t>
      </w:r>
      <w:r w:rsidR="008D6306">
        <w:rPr>
          <w:rFonts w:eastAsia="新細明體" w:hint="eastAsia"/>
          <w:sz w:val="24"/>
          <w:szCs w:val="24"/>
          <w:lang w:eastAsia="zh-TW"/>
        </w:rPr>
        <w:t xml:space="preserve"> that</w:t>
      </w:r>
      <w:r>
        <w:rPr>
          <w:sz w:val="24"/>
          <w:szCs w:val="24"/>
        </w:rPr>
        <w:t xml:space="preserve"> </w:t>
      </w:r>
      <w:r>
        <w:rPr>
          <w:color w:val="00B274"/>
          <w:sz w:val="24"/>
          <w:szCs w:val="24"/>
        </w:rPr>
        <w:t xml:space="preserve">the main character’s brother is controlled by the </w:t>
      </w:r>
      <w:proofErr w:type="spellStart"/>
      <w:r w:rsidR="00361696">
        <w:rPr>
          <w:rFonts w:eastAsia="新細明體" w:hint="eastAsia"/>
          <w:color w:val="00599D"/>
          <w:sz w:val="24"/>
          <w:szCs w:val="24"/>
          <w:lang w:eastAsia="zh-TW"/>
        </w:rPr>
        <w:t>Y</w:t>
      </w:r>
      <w:r>
        <w:rPr>
          <w:color w:val="00599D"/>
          <w:sz w:val="24"/>
          <w:szCs w:val="24"/>
        </w:rPr>
        <w:t>eerks</w:t>
      </w:r>
      <w:proofErr w:type="spellEnd"/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.</w:t>
      </w:r>
      <w:r w:rsidR="008D6306">
        <w:rPr>
          <w:color w:val="00B274"/>
          <w:sz w:val="24"/>
          <w:szCs w:val="24"/>
        </w:rPr>
        <w:t xml:space="preserve"> 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The main character</w:t>
      </w:r>
      <w:r>
        <w:rPr>
          <w:color w:val="00B274"/>
          <w:sz w:val="24"/>
          <w:szCs w:val="24"/>
        </w:rPr>
        <w:t xml:space="preserve"> knows that but he </w:t>
      </w:r>
      <w:r w:rsidR="008D6306">
        <w:rPr>
          <w:rFonts w:eastAsia="新細明體" w:hint="eastAsia"/>
          <w:color w:val="00B274"/>
          <w:sz w:val="24"/>
          <w:szCs w:val="24"/>
          <w:lang w:eastAsia="zh-TW"/>
        </w:rPr>
        <w:t>can</w:t>
      </w:r>
      <w:r>
        <w:rPr>
          <w:color w:val="00B274"/>
          <w:sz w:val="24"/>
          <w:szCs w:val="24"/>
        </w:rPr>
        <w:t xml:space="preserve"> do nothing about it.  </w:t>
      </w:r>
      <w:r>
        <w:rPr>
          <w:sz w:val="24"/>
          <w:szCs w:val="24"/>
        </w:rPr>
        <w:t xml:space="preserve">His brother plays a major role in motivating </w:t>
      </w:r>
      <w:r>
        <w:rPr>
          <w:color w:val="00B274"/>
          <w:sz w:val="24"/>
          <w:szCs w:val="24"/>
        </w:rPr>
        <w:t>him</w:t>
      </w:r>
      <w:r>
        <w:rPr>
          <w:sz w:val="24"/>
          <w:szCs w:val="24"/>
        </w:rPr>
        <w:t xml:space="preserve"> to defeat the </w:t>
      </w:r>
      <w:proofErr w:type="spellStart"/>
      <w:r w:rsidR="00361696">
        <w:rPr>
          <w:rFonts w:eastAsia="新細明體" w:hint="eastAsia"/>
          <w:color w:val="00B274"/>
          <w:sz w:val="24"/>
          <w:szCs w:val="24"/>
          <w:lang w:eastAsia="zh-TW"/>
        </w:rPr>
        <w:t>Y</w:t>
      </w:r>
      <w:r>
        <w:rPr>
          <w:color w:val="00B274"/>
          <w:sz w:val="24"/>
          <w:szCs w:val="24"/>
        </w:rPr>
        <w:t>eerk</w:t>
      </w:r>
      <w:r>
        <w:rPr>
          <w:color w:val="00599D"/>
          <w:sz w:val="24"/>
          <w:szCs w:val="24"/>
        </w:rPr>
        <w:t>s</w:t>
      </w:r>
      <w:proofErr w:type="spellEnd"/>
      <w:r w:rsidR="008D6306">
        <w:rPr>
          <w:rFonts w:eastAsia="新細明體" w:hint="eastAsia"/>
          <w:color w:val="00599D"/>
          <w:sz w:val="24"/>
          <w:szCs w:val="24"/>
          <w:lang w:eastAsia="zh-TW"/>
        </w:rPr>
        <w:t>,</w:t>
      </w:r>
      <w:r>
        <w:rPr>
          <w:color w:val="00599D"/>
          <w:sz w:val="24"/>
          <w:szCs w:val="24"/>
        </w:rPr>
        <w:t xml:space="preserve"> and</w:t>
      </w:r>
      <w:r>
        <w:rPr>
          <w:sz w:val="24"/>
          <w:szCs w:val="24"/>
        </w:rPr>
        <w:t xml:space="preserve"> that is why</w:t>
      </w:r>
      <w:r>
        <w:rPr>
          <w:color w:val="FAA61A"/>
          <w:sz w:val="24"/>
          <w:szCs w:val="24"/>
        </w:rPr>
        <w:t>,</w:t>
      </w:r>
      <w:r>
        <w:rPr>
          <w:sz w:val="24"/>
          <w:szCs w:val="24"/>
        </w:rPr>
        <w:t xml:space="preserve"> when they are arguing about should </w:t>
      </w:r>
      <w:r>
        <w:rPr>
          <w:color w:val="00B274"/>
          <w:sz w:val="24"/>
          <w:szCs w:val="24"/>
        </w:rPr>
        <w:t>we</w:t>
      </w:r>
      <w:r>
        <w:rPr>
          <w:sz w:val="24"/>
          <w:szCs w:val="24"/>
        </w:rPr>
        <w:t xml:space="preserve"> do something or nothing</w:t>
      </w:r>
      <w:r>
        <w:rPr>
          <w:color w:val="FAA61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color w:val="00B274"/>
          <w:sz w:val="24"/>
          <w:szCs w:val="24"/>
        </w:rPr>
        <w:t>he</w:t>
      </w:r>
      <w:r>
        <w:rPr>
          <w:sz w:val="24"/>
          <w:szCs w:val="24"/>
        </w:rPr>
        <w:t xml:space="preserve"> is always on the </w:t>
      </w:r>
      <w:r>
        <w:rPr>
          <w:color w:val="FAA61A"/>
          <w:sz w:val="24"/>
          <w:szCs w:val="24"/>
        </w:rPr>
        <w:t>“</w:t>
      </w:r>
      <w:r>
        <w:rPr>
          <w:sz w:val="24"/>
          <w:szCs w:val="24"/>
        </w:rPr>
        <w:t>we should do something</w:t>
      </w:r>
      <w:r>
        <w:rPr>
          <w:color w:val="FAA61A"/>
          <w:sz w:val="24"/>
          <w:szCs w:val="24"/>
        </w:rPr>
        <w:t>”</w:t>
      </w:r>
      <w:r>
        <w:rPr>
          <w:sz w:val="24"/>
          <w:szCs w:val="24"/>
        </w:rPr>
        <w:t xml:space="preserve"> side. </w:t>
      </w:r>
    </w:p>
    <w:p w:rsidR="00FB03AF" w:rsidRDefault="00FB03AF">
      <w:pPr>
        <w:rPr>
          <w:sz w:val="24"/>
          <w:szCs w:val="24"/>
        </w:rPr>
      </w:pPr>
    </w:p>
    <w:p w:rsidR="00FB03AF" w:rsidRDefault="0065789F">
      <w:r>
        <w:rPr>
          <w:sz w:val="24"/>
          <w:szCs w:val="24"/>
        </w:rPr>
        <w:t xml:space="preserve">     I really like this story because it is a science fiction story and the main characters are kid</w:t>
      </w:r>
      <w:r>
        <w:rPr>
          <w:color w:val="00B274"/>
          <w:sz w:val="24"/>
          <w:szCs w:val="24"/>
        </w:rPr>
        <w:t>s, al</w:t>
      </w:r>
      <w:r>
        <w:rPr>
          <w:sz w:val="24"/>
          <w:szCs w:val="24"/>
        </w:rPr>
        <w:t xml:space="preserve">so I like the way the </w:t>
      </w:r>
      <w:bookmarkStart w:id="0" w:name="_GoBack"/>
      <w:r>
        <w:rPr>
          <w:sz w:val="24"/>
          <w:szCs w:val="24"/>
        </w:rPr>
        <w:t xml:space="preserve">main </w:t>
      </w:r>
      <w:bookmarkEnd w:id="0"/>
      <w:r>
        <w:rPr>
          <w:color w:val="00B274"/>
          <w:sz w:val="24"/>
          <w:szCs w:val="24"/>
        </w:rPr>
        <w:t>character</w:t>
      </w:r>
      <w:r>
        <w:rPr>
          <w:sz w:val="24"/>
          <w:szCs w:val="24"/>
        </w:rPr>
        <w:t xml:space="preserve"> speak, think, and act.  They think like </w:t>
      </w:r>
      <w:r>
        <w:rPr>
          <w:color w:val="00B274"/>
          <w:sz w:val="24"/>
          <w:szCs w:val="24"/>
        </w:rPr>
        <w:t>a kid</w:t>
      </w:r>
      <w:r>
        <w:rPr>
          <w:sz w:val="24"/>
          <w:szCs w:val="24"/>
        </w:rPr>
        <w:t xml:space="preserve"> </w:t>
      </w:r>
      <w:r>
        <w:rPr>
          <w:color w:val="00599D"/>
          <w:sz w:val="24"/>
          <w:szCs w:val="24"/>
        </w:rPr>
        <w:t>they</w:t>
      </w:r>
      <w:r>
        <w:rPr>
          <w:sz w:val="24"/>
          <w:szCs w:val="24"/>
        </w:rPr>
        <w:t xml:space="preserve"> won’t think about the reward they </w:t>
      </w:r>
      <w:r>
        <w:rPr>
          <w:color w:val="00B274"/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>
        <w:rPr>
          <w:color w:val="00599D"/>
          <w:sz w:val="24"/>
          <w:szCs w:val="24"/>
        </w:rPr>
        <w:t>they</w:t>
      </w:r>
      <w:r>
        <w:rPr>
          <w:sz w:val="24"/>
          <w:szCs w:val="24"/>
        </w:rPr>
        <w:t xml:space="preserve"> just do what</w:t>
      </w:r>
      <w:r>
        <w:rPr>
          <w:sz w:val="24"/>
          <w:szCs w:val="24"/>
        </w:rPr>
        <w:t xml:space="preserve"> they think is right.  They also speak and act childi</w:t>
      </w:r>
      <w:r>
        <w:rPr>
          <w:color w:val="00B274"/>
          <w:sz w:val="24"/>
          <w:szCs w:val="24"/>
        </w:rPr>
        <w:t>sh, u</w:t>
      </w:r>
      <w:r>
        <w:rPr>
          <w:sz w:val="24"/>
          <w:szCs w:val="24"/>
        </w:rPr>
        <w:t xml:space="preserve">nlike most of the novels </w:t>
      </w:r>
      <w:r>
        <w:rPr>
          <w:color w:val="00B274"/>
          <w:sz w:val="24"/>
          <w:szCs w:val="24"/>
        </w:rPr>
        <w:t xml:space="preserve">the main characters usually act like a grown man or mature man. </w:t>
      </w:r>
      <w:r>
        <w:rPr>
          <w:sz w:val="24"/>
          <w:szCs w:val="24"/>
        </w:rPr>
        <w:t xml:space="preserve"> </w:t>
      </w:r>
      <w:r>
        <w:rPr>
          <w:color w:val="00B274"/>
          <w:sz w:val="24"/>
          <w:szCs w:val="24"/>
        </w:rPr>
        <w:t>They won’t talk about jokes that only kids find it funny, they just tell adult jokes that most of the time w</w:t>
      </w:r>
      <w:r>
        <w:rPr>
          <w:color w:val="00B274"/>
          <w:sz w:val="24"/>
          <w:szCs w:val="24"/>
        </w:rPr>
        <w:t>e don’t get it.</w:t>
      </w:r>
      <w:r>
        <w:rPr>
          <w:sz w:val="24"/>
          <w:szCs w:val="24"/>
        </w:rPr>
        <w:t xml:space="preserve"> Therefore</w:t>
      </w:r>
      <w:r>
        <w:rPr>
          <w:color w:val="FAA61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color w:val="00B274"/>
          <w:sz w:val="24"/>
          <w:szCs w:val="24"/>
        </w:rPr>
        <w:t>I think</w:t>
      </w:r>
      <w:r>
        <w:rPr>
          <w:sz w:val="24"/>
          <w:szCs w:val="24"/>
        </w:rPr>
        <w:t xml:space="preserve"> those are the </w:t>
      </w:r>
      <w:r>
        <w:rPr>
          <w:color w:val="00B274"/>
          <w:sz w:val="24"/>
          <w:szCs w:val="24"/>
        </w:rPr>
        <w:t>reason</w:t>
      </w:r>
      <w:r>
        <w:rPr>
          <w:sz w:val="24"/>
          <w:szCs w:val="24"/>
        </w:rPr>
        <w:t xml:space="preserve"> why I really like this story.</w:t>
      </w:r>
    </w:p>
    <w:p w:rsidR="00FB03AF" w:rsidRDefault="00FB03AF">
      <w:pPr>
        <w:rPr>
          <w:sz w:val="24"/>
          <w:szCs w:val="24"/>
        </w:rPr>
      </w:pPr>
    </w:p>
    <w:p w:rsidR="00FB03AF" w:rsidRDefault="0065789F">
      <w:pPr>
        <w:rPr>
          <w:color w:val="512480"/>
        </w:rPr>
      </w:pPr>
      <w:r>
        <w:rPr>
          <w:color w:val="512480"/>
          <w:sz w:val="24"/>
          <w:szCs w:val="24"/>
        </w:rPr>
        <w:t xml:space="preserve">Types of errors: #1 (Title/Author), 2 (Run-on Sentences), 3 (Tense Shifting), 4 (Title Punctuation), 5 (Original Title), 6 (Paragraph Length: three sentence, minimum),  </w:t>
      </w:r>
      <w:r>
        <w:rPr>
          <w:color w:val="512480"/>
          <w:sz w:val="24"/>
          <w:szCs w:val="24"/>
        </w:rPr>
        <w:t>7 (Introduction: strong first sentence, title/author, clear mention of all main points), 8 (Conclusion: title/author, review of main points, strong final sentence), 9 (Awkward Sentence Structure), 10 (Comma Usage), 11 (Pronoun Usage)</w:t>
      </w:r>
    </w:p>
    <w:p w:rsidR="00FB03AF" w:rsidRDefault="00FB03AF">
      <w:pPr>
        <w:rPr>
          <w:sz w:val="24"/>
          <w:szCs w:val="24"/>
        </w:rPr>
      </w:pPr>
    </w:p>
    <w:p w:rsidR="00FB03AF" w:rsidRDefault="0065789F">
      <w:r>
        <w:rPr>
          <w:color w:val="512480"/>
          <w:sz w:val="24"/>
          <w:szCs w:val="24"/>
        </w:rPr>
        <w:t>Not a bad job, Joseph</w:t>
      </w:r>
      <w:r>
        <w:rPr>
          <w:color w:val="512480"/>
          <w:sz w:val="24"/>
          <w:szCs w:val="24"/>
        </w:rPr>
        <w:t>.  I didn’t know this series, so you have given me a useful picture of the contents of it.  Your organization and content are basically quite good.  My issues are with the types of errors that I have listed above.  We will work to eliminate them in your fu</w:t>
      </w:r>
      <w:r>
        <w:rPr>
          <w:color w:val="512480"/>
          <w:sz w:val="24"/>
          <w:szCs w:val="24"/>
        </w:rPr>
        <w:t xml:space="preserve">ture work.  If I find new ones later, I will add them to the list.  But, overall, a pretty </w:t>
      </w:r>
      <w:r>
        <w:rPr>
          <w:color w:val="512480"/>
          <w:sz w:val="24"/>
          <w:szCs w:val="24"/>
        </w:rPr>
        <w:lastRenderedPageBreak/>
        <w:t>good review.     JM   6/3/19</w:t>
      </w:r>
    </w:p>
    <w:sectPr w:rsidR="00FB03A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B03AF"/>
    <w:rsid w:val="00361696"/>
    <w:rsid w:val="0065789F"/>
    <w:rsid w:val="008D6306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新細明體" w:hAnsi="Arial" w:cs="Arial"/>
        <w:szCs w:val="22"/>
        <w:lang w:val="e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  <w:rPr>
      <w:rFonts w:eastAsia="Arial"/>
      <w:color w:val="00000A"/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rFonts w:eastAsia="Arial"/>
      <w:color w:val="00000A"/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新細明體" w:hAnsi="Arial" w:cs="Arial"/>
        <w:szCs w:val="22"/>
        <w:lang w:val="e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  <w:rPr>
      <w:rFonts w:eastAsia="Arial"/>
      <w:color w:val="00000A"/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rFonts w:eastAsia="Arial"/>
      <w:color w:val="00000A"/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393</Words>
  <Characters>2241</Characters>
  <Application>Microsoft Office Word</Application>
  <DocSecurity>0</DocSecurity>
  <Lines>18</Lines>
  <Paragraphs>5</Paragraphs>
  <ScaleCrop>false</ScaleCrop>
  <Company>Toshiba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2019-06-03T10:53:00Z</dcterms:created>
  <dcterms:modified xsi:type="dcterms:W3CDTF">2019-06-03T13:22:00Z</dcterms:modified>
  <dc:language>en-US</dc:language>
</cp:coreProperties>
</file>