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BPGA安装见链接：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"https://mp.weixin.qq.com/s/-mw5GhRJAK-tTMAaYTGyKw"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https://mp.weixin.qq.com/s/-mw5GhRJAK-tTMAaYTGyKw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共要下载3个程序即BPGA，gunlpot，usearch  </w:t>
      </w:r>
      <w:bookmarkStart w:id="0" w:name="_GoBack"/>
      <w:bookmarkEnd w:id="0"/>
      <w:r>
        <w:rPr>
          <w:rFonts w:hint="eastAsia"/>
          <w:lang w:val="en-US" w:eastAsia="zh-CN"/>
        </w:rPr>
        <w:t xml:space="preserve"> 为防止链接过期附上原链接内容如下：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一、软件下载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1.1 BPGA下载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https://sourceforge.net/projects/bpgatool/files/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打开官网，点击Downloads，跳转下个页面，点击SourceForge page for BPGA，选择适合自己电脑版本的下载，此外也可以下载BPGA User Manual ，操作手册。</w:t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99940" cy="3199130"/>
            <wp:effectExtent l="0" t="0" r="254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19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5485" cy="2549525"/>
            <wp:effectExtent l="0" t="0" r="1079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254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19750" cy="3401695"/>
            <wp:effectExtent l="0" t="0" r="381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01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  <w:t>从BPGA User Manual操作手册得知，要使用BPGA还得安装gnulpot和usearch</w:t>
      </w:r>
    </w:p>
    <w:p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1915" cy="3095625"/>
            <wp:effectExtent l="0" t="0" r="4445" b="133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2.1 gnulpot的下载安装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除了点击上面的BPGA User Manual.pdf中的here可以下载外，也可以官网下载，打开网址点击Download下载：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https://sourceforge.net/projects/gnuplot/</w:t>
      </w:r>
    </w:p>
    <w:p>
      <w:pPr>
        <w:widowControl w:val="0"/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832735"/>
            <wp:effectExtent l="0" t="0" r="3175" b="1905"/>
            <wp:docPr id="5" name="图片 5" descr="682bbb1e324aae4501884930c8afe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82bbb1e324aae4501884930c8afe7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下载后点击gp466-win32-setup.exe安装，安装位置可选择自己想安装的位置，其余都可点next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2.2usearch的下载（32bit 可免费用）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  <w:shd w:val="clear" w:fill="FFFFFF"/>
        </w:rPr>
        <w:t>官方网址：http://www.drive5.com/usearch/download.html</w:t>
      </w:r>
    </w:p>
    <w:p>
      <w:pPr>
        <w:widowControl w:val="0"/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3479165"/>
            <wp:effectExtent l="0" t="0" r="3810" b="10795"/>
            <wp:docPr id="6" name="图片 6" descr="afea4624fa4375df9f70749273a42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ea4624fa4375df9f70749273a426f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  <w:t>3.安装后将以上下载软件都解压，其中将下载的usearch11.0.667_win32.exe重命名为usearch.exe，移动到BPGA的bin文件夹下，如下图所示</w:t>
      </w:r>
    </w:p>
    <w:p>
      <w:pPr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  <w:br w:type="page"/>
      </w:r>
    </w:p>
    <w:p>
      <w:pPr>
        <w:widowControl w:val="0"/>
        <w:numPr>
          <w:numId w:val="0"/>
        </w:numPr>
        <w:jc w:val="left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  <w:lang w:val="en-US" w:eastAsia="zh-CN"/>
        </w:rPr>
        <w:drawing>
          <wp:inline distT="0" distB="0" distL="114300" distR="114300">
            <wp:extent cx="3219450" cy="1914525"/>
            <wp:effectExtent l="0" t="0" r="11430" b="5715"/>
            <wp:docPr id="7" name="图片 7" descr="42e92a8dfa1af3884886465e5ddcf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2e92a8dfa1af3884886465e5ddcf5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</w:rPr>
        <w:t>点击BPGA-Version-1.3.exe，出现以下界面说明安装成功</w:t>
      </w:r>
    </w:p>
    <w:p>
      <w:pPr>
        <w:widowControl w:val="0"/>
        <w:numPr>
          <w:numId w:val="0"/>
        </w:numPr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shd w:val="clear" w:fill="FFFFFF"/>
          <w:lang w:val="en-US" w:eastAsia="zh-CN"/>
        </w:rPr>
        <w:drawing>
          <wp:inline distT="0" distB="0" distL="114300" distR="114300">
            <wp:extent cx="5269230" cy="3303905"/>
            <wp:effectExtent l="0" t="0" r="3810" b="3175"/>
            <wp:docPr id="8" name="图片 8" descr="836faf6324f69683a844d7806b893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36faf6324f69683a844d7806b893d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CE95C"/>
    <w:multiLevelType w:val="singleLevel"/>
    <w:tmpl w:val="FCCCE95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3214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2024-06-22T18:46:21Z</dcterms:created>
  <dc:creator>yh</dc:creator>
  <cp:lastModifiedBy>唐僧洗发用飘柔</cp:lastModifiedBy>
  <dcterms:modified xsi:type="dcterms:W3CDTF">2024-06-22T18:51:46Z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3E043D5C99E24DAFB864EF787BA89B3A_12</vt:lpwstr>
  </property>
</Properties>
</file>