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4BFC" w:rsidP="3C3C1B41" w:rsidRDefault="3D2AD196" w14:paraId="672A6659" w14:textId="77777777" w14:noSpellErr="1">
      <w:pPr>
        <w:pStyle w:val="Title"/>
      </w:pPr>
      <w:r w:rsidR="60EEDC18">
        <w:rPr/>
        <w:t>Zava Big 5 Global 2026 – Campaign Brief</w:t>
      </w:r>
    </w:p>
    <w:p w:rsidR="3C3C1B41" w:rsidP="3C3C1B41" w:rsidRDefault="3C3C1B41" w14:paraId="1C6A311F" w14:textId="16F232FC">
      <w:pPr>
        <w:pStyle w:val="Subtitle"/>
      </w:pPr>
      <w:r>
        <w:t>Big 5 Global 2026, Dubai World Trade Centre, 24–27 November 2026 – Stand Z4-120</w:t>
      </w:r>
    </w:p>
    <w:tbl>
      <w:tblPr>
        <w:tblStyle w:val="MediumShading1-Accent1"/>
        <w:tblW w:w="0" w:type="auto"/>
        <w:tblLook w:val="04A0" w:firstRow="1" w:lastRow="0" w:firstColumn="1" w:lastColumn="0" w:noHBand="0" w:noVBand="1"/>
      </w:tblPr>
      <w:tblGrid>
        <w:gridCol w:w="2300"/>
        <w:gridCol w:w="7400"/>
      </w:tblGrid>
      <w:tr w:rsidR="3C3C1B41" w:rsidTr="55E846B9" w14:paraId="2EAF8CF6" w14:textId="77777777">
        <w:trPr>
          <w:cnfStyle w:val="100000000000" w:firstRow="1" w:lastRow="0" w:firstColumn="0" w:lastColumn="0" w:oddVBand="0" w:evenVBand="0" w:oddHBand="0" w:evenHBand="0" w:firstRowFirstColumn="0" w:firstRowLastColumn="0" w:lastRowFirstColumn="0" w:lastRowLastColumn="0"/>
          <w:trHeight w:val="300"/>
        </w:trPr>
        <w:tc>
          <w:tcPr>
            <w:tcW w:w="2300" w:type="dxa"/>
            <w:tcMar/>
          </w:tcPr>
          <w:p w:rsidR="3C3C1B41" w:rsidRDefault="3C3C1B41" w14:paraId="5C598C14" w14:textId="36FBEEE7">
            <w:r>
              <w:t>Item</w:t>
            </w:r>
          </w:p>
        </w:tc>
        <w:tc>
          <w:tcPr>
            <w:tcW w:w="7400" w:type="dxa"/>
            <w:tcMar/>
          </w:tcPr>
          <w:p w:rsidR="3C3C1B41" w:rsidRDefault="3C3C1B41" w14:paraId="6141BB04" w14:textId="2FD9D5AB">
            <w:pPr>
              <w:cnfStyle w:val="100000000000" w:firstRow="1" w:lastRow="0" w:firstColumn="0" w:lastColumn="0" w:oddVBand="0" w:evenVBand="0" w:oddHBand="0" w:evenHBand="0" w:firstRowFirstColumn="0" w:firstRowLastColumn="0" w:lastRowFirstColumn="0" w:lastRowLastColumn="0"/>
            </w:pPr>
            <w:r>
              <w:t>Detail</w:t>
            </w:r>
          </w:p>
        </w:tc>
      </w:tr>
      <w:tr w:rsidR="3C3C1B41" w:rsidTr="55E846B9" w14:paraId="62370A97" w14:textId="77777777">
        <w:trPr>
          <w:cnfStyle w:val="000000100000" w:firstRow="0" w:lastRow="0" w:firstColumn="0" w:lastColumn="0" w:oddVBand="0" w:evenVBand="0" w:oddHBand="1" w:evenHBand="0" w:firstRowFirstColumn="0" w:firstRowLastColumn="0" w:lastRowFirstColumn="0" w:lastRowLastColumn="0"/>
        </w:trPr>
        <w:tc>
          <w:tcPr>
            <w:tcW w:w="2300" w:type="dxa"/>
            <w:tcMar/>
          </w:tcPr>
          <w:p w:rsidR="3C3C1B41" w:rsidRDefault="3C3C1B41" w14:paraId="1A0BEF94" w14:textId="46EF3620">
            <w:r>
              <w:t>Campaign owner</w:t>
            </w:r>
          </w:p>
        </w:tc>
        <w:tc>
          <w:tcPr>
            <w:tcW w:w="7400" w:type="dxa"/>
            <w:tcMar/>
          </w:tcPr>
          <w:p w:rsidR="3C3C1B41" w:rsidRDefault="3D2AD196" w14:paraId="5FBB0F42" w14:textId="3FCD1CE4" w14:noSpellErr="1">
            <w:pPr>
              <w:cnfStyle w:val="000000100000" w:firstRow="0" w:lastRow="0" w:firstColumn="0" w:lastColumn="0" w:oddVBand="0" w:evenVBand="0" w:oddHBand="1" w:evenHBand="0" w:firstRowFirstColumn="0" w:firstRowLastColumn="0" w:lastRowFirstColumn="0" w:lastRowLastColumn="0"/>
            </w:pPr>
            <w:r w:rsidR="60EEDC18">
              <w:rPr/>
              <w:t>Chloe Martin, Marketing Director, Zava Trading LLC</w:t>
            </w:r>
          </w:p>
        </w:tc>
      </w:tr>
      <w:tr w:rsidR="3C3C1B41" w:rsidTr="55E846B9" w14:paraId="5877BF68" w14:textId="77777777">
        <w:trPr>
          <w:cnfStyle w:val="000000010000" w:firstRow="0" w:lastRow="0" w:firstColumn="0" w:lastColumn="0" w:oddVBand="0" w:evenVBand="0" w:oddHBand="0" w:evenHBand="1" w:firstRowFirstColumn="0" w:firstRowLastColumn="0" w:lastRowFirstColumn="0" w:lastRowLastColumn="0"/>
        </w:trPr>
        <w:tc>
          <w:tcPr>
            <w:tcW w:w="2300" w:type="dxa"/>
            <w:tcMar/>
          </w:tcPr>
          <w:p w:rsidR="3C3C1B41" w:rsidRDefault="3C3C1B41" w14:paraId="633E6A18" w14:textId="56E27D59">
            <w:r>
              <w:t>Sales sponsor</w:t>
            </w:r>
          </w:p>
        </w:tc>
        <w:tc>
          <w:tcPr>
            <w:tcW w:w="7400" w:type="dxa"/>
            <w:tcMar/>
          </w:tcPr>
          <w:p w:rsidR="3C3C1B41" w:rsidRDefault="3C3C1B41" w14:paraId="1F663B0B" w14:textId="4FC0641D">
            <w:pPr>
              <w:cnfStyle w:val="000000010000" w:firstRow="0" w:lastRow="0" w:firstColumn="0" w:lastColumn="0" w:oddVBand="0" w:evenVBand="0" w:oddHBand="0" w:evenHBand="1" w:firstRowFirstColumn="0" w:firstRowLastColumn="0" w:lastRowFirstColumn="0" w:lastRowLastColumn="0"/>
            </w:pPr>
            <w:r>
              <w:t>Daniel Reyes, Head of Sales</w:t>
            </w:r>
          </w:p>
        </w:tc>
      </w:tr>
      <w:tr w:rsidR="3C3C1B41" w:rsidTr="55E846B9" w14:paraId="1312981B" w14:textId="77777777">
        <w:trPr>
          <w:cnfStyle w:val="000000100000" w:firstRow="0" w:lastRow="0" w:firstColumn="0" w:lastColumn="0" w:oddVBand="0" w:evenVBand="0" w:oddHBand="1" w:evenHBand="0" w:firstRowFirstColumn="0" w:firstRowLastColumn="0" w:lastRowFirstColumn="0" w:lastRowLastColumn="0"/>
        </w:trPr>
        <w:tc>
          <w:tcPr>
            <w:tcW w:w="2300" w:type="dxa"/>
            <w:tcMar/>
          </w:tcPr>
          <w:p w:rsidR="3C3C1B41" w:rsidRDefault="3C3C1B41" w14:paraId="283301EE" w14:textId="66D5C492">
            <w:r>
              <w:t>Service contact</w:t>
            </w:r>
          </w:p>
        </w:tc>
        <w:tc>
          <w:tcPr>
            <w:tcW w:w="7400" w:type="dxa"/>
            <w:tcMar/>
          </w:tcPr>
          <w:p w:rsidR="3C3C1B41" w:rsidRDefault="3C3C1B41" w14:paraId="3DE88AAA" w14:textId="5FB3AB56">
            <w:pPr>
              <w:cnfStyle w:val="000000100000" w:firstRow="0" w:lastRow="0" w:firstColumn="0" w:lastColumn="0" w:oddVBand="0" w:evenVBand="0" w:oddHBand="1" w:evenHBand="0" w:firstRowFirstColumn="0" w:firstRowLastColumn="0" w:lastRowFirstColumn="0" w:lastRowLastColumn="0"/>
            </w:pPr>
            <w:r>
              <w:t>Mariam Saeed, Head of Customer Service (site survey fulfilment)</w:t>
            </w:r>
          </w:p>
        </w:tc>
      </w:tr>
      <w:tr w:rsidR="3C3C1B41" w:rsidTr="55E846B9" w14:paraId="31F26CA4" w14:textId="77777777">
        <w:trPr>
          <w:cnfStyle w:val="000000010000" w:firstRow="0" w:lastRow="0" w:firstColumn="0" w:lastColumn="0" w:oddVBand="0" w:evenVBand="0" w:oddHBand="0" w:evenHBand="1" w:firstRowFirstColumn="0" w:firstRowLastColumn="0" w:lastRowFirstColumn="0" w:lastRowLastColumn="0"/>
        </w:trPr>
        <w:tc>
          <w:tcPr>
            <w:tcW w:w="2300" w:type="dxa"/>
            <w:tcMar/>
          </w:tcPr>
          <w:p w:rsidR="3C3C1B41" w:rsidRDefault="3C3C1B41" w14:paraId="57576103" w14:textId="76C90BCB">
            <w:r>
              <w:t>Version and date</w:t>
            </w:r>
          </w:p>
        </w:tc>
        <w:tc>
          <w:tcPr>
            <w:tcW w:w="7400" w:type="dxa"/>
            <w:tcMar/>
          </w:tcPr>
          <w:p w:rsidR="3C3C1B41" w:rsidRDefault="3C3C1B41" w14:paraId="19E4F43F" w14:textId="6FA6F28F">
            <w:pPr>
              <w:cnfStyle w:val="000000010000" w:firstRow="0" w:lastRow="0" w:firstColumn="0" w:lastColumn="0" w:oddVBand="0" w:evenVBand="0" w:oddHBand="0" w:evenHBand="1" w:firstRowFirstColumn="0" w:firstRowLastColumn="0" w:lastRowFirstColumn="0" w:lastRowLastColumn="0"/>
            </w:pPr>
            <w:r>
              <w:t>v1.0 – 16 October 2026</w:t>
            </w:r>
          </w:p>
        </w:tc>
      </w:tr>
      <w:tr w:rsidR="3C3C1B41" w:rsidTr="55E846B9" w14:paraId="566A0AB4" w14:textId="77777777">
        <w:trPr>
          <w:cnfStyle w:val="000000100000" w:firstRow="0" w:lastRow="0" w:firstColumn="0" w:lastColumn="0" w:oddVBand="0" w:evenVBand="0" w:oddHBand="1" w:evenHBand="0" w:firstRowFirstColumn="0" w:firstRowLastColumn="0" w:lastRowFirstColumn="0" w:lastRowLastColumn="0"/>
        </w:trPr>
        <w:tc>
          <w:tcPr>
            <w:tcW w:w="2300" w:type="dxa"/>
            <w:tcMar/>
          </w:tcPr>
          <w:p w:rsidR="3C3C1B41" w:rsidRDefault="3C3C1B41" w14:paraId="3F6C0C10" w14:textId="06BC5304">
            <w:r>
              <w:t>Campaign code</w:t>
            </w:r>
          </w:p>
        </w:tc>
        <w:tc>
          <w:tcPr>
            <w:tcW w:w="7400" w:type="dxa"/>
            <w:tcMar/>
          </w:tcPr>
          <w:p w:rsidR="3C3C1B41" w:rsidRDefault="3D2AD196" w14:paraId="2109A42D" w14:textId="7F9A39C8" w14:noSpellErr="1">
            <w:pPr>
              <w:cnfStyle w:val="000000100000" w:firstRow="0" w:lastRow="0" w:firstColumn="0" w:lastColumn="0" w:oddVBand="0" w:evenVBand="0" w:oddHBand="1" w:evenHBand="0" w:firstRowFirstColumn="0" w:firstRowLastColumn="0" w:lastRowFirstColumn="0" w:lastRowLastColumn="0"/>
            </w:pPr>
            <w:r w:rsidR="60EEDC18">
              <w:rPr/>
              <w:t>ZAV-MKT-2026-B5G</w:t>
            </w:r>
          </w:p>
        </w:tc>
      </w:tr>
    </w:tbl>
    <w:p w:rsidR="3C3C1B41" w:rsidP="3C3C1B41" w:rsidRDefault="3C3C1B41" w14:paraId="3004F978" w14:textId="36AFB14E">
      <w:pPr>
        <w:pStyle w:val="Heading1"/>
      </w:pPr>
      <w:r>
        <w:t>1. Background</w:t>
      </w:r>
    </w:p>
    <w:p w:rsidR="3C3C1B41" w:rsidRDefault="3D2AD196" w14:paraId="204E933F" w14:textId="3D4A52E2" w14:noSpellErr="1">
      <w:r w:rsidR="60EEDC18">
        <w:rPr/>
        <w:t>Big 5 Global is the region's largest construction exhibition and the most important event in Zava's marketing calendar. This year we want to run it as a proper campaign, from invitation through to follow-up, rather than as a stand with a business-card bowl. Until now invitations have gone out from Mailchimp with a spreadsheet of contacts, and leads collected at the stand have taken weeks to reach account managers. This brief sets out what we want to achieve and is also the scenario for the Customer Insights – Journeys proof of concept.</w:t>
      </w:r>
    </w:p>
    <w:p w:rsidR="3C3C1B41" w:rsidP="3C3C1B41" w:rsidRDefault="3C3C1B41" w14:paraId="28A0DFD9" w14:textId="59917AAD">
      <w:pPr>
        <w:pStyle w:val="Heading1"/>
      </w:pPr>
      <w:r>
        <w:t>2. Objectives</w:t>
      </w:r>
    </w:p>
    <w:tbl>
      <w:tblPr>
        <w:tblStyle w:val="MediumShading1-Accent1"/>
        <w:tblW w:w="0" w:type="auto"/>
        <w:tblLook w:val="04A0" w:firstRow="1" w:lastRow="0" w:firstColumn="1" w:lastColumn="0" w:noHBand="0" w:noVBand="1"/>
      </w:tblPr>
      <w:tblGrid>
        <w:gridCol w:w="3800"/>
        <w:gridCol w:w="1400"/>
        <w:gridCol w:w="4500"/>
      </w:tblGrid>
      <w:tr w:rsidR="3C3C1B41" w:rsidTr="3C3C1B41" w14:paraId="7597EF0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800" w:type="dxa"/>
          </w:tcPr>
          <w:p w:rsidR="3C3C1B41" w:rsidRDefault="3C3C1B41" w14:paraId="5DADEB9B" w14:textId="6311D4D8">
            <w:r>
              <w:t>Objective</w:t>
            </w:r>
          </w:p>
        </w:tc>
        <w:tc>
          <w:tcPr>
            <w:tcW w:w="1400" w:type="dxa"/>
          </w:tcPr>
          <w:p w:rsidR="3C3C1B41" w:rsidRDefault="3C3C1B41" w14:paraId="42A87599" w14:textId="5BEFBB9C">
            <w:pPr>
              <w:cnfStyle w:val="100000000000" w:firstRow="1" w:lastRow="0" w:firstColumn="0" w:lastColumn="0" w:oddVBand="0" w:evenVBand="0" w:oddHBand="0" w:evenHBand="0" w:firstRowFirstColumn="0" w:firstRowLastColumn="0" w:lastRowFirstColumn="0" w:lastRowLastColumn="0"/>
            </w:pPr>
            <w:r>
              <w:t>Target</w:t>
            </w:r>
          </w:p>
        </w:tc>
        <w:tc>
          <w:tcPr>
            <w:tcW w:w="4500" w:type="dxa"/>
          </w:tcPr>
          <w:p w:rsidR="3C3C1B41" w:rsidRDefault="3C3C1B41" w14:paraId="1C17DB7F" w14:textId="54CDA260">
            <w:pPr>
              <w:cnfStyle w:val="100000000000" w:firstRow="1" w:lastRow="0" w:firstColumn="0" w:lastColumn="0" w:oddVBand="0" w:evenVBand="0" w:oddHBand="0" w:evenHBand="0" w:firstRowFirstColumn="0" w:firstRowLastColumn="0" w:lastRowFirstColumn="0" w:lastRowLastColumn="0"/>
            </w:pPr>
            <w:r>
              <w:t>How it is measured</w:t>
            </w:r>
          </w:p>
        </w:tc>
      </w:tr>
      <w:tr w:rsidR="3C3C1B41" w:rsidTr="3C3C1B41" w14:paraId="3E42DA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rsidR="3C3C1B41" w:rsidRDefault="3C3C1B41" w14:paraId="60988FBC" w14:textId="6BE302D5">
            <w:r>
              <w:t>Invitations sent to consented contacts</w:t>
            </w:r>
          </w:p>
        </w:tc>
        <w:tc>
          <w:tcPr>
            <w:tcW w:w="1400" w:type="dxa"/>
          </w:tcPr>
          <w:p w:rsidR="3C3C1B41" w:rsidRDefault="3C3C1B41" w14:paraId="27C7447E" w14:textId="64C0E999">
            <w:pPr>
              <w:cnfStyle w:val="000000100000" w:firstRow="0" w:lastRow="0" w:firstColumn="0" w:lastColumn="0" w:oddVBand="0" w:evenVBand="0" w:oddHBand="1" w:evenHBand="0" w:firstRowFirstColumn="0" w:firstRowLastColumn="0" w:lastRowFirstColumn="0" w:lastRowLastColumn="0"/>
            </w:pPr>
            <w:r>
              <w:t>1,200</w:t>
            </w:r>
          </w:p>
        </w:tc>
        <w:tc>
          <w:tcPr>
            <w:tcW w:w="4500" w:type="dxa"/>
          </w:tcPr>
          <w:p w:rsidR="3C3C1B41" w:rsidRDefault="3C3C1B41" w14:paraId="50010537" w14:textId="5D9ED05D">
            <w:pPr>
              <w:cnfStyle w:val="000000100000" w:firstRow="0" w:lastRow="0" w:firstColumn="0" w:lastColumn="0" w:oddVBand="0" w:evenVBand="0" w:oddHBand="1" w:evenHBand="0" w:firstRowFirstColumn="0" w:firstRowLastColumn="0" w:lastRowFirstColumn="0" w:lastRowLastColumn="0"/>
            </w:pPr>
            <w:r>
              <w:t>Delivered invitation emails (bounces excluded)</w:t>
            </w:r>
          </w:p>
        </w:tc>
      </w:tr>
      <w:tr w:rsidR="3C3C1B41" w:rsidTr="3C3C1B41" w14:paraId="39CC1E3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rsidR="3C3C1B41" w:rsidRDefault="3C3C1B41" w14:paraId="304E5813" w14:textId="74B430D2">
            <w:r>
              <w:t>Registrations for a stand visit or meeting</w:t>
            </w:r>
          </w:p>
        </w:tc>
        <w:tc>
          <w:tcPr>
            <w:tcW w:w="1400" w:type="dxa"/>
          </w:tcPr>
          <w:p w:rsidR="3C3C1B41" w:rsidRDefault="3C3C1B41" w14:paraId="6F2C456E" w14:textId="6D921796">
            <w:pPr>
              <w:cnfStyle w:val="000000010000" w:firstRow="0" w:lastRow="0" w:firstColumn="0" w:lastColumn="0" w:oddVBand="0" w:evenVBand="0" w:oddHBand="0" w:evenHBand="1" w:firstRowFirstColumn="0" w:firstRowLastColumn="0" w:lastRowFirstColumn="0" w:lastRowLastColumn="0"/>
            </w:pPr>
            <w:r>
              <w:t>350</w:t>
            </w:r>
          </w:p>
        </w:tc>
        <w:tc>
          <w:tcPr>
            <w:tcW w:w="4500" w:type="dxa"/>
          </w:tcPr>
          <w:p w:rsidR="3C3C1B41" w:rsidRDefault="3C3C1B41" w14:paraId="2E89AB7E" w14:textId="666FFE5A">
            <w:pPr>
              <w:cnfStyle w:val="000000010000" w:firstRow="0" w:lastRow="0" w:firstColumn="0" w:lastColumn="0" w:oddVBand="0" w:evenVBand="0" w:oddHBand="0" w:evenHBand="1" w:firstRowFirstColumn="0" w:firstRowLastColumn="0" w:lastRowFirstColumn="0" w:lastRowLastColumn="0"/>
            </w:pPr>
            <w:r>
              <w:t>Completed registration form</w:t>
            </w:r>
          </w:p>
        </w:tc>
      </w:tr>
      <w:tr w:rsidR="3C3C1B41" w:rsidTr="3C3C1B41" w14:paraId="791B0CA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rsidR="3C3C1B41" w:rsidRDefault="3C3C1B41" w14:paraId="56699D79" w14:textId="7D855ECF">
            <w:r>
              <w:t>Meetings booked at stand Z4-120</w:t>
            </w:r>
          </w:p>
        </w:tc>
        <w:tc>
          <w:tcPr>
            <w:tcW w:w="1400" w:type="dxa"/>
          </w:tcPr>
          <w:p w:rsidR="3C3C1B41" w:rsidRDefault="3C3C1B41" w14:paraId="1DFFB4C6" w14:textId="76634593">
            <w:pPr>
              <w:cnfStyle w:val="000000100000" w:firstRow="0" w:lastRow="0" w:firstColumn="0" w:lastColumn="0" w:oddVBand="0" w:evenVBand="0" w:oddHBand="1" w:evenHBand="0" w:firstRowFirstColumn="0" w:firstRowLastColumn="0" w:lastRowFirstColumn="0" w:lastRowLastColumn="0"/>
            </w:pPr>
            <w:r>
              <w:t>180</w:t>
            </w:r>
          </w:p>
        </w:tc>
        <w:tc>
          <w:tcPr>
            <w:tcW w:w="4500" w:type="dxa"/>
          </w:tcPr>
          <w:p w:rsidR="3C3C1B41" w:rsidRDefault="3C3C1B41" w14:paraId="4EBB4D57" w14:textId="6F412C57">
            <w:pPr>
              <w:cnfStyle w:val="000000100000" w:firstRow="0" w:lastRow="0" w:firstColumn="0" w:lastColumn="0" w:oddVBand="0" w:evenVBand="0" w:oddHBand="1" w:evenHBand="0" w:firstRowFirstColumn="0" w:firstRowLastColumn="0" w:lastRowFirstColumn="0" w:lastRowLastColumn="0"/>
            </w:pPr>
            <w:r>
              <w:t>Confirmed meeting slots in the booking calendar</w:t>
            </w:r>
          </w:p>
        </w:tc>
      </w:tr>
      <w:tr w:rsidR="3C3C1B41" w:rsidTr="3C3C1B41" w14:paraId="77B29B8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rsidR="3C3C1B41" w:rsidRDefault="3C3C1B41" w14:paraId="24E28967" w14:textId="06568CCC">
            <w:r>
              <w:t>Qualified opportunities created</w:t>
            </w:r>
          </w:p>
        </w:tc>
        <w:tc>
          <w:tcPr>
            <w:tcW w:w="1400" w:type="dxa"/>
          </w:tcPr>
          <w:p w:rsidR="3C3C1B41" w:rsidRDefault="3C3C1B41" w14:paraId="39E7F702" w14:textId="7F347390">
            <w:pPr>
              <w:cnfStyle w:val="000000010000" w:firstRow="0" w:lastRow="0" w:firstColumn="0" w:lastColumn="0" w:oddVBand="0" w:evenVBand="0" w:oddHBand="0" w:evenHBand="1" w:firstRowFirstColumn="0" w:firstRowLastColumn="0" w:lastRowFirstColumn="0" w:lastRowLastColumn="0"/>
            </w:pPr>
            <w:r>
              <w:t>40</w:t>
            </w:r>
          </w:p>
        </w:tc>
        <w:tc>
          <w:tcPr>
            <w:tcW w:w="4500" w:type="dxa"/>
          </w:tcPr>
          <w:p w:rsidR="3C3C1B41" w:rsidRDefault="3C3C1B41" w14:paraId="28B858C4" w14:textId="78125A54">
            <w:pPr>
              <w:cnfStyle w:val="000000010000" w:firstRow="0" w:lastRow="0" w:firstColumn="0" w:lastColumn="0" w:oddVBand="0" w:evenVBand="0" w:oddHBand="0" w:evenHBand="1" w:firstRowFirstColumn="0" w:firstRowLastColumn="0" w:lastRowFirstColumn="0" w:lastRowLastColumn="0"/>
            </w:pPr>
            <w:r>
              <w:t>Opportunities at Qualify stage or later, created by 31 December 2026</w:t>
            </w:r>
          </w:p>
        </w:tc>
      </w:tr>
    </w:tbl>
    <w:p w:rsidR="3C3C1B41" w:rsidRDefault="3C3C1B41" w14:paraId="54027CAB" w14:textId="4A209813">
      <w:r>
        <w:t xml:space="preserve"> </w:t>
      </w:r>
    </w:p>
    <w:p w:rsidR="3C3C1B41" w:rsidRDefault="3C3C1B41" w14:paraId="2547EDBD" w14:textId="20E10DDC">
      <w:r>
        <w:t>The funnel assumes a registration rate of about 29% of invitees, roughly half of registrants booking a meeting, and one qualified opportunity for every four to five meetings held.</w:t>
      </w:r>
    </w:p>
    <w:p w:rsidR="3C3C1B41" w:rsidP="3C3C1B41" w:rsidRDefault="3C3C1B41" w14:paraId="7DA3EEE4" w14:textId="1E0691E2">
      <w:pPr>
        <w:pStyle w:val="Heading1"/>
      </w:pPr>
      <w:r>
        <w:t>3. Audiences</w:t>
      </w:r>
    </w:p>
    <w:tbl>
      <w:tblPr>
        <w:tblStyle w:val="MediumShading1-Accent1"/>
        <w:tblW w:w="0" w:type="auto"/>
        <w:tblLook w:val="04A0" w:firstRow="1" w:lastRow="0" w:firstColumn="1" w:lastColumn="0" w:noHBand="0" w:noVBand="1"/>
      </w:tblPr>
      <w:tblGrid>
        <w:gridCol w:w="1800"/>
        <w:gridCol w:w="5000"/>
        <w:gridCol w:w="1700"/>
        <w:gridCol w:w="1319"/>
      </w:tblGrid>
      <w:tr w:rsidR="3C3C1B41" w:rsidTr="3C3C1B41" w14:paraId="4C58F89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rsidR="3C3C1B41" w:rsidRDefault="3C3C1B41" w14:paraId="58E3D2A9" w14:textId="5B89F564">
            <w:r>
              <w:t>Segment</w:t>
            </w:r>
          </w:p>
        </w:tc>
        <w:tc>
          <w:tcPr>
            <w:tcW w:w="5000" w:type="dxa"/>
          </w:tcPr>
          <w:p w:rsidR="3C3C1B41" w:rsidRDefault="3C3C1B41" w14:paraId="708F2788" w14:textId="5467DC28">
            <w:pPr>
              <w:cnfStyle w:val="100000000000" w:firstRow="1" w:lastRow="0" w:firstColumn="0" w:lastColumn="0" w:oddVBand="0" w:evenVBand="0" w:oddHBand="0" w:evenHBand="0" w:firstRowFirstColumn="0" w:firstRowLastColumn="0" w:lastRowFirstColumn="0" w:lastRowLastColumn="0"/>
            </w:pPr>
            <w:r>
              <w:t>Who they are</w:t>
            </w:r>
          </w:p>
        </w:tc>
        <w:tc>
          <w:tcPr>
            <w:tcW w:w="1700" w:type="dxa"/>
          </w:tcPr>
          <w:p w:rsidR="3C3C1B41" w:rsidRDefault="3C3C1B41" w14:paraId="21096EF0" w14:textId="4D45C2EC">
            <w:pPr>
              <w:cnfStyle w:val="100000000000" w:firstRow="1" w:lastRow="0" w:firstColumn="0" w:lastColumn="0" w:oddVBand="0" w:evenVBand="0" w:oddHBand="0" w:evenHBand="0" w:firstRowFirstColumn="0" w:firstRowLastColumn="0" w:lastRowFirstColumn="0" w:lastRowLastColumn="0"/>
            </w:pPr>
            <w:r>
              <w:t>Countries</w:t>
            </w:r>
          </w:p>
        </w:tc>
        <w:tc>
          <w:tcPr>
            <w:tcW w:w="1200" w:type="dxa"/>
          </w:tcPr>
          <w:p w:rsidR="3C3C1B41" w:rsidRDefault="3C3C1B41" w14:paraId="2CD95CDA" w14:textId="4623A9B0">
            <w:pPr>
              <w:cnfStyle w:val="100000000000" w:firstRow="1" w:lastRow="0" w:firstColumn="0" w:lastColumn="0" w:oddVBand="0" w:evenVBand="0" w:oddHBand="0" w:evenHBand="0" w:firstRowFirstColumn="0" w:firstRowLastColumn="0" w:lastRowFirstColumn="0" w:lastRowLastColumn="0"/>
            </w:pPr>
            <w:r>
              <w:t>Invitations</w:t>
            </w:r>
          </w:p>
        </w:tc>
      </w:tr>
      <w:tr w:rsidR="3C3C1B41" w:rsidTr="3C3C1B41" w14:paraId="607888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rsidR="3C3C1B41" w:rsidRDefault="3C3C1B41" w14:paraId="3FF268BB" w14:textId="5D390A25">
            <w:r>
              <w:t>Contractors</w:t>
            </w:r>
          </w:p>
        </w:tc>
        <w:tc>
          <w:tcPr>
            <w:tcW w:w="5000" w:type="dxa"/>
          </w:tcPr>
          <w:p w:rsidR="3C3C1B41" w:rsidRDefault="3C3C1B41" w14:paraId="43A87295" w14:textId="5616F0E9">
            <w:pPr>
              <w:cnfStyle w:val="000000100000" w:firstRow="0" w:lastRow="0" w:firstColumn="0" w:lastColumn="0" w:oddVBand="0" w:evenVBand="0" w:oddHBand="1" w:evenHBand="0" w:firstRowFirstColumn="0" w:firstRowLastColumn="0" w:lastRowFirstColumn="0" w:lastRowLastColumn="0"/>
            </w:pPr>
            <w:r>
              <w:t>Main and sub-contractors buying cement, aggregates, rebar and renting equipment; project managers, procurement managers and site engineers</w:t>
            </w:r>
          </w:p>
        </w:tc>
        <w:tc>
          <w:tcPr>
            <w:tcW w:w="1700" w:type="dxa"/>
          </w:tcPr>
          <w:p w:rsidR="3C3C1B41" w:rsidRDefault="3C3C1B41" w14:paraId="7612D382" w14:textId="4EF4D7AD">
            <w:pPr>
              <w:cnfStyle w:val="000000100000" w:firstRow="0" w:lastRow="0" w:firstColumn="0" w:lastColumn="0" w:oddVBand="0" w:evenVBand="0" w:oddHBand="1" w:evenHBand="0" w:firstRowFirstColumn="0" w:firstRowLastColumn="0" w:lastRowFirstColumn="0" w:lastRowLastColumn="0"/>
            </w:pPr>
            <w:r>
              <w:t>UAE, KSA, Oman</w:t>
            </w:r>
          </w:p>
        </w:tc>
        <w:tc>
          <w:tcPr>
            <w:tcW w:w="1200" w:type="dxa"/>
          </w:tcPr>
          <w:p w:rsidR="3C3C1B41" w:rsidRDefault="3C3C1B41" w14:paraId="587B9286" w14:textId="47D2BE71">
            <w:pPr>
              <w:cnfStyle w:val="000000100000" w:firstRow="0" w:lastRow="0" w:firstColumn="0" w:lastColumn="0" w:oddVBand="0" w:evenVBand="0" w:oddHBand="1" w:evenHBand="0" w:firstRowFirstColumn="0" w:firstRowLastColumn="0" w:lastRowFirstColumn="0" w:lastRowLastColumn="0"/>
            </w:pPr>
            <w:r>
              <w:t>600</w:t>
            </w:r>
          </w:p>
        </w:tc>
      </w:tr>
      <w:tr w:rsidR="3C3C1B41" w:rsidTr="3C3C1B41" w14:paraId="7E94B2B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rsidR="3C3C1B41" w:rsidRDefault="3C3C1B41" w14:paraId="4EF3CC60" w14:textId="5EE81EE6">
            <w:r>
              <w:t>Consultants</w:t>
            </w:r>
          </w:p>
        </w:tc>
        <w:tc>
          <w:tcPr>
            <w:tcW w:w="5000" w:type="dxa"/>
          </w:tcPr>
          <w:p w:rsidR="3C3C1B41" w:rsidRDefault="3C3C1B41" w14:paraId="51F9A649" w14:textId="57C605AA">
            <w:pPr>
              <w:cnfStyle w:val="000000010000" w:firstRow="0" w:lastRow="0" w:firstColumn="0" w:lastColumn="0" w:oddVBand="0" w:evenVBand="0" w:oddHBand="0" w:evenHBand="1" w:firstRowFirstColumn="0" w:firstRowLastColumn="0" w:lastRowFirstColumn="0" w:lastRowLastColumn="0"/>
            </w:pPr>
            <w:r>
              <w:t>MEP and structural consultants who specify HVAC equipment and generators</w:t>
            </w:r>
          </w:p>
        </w:tc>
        <w:tc>
          <w:tcPr>
            <w:tcW w:w="1700" w:type="dxa"/>
          </w:tcPr>
          <w:p w:rsidR="3C3C1B41" w:rsidRDefault="3C3C1B41" w14:paraId="23B8CBB2" w14:textId="50A3EC6E">
            <w:pPr>
              <w:cnfStyle w:val="000000010000" w:firstRow="0" w:lastRow="0" w:firstColumn="0" w:lastColumn="0" w:oddVBand="0" w:evenVBand="0" w:oddHBand="0" w:evenHBand="1" w:firstRowFirstColumn="0" w:firstRowLastColumn="0" w:lastRowFirstColumn="0" w:lastRowLastColumn="0"/>
            </w:pPr>
            <w:r>
              <w:t>UAE, KSA, Oman</w:t>
            </w:r>
          </w:p>
        </w:tc>
        <w:tc>
          <w:tcPr>
            <w:tcW w:w="1200" w:type="dxa"/>
          </w:tcPr>
          <w:p w:rsidR="3C3C1B41" w:rsidRDefault="3C3C1B41" w14:paraId="3B641105" w14:textId="4981D332">
            <w:pPr>
              <w:cnfStyle w:val="000000010000" w:firstRow="0" w:lastRow="0" w:firstColumn="0" w:lastColumn="0" w:oddVBand="0" w:evenVBand="0" w:oddHBand="0" w:evenHBand="1" w:firstRowFirstColumn="0" w:firstRowLastColumn="0" w:lastRowFirstColumn="0" w:lastRowLastColumn="0"/>
            </w:pPr>
            <w:r>
              <w:t>300</w:t>
            </w:r>
          </w:p>
        </w:tc>
      </w:tr>
      <w:tr w:rsidR="3C3C1B41" w:rsidTr="3C3C1B41" w14:paraId="4F4370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rsidR="3C3C1B41" w:rsidRDefault="3C3C1B41" w14:paraId="7562B749" w14:textId="609733A7">
            <w:r>
              <w:t>Facility managers</w:t>
            </w:r>
          </w:p>
        </w:tc>
        <w:tc>
          <w:tcPr>
            <w:tcW w:w="5000" w:type="dxa"/>
          </w:tcPr>
          <w:p w:rsidR="3C3C1B41" w:rsidRDefault="3C3C1B41" w14:paraId="4C6770F3" w14:textId="59751A6B">
            <w:pPr>
              <w:cnfStyle w:val="000000100000" w:firstRow="0" w:lastRow="0" w:firstColumn="0" w:lastColumn="0" w:oddVBand="0" w:evenVBand="0" w:oddHBand="1" w:evenHBand="0" w:firstRowFirstColumn="0" w:firstRowLastColumn="0" w:lastRowFirstColumn="0" w:lastRowLastColumn="0"/>
            </w:pPr>
            <w:r>
              <w:t>FM companies and in-house facility teams responsible for HVAC, standby power and maintenance</w:t>
            </w:r>
          </w:p>
        </w:tc>
        <w:tc>
          <w:tcPr>
            <w:tcW w:w="1700" w:type="dxa"/>
          </w:tcPr>
          <w:p w:rsidR="3C3C1B41" w:rsidRDefault="3C3C1B41" w14:paraId="4F6C2C73" w14:textId="5253012F">
            <w:pPr>
              <w:cnfStyle w:val="000000100000" w:firstRow="0" w:lastRow="0" w:firstColumn="0" w:lastColumn="0" w:oddVBand="0" w:evenVBand="0" w:oddHBand="1" w:evenHBand="0" w:firstRowFirstColumn="0" w:firstRowLastColumn="0" w:lastRowFirstColumn="0" w:lastRowLastColumn="0"/>
            </w:pPr>
            <w:r>
              <w:t>UAE, KSA, Oman</w:t>
            </w:r>
          </w:p>
        </w:tc>
        <w:tc>
          <w:tcPr>
            <w:tcW w:w="1200" w:type="dxa"/>
          </w:tcPr>
          <w:p w:rsidR="3C3C1B41" w:rsidRDefault="3C3C1B41" w14:paraId="793B8DCD" w14:textId="4B30E7F3">
            <w:pPr>
              <w:cnfStyle w:val="000000100000" w:firstRow="0" w:lastRow="0" w:firstColumn="0" w:lastColumn="0" w:oddVBand="0" w:evenVBand="0" w:oddHBand="1" w:evenHBand="0" w:firstRowFirstColumn="0" w:firstRowLastColumn="0" w:lastRowFirstColumn="0" w:lastRowLastColumn="0"/>
            </w:pPr>
            <w:r>
              <w:t>300</w:t>
            </w:r>
          </w:p>
        </w:tc>
      </w:tr>
    </w:tbl>
    <w:p w:rsidR="3C3C1B41" w:rsidRDefault="3C3C1B41" w14:paraId="668F71E0" w14:textId="546A078F">
      <w:r>
        <w:t xml:space="preserve"> </w:t>
      </w:r>
    </w:p>
    <w:p w:rsidR="3C3C1B41" w:rsidRDefault="3C3C1B41" w14:paraId="2D322C9B" w14:textId="4FDD7244">
      <w:r>
        <w:lastRenderedPageBreak/>
        <w:t>Roughly 60% of invitations go to UAE contacts, 30% to KSA and 10% to Oman. Existing Platinum and Gold customers are invited personally by their account manager as well as by email.</w:t>
      </w:r>
    </w:p>
    <w:p w:rsidR="3C3C1B41" w:rsidP="3C3C1B41" w:rsidRDefault="3C3C1B41" w14:paraId="6638C4F2" w14:textId="2E5FEA1E">
      <w:pPr>
        <w:pStyle w:val="Heading1"/>
      </w:pPr>
      <w:r>
        <w:t>4. Timeline</w:t>
      </w:r>
    </w:p>
    <w:tbl>
      <w:tblPr>
        <w:tblStyle w:val="MediumShading1-Accent1"/>
        <w:tblW w:w="0" w:type="auto"/>
        <w:tblLook w:val="04A0" w:firstRow="1" w:lastRow="0" w:firstColumn="1" w:lastColumn="0" w:noHBand="0" w:noVBand="1"/>
      </w:tblPr>
      <w:tblGrid>
        <w:gridCol w:w="2400"/>
        <w:gridCol w:w="5400"/>
        <w:gridCol w:w="1900"/>
      </w:tblGrid>
      <w:tr w:rsidR="3C3C1B41" w:rsidTr="3C3C1B41" w14:paraId="691BF90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0" w:type="dxa"/>
          </w:tcPr>
          <w:p w:rsidR="3C3C1B41" w:rsidRDefault="3C3C1B41" w14:paraId="194673FD" w14:textId="2EA88303">
            <w:r>
              <w:t>Date</w:t>
            </w:r>
          </w:p>
        </w:tc>
        <w:tc>
          <w:tcPr>
            <w:tcW w:w="5400" w:type="dxa"/>
          </w:tcPr>
          <w:p w:rsidR="3C3C1B41" w:rsidRDefault="3C3C1B41" w14:paraId="55B99E59" w14:textId="278669C7">
            <w:pPr>
              <w:cnfStyle w:val="100000000000" w:firstRow="1" w:lastRow="0" w:firstColumn="0" w:lastColumn="0" w:oddVBand="0" w:evenVBand="0" w:oddHBand="0" w:evenHBand="0" w:firstRowFirstColumn="0" w:firstRowLastColumn="0" w:lastRowFirstColumn="0" w:lastRowLastColumn="0"/>
            </w:pPr>
            <w:r>
              <w:t>Activity</w:t>
            </w:r>
          </w:p>
        </w:tc>
        <w:tc>
          <w:tcPr>
            <w:tcW w:w="1900" w:type="dxa"/>
          </w:tcPr>
          <w:p w:rsidR="3C3C1B41" w:rsidRDefault="3C3C1B41" w14:paraId="346304D6" w14:textId="2064508B">
            <w:pPr>
              <w:cnfStyle w:val="100000000000" w:firstRow="1" w:lastRow="0" w:firstColumn="0" w:lastColumn="0" w:oddVBand="0" w:evenVBand="0" w:oddHBand="0" w:evenHBand="0" w:firstRowFirstColumn="0" w:firstRowLastColumn="0" w:lastRowFirstColumn="0" w:lastRowLastColumn="0"/>
            </w:pPr>
            <w:r>
              <w:t>Channel</w:t>
            </w:r>
          </w:p>
        </w:tc>
      </w:tr>
      <w:tr w:rsidR="3C3C1B41" w:rsidTr="3C3C1B41" w14:paraId="10835E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rsidR="3C3C1B41" w:rsidRDefault="3C3C1B41" w14:paraId="1B31F4FF" w14:textId="3779B100">
            <w:r>
              <w:t>Mon 2 Nov 2026</w:t>
            </w:r>
          </w:p>
        </w:tc>
        <w:tc>
          <w:tcPr>
            <w:tcW w:w="5400" w:type="dxa"/>
          </w:tcPr>
          <w:p w:rsidR="3C3C1B41" w:rsidRDefault="3C3C1B41" w14:paraId="606D5D2B" w14:textId="305797C4">
            <w:pPr>
              <w:cnfStyle w:val="000000100000" w:firstRow="0" w:lastRow="0" w:firstColumn="0" w:lastColumn="0" w:oddVBand="0" w:evenVBand="0" w:oddHBand="1" w:evenHBand="0" w:firstRowFirstColumn="0" w:firstRowLastColumn="0" w:lastRowFirstColumn="0" w:lastRowLastColumn="0"/>
            </w:pPr>
            <w:r>
              <w:t>Invitations sent (English; Arabic version for KSA)</w:t>
            </w:r>
          </w:p>
        </w:tc>
        <w:tc>
          <w:tcPr>
            <w:tcW w:w="1900" w:type="dxa"/>
          </w:tcPr>
          <w:p w:rsidR="3C3C1B41" w:rsidRDefault="3C3C1B41" w14:paraId="54CC1E01" w14:textId="29357E88">
            <w:pPr>
              <w:cnfStyle w:val="000000100000" w:firstRow="0" w:lastRow="0" w:firstColumn="0" w:lastColumn="0" w:oddVBand="0" w:evenVBand="0" w:oddHBand="1" w:evenHBand="0" w:firstRowFirstColumn="0" w:firstRowLastColumn="0" w:lastRowFirstColumn="0" w:lastRowLastColumn="0"/>
            </w:pPr>
            <w:r>
              <w:t>Email, LinkedIn</w:t>
            </w:r>
          </w:p>
        </w:tc>
      </w:tr>
      <w:tr w:rsidR="3C3C1B41" w:rsidTr="3C3C1B41" w14:paraId="416C6B4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rsidR="3C3C1B41" w:rsidRDefault="3C3C1B41" w14:paraId="7820FA5D" w14:textId="404ADEFD">
            <w:r>
              <w:t>Mon 9 Nov 2026</w:t>
            </w:r>
          </w:p>
        </w:tc>
        <w:tc>
          <w:tcPr>
            <w:tcW w:w="5400" w:type="dxa"/>
          </w:tcPr>
          <w:p w:rsidR="3C3C1B41" w:rsidRDefault="3C3C1B41" w14:paraId="25ECA84B" w14:textId="3928C5C1">
            <w:pPr>
              <w:cnfStyle w:val="000000010000" w:firstRow="0" w:lastRow="0" w:firstColumn="0" w:lastColumn="0" w:oddVBand="0" w:evenVBand="0" w:oddHBand="0" w:evenHBand="1" w:firstRowFirstColumn="0" w:firstRowLastColumn="0" w:lastRowFirstColumn="0" w:lastRowLastColumn="0"/>
            </w:pPr>
            <w:r>
              <w:t>Reminder 1 to non-registrants; registrants receive meeting-booking link</w:t>
            </w:r>
          </w:p>
        </w:tc>
        <w:tc>
          <w:tcPr>
            <w:tcW w:w="1900" w:type="dxa"/>
          </w:tcPr>
          <w:p w:rsidR="3C3C1B41" w:rsidRDefault="3C3C1B41" w14:paraId="786D7599" w14:textId="3206AC85">
            <w:pPr>
              <w:cnfStyle w:val="000000010000" w:firstRow="0" w:lastRow="0" w:firstColumn="0" w:lastColumn="0" w:oddVBand="0" w:evenVBand="0" w:oddHBand="0" w:evenHBand="1" w:firstRowFirstColumn="0" w:firstRowLastColumn="0" w:lastRowFirstColumn="0" w:lastRowLastColumn="0"/>
            </w:pPr>
            <w:r>
              <w:t>Email</w:t>
            </w:r>
          </w:p>
        </w:tc>
      </w:tr>
      <w:tr w:rsidR="3C3C1B41" w:rsidTr="3C3C1B41" w14:paraId="4BF1A1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rsidR="3C3C1B41" w:rsidRDefault="3C3C1B41" w14:paraId="7A93AE9F" w14:textId="491C0CFA">
            <w:r>
              <w:t>Mon 16 Nov 2026</w:t>
            </w:r>
          </w:p>
        </w:tc>
        <w:tc>
          <w:tcPr>
            <w:tcW w:w="5400" w:type="dxa"/>
          </w:tcPr>
          <w:p w:rsidR="3C3C1B41" w:rsidRDefault="3C3C1B41" w14:paraId="34B7EFEB" w14:textId="41F9F3BE">
            <w:pPr>
              <w:cnfStyle w:val="000000100000" w:firstRow="0" w:lastRow="0" w:firstColumn="0" w:lastColumn="0" w:oddVBand="0" w:evenVBand="0" w:oddHBand="1" w:evenHBand="0" w:firstRowFirstColumn="0" w:firstRowLastColumn="0" w:lastRowFirstColumn="0" w:lastRowLastColumn="0"/>
            </w:pPr>
            <w:r>
              <w:t>Reminder 2 to non-registrants; LinkedIn sponsored post</w:t>
            </w:r>
          </w:p>
        </w:tc>
        <w:tc>
          <w:tcPr>
            <w:tcW w:w="1900" w:type="dxa"/>
          </w:tcPr>
          <w:p w:rsidR="3C3C1B41" w:rsidRDefault="3C3C1B41" w14:paraId="6337BB29" w14:textId="3AD7DA82">
            <w:pPr>
              <w:cnfStyle w:val="000000100000" w:firstRow="0" w:lastRow="0" w:firstColumn="0" w:lastColumn="0" w:oddVBand="0" w:evenVBand="0" w:oddHBand="1" w:evenHBand="0" w:firstRowFirstColumn="0" w:firstRowLastColumn="0" w:lastRowFirstColumn="0" w:lastRowLastColumn="0"/>
            </w:pPr>
            <w:r>
              <w:t>Email, LinkedIn</w:t>
            </w:r>
          </w:p>
        </w:tc>
      </w:tr>
      <w:tr w:rsidR="3C3C1B41" w:rsidTr="3C3C1B41" w14:paraId="4B51107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rsidR="3C3C1B41" w:rsidRDefault="3C3C1B41" w14:paraId="33E4E306" w14:textId="51ED3AF7">
            <w:r>
              <w:t>Sun 22 Nov 2026</w:t>
            </w:r>
          </w:p>
        </w:tc>
        <w:tc>
          <w:tcPr>
            <w:tcW w:w="5400" w:type="dxa"/>
          </w:tcPr>
          <w:p w:rsidR="3C3C1B41" w:rsidRDefault="3C3C1B41" w14:paraId="2CB624D3" w14:textId="4ACB21BB">
            <w:pPr>
              <w:cnfStyle w:val="000000010000" w:firstRow="0" w:lastRow="0" w:firstColumn="0" w:lastColumn="0" w:oddVBand="0" w:evenVBand="0" w:oddHBand="0" w:evenHBand="1" w:firstRowFirstColumn="0" w:firstRowLastColumn="0" w:lastRowFirstColumn="0" w:lastRowLastColumn="0"/>
            </w:pPr>
            <w:r>
              <w:t>Final reminder with stand number and parking details</w:t>
            </w:r>
          </w:p>
        </w:tc>
        <w:tc>
          <w:tcPr>
            <w:tcW w:w="1900" w:type="dxa"/>
          </w:tcPr>
          <w:p w:rsidR="3C3C1B41" w:rsidRDefault="3C3C1B41" w14:paraId="76D17997" w14:textId="43A9087F">
            <w:pPr>
              <w:cnfStyle w:val="000000010000" w:firstRow="0" w:lastRow="0" w:firstColumn="0" w:lastColumn="0" w:oddVBand="0" w:evenVBand="0" w:oddHBand="0" w:evenHBand="1" w:firstRowFirstColumn="0" w:firstRowLastColumn="0" w:lastRowFirstColumn="0" w:lastRowLastColumn="0"/>
            </w:pPr>
            <w:r>
              <w:t>SMS</w:t>
            </w:r>
          </w:p>
        </w:tc>
      </w:tr>
      <w:tr w:rsidR="3C3C1B41" w:rsidTr="3C3C1B41" w14:paraId="1A3C8F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rsidR="3C3C1B41" w:rsidRDefault="3C3C1B41" w14:paraId="4CFF09A4" w14:textId="5ABE68F4">
            <w:r>
              <w:t>Tue 24 – Fri 27 Nov 2026</w:t>
            </w:r>
          </w:p>
        </w:tc>
        <w:tc>
          <w:tcPr>
            <w:tcW w:w="5400" w:type="dxa"/>
          </w:tcPr>
          <w:p w:rsidR="3C3C1B41" w:rsidRDefault="3C3C1B41" w14:paraId="752966A4" w14:textId="539C4FB8">
            <w:pPr>
              <w:cnfStyle w:val="000000100000" w:firstRow="0" w:lastRow="0" w:firstColumn="0" w:lastColumn="0" w:oddVBand="0" w:evenVBand="0" w:oddHBand="1" w:evenHBand="0" w:firstRowFirstColumn="0" w:firstRowLastColumn="0" w:lastRowFirstColumn="0" w:lastRowLastColumn="0"/>
            </w:pPr>
            <w:r>
              <w:t>Event: meetings at stand Z4-120, badge scanning, site survey requests</w:t>
            </w:r>
          </w:p>
        </w:tc>
        <w:tc>
          <w:tcPr>
            <w:tcW w:w="1900" w:type="dxa"/>
          </w:tcPr>
          <w:p w:rsidR="3C3C1B41" w:rsidRDefault="3C3C1B41" w14:paraId="48760FD0" w14:textId="4C7A367C">
            <w:pPr>
              <w:cnfStyle w:val="000000100000" w:firstRow="0" w:lastRow="0" w:firstColumn="0" w:lastColumn="0" w:oddVBand="0" w:evenVBand="0" w:oddHBand="1" w:evenHBand="0" w:firstRowFirstColumn="0" w:firstRowLastColumn="0" w:lastRowFirstColumn="0" w:lastRowLastColumn="0"/>
            </w:pPr>
            <w:r>
              <w:t>In person</w:t>
            </w:r>
          </w:p>
        </w:tc>
      </w:tr>
      <w:tr w:rsidR="3C3C1B41" w:rsidTr="3C3C1B41" w14:paraId="3356F6B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rsidR="3C3C1B41" w:rsidRDefault="3C3C1B41" w14:paraId="32B25548" w14:textId="638F96F1">
            <w:r>
              <w:t>Each event day, 18:00</w:t>
            </w:r>
          </w:p>
        </w:tc>
        <w:tc>
          <w:tcPr>
            <w:tcW w:w="5400" w:type="dxa"/>
          </w:tcPr>
          <w:p w:rsidR="3C3C1B41" w:rsidRDefault="3C3C1B41" w14:paraId="3BB143B1" w14:textId="5C6D7DB5">
            <w:pPr>
              <w:cnfStyle w:val="000000010000" w:firstRow="0" w:lastRow="0" w:firstColumn="0" w:lastColumn="0" w:oddVBand="0" w:evenVBand="0" w:oddHBand="0" w:evenHBand="1" w:firstRowFirstColumn="0" w:firstRowLastColumn="0" w:lastRowFirstColumn="0" w:lastRowLastColumn="0"/>
            </w:pPr>
            <w:r>
              <w:t>Thank-you message to that day's visitors with the site survey offer</w:t>
            </w:r>
          </w:p>
        </w:tc>
        <w:tc>
          <w:tcPr>
            <w:tcW w:w="1900" w:type="dxa"/>
          </w:tcPr>
          <w:p w:rsidR="3C3C1B41" w:rsidRDefault="3C3C1B41" w14:paraId="4FA83414" w14:textId="554B6479">
            <w:pPr>
              <w:cnfStyle w:val="000000010000" w:firstRow="0" w:lastRow="0" w:firstColumn="0" w:lastColumn="0" w:oddVBand="0" w:evenVBand="0" w:oddHBand="0" w:evenHBand="1" w:firstRowFirstColumn="0" w:firstRowLastColumn="0" w:lastRowFirstColumn="0" w:lastRowLastColumn="0"/>
            </w:pPr>
            <w:r>
              <w:t>Email</w:t>
            </w:r>
          </w:p>
        </w:tc>
      </w:tr>
      <w:tr w:rsidR="3C3C1B41" w:rsidTr="3C3C1B41" w14:paraId="312F8C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rsidR="3C3C1B41" w:rsidRDefault="3C3C1B41" w14:paraId="1E67D677" w14:textId="6C60C4EE">
            <w:r>
              <w:t>Mon 30 Nov – Fri 25 Dec 2026</w:t>
            </w:r>
          </w:p>
        </w:tc>
        <w:tc>
          <w:tcPr>
            <w:tcW w:w="5400" w:type="dxa"/>
          </w:tcPr>
          <w:p w:rsidR="3C3C1B41" w:rsidRDefault="3C3C1B41" w14:paraId="5405248D" w14:textId="653EABB2">
            <w:pPr>
              <w:cnfStyle w:val="000000100000" w:firstRow="0" w:lastRow="0" w:firstColumn="0" w:lastColumn="0" w:oddVBand="0" w:evenVBand="0" w:oddHBand="1" w:evenHBand="0" w:firstRowFirstColumn="0" w:firstRowLastColumn="0" w:lastRowFirstColumn="0" w:lastRowLastColumn="0"/>
            </w:pPr>
            <w:r>
              <w:t>Nurture: four weekly emails by segment; hot leads to account managers within 48 hours</w:t>
            </w:r>
          </w:p>
        </w:tc>
        <w:tc>
          <w:tcPr>
            <w:tcW w:w="1900" w:type="dxa"/>
          </w:tcPr>
          <w:p w:rsidR="3C3C1B41" w:rsidRDefault="3C3C1B41" w14:paraId="27CAAC96" w14:textId="5E1C9276">
            <w:pPr>
              <w:cnfStyle w:val="000000100000" w:firstRow="0" w:lastRow="0" w:firstColumn="0" w:lastColumn="0" w:oddVBand="0" w:evenVBand="0" w:oddHBand="1" w:evenHBand="0" w:firstRowFirstColumn="0" w:firstRowLastColumn="0" w:lastRowFirstColumn="0" w:lastRowLastColumn="0"/>
            </w:pPr>
            <w:r>
              <w:t>Email, LinkedIn</w:t>
            </w:r>
          </w:p>
        </w:tc>
      </w:tr>
    </w:tbl>
    <w:p w:rsidR="3C3C1B41" w:rsidP="3C3C1B41" w:rsidRDefault="3C3C1B41" w14:paraId="1F83DB6D" w14:textId="74055B21">
      <w:pPr>
        <w:pStyle w:val="Heading1"/>
      </w:pPr>
      <w:r>
        <w:t>5. Key messages</w:t>
      </w:r>
    </w:p>
    <w:p w:rsidR="3C3C1B41" w:rsidP="3C3C1B41" w:rsidRDefault="3C3C1B41" w14:paraId="3959ABC3" w14:textId="6A106537">
      <w:pPr>
        <w:pStyle w:val="ListBullet"/>
      </w:pPr>
      <w:r>
        <w:t>One supplier for the whole project: from cement and rebar to HVAC, generators and equipment rental.</w:t>
      </w:r>
    </w:p>
    <w:p w:rsidR="3C3C1B41" w:rsidP="3C3C1B41" w:rsidRDefault="3C3C1B41" w14:paraId="1B67AFB8" w14:textId="685313A7">
      <w:pPr>
        <w:pStyle w:val="ListBullet"/>
      </w:pPr>
      <w:r>
        <w:t>Stock you can count on, delivered across the UAE, KSA and Oman.</w:t>
      </w:r>
    </w:p>
    <w:p w:rsidR="3C3C1B41" w:rsidP="3C3C1B41" w:rsidRDefault="3C3C1B41" w14:paraId="2B45C435" w14:textId="6E3489ED">
      <w:pPr>
        <w:pStyle w:val="ListBullet"/>
      </w:pPr>
      <w:r>
        <w:t>Expert advice before you buy: our engineers will survey your site free of charge.</w:t>
      </w:r>
    </w:p>
    <w:p w:rsidR="3C3C1B41" w:rsidP="3C3C1B41" w:rsidRDefault="3C3C1B41" w14:paraId="606A3C7E" w14:textId="3792CFF1">
      <w:pPr>
        <w:pStyle w:val="ListBullet"/>
      </w:pPr>
      <w:r>
        <w:t>Built on trust: more than 1,400 people serving the Gulf construction industry.</w:t>
      </w:r>
    </w:p>
    <w:p w:rsidR="3C3C1B41" w:rsidRDefault="3D2AD196" w14:paraId="4FB20A89" w14:textId="3B8CD562" w14:noSpellErr="1">
      <w:r w:rsidR="60EEDC18">
        <w:rPr/>
        <w:t>All copy must follow the Zava Brand Guidelines 2026, including the email rules (subject line under 50 characters, one call to action, Arabic version for KSA).</w:t>
      </w:r>
    </w:p>
    <w:p w:rsidR="3C3C1B41" w:rsidP="3C3C1B41" w:rsidRDefault="3C3C1B41" w14:paraId="62132BA9" w14:textId="617C9E8F">
      <w:pPr>
        <w:pStyle w:val="Heading1"/>
      </w:pPr>
      <w:r>
        <w:t>6. Offer</w:t>
      </w:r>
    </w:p>
    <w:p w:rsidR="3C3C1B41" w:rsidRDefault="3D2AD196" w14:paraId="3A5B2FD5" w14:textId="7DDBB82B" w14:noSpellErr="1">
      <w:r w:rsidR="60EEDC18">
        <w:rPr/>
        <w:t>Visitors who book a meeting or register at the stand are offered a free site survey by a Zava engineer for HVAC, standby power or rental equipment requirements, to be carried out by 31 January 2027. The offer is limited to projects in the UAE, KSA and Oman and to one survey per company. Survey requests are passed to the account manager as a lead with the source "Big 5 Global 2026".</w:t>
      </w:r>
    </w:p>
    <w:p w:rsidR="3C3C1B41" w:rsidP="3C3C1B41" w:rsidRDefault="3C3C1B41" w14:paraId="447769FF" w14:textId="6CF0B980">
      <w:pPr>
        <w:pStyle w:val="Heading1"/>
      </w:pPr>
      <w:r>
        <w:t>7. Channels</w:t>
      </w:r>
    </w:p>
    <w:tbl>
      <w:tblPr>
        <w:tblStyle w:val="MediumShading1-Accent1"/>
        <w:tblW w:w="0" w:type="auto"/>
        <w:tblLook w:val="04A0" w:firstRow="1" w:lastRow="0" w:firstColumn="1" w:lastColumn="0" w:noHBand="0" w:noVBand="1"/>
      </w:tblPr>
      <w:tblGrid>
        <w:gridCol w:w="1700"/>
        <w:gridCol w:w="4000"/>
        <w:gridCol w:w="4000"/>
      </w:tblGrid>
      <w:tr w:rsidR="3C3C1B41" w:rsidTr="55E846B9" w14:paraId="4BB35151" w14:textId="77777777">
        <w:trPr>
          <w:cnfStyle w:val="100000000000" w:firstRow="1" w:lastRow="0" w:firstColumn="0" w:lastColumn="0" w:oddVBand="0" w:evenVBand="0" w:oddHBand="0" w:evenHBand="0" w:firstRowFirstColumn="0" w:firstRowLastColumn="0" w:lastRowFirstColumn="0" w:lastRowLastColumn="0"/>
          <w:trHeight w:val="300"/>
        </w:trPr>
        <w:tc>
          <w:tcPr>
            <w:tcW w:w="1700" w:type="dxa"/>
            <w:tcMar/>
          </w:tcPr>
          <w:p w:rsidR="3C3C1B41" w:rsidRDefault="3C3C1B41" w14:paraId="480CD456" w14:textId="617ABBF8">
            <w:r>
              <w:t>Channel</w:t>
            </w:r>
          </w:p>
        </w:tc>
        <w:tc>
          <w:tcPr>
            <w:tcW w:w="4000" w:type="dxa"/>
            <w:tcMar/>
          </w:tcPr>
          <w:p w:rsidR="3C3C1B41" w:rsidRDefault="3C3C1B41" w14:paraId="372B9F9C" w14:textId="5A58A2BC">
            <w:pPr>
              <w:cnfStyle w:val="100000000000" w:firstRow="1" w:lastRow="0" w:firstColumn="0" w:lastColumn="0" w:oddVBand="0" w:evenVBand="0" w:oddHBand="0" w:evenHBand="0" w:firstRowFirstColumn="0" w:firstRowLastColumn="0" w:lastRowFirstColumn="0" w:lastRowLastColumn="0"/>
            </w:pPr>
            <w:r>
              <w:t>Use</w:t>
            </w:r>
          </w:p>
        </w:tc>
        <w:tc>
          <w:tcPr>
            <w:tcW w:w="4000" w:type="dxa"/>
            <w:tcMar/>
          </w:tcPr>
          <w:p w:rsidR="3C3C1B41" w:rsidRDefault="3C3C1B41" w14:paraId="333710DA" w14:textId="53368980">
            <w:pPr>
              <w:cnfStyle w:val="100000000000" w:firstRow="1" w:lastRow="0" w:firstColumn="0" w:lastColumn="0" w:oddVBand="0" w:evenVBand="0" w:oddHBand="0" w:evenHBand="0" w:firstRowFirstColumn="0" w:firstRowLastColumn="0" w:lastRowFirstColumn="0" w:lastRowLastColumn="0"/>
            </w:pPr>
            <w:r>
              <w:t>Notes</w:t>
            </w:r>
          </w:p>
        </w:tc>
      </w:tr>
      <w:tr w:rsidR="3C3C1B41" w:rsidTr="55E846B9" w14:paraId="19795FCB" w14:textId="77777777">
        <w:trPr>
          <w:cnfStyle w:val="000000100000" w:firstRow="0" w:lastRow="0" w:firstColumn="0" w:lastColumn="0" w:oddVBand="0" w:evenVBand="0" w:oddHBand="1" w:evenHBand="0" w:firstRowFirstColumn="0" w:firstRowLastColumn="0" w:lastRowFirstColumn="0" w:lastRowLastColumn="0"/>
        </w:trPr>
        <w:tc>
          <w:tcPr>
            <w:tcW w:w="1700" w:type="dxa"/>
            <w:tcMar/>
          </w:tcPr>
          <w:p w:rsidR="3C3C1B41" w:rsidRDefault="3C3C1B41" w14:paraId="56BAEC58" w14:textId="6A4BE9F5">
            <w:r>
              <w:t>Email</w:t>
            </w:r>
          </w:p>
        </w:tc>
        <w:tc>
          <w:tcPr>
            <w:tcW w:w="4000" w:type="dxa"/>
            <w:tcMar/>
          </w:tcPr>
          <w:p w:rsidR="3C3C1B41" w:rsidRDefault="3C3C1B41" w14:paraId="6917CBC9" w14:textId="6329D0B9">
            <w:pPr>
              <w:cnfStyle w:val="000000100000" w:firstRow="0" w:lastRow="0" w:firstColumn="0" w:lastColumn="0" w:oddVBand="0" w:evenVBand="0" w:oddHBand="1" w:evenHBand="0" w:firstRowFirstColumn="0" w:firstRowLastColumn="0" w:lastRowFirstColumn="0" w:lastRowLastColumn="0"/>
            </w:pPr>
            <w:r>
              <w:t>Invitations, reminders, confirmations, thank-you and nurture</w:t>
            </w:r>
          </w:p>
        </w:tc>
        <w:tc>
          <w:tcPr>
            <w:tcW w:w="4000" w:type="dxa"/>
            <w:tcMar/>
          </w:tcPr>
          <w:p w:rsidR="3C3C1B41" w:rsidRDefault="3D2AD196" w14:paraId="2BEB4767" w14:textId="5C07B77D" w14:noSpellErr="1">
            <w:pPr>
              <w:cnfStyle w:val="000000100000" w:firstRow="0" w:lastRow="0" w:firstColumn="0" w:lastColumn="0" w:oddVBand="0" w:evenVBand="0" w:oddHBand="1" w:evenHBand="0" w:firstRowFirstColumn="0" w:firstRowLastColumn="0" w:lastRowFirstColumn="0" w:lastRowLastColumn="0"/>
            </w:pPr>
            <w:r w:rsidR="60EEDC18">
              <w:rPr/>
              <w:t>Sent from Zava's own domain; English, with Arabic for KSA</w:t>
            </w:r>
          </w:p>
        </w:tc>
      </w:tr>
      <w:tr w:rsidR="3C3C1B41" w:rsidTr="55E846B9" w14:paraId="45276B7A" w14:textId="77777777">
        <w:trPr>
          <w:cnfStyle w:val="000000010000" w:firstRow="0" w:lastRow="0" w:firstColumn="0" w:lastColumn="0" w:oddVBand="0" w:evenVBand="0" w:oddHBand="0" w:evenHBand="1" w:firstRowFirstColumn="0" w:firstRowLastColumn="0" w:lastRowFirstColumn="0" w:lastRowLastColumn="0"/>
        </w:trPr>
        <w:tc>
          <w:tcPr>
            <w:tcW w:w="1700" w:type="dxa"/>
            <w:tcMar/>
          </w:tcPr>
          <w:p w:rsidR="3C3C1B41" w:rsidRDefault="3C3C1B41" w14:paraId="4093AE70" w14:textId="731D17F2">
            <w:r>
              <w:t>SMS</w:t>
            </w:r>
          </w:p>
        </w:tc>
        <w:tc>
          <w:tcPr>
            <w:tcW w:w="4000" w:type="dxa"/>
            <w:tcMar/>
          </w:tcPr>
          <w:p w:rsidR="3C3C1B41" w:rsidRDefault="3C3C1B41" w14:paraId="5BA6D381" w14:textId="6BFAFEB6">
            <w:pPr>
              <w:cnfStyle w:val="000000010000" w:firstRow="0" w:lastRow="0" w:firstColumn="0" w:lastColumn="0" w:oddVBand="0" w:evenVBand="0" w:oddHBand="0" w:evenHBand="1" w:firstRowFirstColumn="0" w:firstRowLastColumn="0" w:lastRowFirstColumn="0" w:lastRowLastColumn="0"/>
            </w:pPr>
            <w:r>
              <w:t>Final reminder and meeting confirmations</w:t>
            </w:r>
          </w:p>
        </w:tc>
        <w:tc>
          <w:tcPr>
            <w:tcW w:w="4000" w:type="dxa"/>
            <w:tcMar/>
          </w:tcPr>
          <w:p w:rsidR="3C3C1B41" w:rsidRDefault="3D2AD196" w14:paraId="7F76C5A1" w14:textId="64D8E57A" w14:noSpellErr="1">
            <w:pPr>
              <w:cnfStyle w:val="000000010000" w:firstRow="0" w:lastRow="0" w:firstColumn="0" w:lastColumn="0" w:oddVBand="0" w:evenVBand="0" w:oddHBand="0" w:evenHBand="1" w:firstRowFirstColumn="0" w:firstRowLastColumn="0" w:lastRowFirstColumn="0" w:lastRowLastColumn="0"/>
            </w:pPr>
            <w:r w:rsidR="60EEDC18">
              <w:rPr/>
              <w:t>Only to contacts with SMS consent; sender ID "ZAVA"</w:t>
            </w:r>
          </w:p>
        </w:tc>
      </w:tr>
      <w:tr w:rsidR="3C3C1B41" w:rsidTr="55E846B9" w14:paraId="33116CA6" w14:textId="77777777">
        <w:trPr>
          <w:cnfStyle w:val="000000100000" w:firstRow="0" w:lastRow="0" w:firstColumn="0" w:lastColumn="0" w:oddVBand="0" w:evenVBand="0" w:oddHBand="1" w:evenHBand="0" w:firstRowFirstColumn="0" w:firstRowLastColumn="0" w:lastRowFirstColumn="0" w:lastRowLastColumn="0"/>
        </w:trPr>
        <w:tc>
          <w:tcPr>
            <w:tcW w:w="1700" w:type="dxa"/>
            <w:tcMar/>
          </w:tcPr>
          <w:p w:rsidR="3C3C1B41" w:rsidRDefault="3C3C1B41" w14:paraId="6BBC9088" w14:textId="7BEE45EF">
            <w:r>
              <w:t>LinkedIn</w:t>
            </w:r>
          </w:p>
        </w:tc>
        <w:tc>
          <w:tcPr>
            <w:tcW w:w="4000" w:type="dxa"/>
            <w:tcMar/>
          </w:tcPr>
          <w:p w:rsidR="3C3C1B41" w:rsidRDefault="3C3C1B41" w14:paraId="2FD25A4F" w14:textId="74CC2CB3">
            <w:pPr>
              <w:cnfStyle w:val="000000100000" w:firstRow="0" w:lastRow="0" w:firstColumn="0" w:lastColumn="0" w:oddVBand="0" w:evenVBand="0" w:oddHBand="1" w:evenHBand="0" w:firstRowFirstColumn="0" w:firstRowLastColumn="0" w:lastRowFirstColumn="0" w:lastRowLastColumn="0"/>
            </w:pPr>
            <w:r>
              <w:t>Sponsored posts and event page</w:t>
            </w:r>
          </w:p>
        </w:tc>
        <w:tc>
          <w:tcPr>
            <w:tcW w:w="4000" w:type="dxa"/>
            <w:tcMar/>
          </w:tcPr>
          <w:p w:rsidR="3C3C1B41" w:rsidRDefault="3C3C1B41" w14:paraId="2D0723D8" w14:textId="6DAA1377">
            <w:pPr>
              <w:cnfStyle w:val="000000100000" w:firstRow="0" w:lastRow="0" w:firstColumn="0" w:lastColumn="0" w:oddVBand="0" w:evenVBand="0" w:oddHBand="1" w:evenHBand="0" w:firstRowFirstColumn="0" w:firstRowLastColumn="0" w:lastRowFirstColumn="0" w:lastRowLastColumn="0"/>
            </w:pPr>
            <w:r>
              <w:t>Targeted at contractors, consultants and facility managers in the three countries</w:t>
            </w:r>
          </w:p>
        </w:tc>
      </w:tr>
    </w:tbl>
    <w:p w:rsidR="3C3C1B41" w:rsidP="3C3C1B41" w:rsidRDefault="3C3C1B41" w14:paraId="52525B91" w14:textId="4990F894">
      <w:pPr>
        <w:pStyle w:val="Heading1"/>
      </w:pPr>
      <w:r>
        <w:lastRenderedPageBreak/>
        <w:t>8. Consent and data protection</w:t>
      </w:r>
    </w:p>
    <w:p w:rsidR="3C3C1B41" w:rsidRDefault="3C3C1B41" w14:paraId="3039F7D7" w14:textId="20E8194D">
      <w:r>
        <w:t>Every contact must have a recorded, valid consent for each channel before we send anything. This is a requirement under the UAE Personal Data Protection Law (PDPL) and the KSA Personal Data Protection Law (PDPL). Consent must be specific to email and SMS, captured with date, source and wording, and withdrawable at any time through an unsubscribe link or by replying STOP. Contacts whose consent is held only in the 2023 spreadsheets must be re-permissioned before 2 November. Registration and badge-scan data collected at the event may only be used for the purposes stated on the registration form, and KSA contacts' data must be handled according to KSA PDPL transfer rules.</w:t>
      </w:r>
    </w:p>
    <w:p w:rsidR="3C3C1B41" w:rsidP="3C3C1B41" w:rsidRDefault="3C3C1B41" w14:paraId="5AAC1666" w14:textId="6AAC73DA">
      <w:pPr>
        <w:pStyle w:val="Heading1"/>
      </w:pPr>
      <w:r>
        <w:t>9. Measurement and reporting</w:t>
      </w:r>
    </w:p>
    <w:p w:rsidR="3C3C1B41" w:rsidRDefault="3C3C1B41" w14:paraId="69DBF8F1" w14:textId="18C20D3D">
      <w:r>
        <w:t>A weekly dashboard from 2 November shows invitations, opens, registrations, meetings booked and opportunities by segment and country. Chloe Martin reports results to Ahmed Al Mansoori and Daniel Reyes on Monday 14 December 2026, with a final opportunity count at 31 December 2026.</w:t>
      </w:r>
    </w:p>
    <w:p w:rsidR="3C3C1B41" w:rsidP="3C3C1B41" w:rsidRDefault="3C3C1B41" w14:paraId="6112E201" w14:textId="15928B9E">
      <w:pPr>
        <w:jc w:val="center"/>
      </w:pPr>
      <w:r w:rsidRPr="3C3C1B41">
        <w:rPr>
          <w:i/>
          <w:iCs/>
          <w:color w:val="595959"/>
          <w:sz w:val="18"/>
          <w:szCs w:val="18"/>
        </w:rPr>
        <w:t>Fictitious test data – Copilot for Frontier Consultancy scenario testing</w:t>
      </w:r>
    </w:p>
    <w:sectPr w:rsidR="3C3C1B41" w:rsidSect="00034616">
      <w:headerReference w:type="default" r:id="rId8"/>
      <w:pgSz w:w="11906" w:h="16838" w:orient="portrait"/>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7AFC" w:rsidRDefault="00057AFC" w14:paraId="0F1EE5F0" w14:textId="77777777">
      <w:pPr>
        <w:spacing w:after="0" w:line="240" w:lineRule="auto"/>
      </w:pPr>
      <w:r>
        <w:separator/>
      </w:r>
    </w:p>
  </w:endnote>
  <w:endnote w:type="continuationSeparator" w:id="0">
    <w:p w:rsidR="00057AFC" w:rsidRDefault="00057AFC" w14:paraId="3C96EF1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7AFC" w:rsidRDefault="00057AFC" w14:paraId="68E197F2" w14:textId="77777777">
      <w:pPr>
        <w:spacing w:after="0" w:line="240" w:lineRule="auto"/>
      </w:pPr>
      <w:r>
        <w:separator/>
      </w:r>
    </w:p>
  </w:footnote>
  <w:footnote w:type="continuationSeparator" w:id="0">
    <w:p w:rsidR="00057AFC" w:rsidRDefault="00057AFC" w14:paraId="58D228C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C3C1B41" w:rsidRDefault="3C3C1B41" w14:paraId="546B1F1D" w14:textId="169ADA5E">
    <w:r>
      <w:t>Fictitious test data – Copilot for Frontier Consultancy scenario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730234653">
    <w:abstractNumId w:val="8"/>
  </w:num>
  <w:num w:numId="2" w16cid:durableId="834032486">
    <w:abstractNumId w:val="6"/>
  </w:num>
  <w:num w:numId="3" w16cid:durableId="1015811067">
    <w:abstractNumId w:val="5"/>
  </w:num>
  <w:num w:numId="4" w16cid:durableId="274945779">
    <w:abstractNumId w:val="4"/>
  </w:num>
  <w:num w:numId="5" w16cid:durableId="565844168">
    <w:abstractNumId w:val="7"/>
  </w:num>
  <w:num w:numId="6" w16cid:durableId="1468665726">
    <w:abstractNumId w:val="3"/>
  </w:num>
  <w:num w:numId="7" w16cid:durableId="2038463438">
    <w:abstractNumId w:val="2"/>
  </w:num>
  <w:num w:numId="8" w16cid:durableId="710496290">
    <w:abstractNumId w:val="1"/>
  </w:num>
  <w:num w:numId="9" w16cid:durableId="2047214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AFC"/>
    <w:rsid w:val="0006063C"/>
    <w:rsid w:val="0015074B"/>
    <w:rsid w:val="0029639D"/>
    <w:rsid w:val="00326F90"/>
    <w:rsid w:val="005F08A9"/>
    <w:rsid w:val="00725FEA"/>
    <w:rsid w:val="00A36AE6"/>
    <w:rsid w:val="00AA04CF"/>
    <w:rsid w:val="00AA1D8D"/>
    <w:rsid w:val="00B47730"/>
    <w:rsid w:val="00CB0664"/>
    <w:rsid w:val="00E24BFC"/>
    <w:rsid w:val="00FC693F"/>
    <w:rsid w:val="1BD6498A"/>
    <w:rsid w:val="2E5627D2"/>
    <w:rsid w:val="32DECBB6"/>
    <w:rsid w:val="33A0F1E6"/>
    <w:rsid w:val="341B5C77"/>
    <w:rsid w:val="3C3C1B41"/>
    <w:rsid w:val="3D2AD196"/>
    <w:rsid w:val="412222A9"/>
    <w:rsid w:val="4B8F979B"/>
    <w:rsid w:val="4CBBD038"/>
    <w:rsid w:val="55E846B9"/>
    <w:rsid w:val="5E88A2F1"/>
    <w:rsid w:val="60EEDC18"/>
    <w:rsid w:val="7B07A2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E613D5F-E30E-42DF-A565-46916FF5A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081B33"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0B2545"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0B2545"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0B2545"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051222"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051222"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53535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0B2545"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535353"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081B33"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0B2545"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0B2545" w:themeColor="accent1"/>
    </w:rPr>
  </w:style>
  <w:style w:type="paragraph" w:styleId="Title">
    <w:name w:val="Title"/>
    <w:basedOn w:val="Normal"/>
    <w:next w:val="Normal"/>
    <w:link w:val="TitleChar"/>
    <w:uiPriority w:val="10"/>
    <w:qFormat/>
    <w:rsid w:val="00FC693F"/>
    <w:pPr>
      <w:pBdr>
        <w:bottom w:val="single" w:color="0B2545" w:themeColor="accent1" w:sz="8" w:space="4"/>
      </w:pBdr>
      <w:spacing w:after="300" w:line="240" w:lineRule="auto"/>
      <w:contextualSpacing/>
    </w:pPr>
    <w:rPr>
      <w:rFonts w:asciiTheme="majorHAnsi" w:hAnsiTheme="majorHAnsi" w:eastAsiaTheme="majorEastAsia" w:cstheme="majorBidi"/>
      <w:color w:val="081B33"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081B33"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0B2545"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0B2545"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A1A1A" w:themeColor="text1"/>
    </w:rPr>
  </w:style>
  <w:style w:type="character" w:styleId="QuoteChar" w:customStyle="1">
    <w:name w:val="Quote Char"/>
    <w:basedOn w:val="DefaultParagraphFont"/>
    <w:link w:val="Quote"/>
    <w:uiPriority w:val="29"/>
    <w:rsid w:val="00FC693F"/>
    <w:rPr>
      <w:i/>
      <w:iCs/>
      <w:color w:val="1A1A1A"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0B2545"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051222"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051222"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535353"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0B2545"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53535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B2545"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0B2545" w:themeColor="accent1" w:sz="4" w:space="4"/>
      </w:pBdr>
      <w:spacing w:before="200" w:after="280"/>
      <w:ind w:left="936" w:right="936"/>
    </w:pPr>
    <w:rPr>
      <w:b/>
      <w:bCs/>
      <w:i/>
      <w:iCs/>
      <w:color w:val="0B2545" w:themeColor="accent1"/>
    </w:rPr>
  </w:style>
  <w:style w:type="character" w:styleId="IntenseQuoteChar" w:customStyle="1">
    <w:name w:val="Intense Quote Char"/>
    <w:basedOn w:val="DefaultParagraphFont"/>
    <w:link w:val="IntenseQuote"/>
    <w:uiPriority w:val="30"/>
    <w:rsid w:val="00FC693F"/>
    <w:rPr>
      <w:b/>
      <w:bCs/>
      <w:i/>
      <w:iCs/>
      <w:color w:val="0B2545" w:themeColor="accent1"/>
    </w:rPr>
  </w:style>
  <w:style w:type="character" w:styleId="SubtleEmphasis">
    <w:name w:val="Subtle Emphasis"/>
    <w:basedOn w:val="DefaultParagraphFont"/>
    <w:uiPriority w:val="19"/>
    <w:qFormat/>
    <w:rsid w:val="00FC693F"/>
    <w:rPr>
      <w:i/>
      <w:iCs/>
      <w:color w:val="8C8C8C" w:themeColor="text1" w:themeTint="7F"/>
    </w:rPr>
  </w:style>
  <w:style w:type="character" w:styleId="IntenseEmphasis">
    <w:name w:val="Intense Emphasis"/>
    <w:basedOn w:val="DefaultParagraphFont"/>
    <w:uiPriority w:val="21"/>
    <w:qFormat/>
    <w:rsid w:val="00FC693F"/>
    <w:rPr>
      <w:b/>
      <w:bCs/>
      <w:i/>
      <w:iCs/>
      <w:color w:val="0B2545" w:themeColor="accent1"/>
    </w:rPr>
  </w:style>
  <w:style w:type="character" w:styleId="SubtleReference">
    <w:name w:val="Subtle Reference"/>
    <w:basedOn w:val="DefaultParagraphFont"/>
    <w:uiPriority w:val="31"/>
    <w:qFormat/>
    <w:rsid w:val="00FC693F"/>
    <w:rPr>
      <w:smallCaps/>
      <w:color w:val="F26B21" w:themeColor="accent2"/>
      <w:u w:val="single"/>
    </w:rPr>
  </w:style>
  <w:style w:type="character" w:styleId="IntenseReference">
    <w:name w:val="Intense Reference"/>
    <w:basedOn w:val="DefaultParagraphFont"/>
    <w:uiPriority w:val="32"/>
    <w:qFormat/>
    <w:rsid w:val="00FC693F"/>
    <w:rPr>
      <w:b/>
      <w:bCs/>
      <w:smallCaps/>
      <w:color w:val="F26B21"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131313" w:themeColor="text1" w:themeShade="BF"/>
    </w:rPr>
    <w:tblPr>
      <w:tblStyleRowBandSize w:val="1"/>
      <w:tblStyleColBandSize w:val="1"/>
      <w:tblBorders>
        <w:top w:val="single" w:color="1A1A1A" w:themeColor="text1" w:sz="8" w:space="0"/>
        <w:bottom w:val="single" w:color="1A1A1A" w:themeColor="text1" w:sz="8" w:space="0"/>
      </w:tblBorders>
    </w:tblPr>
    <w:tblStylePr w:type="firstRow">
      <w:pPr>
        <w:spacing w:before="0" w:after="0" w:line="240" w:lineRule="auto"/>
      </w:pPr>
      <w:rPr>
        <w:b/>
        <w:bCs/>
      </w:rPr>
      <w:tblPr/>
      <w:tcPr>
        <w:tcBorders>
          <w:top w:val="single" w:color="1A1A1A" w:themeColor="text1" w:sz="8" w:space="0"/>
          <w:left w:val="nil"/>
          <w:bottom w:val="single" w:color="1A1A1A" w:themeColor="text1" w:sz="8" w:space="0"/>
          <w:right w:val="nil"/>
          <w:insideH w:val="nil"/>
          <w:insideV w:val="nil"/>
        </w:tcBorders>
      </w:tcPr>
    </w:tblStylePr>
    <w:tblStylePr w:type="lastRow">
      <w:pPr>
        <w:spacing w:before="0" w:after="0" w:line="240" w:lineRule="auto"/>
      </w:pPr>
      <w:rPr>
        <w:b/>
        <w:bCs/>
      </w:rPr>
      <w:tblPr/>
      <w:tcPr>
        <w:tcBorders>
          <w:top w:val="single" w:color="1A1A1A" w:themeColor="text1" w:sz="8" w:space="0"/>
          <w:left w:val="nil"/>
          <w:bottom w:val="single" w:color="1A1A1A"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left w:val="nil"/>
          <w:right w:val="nil"/>
          <w:insideH w:val="nil"/>
          <w:insideV w:val="nil"/>
        </w:tcBorders>
        <w:shd w:val="clear" w:color="auto" w:fill="C6C6C6" w:themeFill="text1" w:themeFillTint="3F"/>
      </w:tcPr>
    </w:tblStylePr>
  </w:style>
  <w:style w:type="table" w:styleId="LightShading-Accent1">
    <w:name w:val="Light Shading Accent 1"/>
    <w:basedOn w:val="TableNormal"/>
    <w:uiPriority w:val="60"/>
    <w:rsid w:val="00FC693F"/>
    <w:pPr>
      <w:spacing w:after="0" w:line="240" w:lineRule="auto"/>
    </w:pPr>
    <w:rPr>
      <w:color w:val="081B33" w:themeColor="accent1" w:themeShade="BF"/>
    </w:rPr>
    <w:tblPr>
      <w:tblStyleRowBandSize w:val="1"/>
      <w:tblStyleColBandSize w:val="1"/>
      <w:tblBorders>
        <w:top w:val="single" w:color="0B2545" w:themeColor="accent1" w:sz="8" w:space="0"/>
        <w:bottom w:val="single" w:color="0B2545" w:themeColor="accent1" w:sz="8" w:space="0"/>
      </w:tblBorders>
    </w:tblPr>
    <w:tblStylePr w:type="firstRow">
      <w:pPr>
        <w:spacing w:before="0" w:after="0" w:line="240" w:lineRule="auto"/>
      </w:pPr>
      <w:rPr>
        <w:b/>
        <w:bCs/>
      </w:rPr>
      <w:tblPr/>
      <w:tcPr>
        <w:tcBorders>
          <w:top w:val="single" w:color="0B2545" w:themeColor="accent1" w:sz="8" w:space="0"/>
          <w:left w:val="nil"/>
          <w:bottom w:val="single" w:color="0B2545" w:themeColor="accent1" w:sz="8" w:space="0"/>
          <w:right w:val="nil"/>
          <w:insideH w:val="nil"/>
          <w:insideV w:val="nil"/>
        </w:tcBorders>
      </w:tcPr>
    </w:tblStylePr>
    <w:tblStylePr w:type="lastRow">
      <w:pPr>
        <w:spacing w:before="0" w:after="0" w:line="240" w:lineRule="auto"/>
      </w:pPr>
      <w:rPr>
        <w:b/>
        <w:bCs/>
      </w:rPr>
      <w:tblPr/>
      <w:tcPr>
        <w:tcBorders>
          <w:top w:val="single" w:color="0B2545" w:themeColor="accent1" w:sz="8" w:space="0"/>
          <w:left w:val="nil"/>
          <w:bottom w:val="single" w:color="0B2545"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3C5F0" w:themeFill="accent1" w:themeFillTint="3F"/>
      </w:tcPr>
    </w:tblStylePr>
    <w:tblStylePr w:type="band1Horz">
      <w:tblPr/>
      <w:tcPr>
        <w:tcBorders>
          <w:left w:val="nil"/>
          <w:right w:val="nil"/>
          <w:insideH w:val="nil"/>
          <w:insideV w:val="nil"/>
        </w:tcBorders>
        <w:shd w:val="clear" w:color="auto" w:fill="A3C5F0" w:themeFill="accent1" w:themeFillTint="3F"/>
      </w:tcPr>
    </w:tblStylePr>
  </w:style>
  <w:style w:type="table" w:styleId="LightShading-Accent2">
    <w:name w:val="Light Shading Accent 2"/>
    <w:basedOn w:val="TableNormal"/>
    <w:uiPriority w:val="60"/>
    <w:rsid w:val="00FC693F"/>
    <w:pPr>
      <w:spacing w:after="0" w:line="240" w:lineRule="auto"/>
    </w:pPr>
    <w:rPr>
      <w:color w:val="C24B0B" w:themeColor="accent2" w:themeShade="BF"/>
    </w:rPr>
    <w:tblPr>
      <w:tblStyleRowBandSize w:val="1"/>
      <w:tblStyleColBandSize w:val="1"/>
      <w:tblBorders>
        <w:top w:val="single" w:color="F26B21" w:themeColor="accent2" w:sz="8" w:space="0"/>
        <w:bottom w:val="single" w:color="F26B21" w:themeColor="accent2" w:sz="8" w:space="0"/>
      </w:tblBorders>
    </w:tblPr>
    <w:tblStylePr w:type="firstRow">
      <w:pPr>
        <w:spacing w:before="0" w:after="0" w:line="240" w:lineRule="auto"/>
      </w:pPr>
      <w:rPr>
        <w:b/>
        <w:bCs/>
      </w:rPr>
      <w:tblPr/>
      <w:tcPr>
        <w:tcBorders>
          <w:top w:val="single" w:color="F26B21" w:themeColor="accent2" w:sz="8" w:space="0"/>
          <w:left w:val="nil"/>
          <w:bottom w:val="single" w:color="F26B21" w:themeColor="accent2" w:sz="8" w:space="0"/>
          <w:right w:val="nil"/>
          <w:insideH w:val="nil"/>
          <w:insideV w:val="nil"/>
        </w:tcBorders>
      </w:tcPr>
    </w:tblStylePr>
    <w:tblStylePr w:type="lastRow">
      <w:pPr>
        <w:spacing w:before="0" w:after="0" w:line="240" w:lineRule="auto"/>
      </w:pPr>
      <w:rPr>
        <w:b/>
        <w:bCs/>
      </w:rPr>
      <w:tblPr/>
      <w:tcPr>
        <w:tcBorders>
          <w:top w:val="single" w:color="F26B21" w:themeColor="accent2" w:sz="8" w:space="0"/>
          <w:left w:val="nil"/>
          <w:bottom w:val="single" w:color="F26B2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AC7" w:themeFill="accent2" w:themeFillTint="3F"/>
      </w:tcPr>
    </w:tblStylePr>
    <w:tblStylePr w:type="band1Horz">
      <w:tblPr/>
      <w:tcPr>
        <w:tcBorders>
          <w:left w:val="nil"/>
          <w:right w:val="nil"/>
          <w:insideH w:val="nil"/>
          <w:insideV w:val="nil"/>
        </w:tcBorders>
        <w:shd w:val="clear" w:color="auto" w:fill="FBDAC7" w:themeFill="accent2" w:themeFillTint="3F"/>
      </w:tcPr>
    </w:tblStylePr>
  </w:style>
  <w:style w:type="table" w:styleId="LightShading-Accent3">
    <w:name w:val="Light Shading Accent 3"/>
    <w:basedOn w:val="TableNormal"/>
    <w:uiPriority w:val="60"/>
    <w:rsid w:val="00FC693F"/>
    <w:pPr>
      <w:spacing w:after="0" w:line="240" w:lineRule="auto"/>
    </w:pPr>
    <w:rPr>
      <w:color w:val="081B33" w:themeColor="accent3" w:themeShade="BF"/>
    </w:rPr>
    <w:tblPr>
      <w:tblStyleRowBandSize w:val="1"/>
      <w:tblStyleColBandSize w:val="1"/>
      <w:tblBorders>
        <w:top w:val="single" w:color="0B2545" w:themeColor="accent3" w:sz="8" w:space="0"/>
        <w:bottom w:val="single" w:color="0B2545" w:themeColor="accent3" w:sz="8" w:space="0"/>
      </w:tblBorders>
    </w:tblPr>
    <w:tblStylePr w:type="firstRow">
      <w:pPr>
        <w:spacing w:before="0" w:after="0" w:line="240" w:lineRule="auto"/>
      </w:pPr>
      <w:rPr>
        <w:b/>
        <w:bCs/>
      </w:rPr>
      <w:tblPr/>
      <w:tcPr>
        <w:tcBorders>
          <w:top w:val="single" w:color="0B2545" w:themeColor="accent3" w:sz="8" w:space="0"/>
          <w:left w:val="nil"/>
          <w:bottom w:val="single" w:color="0B2545" w:themeColor="accent3" w:sz="8" w:space="0"/>
          <w:right w:val="nil"/>
          <w:insideH w:val="nil"/>
          <w:insideV w:val="nil"/>
        </w:tcBorders>
      </w:tcPr>
    </w:tblStylePr>
    <w:tblStylePr w:type="lastRow">
      <w:pPr>
        <w:spacing w:before="0" w:after="0" w:line="240" w:lineRule="auto"/>
      </w:pPr>
      <w:rPr>
        <w:b/>
        <w:bCs/>
      </w:rPr>
      <w:tblPr/>
      <w:tcPr>
        <w:tcBorders>
          <w:top w:val="single" w:color="0B2545" w:themeColor="accent3" w:sz="8" w:space="0"/>
          <w:left w:val="nil"/>
          <w:bottom w:val="single" w:color="0B254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3C5F0" w:themeFill="accent3" w:themeFillTint="3F"/>
      </w:tcPr>
    </w:tblStylePr>
    <w:tblStylePr w:type="band1Horz">
      <w:tblPr/>
      <w:tcPr>
        <w:tcBorders>
          <w:left w:val="nil"/>
          <w:right w:val="nil"/>
          <w:insideH w:val="nil"/>
          <w:insideV w:val="nil"/>
        </w:tcBorders>
        <w:shd w:val="clear" w:color="auto" w:fill="A3C5F0" w:themeFill="accent3" w:themeFillTint="3F"/>
      </w:tcPr>
    </w:tblStylePr>
  </w:style>
  <w:style w:type="table" w:styleId="LightShading-Accent4">
    <w:name w:val="Light Shading Accent 4"/>
    <w:basedOn w:val="TableNormal"/>
    <w:uiPriority w:val="60"/>
    <w:rsid w:val="00FC693F"/>
    <w:pPr>
      <w:spacing w:after="0" w:line="240" w:lineRule="auto"/>
    </w:pPr>
    <w:rPr>
      <w:color w:val="081B33" w:themeColor="accent4" w:themeShade="BF"/>
    </w:rPr>
    <w:tblPr>
      <w:tblStyleRowBandSize w:val="1"/>
      <w:tblStyleColBandSize w:val="1"/>
      <w:tblBorders>
        <w:top w:val="single" w:color="0B2545" w:themeColor="accent4" w:sz="8" w:space="0"/>
        <w:bottom w:val="single" w:color="0B2545" w:themeColor="accent4" w:sz="8" w:space="0"/>
      </w:tblBorders>
    </w:tblPr>
    <w:tblStylePr w:type="firstRow">
      <w:pPr>
        <w:spacing w:before="0" w:after="0" w:line="240" w:lineRule="auto"/>
      </w:pPr>
      <w:rPr>
        <w:b/>
        <w:bCs/>
      </w:rPr>
      <w:tblPr/>
      <w:tcPr>
        <w:tcBorders>
          <w:top w:val="single" w:color="0B2545" w:themeColor="accent4" w:sz="8" w:space="0"/>
          <w:left w:val="nil"/>
          <w:bottom w:val="single" w:color="0B2545" w:themeColor="accent4" w:sz="8" w:space="0"/>
          <w:right w:val="nil"/>
          <w:insideH w:val="nil"/>
          <w:insideV w:val="nil"/>
        </w:tcBorders>
      </w:tcPr>
    </w:tblStylePr>
    <w:tblStylePr w:type="lastRow">
      <w:pPr>
        <w:spacing w:before="0" w:after="0" w:line="240" w:lineRule="auto"/>
      </w:pPr>
      <w:rPr>
        <w:b/>
        <w:bCs/>
      </w:rPr>
      <w:tblPr/>
      <w:tcPr>
        <w:tcBorders>
          <w:top w:val="single" w:color="0B2545" w:themeColor="accent4" w:sz="8" w:space="0"/>
          <w:left w:val="nil"/>
          <w:bottom w:val="single" w:color="0B2545"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3C5F0" w:themeFill="accent4" w:themeFillTint="3F"/>
      </w:tcPr>
    </w:tblStylePr>
    <w:tblStylePr w:type="band1Horz">
      <w:tblPr/>
      <w:tcPr>
        <w:tcBorders>
          <w:left w:val="nil"/>
          <w:right w:val="nil"/>
          <w:insideH w:val="nil"/>
          <w:insideV w:val="nil"/>
        </w:tcBorders>
        <w:shd w:val="clear" w:color="auto" w:fill="A3C5F0" w:themeFill="accent4" w:themeFillTint="3F"/>
      </w:tcPr>
    </w:tblStylePr>
  </w:style>
  <w:style w:type="table" w:styleId="LightShading-Accent5">
    <w:name w:val="Light Shading Accent 5"/>
    <w:basedOn w:val="TableNormal"/>
    <w:uiPriority w:val="60"/>
    <w:rsid w:val="00FC693F"/>
    <w:pPr>
      <w:spacing w:after="0" w:line="240" w:lineRule="auto"/>
    </w:pPr>
    <w:rPr>
      <w:color w:val="081B33" w:themeColor="accent5" w:themeShade="BF"/>
    </w:rPr>
    <w:tblPr>
      <w:tblStyleRowBandSize w:val="1"/>
      <w:tblStyleColBandSize w:val="1"/>
      <w:tblBorders>
        <w:top w:val="single" w:color="0B2545" w:themeColor="accent5" w:sz="8" w:space="0"/>
        <w:bottom w:val="single" w:color="0B2545" w:themeColor="accent5" w:sz="8" w:space="0"/>
      </w:tblBorders>
    </w:tblPr>
    <w:tblStylePr w:type="firstRow">
      <w:pPr>
        <w:spacing w:before="0" w:after="0" w:line="240" w:lineRule="auto"/>
      </w:pPr>
      <w:rPr>
        <w:b/>
        <w:bCs/>
      </w:rPr>
      <w:tblPr/>
      <w:tcPr>
        <w:tcBorders>
          <w:top w:val="single" w:color="0B2545" w:themeColor="accent5" w:sz="8" w:space="0"/>
          <w:left w:val="nil"/>
          <w:bottom w:val="single" w:color="0B2545" w:themeColor="accent5" w:sz="8" w:space="0"/>
          <w:right w:val="nil"/>
          <w:insideH w:val="nil"/>
          <w:insideV w:val="nil"/>
        </w:tcBorders>
      </w:tcPr>
    </w:tblStylePr>
    <w:tblStylePr w:type="lastRow">
      <w:pPr>
        <w:spacing w:before="0" w:after="0" w:line="240" w:lineRule="auto"/>
      </w:pPr>
      <w:rPr>
        <w:b/>
        <w:bCs/>
      </w:rPr>
      <w:tblPr/>
      <w:tcPr>
        <w:tcBorders>
          <w:top w:val="single" w:color="0B2545" w:themeColor="accent5" w:sz="8" w:space="0"/>
          <w:left w:val="nil"/>
          <w:bottom w:val="single" w:color="0B254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3C5F0" w:themeFill="accent5" w:themeFillTint="3F"/>
      </w:tcPr>
    </w:tblStylePr>
    <w:tblStylePr w:type="band1Horz">
      <w:tblPr/>
      <w:tcPr>
        <w:tcBorders>
          <w:left w:val="nil"/>
          <w:right w:val="nil"/>
          <w:insideH w:val="nil"/>
          <w:insideV w:val="nil"/>
        </w:tcBorders>
        <w:shd w:val="clear" w:color="auto" w:fill="A3C5F0" w:themeFill="accent5" w:themeFillTint="3F"/>
      </w:tcPr>
    </w:tblStylePr>
  </w:style>
  <w:style w:type="table" w:styleId="LightShading-Accent6">
    <w:name w:val="Light Shading Accent 6"/>
    <w:basedOn w:val="TableNormal"/>
    <w:uiPriority w:val="60"/>
    <w:rsid w:val="00FC693F"/>
    <w:pPr>
      <w:spacing w:after="0" w:line="240" w:lineRule="auto"/>
    </w:pPr>
    <w:rPr>
      <w:color w:val="081B33" w:themeColor="accent6" w:themeShade="BF"/>
    </w:rPr>
    <w:tblPr>
      <w:tblStyleRowBandSize w:val="1"/>
      <w:tblStyleColBandSize w:val="1"/>
      <w:tblBorders>
        <w:top w:val="single" w:color="0B2545" w:themeColor="accent6" w:sz="8" w:space="0"/>
        <w:bottom w:val="single" w:color="0B2545" w:themeColor="accent6" w:sz="8" w:space="0"/>
      </w:tblBorders>
    </w:tblPr>
    <w:tblStylePr w:type="firstRow">
      <w:pPr>
        <w:spacing w:before="0" w:after="0" w:line="240" w:lineRule="auto"/>
      </w:pPr>
      <w:rPr>
        <w:b/>
        <w:bCs/>
      </w:rPr>
      <w:tblPr/>
      <w:tcPr>
        <w:tcBorders>
          <w:top w:val="single" w:color="0B2545" w:themeColor="accent6" w:sz="8" w:space="0"/>
          <w:left w:val="nil"/>
          <w:bottom w:val="single" w:color="0B2545" w:themeColor="accent6" w:sz="8" w:space="0"/>
          <w:right w:val="nil"/>
          <w:insideH w:val="nil"/>
          <w:insideV w:val="nil"/>
        </w:tcBorders>
      </w:tcPr>
    </w:tblStylePr>
    <w:tblStylePr w:type="lastRow">
      <w:pPr>
        <w:spacing w:before="0" w:after="0" w:line="240" w:lineRule="auto"/>
      </w:pPr>
      <w:rPr>
        <w:b/>
        <w:bCs/>
      </w:rPr>
      <w:tblPr/>
      <w:tcPr>
        <w:tcBorders>
          <w:top w:val="single" w:color="0B2545" w:themeColor="accent6" w:sz="8" w:space="0"/>
          <w:left w:val="nil"/>
          <w:bottom w:val="single" w:color="0B2545"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3C5F0" w:themeFill="accent6" w:themeFillTint="3F"/>
      </w:tcPr>
    </w:tblStylePr>
    <w:tblStylePr w:type="band1Horz">
      <w:tblPr/>
      <w:tcPr>
        <w:tcBorders>
          <w:left w:val="nil"/>
          <w:right w:val="nil"/>
          <w:insideH w:val="nil"/>
          <w:insideV w:val="nil"/>
        </w:tcBorders>
        <w:shd w:val="clear" w:color="auto" w:fill="A3C5F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tblBorders>
    </w:tblPr>
    <w:tblStylePr w:type="firstRow">
      <w:pPr>
        <w:spacing w:before="0" w:after="0" w:line="240" w:lineRule="auto"/>
      </w:pPr>
      <w:rPr>
        <w:b/>
        <w:bCs/>
        <w:color w:val="FFFFFF" w:themeColor="background1"/>
      </w:rPr>
      <w:tblPr/>
      <w:tcPr>
        <w:shd w:val="clear" w:color="auto" w:fill="1A1A1A" w:themeFill="text1"/>
      </w:tcPr>
    </w:tblStylePr>
    <w:tblStylePr w:type="lastRow">
      <w:pPr>
        <w:spacing w:before="0" w:after="0" w:line="240" w:lineRule="auto"/>
      </w:pPr>
      <w:rPr>
        <w:b/>
        <w:bCs/>
      </w:rPr>
      <w:tblPr/>
      <w:tcPr>
        <w:tcBorders>
          <w:top w:val="double" w:color="1A1A1A" w:themeColor="text1" w:sz="6" w:space="0"/>
          <w:left w:val="single" w:color="1A1A1A" w:themeColor="text1" w:sz="8" w:space="0"/>
          <w:bottom w:val="single" w:color="1A1A1A" w:themeColor="text1" w:sz="8" w:space="0"/>
          <w:right w:val="single" w:color="1A1A1A" w:themeColor="text1" w:sz="8" w:space="0"/>
        </w:tcBorders>
      </w:tcPr>
    </w:tblStylePr>
    <w:tblStylePr w:type="firstCol">
      <w:rPr>
        <w:b/>
        <w:bCs/>
      </w:rPr>
    </w:tblStylePr>
    <w:tblStylePr w:type="lastCol">
      <w:rPr>
        <w:b/>
        <w:bCs/>
      </w:rPr>
    </w:tblStylePr>
    <w:tblStylePr w:type="band1Vert">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tblStylePr w:type="band1Horz">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0B2545" w:themeColor="accent1" w:sz="8" w:space="0"/>
        <w:left w:val="single" w:color="0B2545" w:themeColor="accent1" w:sz="8" w:space="0"/>
        <w:bottom w:val="single" w:color="0B2545" w:themeColor="accent1" w:sz="8" w:space="0"/>
        <w:right w:val="single" w:color="0B2545" w:themeColor="accent1" w:sz="8" w:space="0"/>
      </w:tblBorders>
    </w:tblPr>
    <w:tblStylePr w:type="firstRow">
      <w:pPr>
        <w:spacing w:before="0" w:after="0" w:line="240" w:lineRule="auto"/>
      </w:pPr>
      <w:rPr>
        <w:b/>
        <w:bCs/>
        <w:color w:val="FFFFFF" w:themeColor="background1"/>
      </w:rPr>
      <w:tblPr/>
      <w:tcPr>
        <w:shd w:val="clear" w:color="auto" w:fill="0B2545" w:themeFill="accent1"/>
      </w:tcPr>
    </w:tblStylePr>
    <w:tblStylePr w:type="lastRow">
      <w:pPr>
        <w:spacing w:before="0" w:after="0" w:line="240" w:lineRule="auto"/>
      </w:pPr>
      <w:rPr>
        <w:b/>
        <w:bCs/>
      </w:rPr>
      <w:tblPr/>
      <w:tcPr>
        <w:tcBorders>
          <w:top w:val="double" w:color="0B2545" w:themeColor="accent1" w:sz="6" w:space="0"/>
          <w:left w:val="single" w:color="0B2545" w:themeColor="accent1" w:sz="8" w:space="0"/>
          <w:bottom w:val="single" w:color="0B2545" w:themeColor="accent1" w:sz="8" w:space="0"/>
          <w:right w:val="single" w:color="0B2545" w:themeColor="accent1" w:sz="8" w:space="0"/>
        </w:tcBorders>
      </w:tcPr>
    </w:tblStylePr>
    <w:tblStylePr w:type="firstCol">
      <w:rPr>
        <w:b/>
        <w:bCs/>
      </w:rPr>
    </w:tblStylePr>
    <w:tblStylePr w:type="lastCol">
      <w:rPr>
        <w:b/>
        <w:bCs/>
      </w:rPr>
    </w:tblStylePr>
    <w:tblStylePr w:type="band1Vert">
      <w:tblPr/>
      <w:tcPr>
        <w:tcBorders>
          <w:top w:val="single" w:color="0B2545" w:themeColor="accent1" w:sz="8" w:space="0"/>
          <w:left w:val="single" w:color="0B2545" w:themeColor="accent1" w:sz="8" w:space="0"/>
          <w:bottom w:val="single" w:color="0B2545" w:themeColor="accent1" w:sz="8" w:space="0"/>
          <w:right w:val="single" w:color="0B2545" w:themeColor="accent1" w:sz="8" w:space="0"/>
        </w:tcBorders>
      </w:tcPr>
    </w:tblStylePr>
    <w:tblStylePr w:type="band1Horz">
      <w:tblPr/>
      <w:tcPr>
        <w:tcBorders>
          <w:top w:val="single" w:color="0B2545" w:themeColor="accent1" w:sz="8" w:space="0"/>
          <w:left w:val="single" w:color="0B2545" w:themeColor="accent1" w:sz="8" w:space="0"/>
          <w:bottom w:val="single" w:color="0B2545" w:themeColor="accent1" w:sz="8" w:space="0"/>
          <w:right w:val="single" w:color="0B2545"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F26B21" w:themeColor="accent2" w:sz="8" w:space="0"/>
        <w:left w:val="single" w:color="F26B21" w:themeColor="accent2" w:sz="8" w:space="0"/>
        <w:bottom w:val="single" w:color="F26B21" w:themeColor="accent2" w:sz="8" w:space="0"/>
        <w:right w:val="single" w:color="F26B21" w:themeColor="accent2" w:sz="8" w:space="0"/>
      </w:tblBorders>
    </w:tblPr>
    <w:tblStylePr w:type="firstRow">
      <w:pPr>
        <w:spacing w:before="0" w:after="0" w:line="240" w:lineRule="auto"/>
      </w:pPr>
      <w:rPr>
        <w:b/>
        <w:bCs/>
        <w:color w:val="FFFFFF" w:themeColor="background1"/>
      </w:rPr>
      <w:tblPr/>
      <w:tcPr>
        <w:shd w:val="clear" w:color="auto" w:fill="F26B21" w:themeFill="accent2"/>
      </w:tcPr>
    </w:tblStylePr>
    <w:tblStylePr w:type="lastRow">
      <w:pPr>
        <w:spacing w:before="0" w:after="0" w:line="240" w:lineRule="auto"/>
      </w:pPr>
      <w:rPr>
        <w:b/>
        <w:bCs/>
      </w:rPr>
      <w:tblPr/>
      <w:tcPr>
        <w:tcBorders>
          <w:top w:val="double" w:color="F26B21" w:themeColor="accent2" w:sz="6" w:space="0"/>
          <w:left w:val="single" w:color="F26B21" w:themeColor="accent2" w:sz="8" w:space="0"/>
          <w:bottom w:val="single" w:color="F26B21" w:themeColor="accent2" w:sz="8" w:space="0"/>
          <w:right w:val="single" w:color="F26B21" w:themeColor="accent2" w:sz="8" w:space="0"/>
        </w:tcBorders>
      </w:tcPr>
    </w:tblStylePr>
    <w:tblStylePr w:type="firstCol">
      <w:rPr>
        <w:b/>
        <w:bCs/>
      </w:rPr>
    </w:tblStylePr>
    <w:tblStylePr w:type="lastCol">
      <w:rPr>
        <w:b/>
        <w:bCs/>
      </w:rPr>
    </w:tblStylePr>
    <w:tblStylePr w:type="band1Vert">
      <w:tblPr/>
      <w:tcPr>
        <w:tcBorders>
          <w:top w:val="single" w:color="F26B21" w:themeColor="accent2" w:sz="8" w:space="0"/>
          <w:left w:val="single" w:color="F26B21" w:themeColor="accent2" w:sz="8" w:space="0"/>
          <w:bottom w:val="single" w:color="F26B21" w:themeColor="accent2" w:sz="8" w:space="0"/>
          <w:right w:val="single" w:color="F26B21" w:themeColor="accent2" w:sz="8" w:space="0"/>
        </w:tcBorders>
      </w:tcPr>
    </w:tblStylePr>
    <w:tblStylePr w:type="band1Horz">
      <w:tblPr/>
      <w:tcPr>
        <w:tcBorders>
          <w:top w:val="single" w:color="F26B21" w:themeColor="accent2" w:sz="8" w:space="0"/>
          <w:left w:val="single" w:color="F26B21" w:themeColor="accent2" w:sz="8" w:space="0"/>
          <w:bottom w:val="single" w:color="F26B21" w:themeColor="accent2" w:sz="8" w:space="0"/>
          <w:right w:val="single" w:color="F26B21"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0B2545" w:themeColor="accent3" w:sz="8" w:space="0"/>
        <w:left w:val="single" w:color="0B2545" w:themeColor="accent3" w:sz="8" w:space="0"/>
        <w:bottom w:val="single" w:color="0B2545" w:themeColor="accent3" w:sz="8" w:space="0"/>
        <w:right w:val="single" w:color="0B2545" w:themeColor="accent3" w:sz="8" w:space="0"/>
      </w:tblBorders>
    </w:tblPr>
    <w:tblStylePr w:type="firstRow">
      <w:pPr>
        <w:spacing w:before="0" w:after="0" w:line="240" w:lineRule="auto"/>
      </w:pPr>
      <w:rPr>
        <w:b/>
        <w:bCs/>
        <w:color w:val="FFFFFF" w:themeColor="background1"/>
      </w:rPr>
      <w:tblPr/>
      <w:tcPr>
        <w:shd w:val="clear" w:color="auto" w:fill="0B2545" w:themeFill="accent3"/>
      </w:tcPr>
    </w:tblStylePr>
    <w:tblStylePr w:type="lastRow">
      <w:pPr>
        <w:spacing w:before="0" w:after="0" w:line="240" w:lineRule="auto"/>
      </w:pPr>
      <w:rPr>
        <w:b/>
        <w:bCs/>
      </w:rPr>
      <w:tblPr/>
      <w:tcPr>
        <w:tcBorders>
          <w:top w:val="double" w:color="0B2545" w:themeColor="accent3" w:sz="6" w:space="0"/>
          <w:left w:val="single" w:color="0B2545" w:themeColor="accent3" w:sz="8" w:space="0"/>
          <w:bottom w:val="single" w:color="0B2545" w:themeColor="accent3" w:sz="8" w:space="0"/>
          <w:right w:val="single" w:color="0B2545" w:themeColor="accent3" w:sz="8" w:space="0"/>
        </w:tcBorders>
      </w:tcPr>
    </w:tblStylePr>
    <w:tblStylePr w:type="firstCol">
      <w:rPr>
        <w:b/>
        <w:bCs/>
      </w:rPr>
    </w:tblStylePr>
    <w:tblStylePr w:type="lastCol">
      <w:rPr>
        <w:b/>
        <w:bCs/>
      </w:rPr>
    </w:tblStylePr>
    <w:tblStylePr w:type="band1Vert">
      <w:tblPr/>
      <w:tcPr>
        <w:tcBorders>
          <w:top w:val="single" w:color="0B2545" w:themeColor="accent3" w:sz="8" w:space="0"/>
          <w:left w:val="single" w:color="0B2545" w:themeColor="accent3" w:sz="8" w:space="0"/>
          <w:bottom w:val="single" w:color="0B2545" w:themeColor="accent3" w:sz="8" w:space="0"/>
          <w:right w:val="single" w:color="0B2545" w:themeColor="accent3" w:sz="8" w:space="0"/>
        </w:tcBorders>
      </w:tcPr>
    </w:tblStylePr>
    <w:tblStylePr w:type="band1Horz">
      <w:tblPr/>
      <w:tcPr>
        <w:tcBorders>
          <w:top w:val="single" w:color="0B2545" w:themeColor="accent3" w:sz="8" w:space="0"/>
          <w:left w:val="single" w:color="0B2545" w:themeColor="accent3" w:sz="8" w:space="0"/>
          <w:bottom w:val="single" w:color="0B2545" w:themeColor="accent3" w:sz="8" w:space="0"/>
          <w:right w:val="single" w:color="0B2545"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0B2545" w:themeColor="accent4" w:sz="8" w:space="0"/>
        <w:left w:val="single" w:color="0B2545" w:themeColor="accent4" w:sz="8" w:space="0"/>
        <w:bottom w:val="single" w:color="0B2545" w:themeColor="accent4" w:sz="8" w:space="0"/>
        <w:right w:val="single" w:color="0B2545" w:themeColor="accent4" w:sz="8" w:space="0"/>
      </w:tblBorders>
    </w:tblPr>
    <w:tblStylePr w:type="firstRow">
      <w:pPr>
        <w:spacing w:before="0" w:after="0" w:line="240" w:lineRule="auto"/>
      </w:pPr>
      <w:rPr>
        <w:b/>
        <w:bCs/>
        <w:color w:val="FFFFFF" w:themeColor="background1"/>
      </w:rPr>
      <w:tblPr/>
      <w:tcPr>
        <w:shd w:val="clear" w:color="auto" w:fill="0B2545" w:themeFill="accent4"/>
      </w:tcPr>
    </w:tblStylePr>
    <w:tblStylePr w:type="lastRow">
      <w:pPr>
        <w:spacing w:before="0" w:after="0" w:line="240" w:lineRule="auto"/>
      </w:pPr>
      <w:rPr>
        <w:b/>
        <w:bCs/>
      </w:rPr>
      <w:tblPr/>
      <w:tcPr>
        <w:tcBorders>
          <w:top w:val="double" w:color="0B2545" w:themeColor="accent4" w:sz="6" w:space="0"/>
          <w:left w:val="single" w:color="0B2545" w:themeColor="accent4" w:sz="8" w:space="0"/>
          <w:bottom w:val="single" w:color="0B2545" w:themeColor="accent4" w:sz="8" w:space="0"/>
          <w:right w:val="single" w:color="0B2545" w:themeColor="accent4" w:sz="8" w:space="0"/>
        </w:tcBorders>
      </w:tcPr>
    </w:tblStylePr>
    <w:tblStylePr w:type="firstCol">
      <w:rPr>
        <w:b/>
        <w:bCs/>
      </w:rPr>
    </w:tblStylePr>
    <w:tblStylePr w:type="lastCol">
      <w:rPr>
        <w:b/>
        <w:bCs/>
      </w:rPr>
    </w:tblStylePr>
    <w:tblStylePr w:type="band1Vert">
      <w:tblPr/>
      <w:tcPr>
        <w:tcBorders>
          <w:top w:val="single" w:color="0B2545" w:themeColor="accent4" w:sz="8" w:space="0"/>
          <w:left w:val="single" w:color="0B2545" w:themeColor="accent4" w:sz="8" w:space="0"/>
          <w:bottom w:val="single" w:color="0B2545" w:themeColor="accent4" w:sz="8" w:space="0"/>
          <w:right w:val="single" w:color="0B2545" w:themeColor="accent4" w:sz="8" w:space="0"/>
        </w:tcBorders>
      </w:tcPr>
    </w:tblStylePr>
    <w:tblStylePr w:type="band1Horz">
      <w:tblPr/>
      <w:tcPr>
        <w:tcBorders>
          <w:top w:val="single" w:color="0B2545" w:themeColor="accent4" w:sz="8" w:space="0"/>
          <w:left w:val="single" w:color="0B2545" w:themeColor="accent4" w:sz="8" w:space="0"/>
          <w:bottom w:val="single" w:color="0B2545" w:themeColor="accent4" w:sz="8" w:space="0"/>
          <w:right w:val="single" w:color="0B2545"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0B2545" w:themeColor="accent5" w:sz="8" w:space="0"/>
        <w:left w:val="single" w:color="0B2545" w:themeColor="accent5" w:sz="8" w:space="0"/>
        <w:bottom w:val="single" w:color="0B2545" w:themeColor="accent5" w:sz="8" w:space="0"/>
        <w:right w:val="single" w:color="0B2545" w:themeColor="accent5" w:sz="8" w:space="0"/>
      </w:tblBorders>
    </w:tblPr>
    <w:tblStylePr w:type="firstRow">
      <w:pPr>
        <w:spacing w:before="0" w:after="0" w:line="240" w:lineRule="auto"/>
      </w:pPr>
      <w:rPr>
        <w:b/>
        <w:bCs/>
        <w:color w:val="FFFFFF" w:themeColor="background1"/>
      </w:rPr>
      <w:tblPr/>
      <w:tcPr>
        <w:shd w:val="clear" w:color="auto" w:fill="0B2545" w:themeFill="accent5"/>
      </w:tcPr>
    </w:tblStylePr>
    <w:tblStylePr w:type="lastRow">
      <w:pPr>
        <w:spacing w:before="0" w:after="0" w:line="240" w:lineRule="auto"/>
      </w:pPr>
      <w:rPr>
        <w:b/>
        <w:bCs/>
      </w:rPr>
      <w:tblPr/>
      <w:tcPr>
        <w:tcBorders>
          <w:top w:val="double" w:color="0B2545" w:themeColor="accent5" w:sz="6" w:space="0"/>
          <w:left w:val="single" w:color="0B2545" w:themeColor="accent5" w:sz="8" w:space="0"/>
          <w:bottom w:val="single" w:color="0B2545" w:themeColor="accent5" w:sz="8" w:space="0"/>
          <w:right w:val="single" w:color="0B2545" w:themeColor="accent5" w:sz="8" w:space="0"/>
        </w:tcBorders>
      </w:tcPr>
    </w:tblStylePr>
    <w:tblStylePr w:type="firstCol">
      <w:rPr>
        <w:b/>
        <w:bCs/>
      </w:rPr>
    </w:tblStylePr>
    <w:tblStylePr w:type="lastCol">
      <w:rPr>
        <w:b/>
        <w:bCs/>
      </w:rPr>
    </w:tblStylePr>
    <w:tblStylePr w:type="band1Vert">
      <w:tblPr/>
      <w:tcPr>
        <w:tcBorders>
          <w:top w:val="single" w:color="0B2545" w:themeColor="accent5" w:sz="8" w:space="0"/>
          <w:left w:val="single" w:color="0B2545" w:themeColor="accent5" w:sz="8" w:space="0"/>
          <w:bottom w:val="single" w:color="0B2545" w:themeColor="accent5" w:sz="8" w:space="0"/>
          <w:right w:val="single" w:color="0B2545" w:themeColor="accent5" w:sz="8" w:space="0"/>
        </w:tcBorders>
      </w:tcPr>
    </w:tblStylePr>
    <w:tblStylePr w:type="band1Horz">
      <w:tblPr/>
      <w:tcPr>
        <w:tcBorders>
          <w:top w:val="single" w:color="0B2545" w:themeColor="accent5" w:sz="8" w:space="0"/>
          <w:left w:val="single" w:color="0B2545" w:themeColor="accent5" w:sz="8" w:space="0"/>
          <w:bottom w:val="single" w:color="0B2545" w:themeColor="accent5" w:sz="8" w:space="0"/>
          <w:right w:val="single" w:color="0B2545"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0B2545" w:themeColor="accent6" w:sz="8" w:space="0"/>
        <w:left w:val="single" w:color="0B2545" w:themeColor="accent6" w:sz="8" w:space="0"/>
        <w:bottom w:val="single" w:color="0B2545" w:themeColor="accent6" w:sz="8" w:space="0"/>
        <w:right w:val="single" w:color="0B2545" w:themeColor="accent6" w:sz="8" w:space="0"/>
      </w:tblBorders>
    </w:tblPr>
    <w:tblStylePr w:type="firstRow">
      <w:pPr>
        <w:spacing w:before="0" w:after="0" w:line="240" w:lineRule="auto"/>
      </w:pPr>
      <w:rPr>
        <w:b/>
        <w:bCs/>
        <w:color w:val="FFFFFF" w:themeColor="background1"/>
      </w:rPr>
      <w:tblPr/>
      <w:tcPr>
        <w:shd w:val="clear" w:color="auto" w:fill="0B2545" w:themeFill="accent6"/>
      </w:tcPr>
    </w:tblStylePr>
    <w:tblStylePr w:type="lastRow">
      <w:pPr>
        <w:spacing w:before="0" w:after="0" w:line="240" w:lineRule="auto"/>
      </w:pPr>
      <w:rPr>
        <w:b/>
        <w:bCs/>
      </w:rPr>
      <w:tblPr/>
      <w:tcPr>
        <w:tcBorders>
          <w:top w:val="double" w:color="0B2545" w:themeColor="accent6" w:sz="6" w:space="0"/>
          <w:left w:val="single" w:color="0B2545" w:themeColor="accent6" w:sz="8" w:space="0"/>
          <w:bottom w:val="single" w:color="0B2545" w:themeColor="accent6" w:sz="8" w:space="0"/>
          <w:right w:val="single" w:color="0B2545" w:themeColor="accent6" w:sz="8" w:space="0"/>
        </w:tcBorders>
      </w:tcPr>
    </w:tblStylePr>
    <w:tblStylePr w:type="firstCol">
      <w:rPr>
        <w:b/>
        <w:bCs/>
      </w:rPr>
    </w:tblStylePr>
    <w:tblStylePr w:type="lastCol">
      <w:rPr>
        <w:b/>
        <w:bCs/>
      </w:rPr>
    </w:tblStylePr>
    <w:tblStylePr w:type="band1Vert">
      <w:tblPr/>
      <w:tcPr>
        <w:tcBorders>
          <w:top w:val="single" w:color="0B2545" w:themeColor="accent6" w:sz="8" w:space="0"/>
          <w:left w:val="single" w:color="0B2545" w:themeColor="accent6" w:sz="8" w:space="0"/>
          <w:bottom w:val="single" w:color="0B2545" w:themeColor="accent6" w:sz="8" w:space="0"/>
          <w:right w:val="single" w:color="0B2545" w:themeColor="accent6" w:sz="8" w:space="0"/>
        </w:tcBorders>
      </w:tcPr>
    </w:tblStylePr>
    <w:tblStylePr w:type="band1Horz">
      <w:tblPr/>
      <w:tcPr>
        <w:tcBorders>
          <w:top w:val="single" w:color="0B2545" w:themeColor="accent6" w:sz="8" w:space="0"/>
          <w:left w:val="single" w:color="0B2545" w:themeColor="accent6" w:sz="8" w:space="0"/>
          <w:bottom w:val="single" w:color="0B2545" w:themeColor="accent6" w:sz="8" w:space="0"/>
          <w:right w:val="single" w:color="0B2545"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insideH w:val="single" w:color="1A1A1A" w:themeColor="text1" w:sz="8" w:space="0"/>
        <w:insideV w:val="single" w:color="1A1A1A"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A1A1A" w:themeColor="text1" w:sz="8" w:space="0"/>
          <w:left w:val="single" w:color="1A1A1A" w:themeColor="text1" w:sz="8" w:space="0"/>
          <w:bottom w:val="single" w:color="1A1A1A" w:themeColor="text1" w:sz="18" w:space="0"/>
          <w:right w:val="single" w:color="1A1A1A" w:themeColor="text1" w:sz="8" w:space="0"/>
          <w:insideH w:val="nil"/>
          <w:insideV w:val="single" w:color="1A1A1A"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A1A1A" w:themeColor="text1" w:sz="6" w:space="0"/>
          <w:left w:val="single" w:color="1A1A1A" w:themeColor="text1" w:sz="8" w:space="0"/>
          <w:bottom w:val="single" w:color="1A1A1A" w:themeColor="text1" w:sz="8" w:space="0"/>
          <w:right w:val="single" w:color="1A1A1A" w:themeColor="text1" w:sz="8" w:space="0"/>
          <w:insideH w:val="nil"/>
          <w:insideV w:val="single" w:color="1A1A1A"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tblStylePr w:type="band1Vert">
      <w:tblPr/>
      <w:tcPr>
        <w:tcBorders>
          <w:top w:val="single" w:color="1A1A1A" w:themeColor="text1" w:sz="8" w:space="0"/>
          <w:left w:val="single" w:color="1A1A1A" w:themeColor="text1" w:sz="8" w:space="0"/>
          <w:bottom w:val="single" w:color="1A1A1A" w:themeColor="text1" w:sz="8" w:space="0"/>
          <w:right w:val="single" w:color="1A1A1A" w:themeColor="text1" w:sz="8" w:space="0"/>
        </w:tcBorders>
        <w:shd w:val="clear" w:color="auto" w:fill="C6C6C6" w:themeFill="text1" w:themeFillTint="3F"/>
      </w:tcPr>
    </w:tblStylePr>
    <w:tblStylePr w:type="band1Horz">
      <w:tblPr/>
      <w:tcPr>
        <w:tcBorders>
          <w:top w:val="single" w:color="1A1A1A" w:themeColor="text1" w:sz="8" w:space="0"/>
          <w:left w:val="single" w:color="1A1A1A" w:themeColor="text1" w:sz="8" w:space="0"/>
          <w:bottom w:val="single" w:color="1A1A1A" w:themeColor="text1" w:sz="8" w:space="0"/>
          <w:right w:val="single" w:color="1A1A1A" w:themeColor="text1" w:sz="8" w:space="0"/>
          <w:insideV w:val="single" w:color="1A1A1A" w:themeColor="text1" w:sz="8" w:space="0"/>
        </w:tcBorders>
        <w:shd w:val="clear" w:color="auto" w:fill="C6C6C6" w:themeFill="text1" w:themeFillTint="3F"/>
      </w:tcPr>
    </w:tblStylePr>
    <w:tblStylePr w:type="band2Horz">
      <w:tblPr/>
      <w:tcPr>
        <w:tcBorders>
          <w:top w:val="single" w:color="1A1A1A" w:themeColor="text1" w:sz="8" w:space="0"/>
          <w:left w:val="single" w:color="1A1A1A" w:themeColor="text1" w:sz="8" w:space="0"/>
          <w:bottom w:val="single" w:color="1A1A1A" w:themeColor="text1" w:sz="8" w:space="0"/>
          <w:right w:val="single" w:color="1A1A1A" w:themeColor="text1" w:sz="8" w:space="0"/>
          <w:insideV w:val="single" w:color="1A1A1A"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0B2545" w:themeColor="accent1" w:sz="8" w:space="0"/>
        <w:left w:val="single" w:color="0B2545" w:themeColor="accent1" w:sz="8" w:space="0"/>
        <w:bottom w:val="single" w:color="0B2545" w:themeColor="accent1" w:sz="8" w:space="0"/>
        <w:right w:val="single" w:color="0B2545" w:themeColor="accent1" w:sz="8" w:space="0"/>
        <w:insideH w:val="single" w:color="0B2545" w:themeColor="accent1" w:sz="8" w:space="0"/>
        <w:insideV w:val="single" w:color="0B2545"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B2545" w:themeColor="accent1" w:sz="8" w:space="0"/>
          <w:left w:val="single" w:color="0B2545" w:themeColor="accent1" w:sz="8" w:space="0"/>
          <w:bottom w:val="single" w:color="0B2545" w:themeColor="accent1" w:sz="18" w:space="0"/>
          <w:right w:val="single" w:color="0B2545" w:themeColor="accent1" w:sz="8" w:space="0"/>
          <w:insideH w:val="nil"/>
          <w:insideV w:val="single" w:color="0B2545"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B2545" w:themeColor="accent1" w:sz="6" w:space="0"/>
          <w:left w:val="single" w:color="0B2545" w:themeColor="accent1" w:sz="8" w:space="0"/>
          <w:bottom w:val="single" w:color="0B2545" w:themeColor="accent1" w:sz="8" w:space="0"/>
          <w:right w:val="single" w:color="0B2545" w:themeColor="accent1" w:sz="8" w:space="0"/>
          <w:insideH w:val="nil"/>
          <w:insideV w:val="single" w:color="0B2545"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B2545" w:themeColor="accent1" w:sz="8" w:space="0"/>
          <w:left w:val="single" w:color="0B2545" w:themeColor="accent1" w:sz="8" w:space="0"/>
          <w:bottom w:val="single" w:color="0B2545" w:themeColor="accent1" w:sz="8" w:space="0"/>
          <w:right w:val="single" w:color="0B2545" w:themeColor="accent1" w:sz="8" w:space="0"/>
        </w:tcBorders>
      </w:tcPr>
    </w:tblStylePr>
    <w:tblStylePr w:type="band1Vert">
      <w:tblPr/>
      <w:tcPr>
        <w:tcBorders>
          <w:top w:val="single" w:color="0B2545" w:themeColor="accent1" w:sz="8" w:space="0"/>
          <w:left w:val="single" w:color="0B2545" w:themeColor="accent1" w:sz="8" w:space="0"/>
          <w:bottom w:val="single" w:color="0B2545" w:themeColor="accent1" w:sz="8" w:space="0"/>
          <w:right w:val="single" w:color="0B2545" w:themeColor="accent1" w:sz="8" w:space="0"/>
        </w:tcBorders>
        <w:shd w:val="clear" w:color="auto" w:fill="A3C5F0" w:themeFill="accent1" w:themeFillTint="3F"/>
      </w:tcPr>
    </w:tblStylePr>
    <w:tblStylePr w:type="band1Horz">
      <w:tblPr/>
      <w:tcPr>
        <w:tcBorders>
          <w:top w:val="single" w:color="0B2545" w:themeColor="accent1" w:sz="8" w:space="0"/>
          <w:left w:val="single" w:color="0B2545" w:themeColor="accent1" w:sz="8" w:space="0"/>
          <w:bottom w:val="single" w:color="0B2545" w:themeColor="accent1" w:sz="8" w:space="0"/>
          <w:right w:val="single" w:color="0B2545" w:themeColor="accent1" w:sz="8" w:space="0"/>
          <w:insideV w:val="single" w:color="0B2545" w:themeColor="accent1" w:sz="8" w:space="0"/>
        </w:tcBorders>
        <w:shd w:val="clear" w:color="auto" w:fill="A3C5F0" w:themeFill="accent1" w:themeFillTint="3F"/>
      </w:tcPr>
    </w:tblStylePr>
    <w:tblStylePr w:type="band2Horz">
      <w:tblPr/>
      <w:tcPr>
        <w:tcBorders>
          <w:top w:val="single" w:color="0B2545" w:themeColor="accent1" w:sz="8" w:space="0"/>
          <w:left w:val="single" w:color="0B2545" w:themeColor="accent1" w:sz="8" w:space="0"/>
          <w:bottom w:val="single" w:color="0B2545" w:themeColor="accent1" w:sz="8" w:space="0"/>
          <w:right w:val="single" w:color="0B2545" w:themeColor="accent1" w:sz="8" w:space="0"/>
          <w:insideV w:val="single" w:color="0B2545"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F26B21" w:themeColor="accent2" w:sz="8" w:space="0"/>
        <w:left w:val="single" w:color="F26B21" w:themeColor="accent2" w:sz="8" w:space="0"/>
        <w:bottom w:val="single" w:color="F26B21" w:themeColor="accent2" w:sz="8" w:space="0"/>
        <w:right w:val="single" w:color="F26B21" w:themeColor="accent2" w:sz="8" w:space="0"/>
        <w:insideH w:val="single" w:color="F26B21" w:themeColor="accent2" w:sz="8" w:space="0"/>
        <w:insideV w:val="single" w:color="F26B2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26B21" w:themeColor="accent2" w:sz="8" w:space="0"/>
          <w:left w:val="single" w:color="F26B21" w:themeColor="accent2" w:sz="8" w:space="0"/>
          <w:bottom w:val="single" w:color="F26B21" w:themeColor="accent2" w:sz="18" w:space="0"/>
          <w:right w:val="single" w:color="F26B21" w:themeColor="accent2" w:sz="8" w:space="0"/>
          <w:insideH w:val="nil"/>
          <w:insideV w:val="single" w:color="F26B21"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6B21" w:themeColor="accent2" w:sz="6" w:space="0"/>
          <w:left w:val="single" w:color="F26B21" w:themeColor="accent2" w:sz="8" w:space="0"/>
          <w:bottom w:val="single" w:color="F26B21" w:themeColor="accent2" w:sz="8" w:space="0"/>
          <w:right w:val="single" w:color="F26B21" w:themeColor="accent2" w:sz="8" w:space="0"/>
          <w:insideH w:val="nil"/>
          <w:insideV w:val="single" w:color="F26B21"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6B21" w:themeColor="accent2" w:sz="8" w:space="0"/>
          <w:left w:val="single" w:color="F26B21" w:themeColor="accent2" w:sz="8" w:space="0"/>
          <w:bottom w:val="single" w:color="F26B21" w:themeColor="accent2" w:sz="8" w:space="0"/>
          <w:right w:val="single" w:color="F26B21" w:themeColor="accent2" w:sz="8" w:space="0"/>
        </w:tcBorders>
      </w:tcPr>
    </w:tblStylePr>
    <w:tblStylePr w:type="band1Vert">
      <w:tblPr/>
      <w:tcPr>
        <w:tcBorders>
          <w:top w:val="single" w:color="F26B21" w:themeColor="accent2" w:sz="8" w:space="0"/>
          <w:left w:val="single" w:color="F26B21" w:themeColor="accent2" w:sz="8" w:space="0"/>
          <w:bottom w:val="single" w:color="F26B21" w:themeColor="accent2" w:sz="8" w:space="0"/>
          <w:right w:val="single" w:color="F26B21" w:themeColor="accent2" w:sz="8" w:space="0"/>
        </w:tcBorders>
        <w:shd w:val="clear" w:color="auto" w:fill="FBDAC7" w:themeFill="accent2" w:themeFillTint="3F"/>
      </w:tcPr>
    </w:tblStylePr>
    <w:tblStylePr w:type="band1Horz">
      <w:tblPr/>
      <w:tcPr>
        <w:tcBorders>
          <w:top w:val="single" w:color="F26B21" w:themeColor="accent2" w:sz="8" w:space="0"/>
          <w:left w:val="single" w:color="F26B21" w:themeColor="accent2" w:sz="8" w:space="0"/>
          <w:bottom w:val="single" w:color="F26B21" w:themeColor="accent2" w:sz="8" w:space="0"/>
          <w:right w:val="single" w:color="F26B21" w:themeColor="accent2" w:sz="8" w:space="0"/>
          <w:insideV w:val="single" w:color="F26B21" w:themeColor="accent2" w:sz="8" w:space="0"/>
        </w:tcBorders>
        <w:shd w:val="clear" w:color="auto" w:fill="FBDAC7" w:themeFill="accent2" w:themeFillTint="3F"/>
      </w:tcPr>
    </w:tblStylePr>
    <w:tblStylePr w:type="band2Horz">
      <w:tblPr/>
      <w:tcPr>
        <w:tcBorders>
          <w:top w:val="single" w:color="F26B21" w:themeColor="accent2" w:sz="8" w:space="0"/>
          <w:left w:val="single" w:color="F26B21" w:themeColor="accent2" w:sz="8" w:space="0"/>
          <w:bottom w:val="single" w:color="F26B21" w:themeColor="accent2" w:sz="8" w:space="0"/>
          <w:right w:val="single" w:color="F26B21" w:themeColor="accent2" w:sz="8" w:space="0"/>
          <w:insideV w:val="single" w:color="F26B21"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0B2545" w:themeColor="accent3" w:sz="8" w:space="0"/>
        <w:left w:val="single" w:color="0B2545" w:themeColor="accent3" w:sz="8" w:space="0"/>
        <w:bottom w:val="single" w:color="0B2545" w:themeColor="accent3" w:sz="8" w:space="0"/>
        <w:right w:val="single" w:color="0B2545" w:themeColor="accent3" w:sz="8" w:space="0"/>
        <w:insideH w:val="single" w:color="0B2545" w:themeColor="accent3" w:sz="8" w:space="0"/>
        <w:insideV w:val="single" w:color="0B254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B2545" w:themeColor="accent3" w:sz="8" w:space="0"/>
          <w:left w:val="single" w:color="0B2545" w:themeColor="accent3" w:sz="8" w:space="0"/>
          <w:bottom w:val="single" w:color="0B2545" w:themeColor="accent3" w:sz="18" w:space="0"/>
          <w:right w:val="single" w:color="0B2545" w:themeColor="accent3" w:sz="8" w:space="0"/>
          <w:insideH w:val="nil"/>
          <w:insideV w:val="single" w:color="0B254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B2545" w:themeColor="accent3" w:sz="6" w:space="0"/>
          <w:left w:val="single" w:color="0B2545" w:themeColor="accent3" w:sz="8" w:space="0"/>
          <w:bottom w:val="single" w:color="0B2545" w:themeColor="accent3" w:sz="8" w:space="0"/>
          <w:right w:val="single" w:color="0B2545" w:themeColor="accent3" w:sz="8" w:space="0"/>
          <w:insideH w:val="nil"/>
          <w:insideV w:val="single" w:color="0B254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B2545" w:themeColor="accent3" w:sz="8" w:space="0"/>
          <w:left w:val="single" w:color="0B2545" w:themeColor="accent3" w:sz="8" w:space="0"/>
          <w:bottom w:val="single" w:color="0B2545" w:themeColor="accent3" w:sz="8" w:space="0"/>
          <w:right w:val="single" w:color="0B2545" w:themeColor="accent3" w:sz="8" w:space="0"/>
        </w:tcBorders>
      </w:tcPr>
    </w:tblStylePr>
    <w:tblStylePr w:type="band1Vert">
      <w:tblPr/>
      <w:tcPr>
        <w:tcBorders>
          <w:top w:val="single" w:color="0B2545" w:themeColor="accent3" w:sz="8" w:space="0"/>
          <w:left w:val="single" w:color="0B2545" w:themeColor="accent3" w:sz="8" w:space="0"/>
          <w:bottom w:val="single" w:color="0B2545" w:themeColor="accent3" w:sz="8" w:space="0"/>
          <w:right w:val="single" w:color="0B2545" w:themeColor="accent3" w:sz="8" w:space="0"/>
        </w:tcBorders>
        <w:shd w:val="clear" w:color="auto" w:fill="A3C5F0" w:themeFill="accent3" w:themeFillTint="3F"/>
      </w:tcPr>
    </w:tblStylePr>
    <w:tblStylePr w:type="band1Horz">
      <w:tblPr/>
      <w:tcPr>
        <w:tcBorders>
          <w:top w:val="single" w:color="0B2545" w:themeColor="accent3" w:sz="8" w:space="0"/>
          <w:left w:val="single" w:color="0B2545" w:themeColor="accent3" w:sz="8" w:space="0"/>
          <w:bottom w:val="single" w:color="0B2545" w:themeColor="accent3" w:sz="8" w:space="0"/>
          <w:right w:val="single" w:color="0B2545" w:themeColor="accent3" w:sz="8" w:space="0"/>
          <w:insideV w:val="single" w:color="0B2545" w:themeColor="accent3" w:sz="8" w:space="0"/>
        </w:tcBorders>
        <w:shd w:val="clear" w:color="auto" w:fill="A3C5F0" w:themeFill="accent3" w:themeFillTint="3F"/>
      </w:tcPr>
    </w:tblStylePr>
    <w:tblStylePr w:type="band2Horz">
      <w:tblPr/>
      <w:tcPr>
        <w:tcBorders>
          <w:top w:val="single" w:color="0B2545" w:themeColor="accent3" w:sz="8" w:space="0"/>
          <w:left w:val="single" w:color="0B2545" w:themeColor="accent3" w:sz="8" w:space="0"/>
          <w:bottom w:val="single" w:color="0B2545" w:themeColor="accent3" w:sz="8" w:space="0"/>
          <w:right w:val="single" w:color="0B2545" w:themeColor="accent3" w:sz="8" w:space="0"/>
          <w:insideV w:val="single" w:color="0B2545"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0B2545" w:themeColor="accent4" w:sz="8" w:space="0"/>
        <w:left w:val="single" w:color="0B2545" w:themeColor="accent4" w:sz="8" w:space="0"/>
        <w:bottom w:val="single" w:color="0B2545" w:themeColor="accent4" w:sz="8" w:space="0"/>
        <w:right w:val="single" w:color="0B2545" w:themeColor="accent4" w:sz="8" w:space="0"/>
        <w:insideH w:val="single" w:color="0B2545" w:themeColor="accent4" w:sz="8" w:space="0"/>
        <w:insideV w:val="single" w:color="0B2545"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B2545" w:themeColor="accent4" w:sz="8" w:space="0"/>
          <w:left w:val="single" w:color="0B2545" w:themeColor="accent4" w:sz="8" w:space="0"/>
          <w:bottom w:val="single" w:color="0B2545" w:themeColor="accent4" w:sz="18" w:space="0"/>
          <w:right w:val="single" w:color="0B2545" w:themeColor="accent4" w:sz="8" w:space="0"/>
          <w:insideH w:val="nil"/>
          <w:insideV w:val="single" w:color="0B2545"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B2545" w:themeColor="accent4" w:sz="6" w:space="0"/>
          <w:left w:val="single" w:color="0B2545" w:themeColor="accent4" w:sz="8" w:space="0"/>
          <w:bottom w:val="single" w:color="0B2545" w:themeColor="accent4" w:sz="8" w:space="0"/>
          <w:right w:val="single" w:color="0B2545" w:themeColor="accent4" w:sz="8" w:space="0"/>
          <w:insideH w:val="nil"/>
          <w:insideV w:val="single" w:color="0B2545"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B2545" w:themeColor="accent4" w:sz="8" w:space="0"/>
          <w:left w:val="single" w:color="0B2545" w:themeColor="accent4" w:sz="8" w:space="0"/>
          <w:bottom w:val="single" w:color="0B2545" w:themeColor="accent4" w:sz="8" w:space="0"/>
          <w:right w:val="single" w:color="0B2545" w:themeColor="accent4" w:sz="8" w:space="0"/>
        </w:tcBorders>
      </w:tcPr>
    </w:tblStylePr>
    <w:tblStylePr w:type="band1Vert">
      <w:tblPr/>
      <w:tcPr>
        <w:tcBorders>
          <w:top w:val="single" w:color="0B2545" w:themeColor="accent4" w:sz="8" w:space="0"/>
          <w:left w:val="single" w:color="0B2545" w:themeColor="accent4" w:sz="8" w:space="0"/>
          <w:bottom w:val="single" w:color="0B2545" w:themeColor="accent4" w:sz="8" w:space="0"/>
          <w:right w:val="single" w:color="0B2545" w:themeColor="accent4" w:sz="8" w:space="0"/>
        </w:tcBorders>
        <w:shd w:val="clear" w:color="auto" w:fill="A3C5F0" w:themeFill="accent4" w:themeFillTint="3F"/>
      </w:tcPr>
    </w:tblStylePr>
    <w:tblStylePr w:type="band1Horz">
      <w:tblPr/>
      <w:tcPr>
        <w:tcBorders>
          <w:top w:val="single" w:color="0B2545" w:themeColor="accent4" w:sz="8" w:space="0"/>
          <w:left w:val="single" w:color="0B2545" w:themeColor="accent4" w:sz="8" w:space="0"/>
          <w:bottom w:val="single" w:color="0B2545" w:themeColor="accent4" w:sz="8" w:space="0"/>
          <w:right w:val="single" w:color="0B2545" w:themeColor="accent4" w:sz="8" w:space="0"/>
          <w:insideV w:val="single" w:color="0B2545" w:themeColor="accent4" w:sz="8" w:space="0"/>
        </w:tcBorders>
        <w:shd w:val="clear" w:color="auto" w:fill="A3C5F0" w:themeFill="accent4" w:themeFillTint="3F"/>
      </w:tcPr>
    </w:tblStylePr>
    <w:tblStylePr w:type="band2Horz">
      <w:tblPr/>
      <w:tcPr>
        <w:tcBorders>
          <w:top w:val="single" w:color="0B2545" w:themeColor="accent4" w:sz="8" w:space="0"/>
          <w:left w:val="single" w:color="0B2545" w:themeColor="accent4" w:sz="8" w:space="0"/>
          <w:bottom w:val="single" w:color="0B2545" w:themeColor="accent4" w:sz="8" w:space="0"/>
          <w:right w:val="single" w:color="0B2545" w:themeColor="accent4" w:sz="8" w:space="0"/>
          <w:insideV w:val="single" w:color="0B2545"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0B2545" w:themeColor="accent5" w:sz="8" w:space="0"/>
        <w:left w:val="single" w:color="0B2545" w:themeColor="accent5" w:sz="8" w:space="0"/>
        <w:bottom w:val="single" w:color="0B2545" w:themeColor="accent5" w:sz="8" w:space="0"/>
        <w:right w:val="single" w:color="0B2545" w:themeColor="accent5" w:sz="8" w:space="0"/>
        <w:insideH w:val="single" w:color="0B2545" w:themeColor="accent5" w:sz="8" w:space="0"/>
        <w:insideV w:val="single" w:color="0B254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B2545" w:themeColor="accent5" w:sz="8" w:space="0"/>
          <w:left w:val="single" w:color="0B2545" w:themeColor="accent5" w:sz="8" w:space="0"/>
          <w:bottom w:val="single" w:color="0B2545" w:themeColor="accent5" w:sz="18" w:space="0"/>
          <w:right w:val="single" w:color="0B2545" w:themeColor="accent5" w:sz="8" w:space="0"/>
          <w:insideH w:val="nil"/>
          <w:insideV w:val="single" w:color="0B2545"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B2545" w:themeColor="accent5" w:sz="6" w:space="0"/>
          <w:left w:val="single" w:color="0B2545" w:themeColor="accent5" w:sz="8" w:space="0"/>
          <w:bottom w:val="single" w:color="0B2545" w:themeColor="accent5" w:sz="8" w:space="0"/>
          <w:right w:val="single" w:color="0B2545" w:themeColor="accent5" w:sz="8" w:space="0"/>
          <w:insideH w:val="nil"/>
          <w:insideV w:val="single" w:color="0B2545"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B2545" w:themeColor="accent5" w:sz="8" w:space="0"/>
          <w:left w:val="single" w:color="0B2545" w:themeColor="accent5" w:sz="8" w:space="0"/>
          <w:bottom w:val="single" w:color="0B2545" w:themeColor="accent5" w:sz="8" w:space="0"/>
          <w:right w:val="single" w:color="0B2545" w:themeColor="accent5" w:sz="8" w:space="0"/>
        </w:tcBorders>
      </w:tcPr>
    </w:tblStylePr>
    <w:tblStylePr w:type="band1Vert">
      <w:tblPr/>
      <w:tcPr>
        <w:tcBorders>
          <w:top w:val="single" w:color="0B2545" w:themeColor="accent5" w:sz="8" w:space="0"/>
          <w:left w:val="single" w:color="0B2545" w:themeColor="accent5" w:sz="8" w:space="0"/>
          <w:bottom w:val="single" w:color="0B2545" w:themeColor="accent5" w:sz="8" w:space="0"/>
          <w:right w:val="single" w:color="0B2545" w:themeColor="accent5" w:sz="8" w:space="0"/>
        </w:tcBorders>
        <w:shd w:val="clear" w:color="auto" w:fill="A3C5F0" w:themeFill="accent5" w:themeFillTint="3F"/>
      </w:tcPr>
    </w:tblStylePr>
    <w:tblStylePr w:type="band1Horz">
      <w:tblPr/>
      <w:tcPr>
        <w:tcBorders>
          <w:top w:val="single" w:color="0B2545" w:themeColor="accent5" w:sz="8" w:space="0"/>
          <w:left w:val="single" w:color="0B2545" w:themeColor="accent5" w:sz="8" w:space="0"/>
          <w:bottom w:val="single" w:color="0B2545" w:themeColor="accent5" w:sz="8" w:space="0"/>
          <w:right w:val="single" w:color="0B2545" w:themeColor="accent5" w:sz="8" w:space="0"/>
          <w:insideV w:val="single" w:color="0B2545" w:themeColor="accent5" w:sz="8" w:space="0"/>
        </w:tcBorders>
        <w:shd w:val="clear" w:color="auto" w:fill="A3C5F0" w:themeFill="accent5" w:themeFillTint="3F"/>
      </w:tcPr>
    </w:tblStylePr>
    <w:tblStylePr w:type="band2Horz">
      <w:tblPr/>
      <w:tcPr>
        <w:tcBorders>
          <w:top w:val="single" w:color="0B2545" w:themeColor="accent5" w:sz="8" w:space="0"/>
          <w:left w:val="single" w:color="0B2545" w:themeColor="accent5" w:sz="8" w:space="0"/>
          <w:bottom w:val="single" w:color="0B2545" w:themeColor="accent5" w:sz="8" w:space="0"/>
          <w:right w:val="single" w:color="0B2545" w:themeColor="accent5" w:sz="8" w:space="0"/>
          <w:insideV w:val="single" w:color="0B2545"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0B2545" w:themeColor="accent6" w:sz="8" w:space="0"/>
        <w:left w:val="single" w:color="0B2545" w:themeColor="accent6" w:sz="8" w:space="0"/>
        <w:bottom w:val="single" w:color="0B2545" w:themeColor="accent6" w:sz="8" w:space="0"/>
        <w:right w:val="single" w:color="0B2545" w:themeColor="accent6" w:sz="8" w:space="0"/>
        <w:insideH w:val="single" w:color="0B2545" w:themeColor="accent6" w:sz="8" w:space="0"/>
        <w:insideV w:val="single" w:color="0B2545"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B2545" w:themeColor="accent6" w:sz="8" w:space="0"/>
          <w:left w:val="single" w:color="0B2545" w:themeColor="accent6" w:sz="8" w:space="0"/>
          <w:bottom w:val="single" w:color="0B2545" w:themeColor="accent6" w:sz="18" w:space="0"/>
          <w:right w:val="single" w:color="0B2545" w:themeColor="accent6" w:sz="8" w:space="0"/>
          <w:insideH w:val="nil"/>
          <w:insideV w:val="single" w:color="0B2545"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B2545" w:themeColor="accent6" w:sz="6" w:space="0"/>
          <w:left w:val="single" w:color="0B2545" w:themeColor="accent6" w:sz="8" w:space="0"/>
          <w:bottom w:val="single" w:color="0B2545" w:themeColor="accent6" w:sz="8" w:space="0"/>
          <w:right w:val="single" w:color="0B2545" w:themeColor="accent6" w:sz="8" w:space="0"/>
          <w:insideH w:val="nil"/>
          <w:insideV w:val="single" w:color="0B2545"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B2545" w:themeColor="accent6" w:sz="8" w:space="0"/>
          <w:left w:val="single" w:color="0B2545" w:themeColor="accent6" w:sz="8" w:space="0"/>
          <w:bottom w:val="single" w:color="0B2545" w:themeColor="accent6" w:sz="8" w:space="0"/>
          <w:right w:val="single" w:color="0B2545" w:themeColor="accent6" w:sz="8" w:space="0"/>
        </w:tcBorders>
      </w:tcPr>
    </w:tblStylePr>
    <w:tblStylePr w:type="band1Vert">
      <w:tblPr/>
      <w:tcPr>
        <w:tcBorders>
          <w:top w:val="single" w:color="0B2545" w:themeColor="accent6" w:sz="8" w:space="0"/>
          <w:left w:val="single" w:color="0B2545" w:themeColor="accent6" w:sz="8" w:space="0"/>
          <w:bottom w:val="single" w:color="0B2545" w:themeColor="accent6" w:sz="8" w:space="0"/>
          <w:right w:val="single" w:color="0B2545" w:themeColor="accent6" w:sz="8" w:space="0"/>
        </w:tcBorders>
        <w:shd w:val="clear" w:color="auto" w:fill="A3C5F0" w:themeFill="accent6" w:themeFillTint="3F"/>
      </w:tcPr>
    </w:tblStylePr>
    <w:tblStylePr w:type="band1Horz">
      <w:tblPr/>
      <w:tcPr>
        <w:tcBorders>
          <w:top w:val="single" w:color="0B2545" w:themeColor="accent6" w:sz="8" w:space="0"/>
          <w:left w:val="single" w:color="0B2545" w:themeColor="accent6" w:sz="8" w:space="0"/>
          <w:bottom w:val="single" w:color="0B2545" w:themeColor="accent6" w:sz="8" w:space="0"/>
          <w:right w:val="single" w:color="0B2545" w:themeColor="accent6" w:sz="8" w:space="0"/>
          <w:insideV w:val="single" w:color="0B2545" w:themeColor="accent6" w:sz="8" w:space="0"/>
        </w:tcBorders>
        <w:shd w:val="clear" w:color="auto" w:fill="A3C5F0" w:themeFill="accent6" w:themeFillTint="3F"/>
      </w:tcPr>
    </w:tblStylePr>
    <w:tblStylePr w:type="band2Horz">
      <w:tblPr/>
      <w:tcPr>
        <w:tcBorders>
          <w:top w:val="single" w:color="0B2545" w:themeColor="accent6" w:sz="8" w:space="0"/>
          <w:left w:val="single" w:color="0B2545" w:themeColor="accent6" w:sz="8" w:space="0"/>
          <w:bottom w:val="single" w:color="0B2545" w:themeColor="accent6" w:sz="8" w:space="0"/>
          <w:right w:val="single" w:color="0B2545" w:themeColor="accent6" w:sz="8" w:space="0"/>
          <w:insideV w:val="single" w:color="0B2545"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single" w:color="535353" w:themeColor="text1" w:themeTint="BF" w:sz="8" w:space="0"/>
      </w:tblBorders>
    </w:tblPr>
    <w:tblStylePr w:type="firstRow">
      <w:pPr>
        <w:spacing w:before="0" w:after="0" w:line="240" w:lineRule="auto"/>
      </w:pPr>
      <w:rPr>
        <w:b/>
        <w:bCs/>
        <w:color w:val="FFFFFF" w:themeColor="background1"/>
      </w:rPr>
      <w:tblPr/>
      <w:tcPr>
        <w:tc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nil"/>
          <w:insideV w:val="nil"/>
        </w:tcBorders>
        <w:shd w:val="clear" w:color="auto" w:fill="1A1A1A" w:themeFill="text1"/>
      </w:tcPr>
    </w:tblStylePr>
    <w:tblStylePr w:type="lastRow">
      <w:pPr>
        <w:spacing w:before="0" w:after="0" w:line="240" w:lineRule="auto"/>
      </w:pPr>
      <w:rPr>
        <w:b/>
        <w:bCs/>
      </w:rPr>
      <w:tblPr/>
      <w:tcPr>
        <w:tcBorders>
          <w:top w:val="double" w:color="535353" w:themeColor="text1" w:themeTint="BF" w:sz="6" w:space="0"/>
          <w:left w:val="single" w:color="535353" w:themeColor="text1" w:themeTint="BF" w:sz="8" w:space="0"/>
          <w:bottom w:val="single" w:color="535353" w:themeColor="text1" w:themeTint="BF" w:sz="8" w:space="0"/>
          <w:right w:val="single" w:color="535353"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6C6C6" w:themeFill="text1" w:themeFillTint="3F"/>
      </w:tcPr>
    </w:tblStylePr>
    <w:tblStylePr w:type="band1Horz">
      <w:tblPr/>
      <w:tcPr>
        <w:tcBorders>
          <w:insideH w:val="nil"/>
          <w:insideV w:val="nil"/>
        </w:tcBorders>
        <w:shd w:val="clear" w:color="auto" w:fill="C6C6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1956A1" w:themeColor="accent1" w:themeTint="BF" w:sz="8" w:space="0"/>
        <w:left w:val="single" w:color="1956A1" w:themeColor="accent1" w:themeTint="BF" w:sz="8" w:space="0"/>
        <w:bottom w:val="single" w:color="1956A1" w:themeColor="accent1" w:themeTint="BF" w:sz="8" w:space="0"/>
        <w:right w:val="single" w:color="1956A1" w:themeColor="accent1" w:themeTint="BF" w:sz="8" w:space="0"/>
        <w:insideH w:val="single" w:color="1956A1" w:themeColor="accent1" w:themeTint="BF" w:sz="8" w:space="0"/>
      </w:tblBorders>
    </w:tblPr>
    <w:tblStylePr w:type="firstRow">
      <w:pPr>
        <w:spacing w:before="0" w:after="0" w:line="240" w:lineRule="auto"/>
      </w:pPr>
      <w:rPr>
        <w:b/>
        <w:bCs/>
        <w:color w:val="FFFFFF" w:themeColor="background1"/>
      </w:rPr>
      <w:tblPr/>
      <w:tcPr>
        <w:tcBorders>
          <w:top w:val="single" w:color="1956A1" w:themeColor="accent1" w:themeTint="BF" w:sz="8" w:space="0"/>
          <w:left w:val="single" w:color="1956A1" w:themeColor="accent1" w:themeTint="BF" w:sz="8" w:space="0"/>
          <w:bottom w:val="single" w:color="1956A1" w:themeColor="accent1" w:themeTint="BF" w:sz="8" w:space="0"/>
          <w:right w:val="single" w:color="1956A1" w:themeColor="accent1" w:themeTint="BF" w:sz="8" w:space="0"/>
          <w:insideH w:val="nil"/>
          <w:insideV w:val="nil"/>
        </w:tcBorders>
        <w:shd w:val="clear" w:color="auto" w:fill="0B2545" w:themeFill="accent1"/>
      </w:tcPr>
    </w:tblStylePr>
    <w:tblStylePr w:type="lastRow">
      <w:pPr>
        <w:spacing w:before="0" w:after="0" w:line="240" w:lineRule="auto"/>
      </w:pPr>
      <w:rPr>
        <w:b/>
        <w:bCs/>
      </w:rPr>
      <w:tblPr/>
      <w:tcPr>
        <w:tcBorders>
          <w:top w:val="double" w:color="1956A1" w:themeColor="accent1" w:themeTint="BF" w:sz="6" w:space="0"/>
          <w:left w:val="single" w:color="1956A1" w:themeColor="accent1" w:themeTint="BF" w:sz="8" w:space="0"/>
          <w:bottom w:val="single" w:color="1956A1" w:themeColor="accent1" w:themeTint="BF" w:sz="8" w:space="0"/>
          <w:right w:val="single" w:color="1956A1"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A3C5F0" w:themeFill="accent1" w:themeFillTint="3F"/>
      </w:tcPr>
    </w:tblStylePr>
    <w:tblStylePr w:type="band1Horz">
      <w:tblPr/>
      <w:tcPr>
        <w:tcBorders>
          <w:insideH w:val="nil"/>
          <w:insideV w:val="nil"/>
        </w:tcBorders>
        <w:shd w:val="clear" w:color="auto" w:fill="A3C5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F58F58" w:themeColor="accent2" w:themeTint="BF" w:sz="8" w:space="0"/>
        <w:left w:val="single" w:color="F58F58" w:themeColor="accent2" w:themeTint="BF" w:sz="8" w:space="0"/>
        <w:bottom w:val="single" w:color="F58F58" w:themeColor="accent2" w:themeTint="BF" w:sz="8" w:space="0"/>
        <w:right w:val="single" w:color="F58F58" w:themeColor="accent2" w:themeTint="BF" w:sz="8" w:space="0"/>
        <w:insideH w:val="single" w:color="F58F58" w:themeColor="accent2" w:themeTint="BF" w:sz="8" w:space="0"/>
      </w:tblBorders>
    </w:tblPr>
    <w:tblStylePr w:type="firstRow">
      <w:pPr>
        <w:spacing w:before="0" w:after="0" w:line="240" w:lineRule="auto"/>
      </w:pPr>
      <w:rPr>
        <w:b/>
        <w:bCs/>
        <w:color w:val="FFFFFF" w:themeColor="background1"/>
      </w:rPr>
      <w:tblPr/>
      <w:tcPr>
        <w:tcBorders>
          <w:top w:val="single" w:color="F58F58" w:themeColor="accent2" w:themeTint="BF" w:sz="8" w:space="0"/>
          <w:left w:val="single" w:color="F58F58" w:themeColor="accent2" w:themeTint="BF" w:sz="8" w:space="0"/>
          <w:bottom w:val="single" w:color="F58F58" w:themeColor="accent2" w:themeTint="BF" w:sz="8" w:space="0"/>
          <w:right w:val="single" w:color="F58F58" w:themeColor="accent2" w:themeTint="BF" w:sz="8" w:space="0"/>
          <w:insideH w:val="nil"/>
          <w:insideV w:val="nil"/>
        </w:tcBorders>
        <w:shd w:val="clear" w:color="auto" w:fill="F26B21" w:themeFill="accent2"/>
      </w:tcPr>
    </w:tblStylePr>
    <w:tblStylePr w:type="lastRow">
      <w:pPr>
        <w:spacing w:before="0" w:after="0" w:line="240" w:lineRule="auto"/>
      </w:pPr>
      <w:rPr>
        <w:b/>
        <w:bCs/>
      </w:rPr>
      <w:tblPr/>
      <w:tcPr>
        <w:tcBorders>
          <w:top w:val="double" w:color="F58F58" w:themeColor="accent2" w:themeTint="BF" w:sz="6" w:space="0"/>
          <w:left w:val="single" w:color="F58F58" w:themeColor="accent2" w:themeTint="BF" w:sz="8" w:space="0"/>
          <w:bottom w:val="single" w:color="F58F58" w:themeColor="accent2" w:themeTint="BF" w:sz="8" w:space="0"/>
          <w:right w:val="single" w:color="F58F58"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BDAC7" w:themeFill="accent2" w:themeFillTint="3F"/>
      </w:tcPr>
    </w:tblStylePr>
    <w:tblStylePr w:type="band1Horz">
      <w:tblPr/>
      <w:tcPr>
        <w:tcBorders>
          <w:insideH w:val="nil"/>
          <w:insideV w:val="nil"/>
        </w:tcBorders>
        <w:shd w:val="clear" w:color="auto" w:fill="FBDAC7"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1956A1" w:themeColor="accent3" w:themeTint="BF" w:sz="8" w:space="0"/>
        <w:left w:val="single" w:color="1956A1" w:themeColor="accent3" w:themeTint="BF" w:sz="8" w:space="0"/>
        <w:bottom w:val="single" w:color="1956A1" w:themeColor="accent3" w:themeTint="BF" w:sz="8" w:space="0"/>
        <w:right w:val="single" w:color="1956A1" w:themeColor="accent3" w:themeTint="BF" w:sz="8" w:space="0"/>
        <w:insideH w:val="single" w:color="1956A1" w:themeColor="accent3" w:themeTint="BF" w:sz="8" w:space="0"/>
      </w:tblBorders>
    </w:tblPr>
    <w:tblStylePr w:type="firstRow">
      <w:pPr>
        <w:spacing w:before="0" w:after="0" w:line="240" w:lineRule="auto"/>
      </w:pPr>
      <w:rPr>
        <w:b/>
        <w:bCs/>
        <w:color w:val="FFFFFF" w:themeColor="background1"/>
      </w:rPr>
      <w:tblPr/>
      <w:tcPr>
        <w:tcBorders>
          <w:top w:val="single" w:color="1956A1" w:themeColor="accent3" w:themeTint="BF" w:sz="8" w:space="0"/>
          <w:left w:val="single" w:color="1956A1" w:themeColor="accent3" w:themeTint="BF" w:sz="8" w:space="0"/>
          <w:bottom w:val="single" w:color="1956A1" w:themeColor="accent3" w:themeTint="BF" w:sz="8" w:space="0"/>
          <w:right w:val="single" w:color="1956A1" w:themeColor="accent3" w:themeTint="BF" w:sz="8" w:space="0"/>
          <w:insideH w:val="nil"/>
          <w:insideV w:val="nil"/>
        </w:tcBorders>
        <w:shd w:val="clear" w:color="auto" w:fill="0B2545" w:themeFill="accent3"/>
      </w:tcPr>
    </w:tblStylePr>
    <w:tblStylePr w:type="lastRow">
      <w:pPr>
        <w:spacing w:before="0" w:after="0" w:line="240" w:lineRule="auto"/>
      </w:pPr>
      <w:rPr>
        <w:b/>
        <w:bCs/>
      </w:rPr>
      <w:tblPr/>
      <w:tcPr>
        <w:tcBorders>
          <w:top w:val="double" w:color="1956A1" w:themeColor="accent3" w:themeTint="BF" w:sz="6" w:space="0"/>
          <w:left w:val="single" w:color="1956A1" w:themeColor="accent3" w:themeTint="BF" w:sz="8" w:space="0"/>
          <w:bottom w:val="single" w:color="1956A1" w:themeColor="accent3" w:themeTint="BF" w:sz="8" w:space="0"/>
          <w:right w:val="single" w:color="1956A1"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A3C5F0" w:themeFill="accent3" w:themeFillTint="3F"/>
      </w:tcPr>
    </w:tblStylePr>
    <w:tblStylePr w:type="band1Horz">
      <w:tblPr/>
      <w:tcPr>
        <w:tcBorders>
          <w:insideH w:val="nil"/>
          <w:insideV w:val="nil"/>
        </w:tcBorders>
        <w:shd w:val="clear" w:color="auto" w:fill="A3C5F0"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1956A1" w:themeColor="accent4" w:themeTint="BF" w:sz="8" w:space="0"/>
        <w:left w:val="single" w:color="1956A1" w:themeColor="accent4" w:themeTint="BF" w:sz="8" w:space="0"/>
        <w:bottom w:val="single" w:color="1956A1" w:themeColor="accent4" w:themeTint="BF" w:sz="8" w:space="0"/>
        <w:right w:val="single" w:color="1956A1" w:themeColor="accent4" w:themeTint="BF" w:sz="8" w:space="0"/>
        <w:insideH w:val="single" w:color="1956A1" w:themeColor="accent4" w:themeTint="BF" w:sz="8" w:space="0"/>
      </w:tblBorders>
    </w:tblPr>
    <w:tblStylePr w:type="firstRow">
      <w:pPr>
        <w:spacing w:before="0" w:after="0" w:line="240" w:lineRule="auto"/>
      </w:pPr>
      <w:rPr>
        <w:b/>
        <w:bCs/>
        <w:color w:val="FFFFFF" w:themeColor="background1"/>
      </w:rPr>
      <w:tblPr/>
      <w:tcPr>
        <w:tcBorders>
          <w:top w:val="single" w:color="1956A1" w:themeColor="accent4" w:themeTint="BF" w:sz="8" w:space="0"/>
          <w:left w:val="single" w:color="1956A1" w:themeColor="accent4" w:themeTint="BF" w:sz="8" w:space="0"/>
          <w:bottom w:val="single" w:color="1956A1" w:themeColor="accent4" w:themeTint="BF" w:sz="8" w:space="0"/>
          <w:right w:val="single" w:color="1956A1" w:themeColor="accent4" w:themeTint="BF" w:sz="8" w:space="0"/>
          <w:insideH w:val="nil"/>
          <w:insideV w:val="nil"/>
        </w:tcBorders>
        <w:shd w:val="clear" w:color="auto" w:fill="0B2545" w:themeFill="accent4"/>
      </w:tcPr>
    </w:tblStylePr>
    <w:tblStylePr w:type="lastRow">
      <w:pPr>
        <w:spacing w:before="0" w:after="0" w:line="240" w:lineRule="auto"/>
      </w:pPr>
      <w:rPr>
        <w:b/>
        <w:bCs/>
      </w:rPr>
      <w:tblPr/>
      <w:tcPr>
        <w:tcBorders>
          <w:top w:val="double" w:color="1956A1" w:themeColor="accent4" w:themeTint="BF" w:sz="6" w:space="0"/>
          <w:left w:val="single" w:color="1956A1" w:themeColor="accent4" w:themeTint="BF" w:sz="8" w:space="0"/>
          <w:bottom w:val="single" w:color="1956A1" w:themeColor="accent4" w:themeTint="BF" w:sz="8" w:space="0"/>
          <w:right w:val="single" w:color="1956A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A3C5F0" w:themeFill="accent4" w:themeFillTint="3F"/>
      </w:tcPr>
    </w:tblStylePr>
    <w:tblStylePr w:type="band1Horz">
      <w:tblPr/>
      <w:tcPr>
        <w:tcBorders>
          <w:insideH w:val="nil"/>
          <w:insideV w:val="nil"/>
        </w:tcBorders>
        <w:shd w:val="clear" w:color="auto" w:fill="A3C5F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1956A1" w:themeColor="accent5" w:themeTint="BF" w:sz="8" w:space="0"/>
        <w:left w:val="single" w:color="1956A1" w:themeColor="accent5" w:themeTint="BF" w:sz="8" w:space="0"/>
        <w:bottom w:val="single" w:color="1956A1" w:themeColor="accent5" w:themeTint="BF" w:sz="8" w:space="0"/>
        <w:right w:val="single" w:color="1956A1" w:themeColor="accent5" w:themeTint="BF" w:sz="8" w:space="0"/>
        <w:insideH w:val="single" w:color="1956A1" w:themeColor="accent5" w:themeTint="BF" w:sz="8" w:space="0"/>
      </w:tblBorders>
    </w:tblPr>
    <w:tblStylePr w:type="firstRow">
      <w:pPr>
        <w:spacing w:before="0" w:after="0" w:line="240" w:lineRule="auto"/>
      </w:pPr>
      <w:rPr>
        <w:b/>
        <w:bCs/>
        <w:color w:val="FFFFFF" w:themeColor="background1"/>
      </w:rPr>
      <w:tblPr/>
      <w:tcPr>
        <w:tcBorders>
          <w:top w:val="single" w:color="1956A1" w:themeColor="accent5" w:themeTint="BF" w:sz="8" w:space="0"/>
          <w:left w:val="single" w:color="1956A1" w:themeColor="accent5" w:themeTint="BF" w:sz="8" w:space="0"/>
          <w:bottom w:val="single" w:color="1956A1" w:themeColor="accent5" w:themeTint="BF" w:sz="8" w:space="0"/>
          <w:right w:val="single" w:color="1956A1" w:themeColor="accent5" w:themeTint="BF" w:sz="8" w:space="0"/>
          <w:insideH w:val="nil"/>
          <w:insideV w:val="nil"/>
        </w:tcBorders>
        <w:shd w:val="clear" w:color="auto" w:fill="0B2545" w:themeFill="accent5"/>
      </w:tcPr>
    </w:tblStylePr>
    <w:tblStylePr w:type="lastRow">
      <w:pPr>
        <w:spacing w:before="0" w:after="0" w:line="240" w:lineRule="auto"/>
      </w:pPr>
      <w:rPr>
        <w:b/>
        <w:bCs/>
      </w:rPr>
      <w:tblPr/>
      <w:tcPr>
        <w:tcBorders>
          <w:top w:val="double" w:color="1956A1" w:themeColor="accent5" w:themeTint="BF" w:sz="6" w:space="0"/>
          <w:left w:val="single" w:color="1956A1" w:themeColor="accent5" w:themeTint="BF" w:sz="8" w:space="0"/>
          <w:bottom w:val="single" w:color="1956A1" w:themeColor="accent5" w:themeTint="BF" w:sz="8" w:space="0"/>
          <w:right w:val="single" w:color="1956A1"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A3C5F0" w:themeFill="accent5" w:themeFillTint="3F"/>
      </w:tcPr>
    </w:tblStylePr>
    <w:tblStylePr w:type="band1Horz">
      <w:tblPr/>
      <w:tcPr>
        <w:tcBorders>
          <w:insideH w:val="nil"/>
          <w:insideV w:val="nil"/>
        </w:tcBorders>
        <w:shd w:val="clear" w:color="auto" w:fill="A3C5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1956A1" w:themeColor="accent6" w:themeTint="BF" w:sz="8" w:space="0"/>
        <w:left w:val="single" w:color="1956A1" w:themeColor="accent6" w:themeTint="BF" w:sz="8" w:space="0"/>
        <w:bottom w:val="single" w:color="1956A1" w:themeColor="accent6" w:themeTint="BF" w:sz="8" w:space="0"/>
        <w:right w:val="single" w:color="1956A1" w:themeColor="accent6" w:themeTint="BF" w:sz="8" w:space="0"/>
        <w:insideH w:val="single" w:color="1956A1" w:themeColor="accent6" w:themeTint="BF" w:sz="8" w:space="0"/>
      </w:tblBorders>
    </w:tblPr>
    <w:tblStylePr w:type="firstRow">
      <w:pPr>
        <w:spacing w:before="0" w:after="0" w:line="240" w:lineRule="auto"/>
      </w:pPr>
      <w:rPr>
        <w:b/>
        <w:bCs/>
        <w:color w:val="FFFFFF" w:themeColor="background1"/>
      </w:rPr>
      <w:tblPr/>
      <w:tcPr>
        <w:tcBorders>
          <w:top w:val="single" w:color="1956A1" w:themeColor="accent6" w:themeTint="BF" w:sz="8" w:space="0"/>
          <w:left w:val="single" w:color="1956A1" w:themeColor="accent6" w:themeTint="BF" w:sz="8" w:space="0"/>
          <w:bottom w:val="single" w:color="1956A1" w:themeColor="accent6" w:themeTint="BF" w:sz="8" w:space="0"/>
          <w:right w:val="single" w:color="1956A1" w:themeColor="accent6" w:themeTint="BF" w:sz="8" w:space="0"/>
          <w:insideH w:val="nil"/>
          <w:insideV w:val="nil"/>
        </w:tcBorders>
        <w:shd w:val="clear" w:color="auto" w:fill="0B2545" w:themeFill="accent6"/>
      </w:tcPr>
    </w:tblStylePr>
    <w:tblStylePr w:type="lastRow">
      <w:pPr>
        <w:spacing w:before="0" w:after="0" w:line="240" w:lineRule="auto"/>
      </w:pPr>
      <w:rPr>
        <w:b/>
        <w:bCs/>
      </w:rPr>
      <w:tblPr/>
      <w:tcPr>
        <w:tcBorders>
          <w:top w:val="double" w:color="1956A1" w:themeColor="accent6" w:themeTint="BF" w:sz="6" w:space="0"/>
          <w:left w:val="single" w:color="1956A1" w:themeColor="accent6" w:themeTint="BF" w:sz="8" w:space="0"/>
          <w:bottom w:val="single" w:color="1956A1" w:themeColor="accent6" w:themeTint="BF" w:sz="8" w:space="0"/>
          <w:right w:val="single" w:color="1956A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A3C5F0" w:themeFill="accent6" w:themeFillTint="3F"/>
      </w:tcPr>
    </w:tblStylePr>
    <w:tblStylePr w:type="band1Horz">
      <w:tblPr/>
      <w:tcPr>
        <w:tcBorders>
          <w:insideH w:val="nil"/>
          <w:insideV w:val="nil"/>
        </w:tcBorders>
        <w:shd w:val="clear" w:color="auto" w:fill="A3C5F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A1A1A"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A1A1A" w:themeFill="text1"/>
      </w:tcPr>
    </w:tblStylePr>
    <w:tblStylePr w:type="lastCol">
      <w:rPr>
        <w:b/>
        <w:bCs/>
        <w:color w:val="FFFFFF" w:themeColor="background1"/>
      </w:rPr>
      <w:tblPr/>
      <w:tcPr>
        <w:tcBorders>
          <w:left w:val="nil"/>
          <w:right w:val="nil"/>
          <w:insideH w:val="nil"/>
          <w:insideV w:val="nil"/>
        </w:tcBorders>
        <w:shd w:val="clear" w:color="auto" w:fill="1A1A1A"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B2545"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B2545" w:themeFill="accent1"/>
      </w:tcPr>
    </w:tblStylePr>
    <w:tblStylePr w:type="lastCol">
      <w:rPr>
        <w:b/>
        <w:bCs/>
        <w:color w:val="FFFFFF" w:themeColor="background1"/>
      </w:rPr>
      <w:tblPr/>
      <w:tcPr>
        <w:tcBorders>
          <w:left w:val="nil"/>
          <w:right w:val="nil"/>
          <w:insideH w:val="nil"/>
          <w:insideV w:val="nil"/>
        </w:tcBorders>
        <w:shd w:val="clear" w:color="auto" w:fill="0B254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26B2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26B21" w:themeFill="accent2"/>
      </w:tcPr>
    </w:tblStylePr>
    <w:tblStylePr w:type="lastCol">
      <w:rPr>
        <w:b/>
        <w:bCs/>
        <w:color w:val="FFFFFF" w:themeColor="background1"/>
      </w:rPr>
      <w:tblPr/>
      <w:tcPr>
        <w:tcBorders>
          <w:left w:val="nil"/>
          <w:right w:val="nil"/>
          <w:insideH w:val="nil"/>
          <w:insideV w:val="nil"/>
        </w:tcBorders>
        <w:shd w:val="clear" w:color="auto" w:fill="F26B2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B254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B2545" w:themeFill="accent3"/>
      </w:tcPr>
    </w:tblStylePr>
    <w:tblStylePr w:type="lastCol">
      <w:rPr>
        <w:b/>
        <w:bCs/>
        <w:color w:val="FFFFFF" w:themeColor="background1"/>
      </w:rPr>
      <w:tblPr/>
      <w:tcPr>
        <w:tcBorders>
          <w:left w:val="nil"/>
          <w:right w:val="nil"/>
          <w:insideH w:val="nil"/>
          <w:insideV w:val="nil"/>
        </w:tcBorders>
        <w:shd w:val="clear" w:color="auto" w:fill="0B254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B2545"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B2545" w:themeFill="accent4"/>
      </w:tcPr>
    </w:tblStylePr>
    <w:tblStylePr w:type="lastCol">
      <w:rPr>
        <w:b/>
        <w:bCs/>
        <w:color w:val="FFFFFF" w:themeColor="background1"/>
      </w:rPr>
      <w:tblPr/>
      <w:tcPr>
        <w:tcBorders>
          <w:left w:val="nil"/>
          <w:right w:val="nil"/>
          <w:insideH w:val="nil"/>
          <w:insideV w:val="nil"/>
        </w:tcBorders>
        <w:shd w:val="clear" w:color="auto" w:fill="0B25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B254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B2545" w:themeFill="accent5"/>
      </w:tcPr>
    </w:tblStylePr>
    <w:tblStylePr w:type="lastCol">
      <w:rPr>
        <w:b/>
        <w:bCs/>
        <w:color w:val="FFFFFF" w:themeColor="background1"/>
      </w:rPr>
      <w:tblPr/>
      <w:tcPr>
        <w:tcBorders>
          <w:left w:val="nil"/>
          <w:right w:val="nil"/>
          <w:insideH w:val="nil"/>
          <w:insideV w:val="nil"/>
        </w:tcBorders>
        <w:shd w:val="clear" w:color="auto" w:fill="0B254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B2545"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B2545" w:themeFill="accent6"/>
      </w:tcPr>
    </w:tblStylePr>
    <w:tblStylePr w:type="lastCol">
      <w:rPr>
        <w:b/>
        <w:bCs/>
        <w:color w:val="FFFFFF" w:themeColor="background1"/>
      </w:rPr>
      <w:tblPr/>
      <w:tcPr>
        <w:tcBorders>
          <w:left w:val="nil"/>
          <w:right w:val="nil"/>
          <w:insideH w:val="nil"/>
          <w:insideV w:val="nil"/>
        </w:tcBorders>
        <w:shd w:val="clear" w:color="auto" w:fill="0B2545"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1A1A1A" w:themeColor="text1"/>
    </w:rPr>
    <w:tblPr>
      <w:tblStyleRowBandSize w:val="1"/>
      <w:tblStyleColBandSize w:val="1"/>
      <w:tblBorders>
        <w:top w:val="single" w:color="1A1A1A" w:themeColor="text1" w:sz="8" w:space="0"/>
        <w:bottom w:val="single" w:color="1A1A1A" w:themeColor="text1" w:sz="8" w:space="0"/>
      </w:tblBorders>
    </w:tblPr>
    <w:tblStylePr w:type="firstRow">
      <w:rPr>
        <w:rFonts w:asciiTheme="majorHAnsi" w:hAnsiTheme="majorHAnsi" w:eastAsiaTheme="majorEastAsia" w:cstheme="majorBidi"/>
      </w:rPr>
      <w:tblPr/>
      <w:tcPr>
        <w:tcBorders>
          <w:top w:val="nil"/>
          <w:bottom w:val="single" w:color="1A1A1A" w:themeColor="text1" w:sz="8" w:space="0"/>
        </w:tcBorders>
      </w:tcPr>
    </w:tblStylePr>
    <w:tblStylePr w:type="lastRow">
      <w:rPr>
        <w:b/>
        <w:bCs/>
        <w:color w:val="0B2545" w:themeColor="text2"/>
      </w:rPr>
      <w:tblPr/>
      <w:tcPr>
        <w:tcBorders>
          <w:top w:val="single" w:color="1A1A1A" w:themeColor="text1" w:sz="8" w:space="0"/>
          <w:bottom w:val="single" w:color="1A1A1A" w:themeColor="text1" w:sz="8" w:space="0"/>
        </w:tcBorders>
      </w:tcPr>
    </w:tblStylePr>
    <w:tblStylePr w:type="firstCol">
      <w:rPr>
        <w:b/>
        <w:bCs/>
      </w:rPr>
    </w:tblStylePr>
    <w:tblStylePr w:type="lastCol">
      <w:rPr>
        <w:b/>
        <w:bCs/>
      </w:rPr>
      <w:tblPr/>
      <w:tcPr>
        <w:tcBorders>
          <w:top w:val="single" w:color="1A1A1A" w:themeColor="text1" w:sz="8" w:space="0"/>
          <w:bottom w:val="single" w:color="1A1A1A" w:themeColor="text1" w:sz="8" w:space="0"/>
        </w:tcBorders>
      </w:tcPr>
    </w:tblStylePr>
    <w:tblStylePr w:type="band1Vert">
      <w:tblPr/>
      <w:tcPr>
        <w:shd w:val="clear" w:color="auto" w:fill="C6C6C6" w:themeFill="text1" w:themeFillTint="3F"/>
      </w:tcPr>
    </w:tblStylePr>
    <w:tblStylePr w:type="band1Horz">
      <w:tblPr/>
      <w:tcPr>
        <w:shd w:val="clear" w:color="auto" w:fill="C6C6C6" w:themeFill="text1" w:themeFillTint="3F"/>
      </w:tcPr>
    </w:tblStylePr>
  </w:style>
  <w:style w:type="table" w:styleId="MediumList1-Accent1">
    <w:name w:val="Medium List 1 Accent 1"/>
    <w:basedOn w:val="TableNormal"/>
    <w:uiPriority w:val="65"/>
    <w:rsid w:val="00CB0664"/>
    <w:pPr>
      <w:spacing w:after="0" w:line="240" w:lineRule="auto"/>
    </w:pPr>
    <w:rPr>
      <w:color w:val="1A1A1A" w:themeColor="text1"/>
    </w:rPr>
    <w:tblPr>
      <w:tblStyleRowBandSize w:val="1"/>
      <w:tblStyleColBandSize w:val="1"/>
      <w:tblBorders>
        <w:top w:val="single" w:color="0B2545" w:themeColor="accent1" w:sz="8" w:space="0"/>
        <w:bottom w:val="single" w:color="0B2545" w:themeColor="accent1" w:sz="8" w:space="0"/>
      </w:tblBorders>
    </w:tblPr>
    <w:tblStylePr w:type="firstRow">
      <w:rPr>
        <w:rFonts w:asciiTheme="majorHAnsi" w:hAnsiTheme="majorHAnsi" w:eastAsiaTheme="majorEastAsia" w:cstheme="majorBidi"/>
      </w:rPr>
      <w:tblPr/>
      <w:tcPr>
        <w:tcBorders>
          <w:top w:val="nil"/>
          <w:bottom w:val="single" w:color="0B2545" w:themeColor="accent1" w:sz="8" w:space="0"/>
        </w:tcBorders>
      </w:tcPr>
    </w:tblStylePr>
    <w:tblStylePr w:type="lastRow">
      <w:rPr>
        <w:b/>
        <w:bCs/>
        <w:color w:val="0B2545" w:themeColor="text2"/>
      </w:rPr>
      <w:tblPr/>
      <w:tcPr>
        <w:tcBorders>
          <w:top w:val="single" w:color="0B2545" w:themeColor="accent1" w:sz="8" w:space="0"/>
          <w:bottom w:val="single" w:color="0B2545" w:themeColor="accent1" w:sz="8" w:space="0"/>
        </w:tcBorders>
      </w:tcPr>
    </w:tblStylePr>
    <w:tblStylePr w:type="firstCol">
      <w:rPr>
        <w:b/>
        <w:bCs/>
      </w:rPr>
    </w:tblStylePr>
    <w:tblStylePr w:type="lastCol">
      <w:rPr>
        <w:b/>
        <w:bCs/>
      </w:rPr>
      <w:tblPr/>
      <w:tcPr>
        <w:tcBorders>
          <w:top w:val="single" w:color="0B2545" w:themeColor="accent1" w:sz="8" w:space="0"/>
          <w:bottom w:val="single" w:color="0B2545" w:themeColor="accent1" w:sz="8" w:space="0"/>
        </w:tcBorders>
      </w:tcPr>
    </w:tblStylePr>
    <w:tblStylePr w:type="band1Vert">
      <w:tblPr/>
      <w:tcPr>
        <w:shd w:val="clear" w:color="auto" w:fill="A3C5F0" w:themeFill="accent1" w:themeFillTint="3F"/>
      </w:tcPr>
    </w:tblStylePr>
    <w:tblStylePr w:type="band1Horz">
      <w:tblPr/>
      <w:tcPr>
        <w:shd w:val="clear" w:color="auto" w:fill="A3C5F0" w:themeFill="accent1" w:themeFillTint="3F"/>
      </w:tcPr>
    </w:tblStylePr>
  </w:style>
  <w:style w:type="table" w:styleId="MediumList1-Accent2">
    <w:name w:val="Medium List 1 Accent 2"/>
    <w:basedOn w:val="TableNormal"/>
    <w:uiPriority w:val="65"/>
    <w:rsid w:val="00CB0664"/>
    <w:pPr>
      <w:spacing w:after="0" w:line="240" w:lineRule="auto"/>
    </w:pPr>
    <w:rPr>
      <w:color w:val="1A1A1A" w:themeColor="text1"/>
    </w:rPr>
    <w:tblPr>
      <w:tblStyleRowBandSize w:val="1"/>
      <w:tblStyleColBandSize w:val="1"/>
      <w:tblBorders>
        <w:top w:val="single" w:color="F26B21" w:themeColor="accent2" w:sz="8" w:space="0"/>
        <w:bottom w:val="single" w:color="F26B21" w:themeColor="accent2" w:sz="8" w:space="0"/>
      </w:tblBorders>
    </w:tblPr>
    <w:tblStylePr w:type="firstRow">
      <w:rPr>
        <w:rFonts w:asciiTheme="majorHAnsi" w:hAnsiTheme="majorHAnsi" w:eastAsiaTheme="majorEastAsia" w:cstheme="majorBidi"/>
      </w:rPr>
      <w:tblPr/>
      <w:tcPr>
        <w:tcBorders>
          <w:top w:val="nil"/>
          <w:bottom w:val="single" w:color="F26B21" w:themeColor="accent2" w:sz="8" w:space="0"/>
        </w:tcBorders>
      </w:tcPr>
    </w:tblStylePr>
    <w:tblStylePr w:type="lastRow">
      <w:rPr>
        <w:b/>
        <w:bCs/>
        <w:color w:val="0B2545" w:themeColor="text2"/>
      </w:rPr>
      <w:tblPr/>
      <w:tcPr>
        <w:tcBorders>
          <w:top w:val="single" w:color="F26B21" w:themeColor="accent2" w:sz="8" w:space="0"/>
          <w:bottom w:val="single" w:color="F26B21" w:themeColor="accent2" w:sz="8" w:space="0"/>
        </w:tcBorders>
      </w:tcPr>
    </w:tblStylePr>
    <w:tblStylePr w:type="firstCol">
      <w:rPr>
        <w:b/>
        <w:bCs/>
      </w:rPr>
    </w:tblStylePr>
    <w:tblStylePr w:type="lastCol">
      <w:rPr>
        <w:b/>
        <w:bCs/>
      </w:rPr>
      <w:tblPr/>
      <w:tcPr>
        <w:tcBorders>
          <w:top w:val="single" w:color="F26B21" w:themeColor="accent2" w:sz="8" w:space="0"/>
          <w:bottom w:val="single" w:color="F26B21" w:themeColor="accent2" w:sz="8" w:space="0"/>
        </w:tcBorders>
      </w:tcPr>
    </w:tblStylePr>
    <w:tblStylePr w:type="band1Vert">
      <w:tblPr/>
      <w:tcPr>
        <w:shd w:val="clear" w:color="auto" w:fill="FBDAC7" w:themeFill="accent2" w:themeFillTint="3F"/>
      </w:tcPr>
    </w:tblStylePr>
    <w:tblStylePr w:type="band1Horz">
      <w:tblPr/>
      <w:tcPr>
        <w:shd w:val="clear" w:color="auto" w:fill="FBDAC7" w:themeFill="accent2" w:themeFillTint="3F"/>
      </w:tcPr>
    </w:tblStylePr>
  </w:style>
  <w:style w:type="table" w:styleId="MediumList1-Accent3">
    <w:name w:val="Medium List 1 Accent 3"/>
    <w:basedOn w:val="TableNormal"/>
    <w:uiPriority w:val="65"/>
    <w:rsid w:val="00CB0664"/>
    <w:pPr>
      <w:spacing w:after="0" w:line="240" w:lineRule="auto"/>
    </w:pPr>
    <w:rPr>
      <w:color w:val="1A1A1A" w:themeColor="text1"/>
    </w:rPr>
    <w:tblPr>
      <w:tblStyleRowBandSize w:val="1"/>
      <w:tblStyleColBandSize w:val="1"/>
      <w:tblBorders>
        <w:top w:val="single" w:color="0B2545" w:themeColor="accent3" w:sz="8" w:space="0"/>
        <w:bottom w:val="single" w:color="0B2545" w:themeColor="accent3" w:sz="8" w:space="0"/>
      </w:tblBorders>
    </w:tblPr>
    <w:tblStylePr w:type="firstRow">
      <w:rPr>
        <w:rFonts w:asciiTheme="majorHAnsi" w:hAnsiTheme="majorHAnsi" w:eastAsiaTheme="majorEastAsia" w:cstheme="majorBidi"/>
      </w:rPr>
      <w:tblPr/>
      <w:tcPr>
        <w:tcBorders>
          <w:top w:val="nil"/>
          <w:bottom w:val="single" w:color="0B2545" w:themeColor="accent3" w:sz="8" w:space="0"/>
        </w:tcBorders>
      </w:tcPr>
    </w:tblStylePr>
    <w:tblStylePr w:type="lastRow">
      <w:rPr>
        <w:b/>
        <w:bCs/>
        <w:color w:val="0B2545" w:themeColor="text2"/>
      </w:rPr>
      <w:tblPr/>
      <w:tcPr>
        <w:tcBorders>
          <w:top w:val="single" w:color="0B2545" w:themeColor="accent3" w:sz="8" w:space="0"/>
          <w:bottom w:val="single" w:color="0B2545" w:themeColor="accent3" w:sz="8" w:space="0"/>
        </w:tcBorders>
      </w:tcPr>
    </w:tblStylePr>
    <w:tblStylePr w:type="firstCol">
      <w:rPr>
        <w:b/>
        <w:bCs/>
      </w:rPr>
    </w:tblStylePr>
    <w:tblStylePr w:type="lastCol">
      <w:rPr>
        <w:b/>
        <w:bCs/>
      </w:rPr>
      <w:tblPr/>
      <w:tcPr>
        <w:tcBorders>
          <w:top w:val="single" w:color="0B2545" w:themeColor="accent3" w:sz="8" w:space="0"/>
          <w:bottom w:val="single" w:color="0B2545" w:themeColor="accent3" w:sz="8" w:space="0"/>
        </w:tcBorders>
      </w:tcPr>
    </w:tblStylePr>
    <w:tblStylePr w:type="band1Vert">
      <w:tblPr/>
      <w:tcPr>
        <w:shd w:val="clear" w:color="auto" w:fill="A3C5F0" w:themeFill="accent3" w:themeFillTint="3F"/>
      </w:tcPr>
    </w:tblStylePr>
    <w:tblStylePr w:type="band1Horz">
      <w:tblPr/>
      <w:tcPr>
        <w:shd w:val="clear" w:color="auto" w:fill="A3C5F0" w:themeFill="accent3" w:themeFillTint="3F"/>
      </w:tcPr>
    </w:tblStylePr>
  </w:style>
  <w:style w:type="table" w:styleId="MediumList1-Accent4">
    <w:name w:val="Medium List 1 Accent 4"/>
    <w:basedOn w:val="TableNormal"/>
    <w:uiPriority w:val="65"/>
    <w:rsid w:val="00CB0664"/>
    <w:pPr>
      <w:spacing w:after="0" w:line="240" w:lineRule="auto"/>
    </w:pPr>
    <w:rPr>
      <w:color w:val="1A1A1A" w:themeColor="text1"/>
    </w:rPr>
    <w:tblPr>
      <w:tblStyleRowBandSize w:val="1"/>
      <w:tblStyleColBandSize w:val="1"/>
      <w:tblBorders>
        <w:top w:val="single" w:color="0B2545" w:themeColor="accent4" w:sz="8" w:space="0"/>
        <w:bottom w:val="single" w:color="0B2545" w:themeColor="accent4" w:sz="8" w:space="0"/>
      </w:tblBorders>
    </w:tblPr>
    <w:tblStylePr w:type="firstRow">
      <w:rPr>
        <w:rFonts w:asciiTheme="majorHAnsi" w:hAnsiTheme="majorHAnsi" w:eastAsiaTheme="majorEastAsia" w:cstheme="majorBidi"/>
      </w:rPr>
      <w:tblPr/>
      <w:tcPr>
        <w:tcBorders>
          <w:top w:val="nil"/>
          <w:bottom w:val="single" w:color="0B2545" w:themeColor="accent4" w:sz="8" w:space="0"/>
        </w:tcBorders>
      </w:tcPr>
    </w:tblStylePr>
    <w:tblStylePr w:type="lastRow">
      <w:rPr>
        <w:b/>
        <w:bCs/>
        <w:color w:val="0B2545" w:themeColor="text2"/>
      </w:rPr>
      <w:tblPr/>
      <w:tcPr>
        <w:tcBorders>
          <w:top w:val="single" w:color="0B2545" w:themeColor="accent4" w:sz="8" w:space="0"/>
          <w:bottom w:val="single" w:color="0B2545" w:themeColor="accent4" w:sz="8" w:space="0"/>
        </w:tcBorders>
      </w:tcPr>
    </w:tblStylePr>
    <w:tblStylePr w:type="firstCol">
      <w:rPr>
        <w:b/>
        <w:bCs/>
      </w:rPr>
    </w:tblStylePr>
    <w:tblStylePr w:type="lastCol">
      <w:rPr>
        <w:b/>
        <w:bCs/>
      </w:rPr>
      <w:tblPr/>
      <w:tcPr>
        <w:tcBorders>
          <w:top w:val="single" w:color="0B2545" w:themeColor="accent4" w:sz="8" w:space="0"/>
          <w:bottom w:val="single" w:color="0B2545" w:themeColor="accent4" w:sz="8" w:space="0"/>
        </w:tcBorders>
      </w:tcPr>
    </w:tblStylePr>
    <w:tblStylePr w:type="band1Vert">
      <w:tblPr/>
      <w:tcPr>
        <w:shd w:val="clear" w:color="auto" w:fill="A3C5F0" w:themeFill="accent4" w:themeFillTint="3F"/>
      </w:tcPr>
    </w:tblStylePr>
    <w:tblStylePr w:type="band1Horz">
      <w:tblPr/>
      <w:tcPr>
        <w:shd w:val="clear" w:color="auto" w:fill="A3C5F0" w:themeFill="accent4" w:themeFillTint="3F"/>
      </w:tcPr>
    </w:tblStylePr>
  </w:style>
  <w:style w:type="table" w:styleId="MediumList1-Accent5">
    <w:name w:val="Medium List 1 Accent 5"/>
    <w:basedOn w:val="TableNormal"/>
    <w:uiPriority w:val="65"/>
    <w:rsid w:val="00CB0664"/>
    <w:pPr>
      <w:spacing w:after="0" w:line="240" w:lineRule="auto"/>
    </w:pPr>
    <w:rPr>
      <w:color w:val="1A1A1A" w:themeColor="text1"/>
    </w:rPr>
    <w:tblPr>
      <w:tblStyleRowBandSize w:val="1"/>
      <w:tblStyleColBandSize w:val="1"/>
      <w:tblBorders>
        <w:top w:val="single" w:color="0B2545" w:themeColor="accent5" w:sz="8" w:space="0"/>
        <w:bottom w:val="single" w:color="0B2545" w:themeColor="accent5" w:sz="8" w:space="0"/>
      </w:tblBorders>
    </w:tblPr>
    <w:tblStylePr w:type="firstRow">
      <w:rPr>
        <w:rFonts w:asciiTheme="majorHAnsi" w:hAnsiTheme="majorHAnsi" w:eastAsiaTheme="majorEastAsia" w:cstheme="majorBidi"/>
      </w:rPr>
      <w:tblPr/>
      <w:tcPr>
        <w:tcBorders>
          <w:top w:val="nil"/>
          <w:bottom w:val="single" w:color="0B2545" w:themeColor="accent5" w:sz="8" w:space="0"/>
        </w:tcBorders>
      </w:tcPr>
    </w:tblStylePr>
    <w:tblStylePr w:type="lastRow">
      <w:rPr>
        <w:b/>
        <w:bCs/>
        <w:color w:val="0B2545" w:themeColor="text2"/>
      </w:rPr>
      <w:tblPr/>
      <w:tcPr>
        <w:tcBorders>
          <w:top w:val="single" w:color="0B2545" w:themeColor="accent5" w:sz="8" w:space="0"/>
          <w:bottom w:val="single" w:color="0B2545" w:themeColor="accent5" w:sz="8" w:space="0"/>
        </w:tcBorders>
      </w:tcPr>
    </w:tblStylePr>
    <w:tblStylePr w:type="firstCol">
      <w:rPr>
        <w:b/>
        <w:bCs/>
      </w:rPr>
    </w:tblStylePr>
    <w:tblStylePr w:type="lastCol">
      <w:rPr>
        <w:b/>
        <w:bCs/>
      </w:rPr>
      <w:tblPr/>
      <w:tcPr>
        <w:tcBorders>
          <w:top w:val="single" w:color="0B2545" w:themeColor="accent5" w:sz="8" w:space="0"/>
          <w:bottom w:val="single" w:color="0B2545" w:themeColor="accent5" w:sz="8" w:space="0"/>
        </w:tcBorders>
      </w:tcPr>
    </w:tblStylePr>
    <w:tblStylePr w:type="band1Vert">
      <w:tblPr/>
      <w:tcPr>
        <w:shd w:val="clear" w:color="auto" w:fill="A3C5F0" w:themeFill="accent5" w:themeFillTint="3F"/>
      </w:tcPr>
    </w:tblStylePr>
    <w:tblStylePr w:type="band1Horz">
      <w:tblPr/>
      <w:tcPr>
        <w:shd w:val="clear" w:color="auto" w:fill="A3C5F0" w:themeFill="accent5" w:themeFillTint="3F"/>
      </w:tcPr>
    </w:tblStylePr>
  </w:style>
  <w:style w:type="table" w:styleId="MediumList1-Accent6">
    <w:name w:val="Medium List 1 Accent 6"/>
    <w:basedOn w:val="TableNormal"/>
    <w:uiPriority w:val="65"/>
    <w:rsid w:val="00CB0664"/>
    <w:pPr>
      <w:spacing w:after="0" w:line="240" w:lineRule="auto"/>
    </w:pPr>
    <w:rPr>
      <w:color w:val="1A1A1A" w:themeColor="text1"/>
    </w:rPr>
    <w:tblPr>
      <w:tblStyleRowBandSize w:val="1"/>
      <w:tblStyleColBandSize w:val="1"/>
      <w:tblBorders>
        <w:top w:val="single" w:color="0B2545" w:themeColor="accent6" w:sz="8" w:space="0"/>
        <w:bottom w:val="single" w:color="0B2545" w:themeColor="accent6" w:sz="8" w:space="0"/>
      </w:tblBorders>
    </w:tblPr>
    <w:tblStylePr w:type="firstRow">
      <w:rPr>
        <w:rFonts w:asciiTheme="majorHAnsi" w:hAnsiTheme="majorHAnsi" w:eastAsiaTheme="majorEastAsia" w:cstheme="majorBidi"/>
      </w:rPr>
      <w:tblPr/>
      <w:tcPr>
        <w:tcBorders>
          <w:top w:val="nil"/>
          <w:bottom w:val="single" w:color="0B2545" w:themeColor="accent6" w:sz="8" w:space="0"/>
        </w:tcBorders>
      </w:tcPr>
    </w:tblStylePr>
    <w:tblStylePr w:type="lastRow">
      <w:rPr>
        <w:b/>
        <w:bCs/>
        <w:color w:val="0B2545" w:themeColor="text2"/>
      </w:rPr>
      <w:tblPr/>
      <w:tcPr>
        <w:tcBorders>
          <w:top w:val="single" w:color="0B2545" w:themeColor="accent6" w:sz="8" w:space="0"/>
          <w:bottom w:val="single" w:color="0B2545" w:themeColor="accent6" w:sz="8" w:space="0"/>
        </w:tcBorders>
      </w:tcPr>
    </w:tblStylePr>
    <w:tblStylePr w:type="firstCol">
      <w:rPr>
        <w:b/>
        <w:bCs/>
      </w:rPr>
    </w:tblStylePr>
    <w:tblStylePr w:type="lastCol">
      <w:rPr>
        <w:b/>
        <w:bCs/>
      </w:rPr>
      <w:tblPr/>
      <w:tcPr>
        <w:tcBorders>
          <w:top w:val="single" w:color="0B2545" w:themeColor="accent6" w:sz="8" w:space="0"/>
          <w:bottom w:val="single" w:color="0B2545" w:themeColor="accent6" w:sz="8" w:space="0"/>
        </w:tcBorders>
      </w:tcPr>
    </w:tblStylePr>
    <w:tblStylePr w:type="band1Vert">
      <w:tblPr/>
      <w:tcPr>
        <w:shd w:val="clear" w:color="auto" w:fill="A3C5F0" w:themeFill="accent6" w:themeFillTint="3F"/>
      </w:tcPr>
    </w:tblStylePr>
    <w:tblStylePr w:type="band1Horz">
      <w:tblPr/>
      <w:tcPr>
        <w:shd w:val="clear" w:color="auto" w:fill="A3C5F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tblBorders>
    </w:tblPr>
    <w:tblStylePr w:type="firstRow">
      <w:rPr>
        <w:sz w:val="24"/>
        <w:szCs w:val="24"/>
      </w:rPr>
      <w:tblPr/>
      <w:tcPr>
        <w:tcBorders>
          <w:top w:val="nil"/>
          <w:left w:val="nil"/>
          <w:bottom w:val="single" w:color="1A1A1A" w:themeColor="text1" w:sz="24" w:space="0"/>
          <w:right w:val="nil"/>
          <w:insideH w:val="nil"/>
          <w:insideV w:val="nil"/>
        </w:tcBorders>
        <w:shd w:val="clear" w:color="auto" w:fill="FFFFFF" w:themeFill="background1"/>
      </w:tcPr>
    </w:tblStylePr>
    <w:tblStylePr w:type="lastRow">
      <w:tblPr/>
      <w:tcPr>
        <w:tcBorders>
          <w:top w:val="single" w:color="1A1A1A"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A1A1A" w:themeColor="text1" w:sz="8" w:space="0"/>
          <w:insideH w:val="nil"/>
          <w:insideV w:val="nil"/>
        </w:tcBorders>
        <w:shd w:val="clear" w:color="auto" w:fill="FFFFFF" w:themeFill="background1"/>
      </w:tcPr>
    </w:tblStylePr>
    <w:tblStylePr w:type="lastCol">
      <w:tblPr/>
      <w:tcPr>
        <w:tcBorders>
          <w:top w:val="nil"/>
          <w:left w:val="single" w:color="1A1A1A"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top w:val="nil"/>
          <w:bottom w:val="nil"/>
          <w:insideH w:val="nil"/>
          <w:insideV w:val="nil"/>
        </w:tcBorders>
        <w:shd w:val="clear" w:color="auto" w:fill="C6C6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1" w:sz="8" w:space="0"/>
        <w:left w:val="single" w:color="0B2545" w:themeColor="accent1" w:sz="8" w:space="0"/>
        <w:bottom w:val="single" w:color="0B2545" w:themeColor="accent1" w:sz="8" w:space="0"/>
        <w:right w:val="single" w:color="0B2545" w:themeColor="accent1" w:sz="8" w:space="0"/>
      </w:tblBorders>
    </w:tblPr>
    <w:tblStylePr w:type="firstRow">
      <w:rPr>
        <w:sz w:val="24"/>
        <w:szCs w:val="24"/>
      </w:rPr>
      <w:tblPr/>
      <w:tcPr>
        <w:tcBorders>
          <w:top w:val="nil"/>
          <w:left w:val="nil"/>
          <w:bottom w:val="single" w:color="0B2545" w:themeColor="accent1" w:sz="24" w:space="0"/>
          <w:right w:val="nil"/>
          <w:insideH w:val="nil"/>
          <w:insideV w:val="nil"/>
        </w:tcBorders>
        <w:shd w:val="clear" w:color="auto" w:fill="FFFFFF" w:themeFill="background1"/>
      </w:tcPr>
    </w:tblStylePr>
    <w:tblStylePr w:type="lastRow">
      <w:tblPr/>
      <w:tcPr>
        <w:tcBorders>
          <w:top w:val="single" w:color="0B2545"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B2545" w:themeColor="accent1" w:sz="8" w:space="0"/>
          <w:insideH w:val="nil"/>
          <w:insideV w:val="nil"/>
        </w:tcBorders>
        <w:shd w:val="clear" w:color="auto" w:fill="FFFFFF" w:themeFill="background1"/>
      </w:tcPr>
    </w:tblStylePr>
    <w:tblStylePr w:type="lastCol">
      <w:tblPr/>
      <w:tcPr>
        <w:tcBorders>
          <w:top w:val="nil"/>
          <w:left w:val="single" w:color="0B2545"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3C5F0" w:themeFill="accent1" w:themeFillTint="3F"/>
      </w:tcPr>
    </w:tblStylePr>
    <w:tblStylePr w:type="band1Horz">
      <w:tblPr/>
      <w:tcPr>
        <w:tcBorders>
          <w:top w:val="nil"/>
          <w:bottom w:val="nil"/>
          <w:insideH w:val="nil"/>
          <w:insideV w:val="nil"/>
        </w:tcBorders>
        <w:shd w:val="clear" w:color="auto" w:fill="A3C5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F26B21" w:themeColor="accent2" w:sz="8" w:space="0"/>
        <w:left w:val="single" w:color="F26B21" w:themeColor="accent2" w:sz="8" w:space="0"/>
        <w:bottom w:val="single" w:color="F26B21" w:themeColor="accent2" w:sz="8" w:space="0"/>
        <w:right w:val="single" w:color="F26B21" w:themeColor="accent2" w:sz="8" w:space="0"/>
      </w:tblBorders>
    </w:tblPr>
    <w:tblStylePr w:type="firstRow">
      <w:rPr>
        <w:sz w:val="24"/>
        <w:szCs w:val="24"/>
      </w:rPr>
      <w:tblPr/>
      <w:tcPr>
        <w:tcBorders>
          <w:top w:val="nil"/>
          <w:left w:val="nil"/>
          <w:bottom w:val="single" w:color="F26B21" w:themeColor="accent2" w:sz="24" w:space="0"/>
          <w:right w:val="nil"/>
          <w:insideH w:val="nil"/>
          <w:insideV w:val="nil"/>
        </w:tcBorders>
        <w:shd w:val="clear" w:color="auto" w:fill="FFFFFF" w:themeFill="background1"/>
      </w:tcPr>
    </w:tblStylePr>
    <w:tblStylePr w:type="lastRow">
      <w:tblPr/>
      <w:tcPr>
        <w:tcBorders>
          <w:top w:val="single" w:color="F26B2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6B21" w:themeColor="accent2" w:sz="8" w:space="0"/>
          <w:insideH w:val="nil"/>
          <w:insideV w:val="nil"/>
        </w:tcBorders>
        <w:shd w:val="clear" w:color="auto" w:fill="FFFFFF" w:themeFill="background1"/>
      </w:tcPr>
    </w:tblStylePr>
    <w:tblStylePr w:type="lastCol">
      <w:tblPr/>
      <w:tcPr>
        <w:tcBorders>
          <w:top w:val="nil"/>
          <w:left w:val="single" w:color="F26B2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AC7" w:themeFill="accent2" w:themeFillTint="3F"/>
      </w:tcPr>
    </w:tblStylePr>
    <w:tblStylePr w:type="band1Horz">
      <w:tblPr/>
      <w:tcPr>
        <w:tcBorders>
          <w:top w:val="nil"/>
          <w:bottom w:val="nil"/>
          <w:insideH w:val="nil"/>
          <w:insideV w:val="nil"/>
        </w:tcBorders>
        <w:shd w:val="clear" w:color="auto" w:fill="FBDAC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3" w:sz="8" w:space="0"/>
        <w:left w:val="single" w:color="0B2545" w:themeColor="accent3" w:sz="8" w:space="0"/>
        <w:bottom w:val="single" w:color="0B2545" w:themeColor="accent3" w:sz="8" w:space="0"/>
        <w:right w:val="single" w:color="0B2545" w:themeColor="accent3" w:sz="8" w:space="0"/>
      </w:tblBorders>
    </w:tblPr>
    <w:tblStylePr w:type="firstRow">
      <w:rPr>
        <w:sz w:val="24"/>
        <w:szCs w:val="24"/>
      </w:rPr>
      <w:tblPr/>
      <w:tcPr>
        <w:tcBorders>
          <w:top w:val="nil"/>
          <w:left w:val="nil"/>
          <w:bottom w:val="single" w:color="0B2545" w:themeColor="accent3" w:sz="24" w:space="0"/>
          <w:right w:val="nil"/>
          <w:insideH w:val="nil"/>
          <w:insideV w:val="nil"/>
        </w:tcBorders>
        <w:shd w:val="clear" w:color="auto" w:fill="FFFFFF" w:themeFill="background1"/>
      </w:tcPr>
    </w:tblStylePr>
    <w:tblStylePr w:type="lastRow">
      <w:tblPr/>
      <w:tcPr>
        <w:tcBorders>
          <w:top w:val="single" w:color="0B254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B2545" w:themeColor="accent3" w:sz="8" w:space="0"/>
          <w:insideH w:val="nil"/>
          <w:insideV w:val="nil"/>
        </w:tcBorders>
        <w:shd w:val="clear" w:color="auto" w:fill="FFFFFF" w:themeFill="background1"/>
      </w:tcPr>
    </w:tblStylePr>
    <w:tblStylePr w:type="lastCol">
      <w:tblPr/>
      <w:tcPr>
        <w:tcBorders>
          <w:top w:val="nil"/>
          <w:left w:val="single" w:color="0B254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3C5F0" w:themeFill="accent3" w:themeFillTint="3F"/>
      </w:tcPr>
    </w:tblStylePr>
    <w:tblStylePr w:type="band1Horz">
      <w:tblPr/>
      <w:tcPr>
        <w:tcBorders>
          <w:top w:val="nil"/>
          <w:bottom w:val="nil"/>
          <w:insideH w:val="nil"/>
          <w:insideV w:val="nil"/>
        </w:tcBorders>
        <w:shd w:val="clear" w:color="auto" w:fill="A3C5F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4" w:sz="8" w:space="0"/>
        <w:left w:val="single" w:color="0B2545" w:themeColor="accent4" w:sz="8" w:space="0"/>
        <w:bottom w:val="single" w:color="0B2545" w:themeColor="accent4" w:sz="8" w:space="0"/>
        <w:right w:val="single" w:color="0B2545" w:themeColor="accent4" w:sz="8" w:space="0"/>
      </w:tblBorders>
    </w:tblPr>
    <w:tblStylePr w:type="firstRow">
      <w:rPr>
        <w:sz w:val="24"/>
        <w:szCs w:val="24"/>
      </w:rPr>
      <w:tblPr/>
      <w:tcPr>
        <w:tcBorders>
          <w:top w:val="nil"/>
          <w:left w:val="nil"/>
          <w:bottom w:val="single" w:color="0B2545" w:themeColor="accent4" w:sz="24" w:space="0"/>
          <w:right w:val="nil"/>
          <w:insideH w:val="nil"/>
          <w:insideV w:val="nil"/>
        </w:tcBorders>
        <w:shd w:val="clear" w:color="auto" w:fill="FFFFFF" w:themeFill="background1"/>
      </w:tcPr>
    </w:tblStylePr>
    <w:tblStylePr w:type="lastRow">
      <w:tblPr/>
      <w:tcPr>
        <w:tcBorders>
          <w:top w:val="single" w:color="0B2545"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B2545" w:themeColor="accent4" w:sz="8" w:space="0"/>
          <w:insideH w:val="nil"/>
          <w:insideV w:val="nil"/>
        </w:tcBorders>
        <w:shd w:val="clear" w:color="auto" w:fill="FFFFFF" w:themeFill="background1"/>
      </w:tcPr>
    </w:tblStylePr>
    <w:tblStylePr w:type="lastCol">
      <w:tblPr/>
      <w:tcPr>
        <w:tcBorders>
          <w:top w:val="nil"/>
          <w:left w:val="single" w:color="0B2545"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3C5F0" w:themeFill="accent4" w:themeFillTint="3F"/>
      </w:tcPr>
    </w:tblStylePr>
    <w:tblStylePr w:type="band1Horz">
      <w:tblPr/>
      <w:tcPr>
        <w:tcBorders>
          <w:top w:val="nil"/>
          <w:bottom w:val="nil"/>
          <w:insideH w:val="nil"/>
          <w:insideV w:val="nil"/>
        </w:tcBorders>
        <w:shd w:val="clear" w:color="auto" w:fill="A3C5F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5" w:sz="8" w:space="0"/>
        <w:left w:val="single" w:color="0B2545" w:themeColor="accent5" w:sz="8" w:space="0"/>
        <w:bottom w:val="single" w:color="0B2545" w:themeColor="accent5" w:sz="8" w:space="0"/>
        <w:right w:val="single" w:color="0B2545" w:themeColor="accent5" w:sz="8" w:space="0"/>
      </w:tblBorders>
    </w:tblPr>
    <w:tblStylePr w:type="firstRow">
      <w:rPr>
        <w:sz w:val="24"/>
        <w:szCs w:val="24"/>
      </w:rPr>
      <w:tblPr/>
      <w:tcPr>
        <w:tcBorders>
          <w:top w:val="nil"/>
          <w:left w:val="nil"/>
          <w:bottom w:val="single" w:color="0B2545" w:themeColor="accent5" w:sz="24" w:space="0"/>
          <w:right w:val="nil"/>
          <w:insideH w:val="nil"/>
          <w:insideV w:val="nil"/>
        </w:tcBorders>
        <w:shd w:val="clear" w:color="auto" w:fill="FFFFFF" w:themeFill="background1"/>
      </w:tcPr>
    </w:tblStylePr>
    <w:tblStylePr w:type="lastRow">
      <w:tblPr/>
      <w:tcPr>
        <w:tcBorders>
          <w:top w:val="single" w:color="0B254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B2545" w:themeColor="accent5" w:sz="8" w:space="0"/>
          <w:insideH w:val="nil"/>
          <w:insideV w:val="nil"/>
        </w:tcBorders>
        <w:shd w:val="clear" w:color="auto" w:fill="FFFFFF" w:themeFill="background1"/>
      </w:tcPr>
    </w:tblStylePr>
    <w:tblStylePr w:type="lastCol">
      <w:tblPr/>
      <w:tcPr>
        <w:tcBorders>
          <w:top w:val="nil"/>
          <w:left w:val="single" w:color="0B254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3C5F0" w:themeFill="accent5" w:themeFillTint="3F"/>
      </w:tcPr>
    </w:tblStylePr>
    <w:tblStylePr w:type="band1Horz">
      <w:tblPr/>
      <w:tcPr>
        <w:tcBorders>
          <w:top w:val="nil"/>
          <w:bottom w:val="nil"/>
          <w:insideH w:val="nil"/>
          <w:insideV w:val="nil"/>
        </w:tcBorders>
        <w:shd w:val="clear" w:color="auto" w:fill="A3C5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6" w:sz="8" w:space="0"/>
        <w:left w:val="single" w:color="0B2545" w:themeColor="accent6" w:sz="8" w:space="0"/>
        <w:bottom w:val="single" w:color="0B2545" w:themeColor="accent6" w:sz="8" w:space="0"/>
        <w:right w:val="single" w:color="0B2545" w:themeColor="accent6" w:sz="8" w:space="0"/>
      </w:tblBorders>
    </w:tblPr>
    <w:tblStylePr w:type="firstRow">
      <w:rPr>
        <w:sz w:val="24"/>
        <w:szCs w:val="24"/>
      </w:rPr>
      <w:tblPr/>
      <w:tcPr>
        <w:tcBorders>
          <w:top w:val="nil"/>
          <w:left w:val="nil"/>
          <w:bottom w:val="single" w:color="0B2545" w:themeColor="accent6" w:sz="24" w:space="0"/>
          <w:right w:val="nil"/>
          <w:insideH w:val="nil"/>
          <w:insideV w:val="nil"/>
        </w:tcBorders>
        <w:shd w:val="clear" w:color="auto" w:fill="FFFFFF" w:themeFill="background1"/>
      </w:tcPr>
    </w:tblStylePr>
    <w:tblStylePr w:type="lastRow">
      <w:tblPr/>
      <w:tcPr>
        <w:tcBorders>
          <w:top w:val="single" w:color="0B2545"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B2545" w:themeColor="accent6" w:sz="8" w:space="0"/>
          <w:insideH w:val="nil"/>
          <w:insideV w:val="nil"/>
        </w:tcBorders>
        <w:shd w:val="clear" w:color="auto" w:fill="FFFFFF" w:themeFill="background1"/>
      </w:tcPr>
    </w:tblStylePr>
    <w:tblStylePr w:type="lastCol">
      <w:tblPr/>
      <w:tcPr>
        <w:tcBorders>
          <w:top w:val="nil"/>
          <w:left w:val="single" w:color="0B2545"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3C5F0" w:themeFill="accent6" w:themeFillTint="3F"/>
      </w:tcPr>
    </w:tblStylePr>
    <w:tblStylePr w:type="band1Horz">
      <w:tblPr/>
      <w:tcPr>
        <w:tcBorders>
          <w:top w:val="nil"/>
          <w:bottom w:val="nil"/>
          <w:insideH w:val="nil"/>
          <w:insideV w:val="nil"/>
        </w:tcBorders>
        <w:shd w:val="clear" w:color="auto" w:fill="A3C5F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single" w:color="535353" w:themeColor="text1" w:themeTint="BF" w:sz="8" w:space="0"/>
        <w:insideV w:val="single" w:color="535353" w:themeColor="text1" w:themeTint="BF" w:sz="8" w:space="0"/>
      </w:tblBorders>
    </w:tblPr>
    <w:tcPr>
      <w:shd w:val="clear" w:color="auto" w:fill="C6C6C6" w:themeFill="text1" w:themeFillTint="3F"/>
    </w:tcPr>
    <w:tblStylePr w:type="firstRow">
      <w:rPr>
        <w:b/>
        <w:bCs/>
      </w:rPr>
    </w:tblStylePr>
    <w:tblStylePr w:type="lastRow">
      <w:rPr>
        <w:b/>
        <w:bCs/>
      </w:rPr>
      <w:tblPr/>
      <w:tcPr>
        <w:tcBorders>
          <w:top w:val="single" w:color="535353" w:themeColor="text1" w:themeTint="BF" w:sz="18" w:space="0"/>
        </w:tcBorders>
      </w:tcPr>
    </w:tblStylePr>
    <w:tblStylePr w:type="firstCol">
      <w:rPr>
        <w:b/>
        <w:bCs/>
      </w:rPr>
    </w:tblStylePr>
    <w:tblStylePr w:type="lastCol">
      <w:rPr>
        <w:b/>
        <w:bCs/>
      </w:r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1956A1" w:themeColor="accent1" w:themeTint="BF" w:sz="8" w:space="0"/>
        <w:left w:val="single" w:color="1956A1" w:themeColor="accent1" w:themeTint="BF" w:sz="8" w:space="0"/>
        <w:bottom w:val="single" w:color="1956A1" w:themeColor="accent1" w:themeTint="BF" w:sz="8" w:space="0"/>
        <w:right w:val="single" w:color="1956A1" w:themeColor="accent1" w:themeTint="BF" w:sz="8" w:space="0"/>
        <w:insideH w:val="single" w:color="1956A1" w:themeColor="accent1" w:themeTint="BF" w:sz="8" w:space="0"/>
        <w:insideV w:val="single" w:color="1956A1" w:themeColor="accent1" w:themeTint="BF" w:sz="8" w:space="0"/>
      </w:tblBorders>
    </w:tblPr>
    <w:tcPr>
      <w:shd w:val="clear" w:color="auto" w:fill="A3C5F0" w:themeFill="accent1" w:themeFillTint="3F"/>
    </w:tcPr>
    <w:tblStylePr w:type="firstRow">
      <w:rPr>
        <w:b/>
        <w:bCs/>
      </w:rPr>
    </w:tblStylePr>
    <w:tblStylePr w:type="lastRow">
      <w:rPr>
        <w:b/>
        <w:bCs/>
      </w:rPr>
      <w:tblPr/>
      <w:tcPr>
        <w:tcBorders>
          <w:top w:val="single" w:color="1956A1" w:themeColor="accent1" w:themeTint="BF" w:sz="18" w:space="0"/>
        </w:tcBorders>
      </w:tcPr>
    </w:tblStylePr>
    <w:tblStylePr w:type="firstCol">
      <w:rPr>
        <w:b/>
        <w:bCs/>
      </w:rPr>
    </w:tblStylePr>
    <w:tblStylePr w:type="lastCol">
      <w:rPr>
        <w:b/>
        <w:bCs/>
      </w:rPr>
    </w:tblStylePr>
    <w:tblStylePr w:type="band1Vert">
      <w:tblPr/>
      <w:tcPr>
        <w:shd w:val="clear" w:color="auto" w:fill="468BE1" w:themeFill="accent1" w:themeFillTint="7F"/>
      </w:tcPr>
    </w:tblStylePr>
    <w:tblStylePr w:type="band1Horz">
      <w:tblPr/>
      <w:tcPr>
        <w:shd w:val="clear" w:color="auto" w:fill="468B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F58F58" w:themeColor="accent2" w:themeTint="BF" w:sz="8" w:space="0"/>
        <w:left w:val="single" w:color="F58F58" w:themeColor="accent2" w:themeTint="BF" w:sz="8" w:space="0"/>
        <w:bottom w:val="single" w:color="F58F58" w:themeColor="accent2" w:themeTint="BF" w:sz="8" w:space="0"/>
        <w:right w:val="single" w:color="F58F58" w:themeColor="accent2" w:themeTint="BF" w:sz="8" w:space="0"/>
        <w:insideH w:val="single" w:color="F58F58" w:themeColor="accent2" w:themeTint="BF" w:sz="8" w:space="0"/>
        <w:insideV w:val="single" w:color="F58F58" w:themeColor="accent2" w:themeTint="BF" w:sz="8" w:space="0"/>
      </w:tblBorders>
    </w:tblPr>
    <w:tcPr>
      <w:shd w:val="clear" w:color="auto" w:fill="FBDAC7" w:themeFill="accent2" w:themeFillTint="3F"/>
    </w:tcPr>
    <w:tblStylePr w:type="firstRow">
      <w:rPr>
        <w:b/>
        <w:bCs/>
      </w:rPr>
    </w:tblStylePr>
    <w:tblStylePr w:type="lastRow">
      <w:rPr>
        <w:b/>
        <w:bCs/>
      </w:rPr>
      <w:tblPr/>
      <w:tcPr>
        <w:tcBorders>
          <w:top w:val="single" w:color="F58F58" w:themeColor="accent2" w:themeTint="BF" w:sz="18" w:space="0"/>
        </w:tcBorders>
      </w:tcPr>
    </w:tblStylePr>
    <w:tblStylePr w:type="firstCol">
      <w:rPr>
        <w:b/>
        <w:bCs/>
      </w:rPr>
    </w:tblStylePr>
    <w:tblStylePr w:type="lastCol">
      <w:rPr>
        <w:b/>
        <w:bCs/>
      </w:rPr>
    </w:tblStylePr>
    <w:tblStylePr w:type="band1Vert">
      <w:tblPr/>
      <w:tcPr>
        <w:shd w:val="clear" w:color="auto" w:fill="F8B490" w:themeFill="accent2" w:themeFillTint="7F"/>
      </w:tcPr>
    </w:tblStylePr>
    <w:tblStylePr w:type="band1Horz">
      <w:tblPr/>
      <w:tcPr>
        <w:shd w:val="clear" w:color="auto" w:fill="F8B490"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1956A1" w:themeColor="accent3" w:themeTint="BF" w:sz="8" w:space="0"/>
        <w:left w:val="single" w:color="1956A1" w:themeColor="accent3" w:themeTint="BF" w:sz="8" w:space="0"/>
        <w:bottom w:val="single" w:color="1956A1" w:themeColor="accent3" w:themeTint="BF" w:sz="8" w:space="0"/>
        <w:right w:val="single" w:color="1956A1" w:themeColor="accent3" w:themeTint="BF" w:sz="8" w:space="0"/>
        <w:insideH w:val="single" w:color="1956A1" w:themeColor="accent3" w:themeTint="BF" w:sz="8" w:space="0"/>
        <w:insideV w:val="single" w:color="1956A1" w:themeColor="accent3" w:themeTint="BF" w:sz="8" w:space="0"/>
      </w:tblBorders>
    </w:tblPr>
    <w:tcPr>
      <w:shd w:val="clear" w:color="auto" w:fill="A3C5F0" w:themeFill="accent3" w:themeFillTint="3F"/>
    </w:tcPr>
    <w:tblStylePr w:type="firstRow">
      <w:rPr>
        <w:b/>
        <w:bCs/>
      </w:rPr>
    </w:tblStylePr>
    <w:tblStylePr w:type="lastRow">
      <w:rPr>
        <w:b/>
        <w:bCs/>
      </w:rPr>
      <w:tblPr/>
      <w:tcPr>
        <w:tcBorders>
          <w:top w:val="single" w:color="1956A1" w:themeColor="accent3" w:themeTint="BF" w:sz="18" w:space="0"/>
        </w:tcBorders>
      </w:tcPr>
    </w:tblStylePr>
    <w:tblStylePr w:type="firstCol">
      <w:rPr>
        <w:b/>
        <w:bCs/>
      </w:rPr>
    </w:tblStylePr>
    <w:tblStylePr w:type="lastCol">
      <w:rPr>
        <w:b/>
        <w:bCs/>
      </w:rPr>
    </w:tblStylePr>
    <w:tblStylePr w:type="band1Vert">
      <w:tblPr/>
      <w:tcPr>
        <w:shd w:val="clear" w:color="auto" w:fill="468BE1" w:themeFill="accent3" w:themeFillTint="7F"/>
      </w:tcPr>
    </w:tblStylePr>
    <w:tblStylePr w:type="band1Horz">
      <w:tblPr/>
      <w:tcPr>
        <w:shd w:val="clear" w:color="auto" w:fill="468BE1"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1956A1" w:themeColor="accent4" w:themeTint="BF" w:sz="8" w:space="0"/>
        <w:left w:val="single" w:color="1956A1" w:themeColor="accent4" w:themeTint="BF" w:sz="8" w:space="0"/>
        <w:bottom w:val="single" w:color="1956A1" w:themeColor="accent4" w:themeTint="BF" w:sz="8" w:space="0"/>
        <w:right w:val="single" w:color="1956A1" w:themeColor="accent4" w:themeTint="BF" w:sz="8" w:space="0"/>
        <w:insideH w:val="single" w:color="1956A1" w:themeColor="accent4" w:themeTint="BF" w:sz="8" w:space="0"/>
        <w:insideV w:val="single" w:color="1956A1" w:themeColor="accent4" w:themeTint="BF" w:sz="8" w:space="0"/>
      </w:tblBorders>
    </w:tblPr>
    <w:tcPr>
      <w:shd w:val="clear" w:color="auto" w:fill="A3C5F0" w:themeFill="accent4" w:themeFillTint="3F"/>
    </w:tcPr>
    <w:tblStylePr w:type="firstRow">
      <w:rPr>
        <w:b/>
        <w:bCs/>
      </w:rPr>
    </w:tblStylePr>
    <w:tblStylePr w:type="lastRow">
      <w:rPr>
        <w:b/>
        <w:bCs/>
      </w:rPr>
      <w:tblPr/>
      <w:tcPr>
        <w:tcBorders>
          <w:top w:val="single" w:color="1956A1" w:themeColor="accent4" w:themeTint="BF" w:sz="18" w:space="0"/>
        </w:tcBorders>
      </w:tcPr>
    </w:tblStylePr>
    <w:tblStylePr w:type="firstCol">
      <w:rPr>
        <w:b/>
        <w:bCs/>
      </w:rPr>
    </w:tblStylePr>
    <w:tblStylePr w:type="lastCol">
      <w:rPr>
        <w:b/>
        <w:bCs/>
      </w:rPr>
    </w:tblStylePr>
    <w:tblStylePr w:type="band1Vert">
      <w:tblPr/>
      <w:tcPr>
        <w:shd w:val="clear" w:color="auto" w:fill="468BE1" w:themeFill="accent4" w:themeFillTint="7F"/>
      </w:tcPr>
    </w:tblStylePr>
    <w:tblStylePr w:type="band1Horz">
      <w:tblPr/>
      <w:tcPr>
        <w:shd w:val="clear" w:color="auto" w:fill="468BE1"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1956A1" w:themeColor="accent5" w:themeTint="BF" w:sz="8" w:space="0"/>
        <w:left w:val="single" w:color="1956A1" w:themeColor="accent5" w:themeTint="BF" w:sz="8" w:space="0"/>
        <w:bottom w:val="single" w:color="1956A1" w:themeColor="accent5" w:themeTint="BF" w:sz="8" w:space="0"/>
        <w:right w:val="single" w:color="1956A1" w:themeColor="accent5" w:themeTint="BF" w:sz="8" w:space="0"/>
        <w:insideH w:val="single" w:color="1956A1" w:themeColor="accent5" w:themeTint="BF" w:sz="8" w:space="0"/>
        <w:insideV w:val="single" w:color="1956A1" w:themeColor="accent5" w:themeTint="BF" w:sz="8" w:space="0"/>
      </w:tblBorders>
    </w:tblPr>
    <w:tcPr>
      <w:shd w:val="clear" w:color="auto" w:fill="A3C5F0" w:themeFill="accent5" w:themeFillTint="3F"/>
    </w:tcPr>
    <w:tblStylePr w:type="firstRow">
      <w:rPr>
        <w:b/>
        <w:bCs/>
      </w:rPr>
    </w:tblStylePr>
    <w:tblStylePr w:type="lastRow">
      <w:rPr>
        <w:b/>
        <w:bCs/>
      </w:rPr>
      <w:tblPr/>
      <w:tcPr>
        <w:tcBorders>
          <w:top w:val="single" w:color="1956A1" w:themeColor="accent5" w:themeTint="BF" w:sz="18" w:space="0"/>
        </w:tcBorders>
      </w:tcPr>
    </w:tblStylePr>
    <w:tblStylePr w:type="firstCol">
      <w:rPr>
        <w:b/>
        <w:bCs/>
      </w:rPr>
    </w:tblStylePr>
    <w:tblStylePr w:type="lastCol">
      <w:rPr>
        <w:b/>
        <w:bCs/>
      </w:rPr>
    </w:tblStylePr>
    <w:tblStylePr w:type="band1Vert">
      <w:tblPr/>
      <w:tcPr>
        <w:shd w:val="clear" w:color="auto" w:fill="468BE1" w:themeFill="accent5" w:themeFillTint="7F"/>
      </w:tcPr>
    </w:tblStylePr>
    <w:tblStylePr w:type="band1Horz">
      <w:tblPr/>
      <w:tcPr>
        <w:shd w:val="clear" w:color="auto" w:fill="468BE1"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1956A1" w:themeColor="accent6" w:themeTint="BF" w:sz="8" w:space="0"/>
        <w:left w:val="single" w:color="1956A1" w:themeColor="accent6" w:themeTint="BF" w:sz="8" w:space="0"/>
        <w:bottom w:val="single" w:color="1956A1" w:themeColor="accent6" w:themeTint="BF" w:sz="8" w:space="0"/>
        <w:right w:val="single" w:color="1956A1" w:themeColor="accent6" w:themeTint="BF" w:sz="8" w:space="0"/>
        <w:insideH w:val="single" w:color="1956A1" w:themeColor="accent6" w:themeTint="BF" w:sz="8" w:space="0"/>
        <w:insideV w:val="single" w:color="1956A1" w:themeColor="accent6" w:themeTint="BF" w:sz="8" w:space="0"/>
      </w:tblBorders>
    </w:tblPr>
    <w:tcPr>
      <w:shd w:val="clear" w:color="auto" w:fill="A3C5F0" w:themeFill="accent6" w:themeFillTint="3F"/>
    </w:tcPr>
    <w:tblStylePr w:type="firstRow">
      <w:rPr>
        <w:b/>
        <w:bCs/>
      </w:rPr>
    </w:tblStylePr>
    <w:tblStylePr w:type="lastRow">
      <w:rPr>
        <w:b/>
        <w:bCs/>
      </w:rPr>
      <w:tblPr/>
      <w:tcPr>
        <w:tcBorders>
          <w:top w:val="single" w:color="1956A1" w:themeColor="accent6" w:themeTint="BF" w:sz="18" w:space="0"/>
        </w:tcBorders>
      </w:tcPr>
    </w:tblStylePr>
    <w:tblStylePr w:type="firstCol">
      <w:rPr>
        <w:b/>
        <w:bCs/>
      </w:rPr>
    </w:tblStylePr>
    <w:tblStylePr w:type="lastCol">
      <w:rPr>
        <w:b/>
        <w:bCs/>
      </w:rPr>
    </w:tblStylePr>
    <w:tblStylePr w:type="band1Vert">
      <w:tblPr/>
      <w:tcPr>
        <w:shd w:val="clear" w:color="auto" w:fill="468BE1" w:themeFill="accent6" w:themeFillTint="7F"/>
      </w:tcPr>
    </w:tblStylePr>
    <w:tblStylePr w:type="band1Horz">
      <w:tblPr/>
      <w:tcPr>
        <w:shd w:val="clear" w:color="auto" w:fill="468BE1"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insideH w:val="single" w:color="1A1A1A" w:themeColor="text1" w:sz="8" w:space="0"/>
        <w:insideV w:val="single" w:color="1A1A1A" w:themeColor="text1" w:sz="8" w:space="0"/>
      </w:tblBorders>
    </w:tblPr>
    <w:tcPr>
      <w:shd w:val="clear" w:color="auto" w:fill="C6C6C6" w:themeFill="text1" w:themeFillTint="3F"/>
    </w:tcPr>
    <w:tblStylePr w:type="firstRow">
      <w:rPr>
        <w:b/>
        <w:bCs/>
        <w:color w:val="1A1A1A" w:themeColor="text1"/>
      </w:rPr>
      <w:tblPr/>
      <w:tcPr>
        <w:shd w:val="clear" w:color="auto" w:fill="E8E8E8" w:themeFill="text1"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1D1D1" w:themeFill="text1" w:themeFillTint="33"/>
      </w:tcPr>
    </w:tblStylePr>
    <w:tblStylePr w:type="band1Vert">
      <w:tblPr/>
      <w:tcPr>
        <w:shd w:val="clear" w:color="auto" w:fill="8C8C8C" w:themeFill="text1" w:themeFillTint="7F"/>
      </w:tcPr>
    </w:tblStylePr>
    <w:tblStylePr w:type="band1Horz">
      <w:tblPr/>
      <w:tcPr>
        <w:tcBorders>
          <w:insideH w:val="single" w:color="1A1A1A" w:themeColor="text1" w:sz="6" w:space="0"/>
          <w:insideV w:val="single" w:color="1A1A1A" w:themeColor="text1" w:sz="6" w:space="0"/>
        </w:tcBorders>
        <w:shd w:val="clear" w:color="auto" w:fill="8C8C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1" w:sz="8" w:space="0"/>
        <w:left w:val="single" w:color="0B2545" w:themeColor="accent1" w:sz="8" w:space="0"/>
        <w:bottom w:val="single" w:color="0B2545" w:themeColor="accent1" w:sz="8" w:space="0"/>
        <w:right w:val="single" w:color="0B2545" w:themeColor="accent1" w:sz="8" w:space="0"/>
        <w:insideH w:val="single" w:color="0B2545" w:themeColor="accent1" w:sz="8" w:space="0"/>
        <w:insideV w:val="single" w:color="0B2545" w:themeColor="accent1" w:sz="8" w:space="0"/>
      </w:tblBorders>
    </w:tblPr>
    <w:tcPr>
      <w:shd w:val="clear" w:color="auto" w:fill="A3C5F0" w:themeFill="accent1" w:themeFillTint="3F"/>
    </w:tcPr>
    <w:tblStylePr w:type="firstRow">
      <w:rPr>
        <w:b/>
        <w:bCs/>
        <w:color w:val="1A1A1A" w:themeColor="text1"/>
      </w:rPr>
      <w:tblPr/>
      <w:tcPr>
        <w:shd w:val="clear" w:color="auto" w:fill="DAE8F9" w:themeFill="accent1"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B4D0F3" w:themeFill="accent1" w:themeFillTint="33"/>
      </w:tcPr>
    </w:tblStylePr>
    <w:tblStylePr w:type="band1Vert">
      <w:tblPr/>
      <w:tcPr>
        <w:shd w:val="clear" w:color="auto" w:fill="468BE1" w:themeFill="accent1" w:themeFillTint="7F"/>
      </w:tcPr>
    </w:tblStylePr>
    <w:tblStylePr w:type="band1Horz">
      <w:tblPr/>
      <w:tcPr>
        <w:tcBorders>
          <w:insideH w:val="single" w:color="0B2545" w:themeColor="accent1" w:sz="6" w:space="0"/>
          <w:insideV w:val="single" w:color="0B2545" w:themeColor="accent1" w:sz="6" w:space="0"/>
        </w:tcBorders>
        <w:shd w:val="clear" w:color="auto" w:fill="468B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F26B21" w:themeColor="accent2" w:sz="8" w:space="0"/>
        <w:left w:val="single" w:color="F26B21" w:themeColor="accent2" w:sz="8" w:space="0"/>
        <w:bottom w:val="single" w:color="F26B21" w:themeColor="accent2" w:sz="8" w:space="0"/>
        <w:right w:val="single" w:color="F26B21" w:themeColor="accent2" w:sz="8" w:space="0"/>
        <w:insideH w:val="single" w:color="F26B21" w:themeColor="accent2" w:sz="8" w:space="0"/>
        <w:insideV w:val="single" w:color="F26B21" w:themeColor="accent2" w:sz="8" w:space="0"/>
      </w:tblBorders>
    </w:tblPr>
    <w:tcPr>
      <w:shd w:val="clear" w:color="auto" w:fill="FBDAC7" w:themeFill="accent2" w:themeFillTint="3F"/>
    </w:tcPr>
    <w:tblStylePr w:type="firstRow">
      <w:rPr>
        <w:b/>
        <w:bCs/>
        <w:color w:val="1A1A1A" w:themeColor="text1"/>
      </w:rPr>
      <w:tblPr/>
      <w:tcPr>
        <w:shd w:val="clear" w:color="auto" w:fill="FDF0E8" w:themeFill="accent2"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FCE1D2" w:themeFill="accent2" w:themeFillTint="33"/>
      </w:tcPr>
    </w:tblStylePr>
    <w:tblStylePr w:type="band1Vert">
      <w:tblPr/>
      <w:tcPr>
        <w:shd w:val="clear" w:color="auto" w:fill="F8B490" w:themeFill="accent2" w:themeFillTint="7F"/>
      </w:tcPr>
    </w:tblStylePr>
    <w:tblStylePr w:type="band1Horz">
      <w:tblPr/>
      <w:tcPr>
        <w:tcBorders>
          <w:insideH w:val="single" w:color="F26B21" w:themeColor="accent2" w:sz="6" w:space="0"/>
          <w:insideV w:val="single" w:color="F26B21" w:themeColor="accent2" w:sz="6" w:space="0"/>
        </w:tcBorders>
        <w:shd w:val="clear" w:color="auto" w:fill="F8B49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3" w:sz="8" w:space="0"/>
        <w:left w:val="single" w:color="0B2545" w:themeColor="accent3" w:sz="8" w:space="0"/>
        <w:bottom w:val="single" w:color="0B2545" w:themeColor="accent3" w:sz="8" w:space="0"/>
        <w:right w:val="single" w:color="0B2545" w:themeColor="accent3" w:sz="8" w:space="0"/>
        <w:insideH w:val="single" w:color="0B2545" w:themeColor="accent3" w:sz="8" w:space="0"/>
        <w:insideV w:val="single" w:color="0B2545" w:themeColor="accent3" w:sz="8" w:space="0"/>
      </w:tblBorders>
    </w:tblPr>
    <w:tcPr>
      <w:shd w:val="clear" w:color="auto" w:fill="A3C5F0" w:themeFill="accent3" w:themeFillTint="3F"/>
    </w:tcPr>
    <w:tblStylePr w:type="firstRow">
      <w:rPr>
        <w:b/>
        <w:bCs/>
        <w:color w:val="1A1A1A" w:themeColor="text1"/>
      </w:rPr>
      <w:tblPr/>
      <w:tcPr>
        <w:shd w:val="clear" w:color="auto" w:fill="DAE8F9" w:themeFill="accent3"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B4D0F3" w:themeFill="accent3" w:themeFillTint="33"/>
      </w:tcPr>
    </w:tblStylePr>
    <w:tblStylePr w:type="band1Vert">
      <w:tblPr/>
      <w:tcPr>
        <w:shd w:val="clear" w:color="auto" w:fill="468BE1" w:themeFill="accent3" w:themeFillTint="7F"/>
      </w:tcPr>
    </w:tblStylePr>
    <w:tblStylePr w:type="band1Horz">
      <w:tblPr/>
      <w:tcPr>
        <w:tcBorders>
          <w:insideH w:val="single" w:color="0B2545" w:themeColor="accent3" w:sz="6" w:space="0"/>
          <w:insideV w:val="single" w:color="0B2545" w:themeColor="accent3" w:sz="6" w:space="0"/>
        </w:tcBorders>
        <w:shd w:val="clear" w:color="auto" w:fill="468BE1"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4" w:sz="8" w:space="0"/>
        <w:left w:val="single" w:color="0B2545" w:themeColor="accent4" w:sz="8" w:space="0"/>
        <w:bottom w:val="single" w:color="0B2545" w:themeColor="accent4" w:sz="8" w:space="0"/>
        <w:right w:val="single" w:color="0B2545" w:themeColor="accent4" w:sz="8" w:space="0"/>
        <w:insideH w:val="single" w:color="0B2545" w:themeColor="accent4" w:sz="8" w:space="0"/>
        <w:insideV w:val="single" w:color="0B2545" w:themeColor="accent4" w:sz="8" w:space="0"/>
      </w:tblBorders>
    </w:tblPr>
    <w:tcPr>
      <w:shd w:val="clear" w:color="auto" w:fill="A3C5F0" w:themeFill="accent4" w:themeFillTint="3F"/>
    </w:tcPr>
    <w:tblStylePr w:type="firstRow">
      <w:rPr>
        <w:b/>
        <w:bCs/>
        <w:color w:val="1A1A1A" w:themeColor="text1"/>
      </w:rPr>
      <w:tblPr/>
      <w:tcPr>
        <w:shd w:val="clear" w:color="auto" w:fill="DAE8F9" w:themeFill="accent4"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B4D0F3" w:themeFill="accent4" w:themeFillTint="33"/>
      </w:tcPr>
    </w:tblStylePr>
    <w:tblStylePr w:type="band1Vert">
      <w:tblPr/>
      <w:tcPr>
        <w:shd w:val="clear" w:color="auto" w:fill="468BE1" w:themeFill="accent4" w:themeFillTint="7F"/>
      </w:tcPr>
    </w:tblStylePr>
    <w:tblStylePr w:type="band1Horz">
      <w:tblPr/>
      <w:tcPr>
        <w:tcBorders>
          <w:insideH w:val="single" w:color="0B2545" w:themeColor="accent4" w:sz="6" w:space="0"/>
          <w:insideV w:val="single" w:color="0B2545" w:themeColor="accent4" w:sz="6" w:space="0"/>
        </w:tcBorders>
        <w:shd w:val="clear" w:color="auto" w:fill="468BE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5" w:sz="8" w:space="0"/>
        <w:left w:val="single" w:color="0B2545" w:themeColor="accent5" w:sz="8" w:space="0"/>
        <w:bottom w:val="single" w:color="0B2545" w:themeColor="accent5" w:sz="8" w:space="0"/>
        <w:right w:val="single" w:color="0B2545" w:themeColor="accent5" w:sz="8" w:space="0"/>
        <w:insideH w:val="single" w:color="0B2545" w:themeColor="accent5" w:sz="8" w:space="0"/>
        <w:insideV w:val="single" w:color="0B2545" w:themeColor="accent5" w:sz="8" w:space="0"/>
      </w:tblBorders>
    </w:tblPr>
    <w:tcPr>
      <w:shd w:val="clear" w:color="auto" w:fill="A3C5F0" w:themeFill="accent5" w:themeFillTint="3F"/>
    </w:tcPr>
    <w:tblStylePr w:type="firstRow">
      <w:rPr>
        <w:b/>
        <w:bCs/>
        <w:color w:val="1A1A1A" w:themeColor="text1"/>
      </w:rPr>
      <w:tblPr/>
      <w:tcPr>
        <w:shd w:val="clear" w:color="auto" w:fill="DAE8F9" w:themeFill="accent5"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B4D0F3" w:themeFill="accent5" w:themeFillTint="33"/>
      </w:tcPr>
    </w:tblStylePr>
    <w:tblStylePr w:type="band1Vert">
      <w:tblPr/>
      <w:tcPr>
        <w:shd w:val="clear" w:color="auto" w:fill="468BE1" w:themeFill="accent5" w:themeFillTint="7F"/>
      </w:tcPr>
    </w:tblStylePr>
    <w:tblStylePr w:type="band1Horz">
      <w:tblPr/>
      <w:tcPr>
        <w:tcBorders>
          <w:insideH w:val="single" w:color="0B2545" w:themeColor="accent5" w:sz="6" w:space="0"/>
          <w:insideV w:val="single" w:color="0B2545" w:themeColor="accent5" w:sz="6" w:space="0"/>
        </w:tcBorders>
        <w:shd w:val="clear" w:color="auto" w:fill="468B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6" w:sz="8" w:space="0"/>
        <w:left w:val="single" w:color="0B2545" w:themeColor="accent6" w:sz="8" w:space="0"/>
        <w:bottom w:val="single" w:color="0B2545" w:themeColor="accent6" w:sz="8" w:space="0"/>
        <w:right w:val="single" w:color="0B2545" w:themeColor="accent6" w:sz="8" w:space="0"/>
        <w:insideH w:val="single" w:color="0B2545" w:themeColor="accent6" w:sz="8" w:space="0"/>
        <w:insideV w:val="single" w:color="0B2545" w:themeColor="accent6" w:sz="8" w:space="0"/>
      </w:tblBorders>
    </w:tblPr>
    <w:tcPr>
      <w:shd w:val="clear" w:color="auto" w:fill="A3C5F0" w:themeFill="accent6" w:themeFillTint="3F"/>
    </w:tcPr>
    <w:tblStylePr w:type="firstRow">
      <w:rPr>
        <w:b/>
        <w:bCs/>
        <w:color w:val="1A1A1A" w:themeColor="text1"/>
      </w:rPr>
      <w:tblPr/>
      <w:tcPr>
        <w:shd w:val="clear" w:color="auto" w:fill="DAE8F9" w:themeFill="accent6"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B4D0F3" w:themeFill="accent6" w:themeFillTint="33"/>
      </w:tcPr>
    </w:tblStylePr>
    <w:tblStylePr w:type="band1Vert">
      <w:tblPr/>
      <w:tcPr>
        <w:shd w:val="clear" w:color="auto" w:fill="468BE1" w:themeFill="accent6" w:themeFillTint="7F"/>
      </w:tcPr>
    </w:tblStylePr>
    <w:tblStylePr w:type="band1Horz">
      <w:tblPr/>
      <w:tcPr>
        <w:tcBorders>
          <w:insideH w:val="single" w:color="0B2545" w:themeColor="accent6" w:sz="6" w:space="0"/>
          <w:insideV w:val="single" w:color="0B2545" w:themeColor="accent6" w:sz="6" w:space="0"/>
        </w:tcBorders>
        <w:shd w:val="clear" w:color="auto" w:fill="468BE1"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6C6C6"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A1A1A"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A1A1A"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A1A1A"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A1A1A"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C8C8C"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C8C8C"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3C5F0"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B2545"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B2545"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B2545"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B2545"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468B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468B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BDAC7"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26B21"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26B21"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26B21"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26B2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8B490"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8B490"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3C5F0"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B254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B254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B254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B254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468BE1"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468BE1"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3C5F0"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B2545"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B2545"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B2545"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B2545"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468BE1"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468BE1"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3C5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B2545"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B2545"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B2545"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B254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468BE1"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468BE1"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3C5F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B2545"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B2545"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B2545"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B2545"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468BE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468BE1"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1A1A1A" w:themeFill="text1"/>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C0C0C"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131313"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131313" w:themeFill="text1" w:themeFillShade="BF"/>
      </w:tcPr>
    </w:tblStylePr>
    <w:tblStylePr w:type="band1Vert">
      <w:tblPr/>
      <w:tcPr>
        <w:tcBorders>
          <w:top w:val="nil"/>
          <w:left w:val="nil"/>
          <w:bottom w:val="nil"/>
          <w:right w:val="nil"/>
          <w:insideH w:val="nil"/>
          <w:insideV w:val="nil"/>
        </w:tcBorders>
        <w:shd w:val="clear" w:color="auto" w:fill="131313" w:themeFill="text1" w:themeFillShade="BF"/>
      </w:tcPr>
    </w:tblStylePr>
    <w:tblStylePr w:type="band1Horz">
      <w:tblPr/>
      <w:tcPr>
        <w:tcBorders>
          <w:top w:val="nil"/>
          <w:left w:val="nil"/>
          <w:bottom w:val="nil"/>
          <w:right w:val="nil"/>
          <w:insideH w:val="nil"/>
          <w:insideV w:val="nil"/>
        </w:tcBorders>
        <w:shd w:val="clear" w:color="auto" w:fill="131313"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0B2545"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51222"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81B33"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81B33" w:themeFill="accent1" w:themeFillShade="BF"/>
      </w:tcPr>
    </w:tblStylePr>
    <w:tblStylePr w:type="band1Vert">
      <w:tblPr/>
      <w:tcPr>
        <w:tcBorders>
          <w:top w:val="nil"/>
          <w:left w:val="nil"/>
          <w:bottom w:val="nil"/>
          <w:right w:val="nil"/>
          <w:insideH w:val="nil"/>
          <w:insideV w:val="nil"/>
        </w:tcBorders>
        <w:shd w:val="clear" w:color="auto" w:fill="081B33" w:themeFill="accent1" w:themeFillShade="BF"/>
      </w:tcPr>
    </w:tblStylePr>
    <w:tblStylePr w:type="band1Horz">
      <w:tblPr/>
      <w:tcPr>
        <w:tcBorders>
          <w:top w:val="nil"/>
          <w:left w:val="nil"/>
          <w:bottom w:val="nil"/>
          <w:right w:val="nil"/>
          <w:insideH w:val="nil"/>
          <w:insideV w:val="nil"/>
        </w:tcBorders>
        <w:shd w:val="clear" w:color="auto" w:fill="081B33"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F26B2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813207"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24B0B"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24B0B" w:themeFill="accent2" w:themeFillShade="BF"/>
      </w:tcPr>
    </w:tblStylePr>
    <w:tblStylePr w:type="band1Vert">
      <w:tblPr/>
      <w:tcPr>
        <w:tcBorders>
          <w:top w:val="nil"/>
          <w:left w:val="nil"/>
          <w:bottom w:val="nil"/>
          <w:right w:val="nil"/>
          <w:insideH w:val="nil"/>
          <w:insideV w:val="nil"/>
        </w:tcBorders>
        <w:shd w:val="clear" w:color="auto" w:fill="C24B0B" w:themeFill="accent2" w:themeFillShade="BF"/>
      </w:tcPr>
    </w:tblStylePr>
    <w:tblStylePr w:type="band1Horz">
      <w:tblPr/>
      <w:tcPr>
        <w:tcBorders>
          <w:top w:val="nil"/>
          <w:left w:val="nil"/>
          <w:bottom w:val="nil"/>
          <w:right w:val="nil"/>
          <w:insideH w:val="nil"/>
          <w:insideV w:val="nil"/>
        </w:tcBorders>
        <w:shd w:val="clear" w:color="auto" w:fill="C24B0B"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0B254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5122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081B33"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081B33" w:themeFill="accent3" w:themeFillShade="BF"/>
      </w:tcPr>
    </w:tblStylePr>
    <w:tblStylePr w:type="band1Vert">
      <w:tblPr/>
      <w:tcPr>
        <w:tcBorders>
          <w:top w:val="nil"/>
          <w:left w:val="nil"/>
          <w:bottom w:val="nil"/>
          <w:right w:val="nil"/>
          <w:insideH w:val="nil"/>
          <w:insideV w:val="nil"/>
        </w:tcBorders>
        <w:shd w:val="clear" w:color="auto" w:fill="081B33" w:themeFill="accent3" w:themeFillShade="BF"/>
      </w:tcPr>
    </w:tblStylePr>
    <w:tblStylePr w:type="band1Horz">
      <w:tblPr/>
      <w:tcPr>
        <w:tcBorders>
          <w:top w:val="nil"/>
          <w:left w:val="nil"/>
          <w:bottom w:val="nil"/>
          <w:right w:val="nil"/>
          <w:insideH w:val="nil"/>
          <w:insideV w:val="nil"/>
        </w:tcBorders>
        <w:shd w:val="clear" w:color="auto" w:fill="081B33"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B2545"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51222"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081B33"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081B33" w:themeFill="accent4" w:themeFillShade="BF"/>
      </w:tcPr>
    </w:tblStylePr>
    <w:tblStylePr w:type="band1Vert">
      <w:tblPr/>
      <w:tcPr>
        <w:tcBorders>
          <w:top w:val="nil"/>
          <w:left w:val="nil"/>
          <w:bottom w:val="nil"/>
          <w:right w:val="nil"/>
          <w:insideH w:val="nil"/>
          <w:insideV w:val="nil"/>
        </w:tcBorders>
        <w:shd w:val="clear" w:color="auto" w:fill="081B33" w:themeFill="accent4" w:themeFillShade="BF"/>
      </w:tcPr>
    </w:tblStylePr>
    <w:tblStylePr w:type="band1Horz">
      <w:tblPr/>
      <w:tcPr>
        <w:tcBorders>
          <w:top w:val="nil"/>
          <w:left w:val="nil"/>
          <w:bottom w:val="nil"/>
          <w:right w:val="nil"/>
          <w:insideH w:val="nil"/>
          <w:insideV w:val="nil"/>
        </w:tcBorders>
        <w:shd w:val="clear" w:color="auto" w:fill="081B33"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0B254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51222"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081B33"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081B33" w:themeFill="accent5" w:themeFillShade="BF"/>
      </w:tcPr>
    </w:tblStylePr>
    <w:tblStylePr w:type="band1Vert">
      <w:tblPr/>
      <w:tcPr>
        <w:tcBorders>
          <w:top w:val="nil"/>
          <w:left w:val="nil"/>
          <w:bottom w:val="nil"/>
          <w:right w:val="nil"/>
          <w:insideH w:val="nil"/>
          <w:insideV w:val="nil"/>
        </w:tcBorders>
        <w:shd w:val="clear" w:color="auto" w:fill="081B33" w:themeFill="accent5" w:themeFillShade="BF"/>
      </w:tcPr>
    </w:tblStylePr>
    <w:tblStylePr w:type="band1Horz">
      <w:tblPr/>
      <w:tcPr>
        <w:tcBorders>
          <w:top w:val="nil"/>
          <w:left w:val="nil"/>
          <w:bottom w:val="nil"/>
          <w:right w:val="nil"/>
          <w:insideH w:val="nil"/>
          <w:insideV w:val="nil"/>
        </w:tcBorders>
        <w:shd w:val="clear" w:color="auto" w:fill="081B3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0B2545"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51222"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081B33"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081B33" w:themeFill="accent6" w:themeFillShade="BF"/>
      </w:tcPr>
    </w:tblStylePr>
    <w:tblStylePr w:type="band1Vert">
      <w:tblPr/>
      <w:tcPr>
        <w:tcBorders>
          <w:top w:val="nil"/>
          <w:left w:val="nil"/>
          <w:bottom w:val="nil"/>
          <w:right w:val="nil"/>
          <w:insideH w:val="nil"/>
          <w:insideV w:val="nil"/>
        </w:tcBorders>
        <w:shd w:val="clear" w:color="auto" w:fill="081B33" w:themeFill="accent6" w:themeFillShade="BF"/>
      </w:tcPr>
    </w:tblStylePr>
    <w:tblStylePr w:type="band1Horz">
      <w:tblPr/>
      <w:tcPr>
        <w:tcBorders>
          <w:top w:val="nil"/>
          <w:left w:val="nil"/>
          <w:bottom w:val="nil"/>
          <w:right w:val="nil"/>
          <w:insideH w:val="nil"/>
          <w:insideV w:val="nil"/>
        </w:tcBorders>
        <w:shd w:val="clear" w:color="auto" w:fill="081B33" w:themeFill="accent6" w:themeFillShade="BF"/>
      </w:tcPr>
    </w:tblStylePr>
  </w:style>
  <w:style w:type="table" w:styleId="ColorfulShading">
    <w:name w:val="Colorful Shading"/>
    <w:basedOn w:val="TableNormal"/>
    <w:uiPriority w:val="71"/>
    <w:rsid w:val="00CB0664"/>
    <w:pPr>
      <w:spacing w:after="0" w:line="240" w:lineRule="auto"/>
    </w:pPr>
    <w:rPr>
      <w:color w:val="1A1A1A" w:themeColor="text1"/>
    </w:rPr>
    <w:tblPr>
      <w:tblStyleRowBandSize w:val="1"/>
      <w:tblStyleColBandSize w:val="1"/>
      <w:tblBorders>
        <w:top w:val="single" w:color="F26B21" w:themeColor="accent2" w:sz="24" w:space="0"/>
        <w:left w:val="single" w:color="1A1A1A" w:themeColor="text1" w:sz="4" w:space="0"/>
        <w:bottom w:val="single" w:color="1A1A1A" w:themeColor="text1" w:sz="4" w:space="0"/>
        <w:right w:val="single" w:color="1A1A1A" w:themeColor="text1" w:sz="4" w:space="0"/>
        <w:insideH w:val="single" w:color="FFFFFF" w:themeColor="background1" w:sz="4" w:space="0"/>
        <w:insideV w:val="single" w:color="FFFFFF" w:themeColor="background1" w:sz="4" w:space="0"/>
      </w:tblBorders>
    </w:tblPr>
    <w:tcPr>
      <w:shd w:val="clear" w:color="auto" w:fill="E8E8E8" w:themeFill="text1" w:themeFillTint="19"/>
    </w:tcPr>
    <w:tblStylePr w:type="firstRow">
      <w:rPr>
        <w:b/>
        <w:bCs/>
      </w:rPr>
      <w:tblPr/>
      <w:tcPr>
        <w:tcBorders>
          <w:top w:val="nil"/>
          <w:left w:val="nil"/>
          <w:bottom w:val="single" w:color="F26B2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F0F0F" w:themeFill="text1" w:themeFillShade="99"/>
      </w:tcPr>
    </w:tblStylePr>
    <w:tblStylePr w:type="firstCol">
      <w:rPr>
        <w:color w:val="FFFFFF" w:themeColor="background1"/>
      </w:rPr>
      <w:tblPr/>
      <w:tcPr>
        <w:tcBorders>
          <w:top w:val="nil"/>
          <w:left w:val="nil"/>
          <w:bottom w:val="nil"/>
          <w:right w:val="nil"/>
          <w:insideH w:val="single" w:color="0F0F0F" w:themeColor="text1" w:themeShade="99" w:sz="4" w:space="0"/>
          <w:insideV w:val="nil"/>
        </w:tcBorders>
        <w:shd w:val="clear" w:color="auto" w:fill="0F0F0F"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313" w:themeFill="text1" w:themeFillShade="BF"/>
      </w:tcPr>
    </w:tblStylePr>
    <w:tblStylePr w:type="band1Vert">
      <w:tblPr/>
      <w:tcPr>
        <w:shd w:val="clear" w:color="auto" w:fill="A3A3A3" w:themeFill="text1" w:themeFillTint="66"/>
      </w:tcPr>
    </w:tblStylePr>
    <w:tblStylePr w:type="band1Horz">
      <w:tblPr/>
      <w:tcPr>
        <w:shd w:val="clear" w:color="auto" w:fill="8C8C8C" w:themeFill="text1" w:themeFillTint="7F"/>
      </w:tcPr>
    </w:tblStylePr>
    <w:tblStylePr w:type="neCell">
      <w:rPr>
        <w:color w:val="1A1A1A" w:themeColor="text1"/>
      </w:rPr>
    </w:tblStylePr>
    <w:tblStylePr w:type="nwCell">
      <w:rPr>
        <w:color w:val="1A1A1A" w:themeColor="text1"/>
      </w:rPr>
    </w:tblStylePr>
  </w:style>
  <w:style w:type="table" w:styleId="ColorfulShading-Accent1">
    <w:name w:val="Colorful Shading Accent 1"/>
    <w:basedOn w:val="TableNormal"/>
    <w:uiPriority w:val="71"/>
    <w:rsid w:val="00CB0664"/>
    <w:pPr>
      <w:spacing w:after="0" w:line="240" w:lineRule="auto"/>
    </w:pPr>
    <w:rPr>
      <w:color w:val="1A1A1A" w:themeColor="text1"/>
    </w:rPr>
    <w:tblPr>
      <w:tblStyleRowBandSize w:val="1"/>
      <w:tblStyleColBandSize w:val="1"/>
      <w:tblBorders>
        <w:top w:val="single" w:color="F26B21" w:themeColor="accent2" w:sz="24" w:space="0"/>
        <w:left w:val="single" w:color="0B2545" w:themeColor="accent1" w:sz="4" w:space="0"/>
        <w:bottom w:val="single" w:color="0B2545" w:themeColor="accent1" w:sz="4" w:space="0"/>
        <w:right w:val="single" w:color="0B2545" w:themeColor="accent1" w:sz="4" w:space="0"/>
        <w:insideH w:val="single" w:color="FFFFFF" w:themeColor="background1" w:sz="4" w:space="0"/>
        <w:insideV w:val="single" w:color="FFFFFF" w:themeColor="background1" w:sz="4" w:space="0"/>
      </w:tblBorders>
    </w:tblPr>
    <w:tcPr>
      <w:shd w:val="clear" w:color="auto" w:fill="DAE8F9" w:themeFill="accent1" w:themeFillTint="19"/>
    </w:tcPr>
    <w:tblStylePr w:type="firstRow">
      <w:rPr>
        <w:b/>
        <w:bCs/>
      </w:rPr>
      <w:tblPr/>
      <w:tcPr>
        <w:tcBorders>
          <w:top w:val="nil"/>
          <w:left w:val="nil"/>
          <w:bottom w:val="single" w:color="F26B2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61629" w:themeFill="accent1" w:themeFillShade="99"/>
      </w:tcPr>
    </w:tblStylePr>
    <w:tblStylePr w:type="firstCol">
      <w:rPr>
        <w:color w:val="FFFFFF" w:themeColor="background1"/>
      </w:rPr>
      <w:tblPr/>
      <w:tcPr>
        <w:tcBorders>
          <w:top w:val="nil"/>
          <w:left w:val="nil"/>
          <w:bottom w:val="nil"/>
          <w:right w:val="nil"/>
          <w:insideH w:val="single" w:color="061629" w:themeColor="accent1" w:themeShade="99" w:sz="4" w:space="0"/>
          <w:insideV w:val="nil"/>
        </w:tcBorders>
        <w:shd w:val="clear" w:color="auto" w:fill="06162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61629" w:themeFill="accent1" w:themeFillShade="99"/>
      </w:tcPr>
    </w:tblStylePr>
    <w:tblStylePr w:type="band1Vert">
      <w:tblPr/>
      <w:tcPr>
        <w:shd w:val="clear" w:color="auto" w:fill="6AA2E7" w:themeFill="accent1" w:themeFillTint="66"/>
      </w:tcPr>
    </w:tblStylePr>
    <w:tblStylePr w:type="band1Horz">
      <w:tblPr/>
      <w:tcPr>
        <w:shd w:val="clear" w:color="auto" w:fill="468BE1" w:themeFill="accent1" w:themeFillTint="7F"/>
      </w:tcPr>
    </w:tblStylePr>
    <w:tblStylePr w:type="neCell">
      <w:rPr>
        <w:color w:val="1A1A1A" w:themeColor="text1"/>
      </w:rPr>
    </w:tblStylePr>
    <w:tblStylePr w:type="nwCell">
      <w:rPr>
        <w:color w:val="1A1A1A" w:themeColor="text1"/>
      </w:rPr>
    </w:tblStylePr>
  </w:style>
  <w:style w:type="table" w:styleId="ColorfulShading-Accent2">
    <w:name w:val="Colorful Shading Accent 2"/>
    <w:basedOn w:val="TableNormal"/>
    <w:uiPriority w:val="71"/>
    <w:rsid w:val="00CB0664"/>
    <w:pPr>
      <w:spacing w:after="0" w:line="240" w:lineRule="auto"/>
    </w:pPr>
    <w:rPr>
      <w:color w:val="1A1A1A" w:themeColor="text1"/>
    </w:rPr>
    <w:tblPr>
      <w:tblStyleRowBandSize w:val="1"/>
      <w:tblStyleColBandSize w:val="1"/>
      <w:tblBorders>
        <w:top w:val="single" w:color="F26B21" w:themeColor="accent2" w:sz="24" w:space="0"/>
        <w:left w:val="single" w:color="F26B21" w:themeColor="accent2" w:sz="4" w:space="0"/>
        <w:bottom w:val="single" w:color="F26B21" w:themeColor="accent2" w:sz="4" w:space="0"/>
        <w:right w:val="single" w:color="F26B21" w:themeColor="accent2" w:sz="4" w:space="0"/>
        <w:insideH w:val="single" w:color="FFFFFF" w:themeColor="background1" w:sz="4" w:space="0"/>
        <w:insideV w:val="single" w:color="FFFFFF" w:themeColor="background1" w:sz="4" w:space="0"/>
      </w:tblBorders>
    </w:tblPr>
    <w:tcPr>
      <w:shd w:val="clear" w:color="auto" w:fill="FDF0E8" w:themeFill="accent2" w:themeFillTint="19"/>
    </w:tcPr>
    <w:tblStylePr w:type="firstRow">
      <w:rPr>
        <w:b/>
        <w:bCs/>
      </w:rPr>
      <w:tblPr/>
      <w:tcPr>
        <w:tcBorders>
          <w:top w:val="nil"/>
          <w:left w:val="nil"/>
          <w:bottom w:val="single" w:color="F26B2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B3C09" w:themeFill="accent2" w:themeFillShade="99"/>
      </w:tcPr>
    </w:tblStylePr>
    <w:tblStylePr w:type="firstCol">
      <w:rPr>
        <w:color w:val="FFFFFF" w:themeColor="background1"/>
      </w:rPr>
      <w:tblPr/>
      <w:tcPr>
        <w:tcBorders>
          <w:top w:val="nil"/>
          <w:left w:val="nil"/>
          <w:bottom w:val="nil"/>
          <w:right w:val="nil"/>
          <w:insideH w:val="single" w:color="9B3C09" w:themeColor="accent2" w:themeShade="99" w:sz="4" w:space="0"/>
          <w:insideV w:val="nil"/>
        </w:tcBorders>
        <w:shd w:val="clear" w:color="auto" w:fill="9B3C0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B3C09" w:themeFill="accent2" w:themeFillShade="99"/>
      </w:tcPr>
    </w:tblStylePr>
    <w:tblStylePr w:type="band1Vert">
      <w:tblPr/>
      <w:tcPr>
        <w:shd w:val="clear" w:color="auto" w:fill="F9C3A6" w:themeFill="accent2" w:themeFillTint="66"/>
      </w:tcPr>
    </w:tblStylePr>
    <w:tblStylePr w:type="band1Horz">
      <w:tblPr/>
      <w:tcPr>
        <w:shd w:val="clear" w:color="auto" w:fill="F8B490" w:themeFill="accent2" w:themeFillTint="7F"/>
      </w:tcPr>
    </w:tblStylePr>
    <w:tblStylePr w:type="neCell">
      <w:rPr>
        <w:color w:val="1A1A1A" w:themeColor="text1"/>
      </w:rPr>
    </w:tblStylePr>
    <w:tblStylePr w:type="nwCell">
      <w:rPr>
        <w:color w:val="1A1A1A" w:themeColor="text1"/>
      </w:rPr>
    </w:tblStylePr>
  </w:style>
  <w:style w:type="table" w:styleId="ColorfulShading-Accent3">
    <w:name w:val="Colorful Shading Accent 3"/>
    <w:basedOn w:val="TableNormal"/>
    <w:uiPriority w:val="71"/>
    <w:rsid w:val="00CB0664"/>
    <w:pPr>
      <w:spacing w:after="0" w:line="240" w:lineRule="auto"/>
    </w:pPr>
    <w:rPr>
      <w:color w:val="1A1A1A" w:themeColor="text1"/>
    </w:rPr>
    <w:tblPr>
      <w:tblStyleRowBandSize w:val="1"/>
      <w:tblStyleColBandSize w:val="1"/>
      <w:tblBorders>
        <w:top w:val="single" w:color="0B2545" w:themeColor="accent4" w:sz="24" w:space="0"/>
        <w:left w:val="single" w:color="0B2545" w:themeColor="accent3" w:sz="4" w:space="0"/>
        <w:bottom w:val="single" w:color="0B2545" w:themeColor="accent3" w:sz="4" w:space="0"/>
        <w:right w:val="single" w:color="0B2545" w:themeColor="accent3" w:sz="4" w:space="0"/>
        <w:insideH w:val="single" w:color="FFFFFF" w:themeColor="background1" w:sz="4" w:space="0"/>
        <w:insideV w:val="single" w:color="FFFFFF" w:themeColor="background1" w:sz="4" w:space="0"/>
      </w:tblBorders>
    </w:tblPr>
    <w:tcPr>
      <w:shd w:val="clear" w:color="auto" w:fill="DAE8F9" w:themeFill="accent3" w:themeFillTint="19"/>
    </w:tcPr>
    <w:tblStylePr w:type="firstRow">
      <w:rPr>
        <w:b/>
        <w:bCs/>
      </w:rPr>
      <w:tblPr/>
      <w:tcPr>
        <w:tcBorders>
          <w:top w:val="nil"/>
          <w:left w:val="nil"/>
          <w:bottom w:val="single" w:color="0B2545"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61629" w:themeFill="accent3" w:themeFillShade="99"/>
      </w:tcPr>
    </w:tblStylePr>
    <w:tblStylePr w:type="firstCol">
      <w:rPr>
        <w:color w:val="FFFFFF" w:themeColor="background1"/>
      </w:rPr>
      <w:tblPr/>
      <w:tcPr>
        <w:tcBorders>
          <w:top w:val="nil"/>
          <w:left w:val="nil"/>
          <w:bottom w:val="nil"/>
          <w:right w:val="nil"/>
          <w:insideH w:val="single" w:color="061629" w:themeColor="accent3" w:themeShade="99" w:sz="4" w:space="0"/>
          <w:insideV w:val="nil"/>
        </w:tcBorders>
        <w:shd w:val="clear" w:color="auto" w:fill="061629"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61629" w:themeFill="accent3" w:themeFillShade="99"/>
      </w:tcPr>
    </w:tblStylePr>
    <w:tblStylePr w:type="band1Vert">
      <w:tblPr/>
      <w:tcPr>
        <w:shd w:val="clear" w:color="auto" w:fill="6AA2E7" w:themeFill="accent3" w:themeFillTint="66"/>
      </w:tcPr>
    </w:tblStylePr>
    <w:tblStylePr w:type="band1Horz">
      <w:tblPr/>
      <w:tcPr>
        <w:shd w:val="clear" w:color="auto" w:fill="468BE1" w:themeFill="accent3" w:themeFillTint="7F"/>
      </w:tcPr>
    </w:tblStylePr>
  </w:style>
  <w:style w:type="table" w:styleId="ColorfulShading-Accent4">
    <w:name w:val="Colorful Shading Accent 4"/>
    <w:basedOn w:val="TableNormal"/>
    <w:uiPriority w:val="71"/>
    <w:rsid w:val="00CB0664"/>
    <w:pPr>
      <w:spacing w:after="0" w:line="240" w:lineRule="auto"/>
    </w:pPr>
    <w:rPr>
      <w:color w:val="1A1A1A" w:themeColor="text1"/>
    </w:rPr>
    <w:tblPr>
      <w:tblStyleRowBandSize w:val="1"/>
      <w:tblStyleColBandSize w:val="1"/>
      <w:tblBorders>
        <w:top w:val="single" w:color="0B2545" w:themeColor="accent3" w:sz="24" w:space="0"/>
        <w:left w:val="single" w:color="0B2545" w:themeColor="accent4" w:sz="4" w:space="0"/>
        <w:bottom w:val="single" w:color="0B2545" w:themeColor="accent4" w:sz="4" w:space="0"/>
        <w:right w:val="single" w:color="0B2545" w:themeColor="accent4" w:sz="4" w:space="0"/>
        <w:insideH w:val="single" w:color="FFFFFF" w:themeColor="background1" w:sz="4" w:space="0"/>
        <w:insideV w:val="single" w:color="FFFFFF" w:themeColor="background1" w:sz="4" w:space="0"/>
      </w:tblBorders>
    </w:tblPr>
    <w:tcPr>
      <w:shd w:val="clear" w:color="auto" w:fill="DAE8F9" w:themeFill="accent4" w:themeFillTint="19"/>
    </w:tcPr>
    <w:tblStylePr w:type="firstRow">
      <w:rPr>
        <w:b/>
        <w:bCs/>
      </w:rPr>
      <w:tblPr/>
      <w:tcPr>
        <w:tcBorders>
          <w:top w:val="nil"/>
          <w:left w:val="nil"/>
          <w:bottom w:val="single" w:color="0B254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61629" w:themeFill="accent4" w:themeFillShade="99"/>
      </w:tcPr>
    </w:tblStylePr>
    <w:tblStylePr w:type="firstCol">
      <w:rPr>
        <w:color w:val="FFFFFF" w:themeColor="background1"/>
      </w:rPr>
      <w:tblPr/>
      <w:tcPr>
        <w:tcBorders>
          <w:top w:val="nil"/>
          <w:left w:val="nil"/>
          <w:bottom w:val="nil"/>
          <w:right w:val="nil"/>
          <w:insideH w:val="single" w:color="061629" w:themeColor="accent4" w:themeShade="99" w:sz="4" w:space="0"/>
          <w:insideV w:val="nil"/>
        </w:tcBorders>
        <w:shd w:val="clear" w:color="auto" w:fill="0616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61629" w:themeFill="accent4" w:themeFillShade="99"/>
      </w:tcPr>
    </w:tblStylePr>
    <w:tblStylePr w:type="band1Vert">
      <w:tblPr/>
      <w:tcPr>
        <w:shd w:val="clear" w:color="auto" w:fill="6AA2E7" w:themeFill="accent4" w:themeFillTint="66"/>
      </w:tcPr>
    </w:tblStylePr>
    <w:tblStylePr w:type="band1Horz">
      <w:tblPr/>
      <w:tcPr>
        <w:shd w:val="clear" w:color="auto" w:fill="468BE1" w:themeFill="accent4" w:themeFillTint="7F"/>
      </w:tcPr>
    </w:tblStylePr>
    <w:tblStylePr w:type="neCell">
      <w:rPr>
        <w:color w:val="1A1A1A" w:themeColor="text1"/>
      </w:rPr>
    </w:tblStylePr>
    <w:tblStylePr w:type="nwCell">
      <w:rPr>
        <w:color w:val="1A1A1A" w:themeColor="text1"/>
      </w:rPr>
    </w:tblStylePr>
  </w:style>
  <w:style w:type="table" w:styleId="ColorfulShading-Accent5">
    <w:name w:val="Colorful Shading Accent 5"/>
    <w:basedOn w:val="TableNormal"/>
    <w:uiPriority w:val="71"/>
    <w:rsid w:val="00CB0664"/>
    <w:pPr>
      <w:spacing w:after="0" w:line="240" w:lineRule="auto"/>
    </w:pPr>
    <w:rPr>
      <w:color w:val="1A1A1A" w:themeColor="text1"/>
    </w:rPr>
    <w:tblPr>
      <w:tblStyleRowBandSize w:val="1"/>
      <w:tblStyleColBandSize w:val="1"/>
      <w:tblBorders>
        <w:top w:val="single" w:color="0B2545" w:themeColor="accent6" w:sz="24" w:space="0"/>
        <w:left w:val="single" w:color="0B2545" w:themeColor="accent5" w:sz="4" w:space="0"/>
        <w:bottom w:val="single" w:color="0B2545" w:themeColor="accent5" w:sz="4" w:space="0"/>
        <w:right w:val="single" w:color="0B2545" w:themeColor="accent5" w:sz="4" w:space="0"/>
        <w:insideH w:val="single" w:color="FFFFFF" w:themeColor="background1" w:sz="4" w:space="0"/>
        <w:insideV w:val="single" w:color="FFFFFF" w:themeColor="background1" w:sz="4" w:space="0"/>
      </w:tblBorders>
    </w:tblPr>
    <w:tcPr>
      <w:shd w:val="clear" w:color="auto" w:fill="DAE8F9" w:themeFill="accent5" w:themeFillTint="19"/>
    </w:tcPr>
    <w:tblStylePr w:type="firstRow">
      <w:rPr>
        <w:b/>
        <w:bCs/>
      </w:rPr>
      <w:tblPr/>
      <w:tcPr>
        <w:tcBorders>
          <w:top w:val="nil"/>
          <w:left w:val="nil"/>
          <w:bottom w:val="single" w:color="0B2545"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61629" w:themeFill="accent5" w:themeFillShade="99"/>
      </w:tcPr>
    </w:tblStylePr>
    <w:tblStylePr w:type="firstCol">
      <w:rPr>
        <w:color w:val="FFFFFF" w:themeColor="background1"/>
      </w:rPr>
      <w:tblPr/>
      <w:tcPr>
        <w:tcBorders>
          <w:top w:val="nil"/>
          <w:left w:val="nil"/>
          <w:bottom w:val="nil"/>
          <w:right w:val="nil"/>
          <w:insideH w:val="single" w:color="061629" w:themeColor="accent5" w:themeShade="99" w:sz="4" w:space="0"/>
          <w:insideV w:val="nil"/>
        </w:tcBorders>
        <w:shd w:val="clear" w:color="auto" w:fill="06162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61629" w:themeFill="accent5" w:themeFillShade="99"/>
      </w:tcPr>
    </w:tblStylePr>
    <w:tblStylePr w:type="band1Vert">
      <w:tblPr/>
      <w:tcPr>
        <w:shd w:val="clear" w:color="auto" w:fill="6AA2E7" w:themeFill="accent5" w:themeFillTint="66"/>
      </w:tcPr>
    </w:tblStylePr>
    <w:tblStylePr w:type="band1Horz">
      <w:tblPr/>
      <w:tcPr>
        <w:shd w:val="clear" w:color="auto" w:fill="468BE1" w:themeFill="accent5" w:themeFillTint="7F"/>
      </w:tcPr>
    </w:tblStylePr>
    <w:tblStylePr w:type="neCell">
      <w:rPr>
        <w:color w:val="1A1A1A" w:themeColor="text1"/>
      </w:rPr>
    </w:tblStylePr>
    <w:tblStylePr w:type="nwCell">
      <w:rPr>
        <w:color w:val="1A1A1A" w:themeColor="text1"/>
      </w:rPr>
    </w:tblStylePr>
  </w:style>
  <w:style w:type="table" w:styleId="ColorfulShading-Accent6">
    <w:name w:val="Colorful Shading Accent 6"/>
    <w:basedOn w:val="TableNormal"/>
    <w:uiPriority w:val="71"/>
    <w:rsid w:val="00CB0664"/>
    <w:pPr>
      <w:spacing w:after="0" w:line="240" w:lineRule="auto"/>
    </w:pPr>
    <w:rPr>
      <w:color w:val="1A1A1A" w:themeColor="text1"/>
    </w:rPr>
    <w:tblPr>
      <w:tblStyleRowBandSize w:val="1"/>
      <w:tblStyleColBandSize w:val="1"/>
      <w:tblBorders>
        <w:top w:val="single" w:color="0B2545" w:themeColor="accent5" w:sz="24" w:space="0"/>
        <w:left w:val="single" w:color="0B2545" w:themeColor="accent6" w:sz="4" w:space="0"/>
        <w:bottom w:val="single" w:color="0B2545" w:themeColor="accent6" w:sz="4" w:space="0"/>
        <w:right w:val="single" w:color="0B2545" w:themeColor="accent6" w:sz="4" w:space="0"/>
        <w:insideH w:val="single" w:color="FFFFFF" w:themeColor="background1" w:sz="4" w:space="0"/>
        <w:insideV w:val="single" w:color="FFFFFF" w:themeColor="background1" w:sz="4" w:space="0"/>
      </w:tblBorders>
    </w:tblPr>
    <w:tcPr>
      <w:shd w:val="clear" w:color="auto" w:fill="DAE8F9" w:themeFill="accent6" w:themeFillTint="19"/>
    </w:tcPr>
    <w:tblStylePr w:type="firstRow">
      <w:rPr>
        <w:b/>
        <w:bCs/>
      </w:rPr>
      <w:tblPr/>
      <w:tcPr>
        <w:tcBorders>
          <w:top w:val="nil"/>
          <w:left w:val="nil"/>
          <w:bottom w:val="single" w:color="0B2545"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61629" w:themeFill="accent6" w:themeFillShade="99"/>
      </w:tcPr>
    </w:tblStylePr>
    <w:tblStylePr w:type="firstCol">
      <w:rPr>
        <w:color w:val="FFFFFF" w:themeColor="background1"/>
      </w:rPr>
      <w:tblPr/>
      <w:tcPr>
        <w:tcBorders>
          <w:top w:val="nil"/>
          <w:left w:val="nil"/>
          <w:bottom w:val="nil"/>
          <w:right w:val="nil"/>
          <w:insideH w:val="single" w:color="061629" w:themeColor="accent6" w:themeShade="99" w:sz="4" w:space="0"/>
          <w:insideV w:val="nil"/>
        </w:tcBorders>
        <w:shd w:val="clear" w:color="auto" w:fill="06162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61629" w:themeFill="accent6" w:themeFillShade="99"/>
      </w:tcPr>
    </w:tblStylePr>
    <w:tblStylePr w:type="band1Vert">
      <w:tblPr/>
      <w:tcPr>
        <w:shd w:val="clear" w:color="auto" w:fill="6AA2E7" w:themeFill="accent6" w:themeFillTint="66"/>
      </w:tcPr>
    </w:tblStylePr>
    <w:tblStylePr w:type="band1Horz">
      <w:tblPr/>
      <w:tcPr>
        <w:shd w:val="clear" w:color="auto" w:fill="468BE1" w:themeFill="accent6" w:themeFillTint="7F"/>
      </w:tcPr>
    </w:tblStylePr>
    <w:tblStylePr w:type="neCell">
      <w:rPr>
        <w:color w:val="1A1A1A" w:themeColor="text1"/>
      </w:rPr>
    </w:tblStylePr>
    <w:tblStylePr w:type="nwCell">
      <w:rPr>
        <w:color w:val="1A1A1A" w:themeColor="text1"/>
      </w:rPr>
    </w:tblStylePr>
  </w:style>
  <w:style w:type="table" w:styleId="ColorfulList">
    <w:name w:val="Colorful List"/>
    <w:basedOn w:val="TableNormal"/>
    <w:uiPriority w:val="72"/>
    <w:rsid w:val="00CB0664"/>
    <w:pPr>
      <w:spacing w:after="0" w:line="240" w:lineRule="auto"/>
    </w:pPr>
    <w:rPr>
      <w:color w:val="1A1A1A"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color="FFFFFF" w:themeColor="background1" w:sz="12" w:space="0"/>
        </w:tcBorders>
        <w:shd w:val="clear" w:color="auto" w:fill="CF510C" w:themeFill="accent2" w:themeFillShade="CC"/>
      </w:tcPr>
    </w:tblStylePr>
    <w:tblStylePr w:type="lastRow">
      <w:rPr>
        <w:b/>
        <w:bCs/>
        <w:color w:val="CF510C"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C6C6" w:themeFill="text1" w:themeFillTint="3F"/>
      </w:tcPr>
    </w:tblStylePr>
    <w:tblStylePr w:type="band1Horz">
      <w:tblPr/>
      <w:tcPr>
        <w:shd w:val="clear" w:color="auto" w:fill="D1D1D1" w:themeFill="text1" w:themeFillTint="33"/>
      </w:tcPr>
    </w:tblStylePr>
  </w:style>
  <w:style w:type="table" w:styleId="ColorfulList-Accent1">
    <w:name w:val="Colorful List Accent 1"/>
    <w:basedOn w:val="TableNormal"/>
    <w:uiPriority w:val="72"/>
    <w:rsid w:val="00CB0664"/>
    <w:pPr>
      <w:spacing w:after="0" w:line="240" w:lineRule="auto"/>
    </w:pPr>
    <w:rPr>
      <w:color w:val="1A1A1A" w:themeColor="text1"/>
    </w:rPr>
    <w:tblPr>
      <w:tblStyleRowBandSize w:val="1"/>
      <w:tblStyleColBandSize w:val="1"/>
    </w:tblPr>
    <w:tcPr>
      <w:shd w:val="clear" w:color="auto" w:fill="DAE8F9" w:themeFill="accent1" w:themeFillTint="19"/>
    </w:tcPr>
    <w:tblStylePr w:type="firstRow">
      <w:rPr>
        <w:b/>
        <w:bCs/>
        <w:color w:val="FFFFFF" w:themeColor="background1"/>
      </w:rPr>
      <w:tblPr/>
      <w:tcPr>
        <w:tcBorders>
          <w:bottom w:val="single" w:color="FFFFFF" w:themeColor="background1" w:sz="12" w:space="0"/>
        </w:tcBorders>
        <w:shd w:val="clear" w:color="auto" w:fill="CF510C" w:themeFill="accent2" w:themeFillShade="CC"/>
      </w:tcPr>
    </w:tblStylePr>
    <w:tblStylePr w:type="lastRow">
      <w:rPr>
        <w:b/>
        <w:bCs/>
        <w:color w:val="CF510C"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3C5F0" w:themeFill="accent1" w:themeFillTint="3F"/>
      </w:tcPr>
    </w:tblStylePr>
    <w:tblStylePr w:type="band1Horz">
      <w:tblPr/>
      <w:tcPr>
        <w:shd w:val="clear" w:color="auto" w:fill="B4D0F3" w:themeFill="accent1" w:themeFillTint="33"/>
      </w:tcPr>
    </w:tblStylePr>
  </w:style>
  <w:style w:type="table" w:styleId="ColorfulList-Accent2">
    <w:name w:val="Colorful List Accent 2"/>
    <w:basedOn w:val="TableNormal"/>
    <w:uiPriority w:val="72"/>
    <w:rsid w:val="00CB0664"/>
    <w:pPr>
      <w:spacing w:after="0" w:line="240" w:lineRule="auto"/>
    </w:pPr>
    <w:rPr>
      <w:color w:val="1A1A1A" w:themeColor="text1"/>
    </w:rPr>
    <w:tblPr>
      <w:tblStyleRowBandSize w:val="1"/>
      <w:tblStyleColBandSize w:val="1"/>
    </w:tblPr>
    <w:tcPr>
      <w:shd w:val="clear" w:color="auto" w:fill="FDF0E8" w:themeFill="accent2" w:themeFillTint="19"/>
    </w:tcPr>
    <w:tblStylePr w:type="firstRow">
      <w:rPr>
        <w:b/>
        <w:bCs/>
        <w:color w:val="FFFFFF" w:themeColor="background1"/>
      </w:rPr>
      <w:tblPr/>
      <w:tcPr>
        <w:tcBorders>
          <w:bottom w:val="single" w:color="FFFFFF" w:themeColor="background1" w:sz="12" w:space="0"/>
        </w:tcBorders>
        <w:shd w:val="clear" w:color="auto" w:fill="CF510C" w:themeFill="accent2" w:themeFillShade="CC"/>
      </w:tcPr>
    </w:tblStylePr>
    <w:tblStylePr w:type="lastRow">
      <w:rPr>
        <w:b/>
        <w:bCs/>
        <w:color w:val="CF510C"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AC7" w:themeFill="accent2" w:themeFillTint="3F"/>
      </w:tcPr>
    </w:tblStylePr>
    <w:tblStylePr w:type="band1Horz">
      <w:tblPr/>
      <w:tcPr>
        <w:shd w:val="clear" w:color="auto" w:fill="FCE1D2" w:themeFill="accent2" w:themeFillTint="33"/>
      </w:tcPr>
    </w:tblStylePr>
  </w:style>
  <w:style w:type="table" w:styleId="ColorfulList-Accent3">
    <w:name w:val="Colorful List Accent 3"/>
    <w:basedOn w:val="TableNormal"/>
    <w:uiPriority w:val="72"/>
    <w:rsid w:val="00CB0664"/>
    <w:pPr>
      <w:spacing w:after="0" w:line="240" w:lineRule="auto"/>
    </w:pPr>
    <w:rPr>
      <w:color w:val="1A1A1A" w:themeColor="text1"/>
    </w:rPr>
    <w:tblPr>
      <w:tblStyleRowBandSize w:val="1"/>
      <w:tblStyleColBandSize w:val="1"/>
    </w:tblPr>
    <w:tcPr>
      <w:shd w:val="clear" w:color="auto" w:fill="DAE8F9" w:themeFill="accent3" w:themeFillTint="19"/>
    </w:tcPr>
    <w:tblStylePr w:type="firstRow">
      <w:rPr>
        <w:b/>
        <w:bCs/>
        <w:color w:val="FFFFFF" w:themeColor="background1"/>
      </w:rPr>
      <w:tblPr/>
      <w:tcPr>
        <w:tcBorders>
          <w:bottom w:val="single" w:color="FFFFFF" w:themeColor="background1" w:sz="12" w:space="0"/>
        </w:tcBorders>
        <w:shd w:val="clear" w:color="auto" w:fill="081D37" w:themeFill="accent4" w:themeFillShade="CC"/>
      </w:tcPr>
    </w:tblStylePr>
    <w:tblStylePr w:type="lastRow">
      <w:rPr>
        <w:b/>
        <w:bCs/>
        <w:color w:val="081D37" w:themeColor="accent4"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3C5F0" w:themeFill="accent3" w:themeFillTint="3F"/>
      </w:tcPr>
    </w:tblStylePr>
    <w:tblStylePr w:type="band1Horz">
      <w:tblPr/>
      <w:tcPr>
        <w:shd w:val="clear" w:color="auto" w:fill="B4D0F3" w:themeFill="accent3" w:themeFillTint="33"/>
      </w:tcPr>
    </w:tblStylePr>
  </w:style>
  <w:style w:type="table" w:styleId="ColorfulList-Accent4">
    <w:name w:val="Colorful List Accent 4"/>
    <w:basedOn w:val="TableNormal"/>
    <w:uiPriority w:val="72"/>
    <w:rsid w:val="00CB0664"/>
    <w:pPr>
      <w:spacing w:after="0" w:line="240" w:lineRule="auto"/>
    </w:pPr>
    <w:rPr>
      <w:color w:val="1A1A1A" w:themeColor="text1"/>
    </w:rPr>
    <w:tblPr>
      <w:tblStyleRowBandSize w:val="1"/>
      <w:tblStyleColBandSize w:val="1"/>
    </w:tblPr>
    <w:tcPr>
      <w:shd w:val="clear" w:color="auto" w:fill="DAE8F9" w:themeFill="accent4" w:themeFillTint="19"/>
    </w:tcPr>
    <w:tblStylePr w:type="firstRow">
      <w:rPr>
        <w:b/>
        <w:bCs/>
        <w:color w:val="FFFFFF" w:themeColor="background1"/>
      </w:rPr>
      <w:tblPr/>
      <w:tcPr>
        <w:tcBorders>
          <w:bottom w:val="single" w:color="FFFFFF" w:themeColor="background1" w:sz="12" w:space="0"/>
        </w:tcBorders>
        <w:shd w:val="clear" w:color="auto" w:fill="081D37" w:themeFill="accent3" w:themeFillShade="CC"/>
      </w:tcPr>
    </w:tblStylePr>
    <w:tblStylePr w:type="lastRow">
      <w:rPr>
        <w:b/>
        <w:bCs/>
        <w:color w:val="081D37" w:themeColor="accent3"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3C5F0" w:themeFill="accent4" w:themeFillTint="3F"/>
      </w:tcPr>
    </w:tblStylePr>
    <w:tblStylePr w:type="band1Horz">
      <w:tblPr/>
      <w:tcPr>
        <w:shd w:val="clear" w:color="auto" w:fill="B4D0F3" w:themeFill="accent4" w:themeFillTint="33"/>
      </w:tcPr>
    </w:tblStylePr>
  </w:style>
  <w:style w:type="table" w:styleId="ColorfulList-Accent5">
    <w:name w:val="Colorful List Accent 5"/>
    <w:basedOn w:val="TableNormal"/>
    <w:uiPriority w:val="72"/>
    <w:rsid w:val="00CB0664"/>
    <w:pPr>
      <w:spacing w:after="0" w:line="240" w:lineRule="auto"/>
    </w:pPr>
    <w:rPr>
      <w:color w:val="1A1A1A" w:themeColor="text1"/>
    </w:rPr>
    <w:tblPr>
      <w:tblStyleRowBandSize w:val="1"/>
      <w:tblStyleColBandSize w:val="1"/>
    </w:tblPr>
    <w:tcPr>
      <w:shd w:val="clear" w:color="auto" w:fill="DAE8F9" w:themeFill="accent5" w:themeFillTint="19"/>
    </w:tcPr>
    <w:tblStylePr w:type="firstRow">
      <w:rPr>
        <w:b/>
        <w:bCs/>
        <w:color w:val="FFFFFF" w:themeColor="background1"/>
      </w:rPr>
      <w:tblPr/>
      <w:tcPr>
        <w:tcBorders>
          <w:bottom w:val="single" w:color="FFFFFF" w:themeColor="background1" w:sz="12" w:space="0"/>
        </w:tcBorders>
        <w:shd w:val="clear" w:color="auto" w:fill="081D37" w:themeFill="accent6" w:themeFillShade="CC"/>
      </w:tcPr>
    </w:tblStylePr>
    <w:tblStylePr w:type="lastRow">
      <w:rPr>
        <w:b/>
        <w:bCs/>
        <w:color w:val="081D37" w:themeColor="accent6"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3C5F0" w:themeFill="accent5" w:themeFillTint="3F"/>
      </w:tcPr>
    </w:tblStylePr>
    <w:tblStylePr w:type="band1Horz">
      <w:tblPr/>
      <w:tcPr>
        <w:shd w:val="clear" w:color="auto" w:fill="B4D0F3" w:themeFill="accent5" w:themeFillTint="33"/>
      </w:tcPr>
    </w:tblStylePr>
  </w:style>
  <w:style w:type="table" w:styleId="ColorfulList-Accent6">
    <w:name w:val="Colorful List Accent 6"/>
    <w:basedOn w:val="TableNormal"/>
    <w:uiPriority w:val="72"/>
    <w:rsid w:val="00CB0664"/>
    <w:pPr>
      <w:spacing w:after="0" w:line="240" w:lineRule="auto"/>
    </w:pPr>
    <w:rPr>
      <w:color w:val="1A1A1A" w:themeColor="text1"/>
    </w:rPr>
    <w:tblPr>
      <w:tblStyleRowBandSize w:val="1"/>
      <w:tblStyleColBandSize w:val="1"/>
    </w:tblPr>
    <w:tcPr>
      <w:shd w:val="clear" w:color="auto" w:fill="DAE8F9" w:themeFill="accent6" w:themeFillTint="19"/>
    </w:tcPr>
    <w:tblStylePr w:type="firstRow">
      <w:rPr>
        <w:b/>
        <w:bCs/>
        <w:color w:val="FFFFFF" w:themeColor="background1"/>
      </w:rPr>
      <w:tblPr/>
      <w:tcPr>
        <w:tcBorders>
          <w:bottom w:val="single" w:color="FFFFFF" w:themeColor="background1" w:sz="12" w:space="0"/>
        </w:tcBorders>
        <w:shd w:val="clear" w:color="auto" w:fill="081D37" w:themeFill="accent5" w:themeFillShade="CC"/>
      </w:tcPr>
    </w:tblStylePr>
    <w:tblStylePr w:type="lastRow">
      <w:rPr>
        <w:b/>
        <w:bCs/>
        <w:color w:val="081D37" w:themeColor="accent5"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3C5F0" w:themeFill="accent6" w:themeFillTint="3F"/>
      </w:tcPr>
    </w:tblStylePr>
    <w:tblStylePr w:type="band1Horz">
      <w:tblPr/>
      <w:tcPr>
        <w:shd w:val="clear" w:color="auto" w:fill="B4D0F3" w:themeFill="accent6" w:themeFillTint="33"/>
      </w:tcPr>
    </w:tblStylePr>
  </w:style>
  <w:style w:type="table" w:styleId="ColorfulGrid">
    <w:name w:val="Colorful Grid"/>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D1D1D1" w:themeFill="text1" w:themeFillTint="33"/>
    </w:tcPr>
    <w:tblStylePr w:type="firstRow">
      <w:rPr>
        <w:b/>
        <w:bCs/>
      </w:rPr>
      <w:tblPr/>
      <w:tcPr>
        <w:shd w:val="clear" w:color="auto" w:fill="A3A3A3" w:themeFill="text1" w:themeFillTint="66"/>
      </w:tcPr>
    </w:tblStylePr>
    <w:tblStylePr w:type="lastRow">
      <w:rPr>
        <w:b/>
        <w:bCs/>
        <w:color w:val="1A1A1A" w:themeColor="text1"/>
      </w:rPr>
      <w:tblPr/>
      <w:tcPr>
        <w:shd w:val="clear" w:color="auto" w:fill="A3A3A3" w:themeFill="text1" w:themeFillTint="66"/>
      </w:tcPr>
    </w:tblStylePr>
    <w:tblStylePr w:type="firstCol">
      <w:rPr>
        <w:color w:val="FFFFFF" w:themeColor="background1"/>
      </w:rPr>
      <w:tblPr/>
      <w:tcPr>
        <w:shd w:val="clear" w:color="auto" w:fill="131313" w:themeFill="text1" w:themeFillShade="BF"/>
      </w:tcPr>
    </w:tblStylePr>
    <w:tblStylePr w:type="lastCol">
      <w:rPr>
        <w:color w:val="FFFFFF" w:themeColor="background1"/>
      </w:rPr>
      <w:tblPr/>
      <w:tcPr>
        <w:shd w:val="clear" w:color="auto" w:fill="131313" w:themeFill="text1" w:themeFillShade="BF"/>
      </w:tc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ColorfulGrid-Accent1">
    <w:name w:val="Colorful Grid Accent 1"/>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B4D0F3" w:themeFill="accent1" w:themeFillTint="33"/>
    </w:tcPr>
    <w:tblStylePr w:type="firstRow">
      <w:rPr>
        <w:b/>
        <w:bCs/>
      </w:rPr>
      <w:tblPr/>
      <w:tcPr>
        <w:shd w:val="clear" w:color="auto" w:fill="6AA2E7" w:themeFill="accent1" w:themeFillTint="66"/>
      </w:tcPr>
    </w:tblStylePr>
    <w:tblStylePr w:type="lastRow">
      <w:rPr>
        <w:b/>
        <w:bCs/>
        <w:color w:val="1A1A1A" w:themeColor="text1"/>
      </w:rPr>
      <w:tblPr/>
      <w:tcPr>
        <w:shd w:val="clear" w:color="auto" w:fill="6AA2E7" w:themeFill="accent1" w:themeFillTint="66"/>
      </w:tcPr>
    </w:tblStylePr>
    <w:tblStylePr w:type="firstCol">
      <w:rPr>
        <w:color w:val="FFFFFF" w:themeColor="background1"/>
      </w:rPr>
      <w:tblPr/>
      <w:tcPr>
        <w:shd w:val="clear" w:color="auto" w:fill="081B33" w:themeFill="accent1" w:themeFillShade="BF"/>
      </w:tcPr>
    </w:tblStylePr>
    <w:tblStylePr w:type="lastCol">
      <w:rPr>
        <w:color w:val="FFFFFF" w:themeColor="background1"/>
      </w:rPr>
      <w:tblPr/>
      <w:tcPr>
        <w:shd w:val="clear" w:color="auto" w:fill="081B33" w:themeFill="accent1" w:themeFillShade="BF"/>
      </w:tcPr>
    </w:tblStylePr>
    <w:tblStylePr w:type="band1Vert">
      <w:tblPr/>
      <w:tcPr>
        <w:shd w:val="clear" w:color="auto" w:fill="468BE1" w:themeFill="accent1" w:themeFillTint="7F"/>
      </w:tcPr>
    </w:tblStylePr>
    <w:tblStylePr w:type="band1Horz">
      <w:tblPr/>
      <w:tcPr>
        <w:shd w:val="clear" w:color="auto" w:fill="468BE1" w:themeFill="accent1" w:themeFillTint="7F"/>
      </w:tcPr>
    </w:tblStylePr>
  </w:style>
  <w:style w:type="table" w:styleId="ColorfulGrid-Accent2">
    <w:name w:val="Colorful Grid Accent 2"/>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FCE1D2" w:themeFill="accent2" w:themeFillTint="33"/>
    </w:tcPr>
    <w:tblStylePr w:type="firstRow">
      <w:rPr>
        <w:b/>
        <w:bCs/>
      </w:rPr>
      <w:tblPr/>
      <w:tcPr>
        <w:shd w:val="clear" w:color="auto" w:fill="F9C3A6" w:themeFill="accent2" w:themeFillTint="66"/>
      </w:tcPr>
    </w:tblStylePr>
    <w:tblStylePr w:type="lastRow">
      <w:rPr>
        <w:b/>
        <w:bCs/>
        <w:color w:val="1A1A1A" w:themeColor="text1"/>
      </w:rPr>
      <w:tblPr/>
      <w:tcPr>
        <w:shd w:val="clear" w:color="auto" w:fill="F9C3A6" w:themeFill="accent2" w:themeFillTint="66"/>
      </w:tcPr>
    </w:tblStylePr>
    <w:tblStylePr w:type="firstCol">
      <w:rPr>
        <w:color w:val="FFFFFF" w:themeColor="background1"/>
      </w:rPr>
      <w:tblPr/>
      <w:tcPr>
        <w:shd w:val="clear" w:color="auto" w:fill="C24B0B" w:themeFill="accent2" w:themeFillShade="BF"/>
      </w:tcPr>
    </w:tblStylePr>
    <w:tblStylePr w:type="lastCol">
      <w:rPr>
        <w:color w:val="FFFFFF" w:themeColor="background1"/>
      </w:rPr>
      <w:tblPr/>
      <w:tcPr>
        <w:shd w:val="clear" w:color="auto" w:fill="C24B0B" w:themeFill="accent2" w:themeFillShade="BF"/>
      </w:tcPr>
    </w:tblStylePr>
    <w:tblStylePr w:type="band1Vert">
      <w:tblPr/>
      <w:tcPr>
        <w:shd w:val="clear" w:color="auto" w:fill="F8B490" w:themeFill="accent2" w:themeFillTint="7F"/>
      </w:tcPr>
    </w:tblStylePr>
    <w:tblStylePr w:type="band1Horz">
      <w:tblPr/>
      <w:tcPr>
        <w:shd w:val="clear" w:color="auto" w:fill="F8B490" w:themeFill="accent2" w:themeFillTint="7F"/>
      </w:tcPr>
    </w:tblStylePr>
  </w:style>
  <w:style w:type="table" w:styleId="ColorfulGrid-Accent3">
    <w:name w:val="Colorful Grid Accent 3"/>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B4D0F3" w:themeFill="accent3" w:themeFillTint="33"/>
    </w:tcPr>
    <w:tblStylePr w:type="firstRow">
      <w:rPr>
        <w:b/>
        <w:bCs/>
      </w:rPr>
      <w:tblPr/>
      <w:tcPr>
        <w:shd w:val="clear" w:color="auto" w:fill="6AA2E7" w:themeFill="accent3" w:themeFillTint="66"/>
      </w:tcPr>
    </w:tblStylePr>
    <w:tblStylePr w:type="lastRow">
      <w:rPr>
        <w:b/>
        <w:bCs/>
        <w:color w:val="1A1A1A" w:themeColor="text1"/>
      </w:rPr>
      <w:tblPr/>
      <w:tcPr>
        <w:shd w:val="clear" w:color="auto" w:fill="6AA2E7" w:themeFill="accent3" w:themeFillTint="66"/>
      </w:tcPr>
    </w:tblStylePr>
    <w:tblStylePr w:type="firstCol">
      <w:rPr>
        <w:color w:val="FFFFFF" w:themeColor="background1"/>
      </w:rPr>
      <w:tblPr/>
      <w:tcPr>
        <w:shd w:val="clear" w:color="auto" w:fill="081B33" w:themeFill="accent3" w:themeFillShade="BF"/>
      </w:tcPr>
    </w:tblStylePr>
    <w:tblStylePr w:type="lastCol">
      <w:rPr>
        <w:color w:val="FFFFFF" w:themeColor="background1"/>
      </w:rPr>
      <w:tblPr/>
      <w:tcPr>
        <w:shd w:val="clear" w:color="auto" w:fill="081B33" w:themeFill="accent3" w:themeFillShade="BF"/>
      </w:tcPr>
    </w:tblStylePr>
    <w:tblStylePr w:type="band1Vert">
      <w:tblPr/>
      <w:tcPr>
        <w:shd w:val="clear" w:color="auto" w:fill="468BE1" w:themeFill="accent3" w:themeFillTint="7F"/>
      </w:tcPr>
    </w:tblStylePr>
    <w:tblStylePr w:type="band1Horz">
      <w:tblPr/>
      <w:tcPr>
        <w:shd w:val="clear" w:color="auto" w:fill="468BE1" w:themeFill="accent3" w:themeFillTint="7F"/>
      </w:tcPr>
    </w:tblStylePr>
  </w:style>
  <w:style w:type="table" w:styleId="ColorfulGrid-Accent4">
    <w:name w:val="Colorful Grid Accent 4"/>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B4D0F3" w:themeFill="accent4" w:themeFillTint="33"/>
    </w:tcPr>
    <w:tblStylePr w:type="firstRow">
      <w:rPr>
        <w:b/>
        <w:bCs/>
      </w:rPr>
      <w:tblPr/>
      <w:tcPr>
        <w:shd w:val="clear" w:color="auto" w:fill="6AA2E7" w:themeFill="accent4" w:themeFillTint="66"/>
      </w:tcPr>
    </w:tblStylePr>
    <w:tblStylePr w:type="lastRow">
      <w:rPr>
        <w:b/>
        <w:bCs/>
        <w:color w:val="1A1A1A" w:themeColor="text1"/>
      </w:rPr>
      <w:tblPr/>
      <w:tcPr>
        <w:shd w:val="clear" w:color="auto" w:fill="6AA2E7" w:themeFill="accent4" w:themeFillTint="66"/>
      </w:tcPr>
    </w:tblStylePr>
    <w:tblStylePr w:type="firstCol">
      <w:rPr>
        <w:color w:val="FFFFFF" w:themeColor="background1"/>
      </w:rPr>
      <w:tblPr/>
      <w:tcPr>
        <w:shd w:val="clear" w:color="auto" w:fill="081B33" w:themeFill="accent4" w:themeFillShade="BF"/>
      </w:tcPr>
    </w:tblStylePr>
    <w:tblStylePr w:type="lastCol">
      <w:rPr>
        <w:color w:val="FFFFFF" w:themeColor="background1"/>
      </w:rPr>
      <w:tblPr/>
      <w:tcPr>
        <w:shd w:val="clear" w:color="auto" w:fill="081B33" w:themeFill="accent4" w:themeFillShade="BF"/>
      </w:tcPr>
    </w:tblStylePr>
    <w:tblStylePr w:type="band1Vert">
      <w:tblPr/>
      <w:tcPr>
        <w:shd w:val="clear" w:color="auto" w:fill="468BE1" w:themeFill="accent4" w:themeFillTint="7F"/>
      </w:tcPr>
    </w:tblStylePr>
    <w:tblStylePr w:type="band1Horz">
      <w:tblPr/>
      <w:tcPr>
        <w:shd w:val="clear" w:color="auto" w:fill="468BE1" w:themeFill="accent4" w:themeFillTint="7F"/>
      </w:tcPr>
    </w:tblStylePr>
  </w:style>
  <w:style w:type="table" w:styleId="ColorfulGrid-Accent5">
    <w:name w:val="Colorful Grid Accent 5"/>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B4D0F3" w:themeFill="accent5" w:themeFillTint="33"/>
    </w:tcPr>
    <w:tblStylePr w:type="firstRow">
      <w:rPr>
        <w:b/>
        <w:bCs/>
      </w:rPr>
      <w:tblPr/>
      <w:tcPr>
        <w:shd w:val="clear" w:color="auto" w:fill="6AA2E7" w:themeFill="accent5" w:themeFillTint="66"/>
      </w:tcPr>
    </w:tblStylePr>
    <w:tblStylePr w:type="lastRow">
      <w:rPr>
        <w:b/>
        <w:bCs/>
        <w:color w:val="1A1A1A" w:themeColor="text1"/>
      </w:rPr>
      <w:tblPr/>
      <w:tcPr>
        <w:shd w:val="clear" w:color="auto" w:fill="6AA2E7" w:themeFill="accent5" w:themeFillTint="66"/>
      </w:tcPr>
    </w:tblStylePr>
    <w:tblStylePr w:type="firstCol">
      <w:rPr>
        <w:color w:val="FFFFFF" w:themeColor="background1"/>
      </w:rPr>
      <w:tblPr/>
      <w:tcPr>
        <w:shd w:val="clear" w:color="auto" w:fill="081B33" w:themeFill="accent5" w:themeFillShade="BF"/>
      </w:tcPr>
    </w:tblStylePr>
    <w:tblStylePr w:type="lastCol">
      <w:rPr>
        <w:color w:val="FFFFFF" w:themeColor="background1"/>
      </w:rPr>
      <w:tblPr/>
      <w:tcPr>
        <w:shd w:val="clear" w:color="auto" w:fill="081B33" w:themeFill="accent5" w:themeFillShade="BF"/>
      </w:tcPr>
    </w:tblStylePr>
    <w:tblStylePr w:type="band1Vert">
      <w:tblPr/>
      <w:tcPr>
        <w:shd w:val="clear" w:color="auto" w:fill="468BE1" w:themeFill="accent5" w:themeFillTint="7F"/>
      </w:tcPr>
    </w:tblStylePr>
    <w:tblStylePr w:type="band1Horz">
      <w:tblPr/>
      <w:tcPr>
        <w:shd w:val="clear" w:color="auto" w:fill="468BE1" w:themeFill="accent5" w:themeFillTint="7F"/>
      </w:tcPr>
    </w:tblStylePr>
  </w:style>
  <w:style w:type="table" w:styleId="ColorfulGrid-Accent6">
    <w:name w:val="Colorful Grid Accent 6"/>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B4D0F3" w:themeFill="accent6" w:themeFillTint="33"/>
    </w:tcPr>
    <w:tblStylePr w:type="firstRow">
      <w:rPr>
        <w:b/>
        <w:bCs/>
      </w:rPr>
      <w:tblPr/>
      <w:tcPr>
        <w:shd w:val="clear" w:color="auto" w:fill="6AA2E7" w:themeFill="accent6" w:themeFillTint="66"/>
      </w:tcPr>
    </w:tblStylePr>
    <w:tblStylePr w:type="lastRow">
      <w:rPr>
        <w:b/>
        <w:bCs/>
        <w:color w:val="1A1A1A" w:themeColor="text1"/>
      </w:rPr>
      <w:tblPr/>
      <w:tcPr>
        <w:shd w:val="clear" w:color="auto" w:fill="6AA2E7" w:themeFill="accent6" w:themeFillTint="66"/>
      </w:tcPr>
    </w:tblStylePr>
    <w:tblStylePr w:type="firstCol">
      <w:rPr>
        <w:color w:val="FFFFFF" w:themeColor="background1"/>
      </w:rPr>
      <w:tblPr/>
      <w:tcPr>
        <w:shd w:val="clear" w:color="auto" w:fill="081B33" w:themeFill="accent6" w:themeFillShade="BF"/>
      </w:tcPr>
    </w:tblStylePr>
    <w:tblStylePr w:type="lastCol">
      <w:rPr>
        <w:color w:val="FFFFFF" w:themeColor="background1"/>
      </w:rPr>
      <w:tblPr/>
      <w:tcPr>
        <w:shd w:val="clear" w:color="auto" w:fill="081B33" w:themeFill="accent6" w:themeFillShade="BF"/>
      </w:tcPr>
    </w:tblStylePr>
    <w:tblStylePr w:type="band1Vert">
      <w:tblPr/>
      <w:tcPr>
        <w:shd w:val="clear" w:color="auto" w:fill="468BE1" w:themeFill="accent6" w:themeFillTint="7F"/>
      </w:tcPr>
    </w:tblStylePr>
    <w:tblStylePr w:type="band1Horz">
      <w:tblPr/>
      <w:tcPr>
        <w:shd w:val="clear" w:color="auto" w:fill="468BE1"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Custom 0B2545">
      <a:dk1>
        <a:srgbClr val="1A1A1A"/>
      </a:dk1>
      <a:lt1>
        <a:srgbClr val="FFFFFF"/>
      </a:lt1>
      <a:dk2>
        <a:srgbClr val="0B2545"/>
      </a:dk2>
      <a:lt2>
        <a:srgbClr val="EEECE1"/>
      </a:lt2>
      <a:accent1>
        <a:srgbClr val="0B2545"/>
      </a:accent1>
      <a:accent2>
        <a:srgbClr val="F26B21"/>
      </a:accent2>
      <a:accent3>
        <a:srgbClr val="0B2545"/>
      </a:accent3>
      <a:accent4>
        <a:srgbClr val="0B2545"/>
      </a:accent4>
      <a:accent5>
        <a:srgbClr val="0B2545"/>
      </a:accent5>
      <a:accent6>
        <a:srgbClr val="0B2545"/>
      </a:accent6>
      <a:hlink>
        <a:srgbClr val="0B2545"/>
      </a:hlink>
      <a:folHlink>
        <a:srgbClr val="F26B2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Lorette Roos</lastModifiedBy>
  <revision>5</revision>
  <dcterms:created xsi:type="dcterms:W3CDTF">2026-10-19T05:05:00.0000000Z</dcterms:created>
  <dcterms:modified xsi:type="dcterms:W3CDTF">2026-10-21T10:06:05.3144753Z</dcterms:modified>
  <category/>
</coreProperties>
</file>