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08A7" w14:textId="1A26D533" w:rsidR="00364649" w:rsidRPr="00DF6891" w:rsidRDefault="0075189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F6891">
        <w:rPr>
          <w:rFonts w:ascii="Times New Roman" w:hAnsi="Times New Roman" w:cs="Times New Roman"/>
          <w:b/>
          <w:bCs/>
          <w:sz w:val="24"/>
          <w:szCs w:val="28"/>
        </w:rPr>
        <w:t>Hottest and coldest period predictions</w:t>
      </w:r>
      <w:r w:rsidR="00A83EA3" w:rsidRPr="00DF6891">
        <w:rPr>
          <w:rFonts w:ascii="Times New Roman" w:hAnsi="Times New Roman" w:cs="Times New Roman"/>
          <w:b/>
          <w:bCs/>
          <w:sz w:val="24"/>
          <w:szCs w:val="28"/>
        </w:rPr>
        <w:t xml:space="preserve"> using 24 solar terms and </w:t>
      </w:r>
      <w:r w:rsidR="009F250B" w:rsidRPr="00DF6891">
        <w:rPr>
          <w:rFonts w:ascii="Times New Roman" w:hAnsi="Times New Roman" w:cs="Times New Roman"/>
          <w:b/>
          <w:bCs/>
          <w:sz w:val="24"/>
          <w:szCs w:val="28"/>
        </w:rPr>
        <w:t>parametric methods (MLE and MAP)</w:t>
      </w:r>
    </w:p>
    <w:p w14:paraId="17EBD919" w14:textId="0A3E5127" w:rsidR="00D96666" w:rsidRPr="00DF6891" w:rsidRDefault="00BF5A88">
      <w:pPr>
        <w:rPr>
          <w:rFonts w:ascii="Times New Roman" w:hAnsi="Times New Roman" w:cs="Times New Roman"/>
          <w:b/>
          <w:bCs/>
        </w:rPr>
      </w:pPr>
      <w:r w:rsidRPr="00DF6891">
        <w:rPr>
          <w:rFonts w:ascii="Times New Roman" w:hAnsi="Times New Roman" w:cs="Times New Roman"/>
          <w:b/>
          <w:bCs/>
        </w:rPr>
        <w:t>1.</w:t>
      </w:r>
      <w:r w:rsidR="00D96666" w:rsidRPr="00DF6891">
        <w:rPr>
          <w:rFonts w:ascii="Times New Roman" w:hAnsi="Times New Roman" w:cs="Times New Roman"/>
          <w:b/>
          <w:bCs/>
        </w:rPr>
        <w:t>Problem definition</w:t>
      </w:r>
    </w:p>
    <w:p w14:paraId="58944DD3" w14:textId="0D45FC29" w:rsidR="0061208E" w:rsidRPr="00DF6891" w:rsidRDefault="007F576A">
      <w:pPr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>After</w:t>
      </w:r>
      <w:r w:rsidR="002931F9" w:rsidRPr="00DF6891">
        <w:rPr>
          <w:rFonts w:ascii="Times New Roman" w:hAnsi="Times New Roman" w:cs="Times New Roman"/>
        </w:rPr>
        <w:t xml:space="preserve"> </w:t>
      </w:r>
      <w:r w:rsidR="00C03C0A" w:rsidRPr="00DF6891">
        <w:rPr>
          <w:rStyle w:val="citation-331"/>
          <w:rFonts w:ascii="Times New Roman" w:hAnsi="Times New Roman" w:cs="Times New Roman"/>
        </w:rPr>
        <w:t>evaluating the alignment between the traditional 24 Solar Terms and contemporary meteorological data from Beijing over the past 30 years</w:t>
      </w:r>
      <w:r w:rsidR="00C03C0A" w:rsidRPr="00DF6891">
        <w:rPr>
          <w:rFonts w:ascii="Times New Roman" w:hAnsi="Times New Roman" w:cs="Times New Roman"/>
        </w:rPr>
        <w:t>,</w:t>
      </w:r>
      <w:r w:rsidR="002931F9" w:rsidRPr="00DF6891">
        <w:rPr>
          <w:rFonts w:ascii="Times New Roman" w:hAnsi="Times New Roman" w:cs="Times New Roman"/>
        </w:rPr>
        <w:t xml:space="preserve"> we </w:t>
      </w:r>
      <w:r w:rsidR="00C03C0A" w:rsidRPr="00DF6891">
        <w:rPr>
          <w:rFonts w:ascii="Times New Roman" w:hAnsi="Times New Roman" w:cs="Times New Roman"/>
        </w:rPr>
        <w:t xml:space="preserve">seek to </w:t>
      </w:r>
      <w:r w:rsidR="00F62334" w:rsidRPr="00DF6891">
        <w:rPr>
          <w:rFonts w:ascii="Times New Roman" w:hAnsi="Times New Roman" w:cs="Times New Roman"/>
        </w:rPr>
        <w:t>predict the future</w:t>
      </w:r>
      <w:r w:rsidR="001D2752" w:rsidRPr="00DF6891">
        <w:rPr>
          <w:rFonts w:ascii="Times New Roman" w:hAnsi="Times New Roman" w:cs="Times New Roman"/>
        </w:rPr>
        <w:t xml:space="preserve"> (2026)</w:t>
      </w:r>
      <w:r w:rsidR="00F62334" w:rsidRPr="00DF6891">
        <w:rPr>
          <w:rFonts w:ascii="Times New Roman" w:hAnsi="Times New Roman" w:cs="Times New Roman"/>
        </w:rPr>
        <w:t xml:space="preserve"> weather </w:t>
      </w:r>
      <w:r w:rsidR="001D2752" w:rsidRPr="00DF6891">
        <w:rPr>
          <w:rFonts w:ascii="Times New Roman" w:hAnsi="Times New Roman" w:cs="Times New Roman"/>
        </w:rPr>
        <w:t>in Beijing</w:t>
      </w:r>
      <w:r w:rsidR="00762DCC" w:rsidRPr="00DF6891">
        <w:rPr>
          <w:rFonts w:ascii="Times New Roman" w:hAnsi="Times New Roman" w:cs="Times New Roman"/>
        </w:rPr>
        <w:t xml:space="preserve"> by integrating climate data and traditional wisdom</w:t>
      </w:r>
      <w:r w:rsidR="00F62334" w:rsidRPr="00DF6891">
        <w:rPr>
          <w:rFonts w:ascii="Times New Roman" w:hAnsi="Times New Roman" w:cs="Times New Roman"/>
        </w:rPr>
        <w:t xml:space="preserve">. </w:t>
      </w:r>
      <w:r w:rsidR="0061208E" w:rsidRPr="00DF6891">
        <w:rPr>
          <w:rFonts w:ascii="Times New Roman" w:hAnsi="Times New Roman" w:cs="Times New Roman"/>
        </w:rPr>
        <w:t xml:space="preserve">To simplify the scope, we focus on </w:t>
      </w:r>
      <w:r w:rsidR="00A214BA" w:rsidRPr="00DF6891">
        <w:rPr>
          <w:rFonts w:ascii="Times New Roman" w:hAnsi="Times New Roman" w:cs="Times New Roman"/>
        </w:rPr>
        <w:t>‘</w:t>
      </w:r>
      <w:r w:rsidR="00207A4D" w:rsidRPr="00DF6891">
        <w:rPr>
          <w:rFonts w:ascii="Times New Roman" w:hAnsi="Times New Roman" w:cs="Times New Roman"/>
        </w:rPr>
        <w:t>straight forward</w:t>
      </w:r>
      <w:r w:rsidR="00A214BA" w:rsidRPr="00DF6891">
        <w:rPr>
          <w:rFonts w:ascii="Times New Roman" w:hAnsi="Times New Roman" w:cs="Times New Roman"/>
        </w:rPr>
        <w:t>’</w:t>
      </w:r>
      <w:r w:rsidR="00207A4D" w:rsidRPr="00DF6891">
        <w:rPr>
          <w:rFonts w:ascii="Times New Roman" w:hAnsi="Times New Roman" w:cs="Times New Roman"/>
        </w:rPr>
        <w:t xml:space="preserve"> </w:t>
      </w:r>
      <w:r w:rsidR="0061208E" w:rsidRPr="00DF6891">
        <w:rPr>
          <w:rFonts w:ascii="Times New Roman" w:hAnsi="Times New Roman" w:cs="Times New Roman"/>
        </w:rPr>
        <w:t>solar terms</w:t>
      </w:r>
      <w:r w:rsidR="00BF5A88" w:rsidRPr="00DF6891">
        <w:rPr>
          <w:rFonts w:ascii="Times New Roman" w:hAnsi="Times New Roman" w:cs="Times New Roman"/>
        </w:rPr>
        <w:t xml:space="preserve"> </w:t>
      </w:r>
      <w:r w:rsidR="0061208E" w:rsidRPr="00DF6891">
        <w:rPr>
          <w:rFonts w:ascii="Times New Roman" w:hAnsi="Times New Roman" w:cs="Times New Roman"/>
        </w:rPr>
        <w:t>"Dashu" (Major Heat) and "Dahan" (Major Cold) and try to predict the hottest period and coldest period of Beijing in 2026.</w:t>
      </w:r>
    </w:p>
    <w:p w14:paraId="7D8F1009" w14:textId="2B1C7C30" w:rsidR="00D96666" w:rsidRPr="00DF6891" w:rsidRDefault="00BF5A88">
      <w:pPr>
        <w:rPr>
          <w:rFonts w:ascii="Times New Roman" w:hAnsi="Times New Roman" w:cs="Times New Roman"/>
          <w:b/>
          <w:bCs/>
        </w:rPr>
      </w:pPr>
      <w:r w:rsidRPr="00DF6891">
        <w:rPr>
          <w:rFonts w:ascii="Times New Roman" w:hAnsi="Times New Roman" w:cs="Times New Roman"/>
          <w:b/>
          <w:bCs/>
        </w:rPr>
        <w:t>2.</w:t>
      </w:r>
      <w:r w:rsidR="00D96666" w:rsidRPr="00DF6891">
        <w:rPr>
          <w:rFonts w:ascii="Times New Roman" w:hAnsi="Times New Roman" w:cs="Times New Roman"/>
          <w:b/>
          <w:bCs/>
        </w:rPr>
        <w:t>Methodology</w:t>
      </w:r>
    </w:p>
    <w:p w14:paraId="56DF9237" w14:textId="76B56FE6" w:rsidR="00D912DA" w:rsidRPr="00DF6891" w:rsidRDefault="000E0645" w:rsidP="00BF5A88">
      <w:pPr>
        <w:pStyle w:val="a9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DF6891">
        <w:rPr>
          <w:rFonts w:ascii="Times New Roman" w:hAnsi="Times New Roman" w:cs="Times New Roman"/>
          <w:b/>
          <w:bCs/>
        </w:rPr>
        <w:t>Data collection</w:t>
      </w:r>
    </w:p>
    <w:p w14:paraId="1C5560B9" w14:textId="4CE70961" w:rsidR="00006F0F" w:rsidRPr="00DF6891" w:rsidRDefault="00DE27EA" w:rsidP="00872C1A">
      <w:pPr>
        <w:pStyle w:val="a9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We implemented an algorithm to iterate through historical meteorological data to find the hottest and coldest periods of each year. The temperature of a period is defined by the sum of average temperatures over </w:t>
      </w:r>
      <w:r w:rsidR="00172073" w:rsidRPr="00DF6891">
        <w:rPr>
          <w:rFonts w:ascii="Times New Roman" w:hAnsi="Times New Roman" w:cs="Times New Roman"/>
        </w:rPr>
        <w:t xml:space="preserve">a </w:t>
      </w:r>
      <w:r w:rsidRPr="00DF6891">
        <w:rPr>
          <w:rFonts w:ascii="Times New Roman" w:hAnsi="Times New Roman" w:cs="Times New Roman"/>
        </w:rPr>
        <w:t>consecutive 15-day interval</w:t>
      </w:r>
      <w:r w:rsidR="009250A4" w:rsidRPr="00DF6891">
        <w:rPr>
          <w:rFonts w:ascii="Times New Roman" w:hAnsi="Times New Roman" w:cs="Times New Roman"/>
        </w:rPr>
        <w:t xml:space="preserve"> (since each solar term lasts for 15 days)</w:t>
      </w:r>
      <w:r w:rsidRPr="00DF6891">
        <w:rPr>
          <w:rFonts w:ascii="Times New Roman" w:hAnsi="Times New Roman" w:cs="Times New Roman"/>
        </w:rPr>
        <w:t xml:space="preserve">. Each 15-day period is represented by its median date, denoted as the </w:t>
      </w:r>
      <w:r w:rsidR="00C66715" w:rsidRPr="00DF6891">
        <w:rPr>
          <w:rFonts w:ascii="Times New Roman" w:hAnsi="Times New Roman" w:cs="Times New Roman"/>
        </w:rPr>
        <w:t>D</w:t>
      </w:r>
      <w:r w:rsidRPr="00DF6891">
        <w:rPr>
          <w:rFonts w:ascii="Times New Roman" w:hAnsi="Times New Roman" w:cs="Times New Roman"/>
        </w:rPr>
        <w:t xml:space="preserve">ay of </w:t>
      </w:r>
      <w:r w:rsidR="00C66715" w:rsidRPr="00DF6891">
        <w:rPr>
          <w:rFonts w:ascii="Times New Roman" w:hAnsi="Times New Roman" w:cs="Times New Roman"/>
        </w:rPr>
        <w:t>Y</w:t>
      </w:r>
      <w:r w:rsidRPr="00DF6891">
        <w:rPr>
          <w:rFonts w:ascii="Times New Roman" w:hAnsi="Times New Roman" w:cs="Times New Roman"/>
        </w:rPr>
        <w:t>ear</w:t>
      </w:r>
      <w:r w:rsidR="00C66715" w:rsidRPr="00DF6891">
        <w:rPr>
          <w:rFonts w:ascii="Times New Roman" w:hAnsi="Times New Roman" w:cs="Times New Roman"/>
        </w:rPr>
        <w:t xml:space="preserve"> (DoY)</w:t>
      </w:r>
      <w:r w:rsidRPr="00DF6891">
        <w:rPr>
          <w:rFonts w:ascii="Times New Roman" w:hAnsi="Times New Roman" w:cs="Times New Roman"/>
        </w:rPr>
        <w:t>.</w:t>
      </w:r>
    </w:p>
    <w:p w14:paraId="4D84901E" w14:textId="77777777" w:rsidR="005428AF" w:rsidRDefault="00872C1A" w:rsidP="005428AF">
      <w:pPr>
        <w:pStyle w:val="a9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Below are the </w:t>
      </w:r>
      <w:r w:rsidR="00836A1B" w:rsidRPr="00DF6891">
        <w:rPr>
          <w:rFonts w:ascii="Times New Roman" w:hAnsi="Times New Roman" w:cs="Times New Roman"/>
        </w:rPr>
        <w:t xml:space="preserve">30 </w:t>
      </w:r>
      <w:r w:rsidRPr="00DF6891">
        <w:rPr>
          <w:rFonts w:ascii="Times New Roman" w:hAnsi="Times New Roman" w:cs="Times New Roman"/>
        </w:rPr>
        <w:t>results of DoY and the actual corresponding date.</w:t>
      </w:r>
    </w:p>
    <w:p w14:paraId="1EE7D8C7" w14:textId="44D57F61" w:rsidR="00EE6987" w:rsidRPr="005428AF" w:rsidRDefault="00EE6987" w:rsidP="005428AF">
      <w:pPr>
        <w:pStyle w:val="a9"/>
        <w:rPr>
          <w:rFonts w:ascii="Times New Roman" w:hAnsi="Times New Roman" w:cs="Times New Roman"/>
        </w:rPr>
      </w:pPr>
      <w:r w:rsidRPr="005428AF">
        <w:rPr>
          <w:rFonts w:ascii="Times New Roman" w:hAnsi="Times New Roman" w:cs="Times New Roman"/>
        </w:rPr>
        <w:t>(For example, 207 means the hottest 15 days in 1994 starts from the 200th day of that year to 215th day of that year.)</w:t>
      </w:r>
    </w:p>
    <w:p w14:paraId="4652CB43" w14:textId="77777777" w:rsidR="00EE6987" w:rsidRDefault="00EE6987" w:rsidP="000A695C">
      <w:pPr>
        <w:pStyle w:val="a9"/>
        <w:ind w:left="360"/>
        <w:rPr>
          <w:rFonts w:ascii="Times New Roman" w:hAnsi="Times New Roman" w:cs="Times New Roman"/>
          <w:sz w:val="20"/>
          <w:szCs w:val="21"/>
        </w:rPr>
      </w:pPr>
    </w:p>
    <w:p w14:paraId="081AF9F6" w14:textId="0EBB665E" w:rsidR="000A695C" w:rsidRPr="00DF6891" w:rsidRDefault="00BB43AB" w:rsidP="000A695C">
      <w:pPr>
        <w:pStyle w:val="a9"/>
        <w:ind w:left="360"/>
        <w:rPr>
          <w:rFonts w:ascii="Times New Roman" w:hAnsi="Times New Roman" w:cs="Times New Roman"/>
          <w:sz w:val="20"/>
          <w:szCs w:val="21"/>
        </w:rPr>
      </w:pPr>
      <w:r w:rsidRPr="00DF6891">
        <w:rPr>
          <w:rFonts w:ascii="Times New Roman" w:hAnsi="Times New Roman" w:cs="Times New Roman"/>
          <w:sz w:val="20"/>
          <w:szCs w:val="21"/>
        </w:rPr>
        <w:t>[207, 191, 205, 192, 184, 204, 201, 194, 191, 216, 200, 180, 225, 228, 215, 179, 205, 188, 204, 224, 195, 189, 217, 187, 209, 206, 167, 201, 200, 185]</w:t>
      </w:r>
    </w:p>
    <w:p w14:paraId="4974925A" w14:textId="6A492E35" w:rsidR="000A695C" w:rsidRPr="00DF6891" w:rsidRDefault="00447B2B" w:rsidP="002931F9">
      <w:pPr>
        <w:pStyle w:val="a9"/>
        <w:ind w:left="360"/>
        <w:rPr>
          <w:rFonts w:ascii="Times New Roman" w:hAnsi="Times New Roman" w:cs="Times New Roman"/>
          <w:i/>
          <w:iCs/>
          <w:sz w:val="13"/>
          <w:szCs w:val="15"/>
        </w:rPr>
      </w:pPr>
      <w:r w:rsidRPr="00DF6891">
        <w:rPr>
          <w:rFonts w:ascii="Times New Roman" w:hAnsi="Times New Roman" w:cs="Times New Roman"/>
          <w:i/>
          <w:iCs/>
          <w:sz w:val="13"/>
          <w:szCs w:val="15"/>
        </w:rPr>
        <w:t>[</w:t>
      </w:r>
      <w:r w:rsidR="00931819" w:rsidRPr="00DF6891">
        <w:rPr>
          <w:rFonts w:ascii="Times New Roman" w:hAnsi="Times New Roman" w:cs="Times New Roman"/>
          <w:i/>
          <w:iCs/>
          <w:sz w:val="13"/>
          <w:szCs w:val="15"/>
        </w:rPr>
        <w:t>(1994, 7, 26), (1995, 7, 10), (1996, 7, 23), (1997, 7, 11), (1998, 7, 3), (1999, 7, 23), (2000, 7, 19), (2001, 7, 13), (2002, 7, 10), (2003, 8, 4), (2004, 7, 18), (2005, 6, 29), (2006, 8, 13), (2007, 8, 16), (2008, 8, 2), (2009, 6, 28), (2010, 7, 24), (2011, 7, 7), (2012, 7, 22), (2013, 8, 12), (2014, 7, 14), (2015, 7, 8), (2016, 8, 4), (2017, 7, 6), (2018, 7, 28), (2019, 7, 25), (2020, 6, 15), (2021, 7, 20), (2022, 7, 19), (2023, 7, 4)</w:t>
      </w:r>
      <w:r w:rsidRPr="00DF6891">
        <w:rPr>
          <w:rFonts w:ascii="Times New Roman" w:hAnsi="Times New Roman" w:cs="Times New Roman"/>
          <w:i/>
          <w:iCs/>
          <w:sz w:val="13"/>
          <w:szCs w:val="15"/>
        </w:rPr>
        <w:t>]</w:t>
      </w:r>
    </w:p>
    <w:p w14:paraId="61A2D5CD" w14:textId="22546FCC" w:rsidR="00BB43AB" w:rsidRPr="00DF6891" w:rsidRDefault="00BB43AB" w:rsidP="002931F9">
      <w:pPr>
        <w:pStyle w:val="a9"/>
        <w:ind w:left="360"/>
        <w:rPr>
          <w:rFonts w:ascii="Times New Roman" w:hAnsi="Times New Roman" w:cs="Times New Roman"/>
          <w:sz w:val="20"/>
          <w:szCs w:val="21"/>
        </w:rPr>
      </w:pPr>
      <w:r w:rsidRPr="00DF6891">
        <w:rPr>
          <w:rFonts w:ascii="Times New Roman" w:hAnsi="Times New Roman" w:cs="Times New Roman"/>
          <w:sz w:val="20"/>
          <w:szCs w:val="21"/>
        </w:rPr>
        <w:t>[20, -12, 11, 8, 20, 14, 14, 16, -19, 1, 18, -1, -20, 4, 19, 8, 10, 22, 28, 0, -12, -23, 24, 22, 29, 2, -6, 5, -1, -11]</w:t>
      </w:r>
    </w:p>
    <w:p w14:paraId="3ABE119D" w14:textId="08C3A18C" w:rsidR="00836A1B" w:rsidRPr="001A4B25" w:rsidRDefault="00A04336" w:rsidP="001A4B25">
      <w:pPr>
        <w:pStyle w:val="a9"/>
        <w:ind w:left="360"/>
        <w:rPr>
          <w:rFonts w:ascii="Times New Roman" w:hAnsi="Times New Roman" w:cs="Times New Roman"/>
          <w:i/>
          <w:iCs/>
          <w:sz w:val="13"/>
          <w:szCs w:val="15"/>
        </w:rPr>
      </w:pPr>
      <w:r w:rsidRPr="00DF6891">
        <w:rPr>
          <w:rFonts w:ascii="Times New Roman" w:hAnsi="Times New Roman" w:cs="Times New Roman"/>
          <w:i/>
          <w:iCs/>
          <w:sz w:val="13"/>
          <w:szCs w:val="15"/>
        </w:rPr>
        <w:t>[ (1994, 1, 20), (1994, 12, 19), (1996, 1, 11), (1997, 1, 8), (1998, 1, 20), (1999, 1, 14), (2000, 1, 14), (2001, 1, 16), (2001, 12, 12), (2003, 1, 1), (2004, 1, 18), (2004, 12, 29), (2005, 12, 11), (2007, 1, 4), (2008, 1, 19),(2009, 1, 8), (2010, 1, 10), (2011, 1, 22), (2012, 1, 28), (2012, 12, 30), (2013, 12, 19), (2014, 12, 8), (2016, 1, 24), (2017, 1, 22), (2018, 1, 29), (2019, 1, 2), (2019, 12, 25), (2021, 1, 5), (2021, 12, 30), (2022, 12, 20)]</w:t>
      </w:r>
    </w:p>
    <w:p w14:paraId="42F66C73" w14:textId="77777777" w:rsidR="00EE6987" w:rsidRDefault="00836A1B" w:rsidP="00EE6987">
      <w:pPr>
        <w:pStyle w:val="a9"/>
        <w:ind w:left="78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>Note: Negative values in the Dahan dataset represent dates in December of the preceding year</w:t>
      </w:r>
      <w:r w:rsidR="00DF6891" w:rsidRPr="00DF6891">
        <w:rPr>
          <w:rFonts w:ascii="Times New Roman" w:hAnsi="Times New Roman" w:cs="Times New Roman"/>
        </w:rPr>
        <w:t>.</w:t>
      </w:r>
    </w:p>
    <w:p w14:paraId="33D2780D" w14:textId="0E112649" w:rsidR="00DF6891" w:rsidRPr="00EE6987" w:rsidRDefault="00EE6987" w:rsidP="00EE6987">
      <w:pPr>
        <w:ind w:firstLine="420"/>
        <w:rPr>
          <w:rFonts w:ascii="Times New Roman" w:hAnsi="Times New Roman" w:cs="Times New Roman"/>
        </w:rPr>
      </w:pPr>
      <w:r w:rsidRPr="00EE6987">
        <w:rPr>
          <w:rFonts w:ascii="Times New Roman" w:hAnsi="Times New Roman" w:cs="Times New Roman"/>
          <w:b/>
          <w:bCs/>
        </w:rPr>
        <w:t>2.2 Maximum Likelihood Estimation (MLE)</w:t>
      </w:r>
    </w:p>
    <w:p w14:paraId="7C74EC37" w14:textId="108E9C18" w:rsidR="00DF6891" w:rsidRPr="009F2AFC" w:rsidRDefault="00DF6891" w:rsidP="009F2AFC">
      <w:pPr>
        <w:pStyle w:val="a9"/>
        <w:ind w:left="780"/>
        <w:rPr>
          <w:rFonts w:ascii="Times New Roman" w:hAnsi="Times New Roman" w:cs="Times New Roman"/>
        </w:rPr>
      </w:pPr>
      <w:r w:rsidRPr="00DF6891">
        <w:rPr>
          <w:rStyle w:val="citation-321"/>
          <w:rFonts w:ascii="Times New Roman" w:hAnsi="Times New Roman" w:cs="Times New Roman"/>
        </w:rPr>
        <w:t>Prior to parametric estimation, we plotted a Q-Q plot, confirming that the extracted central dates follow a normal distribution</w:t>
      </w:r>
      <w:r w:rsidRPr="00DF6891">
        <w:rPr>
          <w:rFonts w:ascii="Times New Roman" w:hAnsi="Times New Roman" w:cs="Times New Roman"/>
        </w:rPr>
        <w:t>.</w:t>
      </w:r>
    </w:p>
    <w:p w14:paraId="2E7C1A98" w14:textId="3EF8851B" w:rsidR="00447B2B" w:rsidRPr="00DF6891" w:rsidRDefault="00447B2B" w:rsidP="002931F9">
      <w:pPr>
        <w:pStyle w:val="a9"/>
        <w:ind w:left="3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59F5B8" wp14:editId="1DB97260">
            <wp:extent cx="2403764" cy="1828800"/>
            <wp:effectExtent l="0" t="0" r="0" b="0"/>
            <wp:docPr id="2076118769" name="图片 2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8769" name="图片 2" descr="图表, 散点图&#10;&#10;AI 生成的内容可能不正确。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1" r="8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822" cy="1855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299D" w:rsidRPr="00DF6891">
        <w:rPr>
          <w:rFonts w:ascii="Times New Roman" w:hAnsi="Times New Roman" w:cs="Times New Roman"/>
          <w:noProof/>
        </w:rPr>
        <w:drawing>
          <wp:inline distT="0" distB="0" distL="0" distR="0" wp14:anchorId="5F17439C" wp14:editId="1087DB89">
            <wp:extent cx="2419889" cy="1828800"/>
            <wp:effectExtent l="0" t="0" r="6350" b="0"/>
            <wp:docPr id="1756127039" name="图片 8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7039" name="图片 8" descr="图表, 散点图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3" r="6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16" cy="1851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34751" w14:textId="51B50532" w:rsidR="00A54D92" w:rsidRPr="00304208" w:rsidRDefault="00304208" w:rsidP="00C9460F">
      <w:pPr>
        <w:pStyle w:val="a9"/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normality test, w</w:t>
      </w:r>
      <w:r w:rsidR="00A54D92" w:rsidRPr="00DF6891">
        <w:rPr>
          <w:rFonts w:ascii="Times New Roman" w:hAnsi="Times New Roman" w:cs="Times New Roman"/>
        </w:rPr>
        <w:t xml:space="preserve">e assume </w:t>
      </w:r>
      <w:r w:rsidR="00836540" w:rsidRPr="00836540">
        <w:rPr>
          <w:rFonts w:ascii="Times New Roman" w:hAnsi="Times New Roman" w:cs="Times New Roman"/>
        </w:rPr>
        <w:t xml:space="preserve">central dates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36540" w:rsidRPr="00836540">
        <w:rPr>
          <w:rFonts w:ascii="Times New Roman" w:hAnsi="Times New Roman" w:cs="Times New Roman"/>
        </w:rPr>
        <w:t xml:space="preserve"> of the annual extreme temperature periods are</w:t>
      </w:r>
      <w:r w:rsidR="00A54D92" w:rsidRPr="00DF6891">
        <w:rPr>
          <w:rFonts w:ascii="Times New Roman" w:hAnsi="Times New Roman" w:cs="Times New Roman"/>
        </w:rPr>
        <w:t xml:space="preserve"> are independent and normal</w:t>
      </w:r>
      <w:r w:rsidR="00A766A9" w:rsidRPr="00DF6891">
        <w:rPr>
          <w:rFonts w:ascii="Times New Roman" w:hAnsi="Times New Roman" w:cs="Times New Roman"/>
        </w:rPr>
        <w:t>l</w:t>
      </w:r>
      <w:r w:rsidR="00A54D92" w:rsidRPr="00DF6891">
        <w:rPr>
          <w:rFonts w:ascii="Times New Roman" w:hAnsi="Times New Roman" w:cs="Times New Roman"/>
        </w:rPr>
        <w:t>y distributed</w:t>
      </w:r>
      <w:r w:rsidR="00E61B0F">
        <w:rPr>
          <w:rFonts w:ascii="Times New Roman" w:hAnsi="Times New Roman" w:cs="Times New Roman"/>
        </w:rPr>
        <w:t>,</w:t>
      </w:r>
      <w:r w:rsidR="00A54D92" w:rsidRPr="00DF6891">
        <w:rPr>
          <w:rFonts w:ascii="Times New Roman" w:hAnsi="Times New Roman" w:cs="Times New Roman"/>
        </w:rPr>
        <w:t xml:space="preserve"> </w:t>
      </w:r>
      <w:r w:rsidR="00A86AB6" w:rsidRPr="00DF6891">
        <w:rPr>
          <w:rFonts w:ascii="Times New Roman" w:hAnsi="Times New Roman" w:cs="Times New Roman"/>
        </w:rPr>
        <w:t xml:space="preserve">i.e.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cr m:val="script"/>
            <m:sty m:val="p"/>
          </m:rPr>
          <w:rPr>
            <w:rFonts w:ascii="Cambria Math" w:hAnsi="Cambria Math" w:cs="Times New Roman"/>
          </w:rPr>
          <m:t>~N(</m:t>
        </m:r>
        <m:r>
          <w:rPr>
            <w:rFonts w:ascii="Cambria Math" w:hAnsi="Cambria Math" w:cs="Times New Roman"/>
          </w:rPr>
          <m:t>μ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</w:p>
    <w:p w14:paraId="213668AF" w14:textId="769FA3D9" w:rsidR="001F636C" w:rsidRPr="00DF6891" w:rsidRDefault="00E61B0F" w:rsidP="00C9460F">
      <w:pPr>
        <w:pStyle w:val="a9"/>
        <w:ind w:left="780" w:firstLin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F636C" w:rsidRPr="00DF6891">
        <w:rPr>
          <w:rFonts w:ascii="Times New Roman" w:hAnsi="Times New Roman" w:cs="Times New Roman"/>
        </w:rPr>
        <w:t>he Likelihood function</w:t>
      </w:r>
      <w:r>
        <w:rPr>
          <w:rFonts w:ascii="Times New Roman" w:hAnsi="Times New Roman" w:cs="Times New Roman"/>
        </w:rPr>
        <w:t xml:space="preserve"> is formulated as:</w:t>
      </w:r>
    </w:p>
    <w:p w14:paraId="46737F94" w14:textId="1DE2B7A3" w:rsidR="001F636C" w:rsidRPr="00DF6891" w:rsidRDefault="001F636C" w:rsidP="00A54D92">
      <w:pPr>
        <w:pStyle w:val="a9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μ,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∏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30</m:t>
              </m:r>
            </m:sup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μ,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w:rPr>
              <w:rFonts w:ascii="Cambria Math" w:hAnsi="Cambria Math" w:cs="Times New Roman"/>
            </w:rPr>
            <m:t>=</m:t>
          </m:r>
          <m:nary>
            <m:naryPr>
              <m:chr m:val="∏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30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2π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exp⁡</m:t>
              </m:r>
              <m:r>
                <w:rPr>
                  <w:rFonts w:ascii="Cambria Math" w:hAnsi="Cambria Math" w:cs="Times New Roman"/>
                </w:rPr>
                <m:t>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)</m:t>
              </m:r>
            </m:e>
          </m:nary>
        </m:oMath>
      </m:oMathPara>
    </w:p>
    <w:p w14:paraId="31796499" w14:textId="531C142C" w:rsidR="00965A91" w:rsidRPr="00DF6891" w:rsidRDefault="00353303" w:rsidP="00C9460F">
      <w:pPr>
        <w:pStyle w:val="a9"/>
        <w:ind w:left="780" w:firstLine="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To maximize this function, we take the partial derivative of </w:t>
      </w:r>
      <m:oMath>
        <m:r>
          <w:rPr>
            <w:rFonts w:ascii="Cambria Math" w:hAnsi="Cambria Math" w:cs="Times New Roman"/>
          </w:rPr>
          <m:t>μ</m:t>
        </m:r>
      </m:oMath>
      <w:r w:rsidRPr="00DF6891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σ</m:t>
        </m:r>
      </m:oMath>
      <w:r w:rsidRPr="00DF6891">
        <w:rPr>
          <w:rFonts w:ascii="Times New Roman" w:hAnsi="Times New Roman" w:cs="Times New Roman"/>
        </w:rPr>
        <w:t xml:space="preserve"> and set </w:t>
      </w:r>
      <w:r w:rsidR="000664A9">
        <w:rPr>
          <w:rFonts w:ascii="Times New Roman" w:hAnsi="Times New Roman" w:cs="Times New Roman"/>
        </w:rPr>
        <w:t>them to</w:t>
      </w:r>
      <w:r w:rsidRPr="00DF6891">
        <w:rPr>
          <w:rFonts w:ascii="Times New Roman" w:hAnsi="Times New Roman" w:cs="Times New Roman"/>
        </w:rPr>
        <w:t xml:space="preserve"> 0.</w:t>
      </w:r>
    </w:p>
    <w:p w14:paraId="6B94E496" w14:textId="1607A6FA" w:rsidR="00353303" w:rsidRPr="00DF6891" w:rsidRDefault="00353303" w:rsidP="00C9460F">
      <w:pPr>
        <w:pStyle w:val="a9"/>
        <w:ind w:firstLine="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Solving these 2 </w:t>
      </w:r>
      <w:r w:rsidR="00F3628C">
        <w:rPr>
          <w:rFonts w:ascii="Times New Roman" w:hAnsi="Times New Roman" w:cs="Times New Roman"/>
        </w:rPr>
        <w:t>function</w:t>
      </w:r>
      <w:r w:rsidR="00D047F6">
        <w:rPr>
          <w:rFonts w:ascii="Times New Roman" w:hAnsi="Times New Roman" w:cs="Times New Roman"/>
        </w:rPr>
        <w:t>s</w:t>
      </w:r>
      <w:r w:rsidRPr="00DF6891">
        <w:rPr>
          <w:rFonts w:ascii="Times New Roman" w:hAnsi="Times New Roman" w:cs="Times New Roman"/>
        </w:rPr>
        <w:t>, we can get</w:t>
      </w:r>
      <w:r w:rsidR="00982236">
        <w:rPr>
          <w:rFonts w:ascii="Times New Roman" w:hAnsi="Times New Roman" w:cs="Times New Roman"/>
        </w:rPr>
        <w:t>:</w:t>
      </w:r>
    </w:p>
    <w:p w14:paraId="5AC05886" w14:textId="1289986B" w:rsidR="00A33BF5" w:rsidRDefault="00000000" w:rsidP="00353303">
      <w:pPr>
        <w:pStyle w:val="a9"/>
        <w:ind w:left="360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MLE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</w:rPr>
          <m:t xml:space="preserve">       </m:t>
        </m:r>
      </m:oMath>
      <w:r w:rsidR="00582C5B" w:rsidRPr="00DF689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MLE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</w:p>
    <w:p w14:paraId="3DEAA53A" w14:textId="252692ED" w:rsidR="00862FCF" w:rsidRPr="00DF6891" w:rsidRDefault="00862FCF" w:rsidP="00C9460F">
      <w:pPr>
        <w:pStyle w:val="a9"/>
        <w:ind w:left="780" w:firstLine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Applying our data to these equations, we get:</w:t>
      </w:r>
    </w:p>
    <w:p w14:paraId="7772F7BD" w14:textId="67138DDB" w:rsidR="00A33BF5" w:rsidRPr="00DF6891" w:rsidRDefault="00000000" w:rsidP="00A124D1">
      <w:pPr>
        <w:pStyle w:val="a9"/>
        <w:ind w:left="360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DaShu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 xml:space="preserve">199.63      </m:t>
        </m:r>
      </m:oMath>
      <w:r w:rsidR="00073DC1" w:rsidRPr="00DF689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DaShu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14.30</m:t>
        </m:r>
      </m:oMath>
    </w:p>
    <w:p w14:paraId="388A6B3A" w14:textId="2C6596A0" w:rsidR="00A33BF5" w:rsidRPr="00DF6891" w:rsidRDefault="00000000" w:rsidP="0043131D">
      <w:pPr>
        <w:pStyle w:val="a9"/>
        <w:ind w:left="36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Dahan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6.33           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DaHan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14.41</m:t>
          </m:r>
        </m:oMath>
      </m:oMathPara>
    </w:p>
    <w:p w14:paraId="2F5430A0" w14:textId="45020C31" w:rsidR="00C71414" w:rsidRPr="00DF6891" w:rsidRDefault="00A33BF5" w:rsidP="00C9460F">
      <w:pPr>
        <w:pStyle w:val="a9"/>
        <w:ind w:left="780" w:firstLine="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(The corresponding dates </w:t>
      </w:r>
      <w:r w:rsidR="005E7F6C" w:rsidRPr="00DF6891">
        <w:rPr>
          <w:rFonts w:ascii="Times New Roman" w:hAnsi="Times New Roman" w:cs="Times New Roman"/>
        </w:rPr>
        <w:t xml:space="preserve">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MLE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DF6891">
        <w:rPr>
          <w:rFonts w:ascii="Times New Roman" w:hAnsi="Times New Roman" w:cs="Times New Roman"/>
        </w:rPr>
        <w:t xml:space="preserve">are </w:t>
      </w:r>
      <w:r w:rsidR="00C71414" w:rsidRPr="00DF6891">
        <w:rPr>
          <w:rFonts w:ascii="Times New Roman" w:hAnsi="Times New Roman" w:cs="Times New Roman"/>
        </w:rPr>
        <w:t xml:space="preserve">07-20 </w:t>
      </w:r>
      <w:r w:rsidRPr="00DF6891">
        <w:rPr>
          <w:rFonts w:ascii="Times New Roman" w:hAnsi="Times New Roman" w:cs="Times New Roman"/>
        </w:rPr>
        <w:t xml:space="preserve">and </w:t>
      </w:r>
      <w:r w:rsidR="00C71414" w:rsidRPr="00DF6891">
        <w:rPr>
          <w:rFonts w:ascii="Times New Roman" w:hAnsi="Times New Roman" w:cs="Times New Roman"/>
        </w:rPr>
        <w:t>01-07</w:t>
      </w:r>
      <w:r w:rsidRPr="00DF6891">
        <w:rPr>
          <w:rFonts w:ascii="Times New Roman" w:hAnsi="Times New Roman" w:cs="Times New Roman"/>
        </w:rPr>
        <w:t>)</w:t>
      </w:r>
    </w:p>
    <w:p w14:paraId="52FA0BC7" w14:textId="5E789B20" w:rsidR="004953D4" w:rsidRPr="00DF6891" w:rsidRDefault="004953D4" w:rsidP="00C9460F">
      <w:pPr>
        <w:pStyle w:val="a9"/>
        <w:ind w:firstLine="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>Visualization of this process:</w:t>
      </w:r>
    </w:p>
    <w:p w14:paraId="16740F75" w14:textId="6C726F21" w:rsidR="002B4E4E" w:rsidRPr="00DF6891" w:rsidRDefault="002B4E4E" w:rsidP="00073DC1">
      <w:pPr>
        <w:pStyle w:val="a9"/>
        <w:ind w:left="36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  <w:noProof/>
        </w:rPr>
        <w:drawing>
          <wp:inline distT="0" distB="0" distL="0" distR="0" wp14:anchorId="4A44F8E8" wp14:editId="7BA0384D">
            <wp:extent cx="2452255" cy="1851289"/>
            <wp:effectExtent l="0" t="0" r="0" b="3175"/>
            <wp:docPr id="1030993002" name="图片 5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3002" name="图片 5" descr="图表, 直方图&#10;&#10;AI 生成的内容可能不正确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" t="5245" r="8046" b="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311" cy="188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1414" w:rsidRPr="00DF6891">
        <w:rPr>
          <w:rFonts w:ascii="Times New Roman" w:hAnsi="Times New Roman" w:cs="Times New Roman"/>
          <w:noProof/>
        </w:rPr>
        <w:drawing>
          <wp:inline distT="0" distB="0" distL="0" distR="0" wp14:anchorId="7D1E245E" wp14:editId="2A9678B7">
            <wp:extent cx="2471115" cy="1849235"/>
            <wp:effectExtent l="0" t="0" r="5715" b="5080"/>
            <wp:docPr id="2114867534" name="图片 7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7534" name="图片 7" descr="图表, 直方图&#10;&#10;AI 生成的内容可能不正确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5" t="5491" r="8096" b="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28" cy="189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8BAB1" w14:textId="7C7D0A3A" w:rsidR="00725144" w:rsidRDefault="00725144" w:rsidP="00C9460F">
      <w:pPr>
        <w:pStyle w:val="a9"/>
        <w:ind w:left="840"/>
        <w:rPr>
          <w:rStyle w:val="citation-308"/>
          <w:rFonts w:ascii="Times New Roman" w:hAnsi="Times New Roman" w:cs="Times New Roman"/>
        </w:rPr>
      </w:pPr>
      <w:r w:rsidRPr="00725144">
        <w:rPr>
          <w:rStyle w:val="citation-308"/>
          <w:rFonts w:ascii="Times New Roman" w:hAnsi="Times New Roman" w:cs="Times New Roman"/>
        </w:rPr>
        <w:t>The blue bars represent the actual data distribution, and the orange line represents the normal distribution curve fitted via the MLE method.</w:t>
      </w:r>
    </w:p>
    <w:p w14:paraId="53C05687" w14:textId="77777777" w:rsidR="00841462" w:rsidRDefault="00841462" w:rsidP="00841462">
      <w:pPr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2.4 </w:t>
      </w:r>
      <w:r w:rsidRPr="008E2C7A">
        <w:rPr>
          <w:rFonts w:ascii="Times New Roman" w:hAnsi="Times New Roman" w:cs="Times New Roman"/>
          <w:b/>
          <w:bCs/>
        </w:rPr>
        <w:t>Maximum A Posteriori (MAP) Estimation</w:t>
      </w:r>
    </w:p>
    <w:p w14:paraId="05507AC2" w14:textId="396720B0" w:rsidR="00C04924" w:rsidRPr="0035243B" w:rsidRDefault="0035243B" w:rsidP="0035243B">
      <w:pPr>
        <w:pStyle w:val="a9"/>
        <w:ind w:left="840"/>
        <w:rPr>
          <w:rFonts w:ascii="Times New Roman" w:hAnsi="Times New Roman" w:cs="Times New Roman"/>
        </w:rPr>
      </w:pPr>
      <w:r w:rsidRPr="0035243B">
        <w:rPr>
          <w:rStyle w:val="citation-306"/>
          <w:rFonts w:ascii="Times New Roman" w:hAnsi="Times New Roman" w:cs="Times New Roman"/>
        </w:rPr>
        <w:t>I</w:t>
      </w:r>
      <w:r w:rsidR="00C04924" w:rsidRPr="0035243B">
        <w:rPr>
          <w:rStyle w:val="citation-306"/>
          <w:rFonts w:ascii="Times New Roman" w:hAnsi="Times New Roman" w:cs="Times New Roman"/>
        </w:rPr>
        <w:t xml:space="preserve">f we rely </w:t>
      </w:r>
      <w:r>
        <w:rPr>
          <w:rStyle w:val="citation-306"/>
          <w:rFonts w:ascii="Times New Roman" w:hAnsi="Times New Roman" w:cs="Times New Roman"/>
        </w:rPr>
        <w:t>completely</w:t>
      </w:r>
      <w:r w:rsidR="00C04924" w:rsidRPr="0035243B">
        <w:rPr>
          <w:rStyle w:val="citation-306"/>
          <w:rFonts w:ascii="Times New Roman" w:hAnsi="Times New Roman" w:cs="Times New Roman"/>
        </w:rPr>
        <w:t xml:space="preserve"> on the data from the past </w:t>
      </w:r>
      <w:r w:rsidR="0095255C">
        <w:rPr>
          <w:rStyle w:val="citation-306"/>
          <w:rFonts w:ascii="Times New Roman" w:hAnsi="Times New Roman" w:cs="Times New Roman"/>
        </w:rPr>
        <w:t>30</w:t>
      </w:r>
      <w:r w:rsidR="00C04924" w:rsidRPr="0035243B">
        <w:rPr>
          <w:rStyle w:val="citation-306"/>
          <w:rFonts w:ascii="Times New Roman" w:hAnsi="Times New Roman" w:cs="Times New Roman"/>
        </w:rPr>
        <w:t xml:space="preserve"> years, the model predicts the hottest period in Beijing this year to be from 07-13 to 07-26, and the coldest period from 01-01 to 01-14</w:t>
      </w:r>
      <w:r w:rsidR="00C04924" w:rsidRPr="0035243B">
        <w:rPr>
          <w:rFonts w:ascii="Times New Roman" w:hAnsi="Times New Roman" w:cs="Times New Roman"/>
        </w:rPr>
        <w:t xml:space="preserve">. </w:t>
      </w:r>
      <w:r w:rsidR="00C04924" w:rsidRPr="0035243B">
        <w:rPr>
          <w:rStyle w:val="citation-305"/>
          <w:rFonts w:ascii="Times New Roman" w:hAnsi="Times New Roman" w:cs="Times New Roman"/>
        </w:rPr>
        <w:t xml:space="preserve">However, we can incorporate the wisdom of ancient times to </w:t>
      </w:r>
      <w:r w:rsidR="00C04924" w:rsidRPr="0035243B">
        <w:rPr>
          <w:rStyle w:val="citation-305"/>
          <w:rFonts w:ascii="Times New Roman" w:hAnsi="Times New Roman" w:cs="Times New Roman"/>
        </w:rPr>
        <w:lastRenderedPageBreak/>
        <w:t>enhance the model</w:t>
      </w:r>
      <w:r w:rsidR="00C04924" w:rsidRPr="0035243B">
        <w:rPr>
          <w:rFonts w:ascii="Times New Roman" w:hAnsi="Times New Roman" w:cs="Times New Roman"/>
        </w:rPr>
        <w:t>.</w:t>
      </w:r>
    </w:p>
    <w:p w14:paraId="7A5C93B1" w14:textId="02524483" w:rsidR="002D2E42" w:rsidRDefault="0035243B" w:rsidP="002D2E42">
      <w:pPr>
        <w:ind w:left="840"/>
        <w:rPr>
          <w:rFonts w:ascii="Times New Roman" w:hAnsi="Times New Roman" w:cs="Times New Roman"/>
        </w:rPr>
      </w:pPr>
      <w:r w:rsidRPr="0035243B">
        <w:rPr>
          <w:rStyle w:val="citation-304"/>
          <w:rFonts w:ascii="Times New Roman" w:hAnsi="Times New Roman" w:cs="Times New Roman"/>
        </w:rPr>
        <w:t>According to the Hong Kong Observatory, the traditional "Dashu" period for 2026 is expected around 07-23 to 08-06, and "Dahan" around 01-20 to 02-03</w:t>
      </w:r>
      <w:r w:rsidRPr="0035243B">
        <w:rPr>
          <w:rFonts w:ascii="Times New Roman" w:hAnsi="Times New Roman" w:cs="Times New Roman"/>
        </w:rPr>
        <w:t xml:space="preserve">. </w:t>
      </w:r>
      <w:r w:rsidRPr="0035243B">
        <w:rPr>
          <w:rStyle w:val="citation-303"/>
          <w:rFonts w:ascii="Times New Roman" w:hAnsi="Times New Roman" w:cs="Times New Roman"/>
        </w:rPr>
        <w:t>We utilize the traditional solar</w:t>
      </w:r>
      <w:r w:rsidR="00D47B37">
        <w:rPr>
          <w:rStyle w:val="citation-303"/>
          <w:rFonts w:ascii="Times New Roman" w:hAnsi="Times New Roman" w:cs="Times New Roman"/>
        </w:rPr>
        <w:t xml:space="preserve"> terms</w:t>
      </w:r>
      <w:r w:rsidRPr="0035243B">
        <w:rPr>
          <w:rStyle w:val="citation-303"/>
          <w:rFonts w:ascii="Times New Roman" w:hAnsi="Times New Roman" w:cs="Times New Roman"/>
        </w:rPr>
        <w:t xml:space="preserve"> as prior knowledge regarding how the temperature will behave</w:t>
      </w:r>
      <w:r w:rsidRPr="0035243B">
        <w:rPr>
          <w:rFonts w:ascii="Times New Roman" w:hAnsi="Times New Roman" w:cs="Times New Roman"/>
        </w:rPr>
        <w:t>.</w:t>
      </w:r>
    </w:p>
    <w:p w14:paraId="51845981" w14:textId="7FCD17FB" w:rsidR="00A7345B" w:rsidRP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 xml:space="preserve">MLE is a result based entirely on data, but the sample size of 30 years is limited, so MAP provides a more systematic way to combine ancient calendars with modern data to predict the real </w:t>
      </w:r>
      <w:r w:rsidR="00691A16">
        <w:rPr>
          <w:rFonts w:ascii="Times New Roman" w:hAnsi="Times New Roman" w:cs="Times New Roman"/>
        </w:rPr>
        <w:t>“</w:t>
      </w:r>
      <w:r w:rsidR="00691A16">
        <w:rPr>
          <w:rFonts w:ascii="Times New Roman" w:hAnsi="Times New Roman" w:cs="Times New Roman" w:hint="eastAsia"/>
        </w:rPr>
        <w:t>Dashu</w:t>
      </w:r>
      <w:r w:rsidR="00691A16">
        <w:rPr>
          <w:rFonts w:ascii="Times New Roman" w:hAnsi="Times New Roman" w:cs="Times New Roman"/>
        </w:rPr>
        <w:t>”</w:t>
      </w:r>
      <w:r w:rsidRPr="00A7345B">
        <w:rPr>
          <w:rFonts w:ascii="Times New Roman" w:hAnsi="Times New Roman" w:cs="Times New Roman" w:hint="eastAsia"/>
        </w:rPr>
        <w:t xml:space="preserve"> and </w:t>
      </w:r>
      <w:r w:rsidR="00691A16">
        <w:rPr>
          <w:rFonts w:ascii="Times New Roman" w:hAnsi="Times New Roman" w:cs="Times New Roman"/>
        </w:rPr>
        <w:t>“</w:t>
      </w:r>
      <w:r w:rsidR="00691A16">
        <w:rPr>
          <w:rFonts w:ascii="Times New Roman" w:hAnsi="Times New Roman" w:cs="Times New Roman" w:hint="eastAsia"/>
        </w:rPr>
        <w:t>Dahan</w:t>
      </w:r>
      <w:r w:rsidR="00691A16">
        <w:rPr>
          <w:rFonts w:ascii="Times New Roman" w:hAnsi="Times New Roman" w:cs="Times New Roman"/>
        </w:rPr>
        <w:t>”</w:t>
      </w:r>
      <w:r w:rsidRPr="00A7345B">
        <w:rPr>
          <w:rFonts w:ascii="Times New Roman" w:hAnsi="Times New Roman" w:cs="Times New Roman" w:hint="eastAsia"/>
        </w:rPr>
        <w:t xml:space="preserve"> in Beijing in 2026. Here, we use the 24 solar terms date of 2026 as the prior mean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 that is,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priorDashu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A7345B">
        <w:rPr>
          <w:rFonts w:ascii="Times New Roman" w:hAnsi="Times New Roman" w:cs="Times New Roman" w:hint="eastAsia"/>
        </w:rPr>
        <w:t xml:space="preserve">= 211,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priorDahan</m:t>
            </m:r>
          </m:sub>
        </m:sSub>
      </m:oMath>
      <w:r w:rsidRPr="00A7345B">
        <w:rPr>
          <w:rFonts w:ascii="Times New Roman" w:hAnsi="Times New Roman" w:cs="Times New Roman" w:hint="eastAsia"/>
        </w:rPr>
        <w:t>= 27.</w:t>
      </w:r>
    </w:p>
    <w:p w14:paraId="598ACABA" w14:textId="76F309BF" w:rsidR="00A7345B" w:rsidRP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>Because the traditional twenty-four solar terms give a fixed date range, not a probability distribution. Therefore, we still assume that the a priori distribution obeys the Gaussian distribution. Since the a priori standard deviation is a hypothesis, not a calculation from data, we tried two different</w:t>
      </w:r>
      <w:r>
        <w:rPr>
          <w:rFonts w:ascii="Times New Roman" w:hAnsi="Times New Roman" w:cs="Times New Roman" w:hint="eastAsia"/>
        </w:rPr>
        <w:t xml:space="preserve"> a priori</w:t>
      </w:r>
      <w:r w:rsidRPr="00A7345B">
        <w:rPr>
          <w:rFonts w:ascii="Times New Roman" w:hAnsi="Times New Roman" w:cs="Times New Roman" w:hint="eastAsia"/>
        </w:rPr>
        <w:t xml:space="preserve"> standard deviations:</w:t>
      </w:r>
    </w:p>
    <w:p w14:paraId="00897089" w14:textId="682D9B55" w:rsidR="00A7345B" w:rsidRP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 xml:space="preserve">Plan A: We assume that the boundary of the cycle of the ancient solar term cycle within 15 days is accurate. So suppose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>= 7 days. That is, half of a solar term cycle.</w:t>
      </w:r>
    </w:p>
    <w:p w14:paraId="57448FEA" w14:textId="0CB127C4" w:rsidR="00A7345B" w:rsidRP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 xml:space="preserve">Plan B: Let the contribution of MLE and the date of the ancient solar terms be equal, so assume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data</m:t>
            </m:r>
          </m:sub>
        </m:sSub>
      </m:oMath>
      <w:r w:rsidRPr="00A7345B">
        <w:rPr>
          <w:rFonts w:ascii="Times New Roman" w:hAnsi="Times New Roman" w:cs="Times New Roman" w:hint="eastAsia"/>
        </w:rPr>
        <w:t>≈</w:t>
      </w:r>
      <w:r w:rsidRPr="00A7345B">
        <w:rPr>
          <w:rFonts w:ascii="Times New Roman" w:hAnsi="Times New Roman" w:cs="Times New Roman" w:hint="eastAsia"/>
        </w:rPr>
        <w:t xml:space="preserve"> 14 days, so the maximum post-probability estimate is precisely between the traditional date and the estimate of MLE.</w:t>
      </w:r>
    </w:p>
    <w:p w14:paraId="6CF0816F" w14:textId="2D0ECC2A" w:rsid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>Our MAP formula is as follows:</w:t>
      </w:r>
    </w:p>
    <w:p w14:paraId="7BEEDF5B" w14:textId="6AB1D21F" w:rsidR="0059321B" w:rsidRPr="00A7345B" w:rsidRDefault="00000000" w:rsidP="00A7345B">
      <w:pPr>
        <w:ind w:left="84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MAP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data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prior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data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prior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prior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prior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data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​MLE</m:t>
              </m:r>
            </m:sub>
          </m:sSub>
          <m:r>
            <w:rPr>
              <w:rFonts w:ascii="Cambria Math" w:hAnsi="Cambria Math" w:cs="Times New Roman"/>
            </w:rPr>
            <m:t>​</m:t>
          </m:r>
        </m:oMath>
      </m:oMathPara>
    </w:p>
    <w:p w14:paraId="10DD0C75" w14:textId="456A7F8B" w:rsidR="00A7345B" w:rsidRP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>Therefore,</w:t>
      </w:r>
    </w:p>
    <w:p w14:paraId="56D898A7" w14:textId="27BA5C27" w:rsidR="00A7345B" w:rsidRPr="00A7345B" w:rsidRDefault="00000000" w:rsidP="00A7345B">
      <w:pPr>
        <w:ind w:left="84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w</m:t>
            </m:r>
            <m:ctrlPr>
              <w:rPr>
                <w:rFonts w:ascii="Cambria Math" w:hAnsi="Cambria Math" w:cs="Times New Roman" w:hint="eastAsia"/>
                <w:i/>
              </w:rPr>
            </m:ctrlPr>
          </m:e>
          <m:sub>
            <m:r>
              <w:rPr>
                <w:rFonts w:ascii="Cambria Math" w:hAnsi="Cambria Math" w:cs="Times New Roman" w:hint="eastAsia"/>
              </w:rPr>
              <m:t>prior</m:t>
            </m:r>
          </m:sub>
        </m:sSub>
      </m:oMath>
      <w:r w:rsidR="00E10E0A">
        <w:rPr>
          <w:rFonts w:ascii="Times New Roman" w:hAnsi="Times New Roman" w:cs="Times New Roman" w:hint="eastAsia"/>
        </w:rPr>
        <w:t xml:space="preserve"> </w:t>
      </w:r>
      <w:r w:rsidR="00A7345B" w:rsidRPr="00A7345B">
        <w:rPr>
          <w:rFonts w:ascii="Times New Roman" w:hAnsi="Times New Roman" w:cs="Times New Roman" w:hint="eastAsia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prior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</m:oMath>
      <w:r w:rsidR="0059321B">
        <w:rPr>
          <w:rFonts w:ascii="Times New Roman" w:hAnsi="Times New Roman" w:cs="Times New Roman" w:hint="eastAsia"/>
        </w:rPr>
        <w:t xml:space="preserve"> </w:t>
      </w:r>
      <w:r w:rsidR="00A7345B" w:rsidRPr="00A7345B">
        <w:rPr>
          <w:rFonts w:ascii="Times New Roman" w:hAnsi="Times New Roman" w:cs="Times New Roman" w:hint="eastAsia"/>
        </w:rPr>
        <w:t>weight on the traditional date</w:t>
      </w:r>
    </w:p>
    <w:p w14:paraId="1B71F679" w14:textId="336DFF70" w:rsidR="00A7345B" w:rsidRPr="00A7345B" w:rsidRDefault="00000000" w:rsidP="00A7345B">
      <w:pPr>
        <w:ind w:left="84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w</m:t>
            </m:r>
            <m:ctrlPr>
              <w:rPr>
                <w:rFonts w:ascii="Cambria Math" w:hAnsi="Cambria Math" w:cs="Times New Roman" w:hint="eastAsia"/>
                <w:i/>
              </w:rPr>
            </m:ctrlPr>
          </m:e>
          <m:sub>
            <m:r>
              <w:rPr>
                <w:rFonts w:ascii="Cambria Math" w:hAnsi="Cambria Math" w:cs="Times New Roman" w:hint="eastAsia"/>
              </w:rPr>
              <m:t>data</m:t>
            </m:r>
          </m:sub>
        </m:sSub>
      </m:oMath>
      <w:r w:rsidR="00E10E0A">
        <w:rPr>
          <w:rFonts w:ascii="Times New Roman" w:hAnsi="Times New Roman" w:cs="Times New Roman" w:hint="eastAsia"/>
        </w:rPr>
        <w:t xml:space="preserve"> </w:t>
      </w:r>
      <w:r w:rsidR="00A7345B" w:rsidRPr="00A7345B">
        <w:rPr>
          <w:rFonts w:ascii="Times New Roman" w:hAnsi="Times New Roman" w:cs="Times New Roman" w:hint="eastAsia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prior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prior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data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</m:oMath>
      <w:r w:rsidR="0059321B">
        <w:rPr>
          <w:rFonts w:ascii="Times New Roman" w:hAnsi="Times New Roman" w:cs="Times New Roman" w:hint="eastAsia"/>
        </w:rPr>
        <w:t xml:space="preserve"> </w:t>
      </w:r>
      <w:r w:rsidR="00A7345B" w:rsidRPr="00A7345B">
        <w:rPr>
          <w:rFonts w:ascii="Times New Roman" w:hAnsi="Times New Roman" w:cs="Times New Roman" w:hint="eastAsia"/>
        </w:rPr>
        <w:t>weight on MLE</w:t>
      </w:r>
    </w:p>
    <w:p w14:paraId="3A4DDCF6" w14:textId="77777777" w:rsidR="00691A16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 xml:space="preserve">According to the formula, it can be seen that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 </w:t>
      </w:r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0,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 </w:t>
      </w:r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1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MAP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 </w:t>
      </w:r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, the results of MAP will completely follow the prediction method of ancient solar terms. </w:t>
      </w:r>
    </w:p>
    <w:p w14:paraId="12E00156" w14:textId="5EDF5F0A" w:rsidR="00A7345B" w:rsidRDefault="00A7345B" w:rsidP="00A7345B">
      <w:pPr>
        <w:ind w:left="840"/>
        <w:rPr>
          <w:rFonts w:ascii="Times New Roman" w:hAnsi="Times New Roman" w:cs="Times New Roman"/>
        </w:rPr>
      </w:pPr>
      <w:r w:rsidRPr="00A7345B">
        <w:rPr>
          <w:rFonts w:ascii="Times New Roman" w:hAnsi="Times New Roman" w:cs="Times New Roman" w:hint="eastAsia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prior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 </w:t>
      </w:r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</w:t>
      </w:r>
      <w:r w:rsidRPr="00A7345B">
        <w:rPr>
          <w:rFonts w:ascii="Times New Roman" w:hAnsi="Times New Roman" w:cs="Times New Roman" w:hint="eastAsia"/>
        </w:rPr>
        <w:t>∞</w:t>
      </w:r>
      <w:r w:rsidRPr="00A7345B">
        <w:rPr>
          <w:rFonts w:ascii="Times New Roman" w:hAnsi="Times New Roman" w:cs="Times New Roman" w:hint="eastAsia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data</m:t>
            </m:r>
          </m:sub>
        </m:sSub>
      </m:oMath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1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MAP</m:t>
            </m:r>
          </m:sub>
        </m:sSub>
      </m:oMath>
      <w:r w:rsidRPr="00A7345B">
        <w:rPr>
          <w:rFonts w:ascii="Times New Roman" w:hAnsi="Times New Roman" w:cs="Times New Roman" w:hint="eastAsia"/>
        </w:rPr>
        <w:t>→</w:t>
      </w:r>
      <w:r w:rsidRPr="00A7345B"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MLE</m:t>
            </m:r>
          </m:sub>
        </m:sSub>
      </m:oMath>
      <w:r w:rsidRPr="00A7345B">
        <w:rPr>
          <w:rFonts w:ascii="Times New Roman" w:hAnsi="Times New Roman" w:cs="Times New Roman" w:hint="eastAsia"/>
        </w:rPr>
        <w:t xml:space="preserve">, the result of MAP will be </w:t>
      </w:r>
      <w:r w:rsidRPr="00A7345B">
        <w:rPr>
          <w:rFonts w:ascii="Times New Roman" w:hAnsi="Times New Roman" w:cs="Times New Roman" w:hint="eastAsia"/>
        </w:rPr>
        <w:lastRenderedPageBreak/>
        <w:t>exactly the same as MLE. Therefore, MAP is between the two, which is a precision-weighted interpolation between two data sources.</w:t>
      </w:r>
    </w:p>
    <w:p w14:paraId="69EB8E1E" w14:textId="0CB7F1BD" w:rsidR="00691A16" w:rsidRPr="00691A16" w:rsidRDefault="00691A16" w:rsidP="00691A16">
      <w:pPr>
        <w:ind w:left="8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Visualization of this process:</w:t>
      </w:r>
    </w:p>
    <w:p w14:paraId="44C1C9E0" w14:textId="2B940E0B" w:rsidR="00691A16" w:rsidRDefault="00691A16" w:rsidP="00A7345B">
      <w:pPr>
        <w:ind w:left="8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B4E27A" wp14:editId="22D239A0">
            <wp:extent cx="5225381" cy="1892104"/>
            <wp:effectExtent l="0" t="0" r="0" b="0"/>
            <wp:docPr id="164722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559" cy="189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E72BB" w14:textId="67C6FD18" w:rsidR="00D96666" w:rsidRPr="00DF6891" w:rsidRDefault="008E2C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D96666" w:rsidRPr="00DF6891">
        <w:rPr>
          <w:rFonts w:ascii="Times New Roman" w:hAnsi="Times New Roman" w:cs="Times New Roman"/>
          <w:b/>
          <w:bCs/>
        </w:rPr>
        <w:t>Results</w:t>
      </w:r>
    </w:p>
    <w:p w14:paraId="60164EB8" w14:textId="1F862500" w:rsidR="00C97399" w:rsidRPr="00DF6891" w:rsidRDefault="00C97399">
      <w:pPr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 xml:space="preserve">Based on different methods, we made different predictions. </w:t>
      </w:r>
    </w:p>
    <w:p w14:paraId="58653734" w14:textId="5E1DB181" w:rsidR="00D933FB" w:rsidRPr="00113196" w:rsidRDefault="00113196" w:rsidP="00113196">
      <w:pPr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113196">
        <w:rPr>
          <w:rFonts w:ascii="Times New Roman" w:hAnsi="Times New Roman" w:cs="Times New Roman"/>
          <w:b/>
          <w:bCs/>
        </w:rPr>
        <w:t xml:space="preserve">1 </w:t>
      </w:r>
      <w:r w:rsidR="009544A1">
        <w:rPr>
          <w:rFonts w:ascii="Times New Roman" w:hAnsi="Times New Roman" w:cs="Times New Roman" w:hint="eastAsia"/>
          <w:b/>
          <w:bCs/>
        </w:rPr>
        <w:t>MLE: Data-Driven Baseline</w:t>
      </w:r>
    </w:p>
    <w:p w14:paraId="536D7FAA" w14:textId="7FDBB928" w:rsidR="001A1A91" w:rsidRPr="00DF6891" w:rsidRDefault="001A1A91" w:rsidP="00113196">
      <w:pPr>
        <w:ind w:left="420" w:firstLine="42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>Hottest period around: 07-20</w:t>
      </w:r>
    </w:p>
    <w:p w14:paraId="63D130FF" w14:textId="13AD29C1" w:rsidR="001A1A91" w:rsidRDefault="001A1A91" w:rsidP="00113196">
      <w:pPr>
        <w:ind w:left="420" w:firstLine="420"/>
        <w:rPr>
          <w:rFonts w:ascii="Times New Roman" w:hAnsi="Times New Roman" w:cs="Times New Roman"/>
        </w:rPr>
      </w:pPr>
      <w:r w:rsidRPr="00DF6891">
        <w:rPr>
          <w:rFonts w:ascii="Times New Roman" w:hAnsi="Times New Roman" w:cs="Times New Roman"/>
        </w:rPr>
        <w:t>Coldest period around: 01-07</w:t>
      </w:r>
    </w:p>
    <w:p w14:paraId="5B953759" w14:textId="3BE1B487" w:rsidR="00005AAB" w:rsidRDefault="00005AAB" w:rsidP="00005A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05AAB">
        <w:rPr>
          <w:rFonts w:ascii="Times New Roman" w:hAnsi="Times New Roman" w:cs="Times New Roman"/>
          <w:b/>
          <w:bCs/>
        </w:rPr>
        <w:t>3.2</w:t>
      </w:r>
      <w:r w:rsidR="00221090">
        <w:rPr>
          <w:rFonts w:ascii="Times New Roman" w:hAnsi="Times New Roman" w:cs="Times New Roman" w:hint="eastAsia"/>
          <w:b/>
          <w:bCs/>
        </w:rPr>
        <w:t xml:space="preserve"> </w:t>
      </w:r>
      <w:r w:rsidR="009544A1" w:rsidRPr="009544A1">
        <w:rPr>
          <w:rFonts w:ascii="Times New Roman" w:hAnsi="Times New Roman" w:cs="Times New Roman"/>
          <w:b/>
          <w:bCs/>
        </w:rPr>
        <w:t>MAP</w:t>
      </w:r>
      <w:r w:rsidR="009544A1">
        <w:rPr>
          <w:rFonts w:ascii="Times New Roman" w:hAnsi="Times New Roman" w:cs="Times New Roman" w:hint="eastAsia"/>
          <w:b/>
          <w:bCs/>
        </w:rPr>
        <w:t>: Stronger Prior</w:t>
      </w:r>
      <w:r w:rsidR="009544A1" w:rsidRPr="009544A1">
        <w:rPr>
          <w:rFonts w:ascii="Times New Roman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prior</m:t>
            </m:r>
          </m:sub>
        </m:sSub>
      </m:oMath>
      <w:r w:rsidR="009544A1" w:rsidRPr="009544A1">
        <w:rPr>
          <w:rFonts w:ascii="Times New Roman" w:hAnsi="Times New Roman" w:cs="Times New Roman"/>
          <w:b/>
          <w:bCs/>
        </w:rPr>
        <w:t>= 7 days)</w:t>
      </w:r>
    </w:p>
    <w:p w14:paraId="48175EDE" w14:textId="288413E6" w:rsidR="00E10E0A" w:rsidRDefault="00E10E0A" w:rsidP="00005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0E0A">
        <w:rPr>
          <w:rFonts w:ascii="Times New Roman" w:hAnsi="Times New Roman" w:cs="Times New Roman" w:hint="eastAsia"/>
        </w:rPr>
        <w:t>Dashu: July 28 (DoY</w:t>
      </w:r>
      <w:r w:rsidR="00691A16">
        <w:rPr>
          <w:rFonts w:ascii="Times New Roman" w:hAnsi="Times New Roman" w:cs="Times New Roman" w:hint="eastAsia"/>
        </w:rPr>
        <w:t>=</w:t>
      </w:r>
      <w:r w:rsidRPr="00E10E0A">
        <w:rPr>
          <w:rFonts w:ascii="Times New Roman" w:hAnsi="Times New Roman" w:cs="Times New Roman" w:hint="eastAsia"/>
        </w:rPr>
        <w:t>208.8)</w:t>
      </w:r>
    </w:p>
    <w:p w14:paraId="07D6B56D" w14:textId="7ACDE8C1" w:rsidR="00E10E0A" w:rsidRPr="00E10E0A" w:rsidRDefault="00E10E0A" w:rsidP="00005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Dahan: January 23 (DoY</w:t>
      </w:r>
      <w:r w:rsidR="00691A16"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</w:rPr>
        <w:t>23.0)</w:t>
      </w:r>
    </w:p>
    <w:p w14:paraId="6BA815B7" w14:textId="26F23A7E" w:rsidR="00005AAB" w:rsidRDefault="00005AAB" w:rsidP="00005A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05AAB">
        <w:rPr>
          <w:rFonts w:ascii="Times New Roman" w:hAnsi="Times New Roman" w:cs="Times New Roman"/>
          <w:b/>
          <w:bCs/>
        </w:rPr>
        <w:t>3.3</w:t>
      </w:r>
      <w:r w:rsidR="00E10E0A">
        <w:rPr>
          <w:rFonts w:ascii="Times New Roman" w:hAnsi="Times New Roman" w:cs="Times New Roman" w:hint="eastAsia"/>
          <w:b/>
          <w:bCs/>
        </w:rPr>
        <w:t xml:space="preserve"> </w:t>
      </w:r>
      <w:r w:rsidR="009544A1" w:rsidRPr="009544A1">
        <w:rPr>
          <w:rFonts w:ascii="Times New Roman" w:hAnsi="Times New Roman" w:cs="Times New Roman"/>
          <w:b/>
          <w:bCs/>
        </w:rPr>
        <w:t>MAP</w:t>
      </w:r>
      <w:r w:rsidR="009544A1">
        <w:rPr>
          <w:rFonts w:ascii="Times New Roman" w:hAnsi="Times New Roman" w:cs="Times New Roman" w:hint="eastAsia"/>
          <w:b/>
          <w:bCs/>
        </w:rPr>
        <w:t>: Equal-Weight Prior</w:t>
      </w:r>
      <w:r w:rsidR="009544A1" w:rsidRPr="009544A1">
        <w:rPr>
          <w:rFonts w:ascii="Times New Roman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prior</m:t>
            </m:r>
          </m:sub>
        </m:sSub>
      </m:oMath>
      <w:r w:rsidR="009544A1" w:rsidRPr="009544A1">
        <w:rPr>
          <w:rFonts w:ascii="Times New Roman" w:hAnsi="Times New Roman" w:cs="Times New Roman"/>
          <w:b/>
          <w:bCs/>
        </w:rPr>
        <w:t>=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data</m:t>
            </m:r>
          </m:sub>
        </m:sSub>
      </m:oMath>
      <w:r w:rsidR="009544A1" w:rsidRPr="009544A1">
        <w:rPr>
          <w:rFonts w:ascii="Times New Roman" w:hAnsi="Times New Roman" w:cs="Times New Roman"/>
          <w:b/>
          <w:bCs/>
        </w:rPr>
        <w:t>)</w:t>
      </w:r>
    </w:p>
    <w:p w14:paraId="5ECA8D9D" w14:textId="3B34CED4" w:rsidR="00E10E0A" w:rsidRDefault="00E10E0A" w:rsidP="00E10E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0E0A">
        <w:rPr>
          <w:rFonts w:ascii="Times New Roman" w:hAnsi="Times New Roman" w:cs="Times New Roman" w:hint="eastAsia"/>
        </w:rPr>
        <w:t>Dashu: July 2</w:t>
      </w:r>
      <w:r>
        <w:rPr>
          <w:rFonts w:ascii="Times New Roman" w:hAnsi="Times New Roman" w:cs="Times New Roman" w:hint="eastAsia"/>
        </w:rPr>
        <w:t>4</w:t>
      </w:r>
      <w:r w:rsidRPr="00E10E0A">
        <w:rPr>
          <w:rFonts w:ascii="Times New Roman" w:hAnsi="Times New Roman" w:cs="Times New Roman" w:hint="eastAsia"/>
        </w:rPr>
        <w:t xml:space="preserve"> (DoY</w:t>
      </w:r>
      <w:r w:rsidR="00691A16">
        <w:rPr>
          <w:rFonts w:ascii="Times New Roman" w:hAnsi="Times New Roman" w:cs="Times New Roman" w:hint="eastAsia"/>
        </w:rPr>
        <w:t>=</w:t>
      </w:r>
      <w:r w:rsidRPr="00E10E0A">
        <w:rPr>
          <w:rFonts w:ascii="Times New Roman" w:hAnsi="Times New Roman" w:cs="Times New Roman" w:hint="eastAsia"/>
        </w:rPr>
        <w:t>20</w:t>
      </w:r>
      <w:r w:rsidR="00691A16">
        <w:rPr>
          <w:rFonts w:ascii="Times New Roman" w:hAnsi="Times New Roman" w:cs="Times New Roman" w:hint="eastAsia"/>
        </w:rPr>
        <w:t>5</w:t>
      </w:r>
      <w:r w:rsidRPr="00E10E0A">
        <w:rPr>
          <w:rFonts w:ascii="Times New Roman" w:hAnsi="Times New Roman" w:cs="Times New Roman" w:hint="eastAsia"/>
        </w:rPr>
        <w:t>.</w:t>
      </w:r>
      <w:r w:rsidR="00691A16">
        <w:rPr>
          <w:rFonts w:ascii="Times New Roman" w:hAnsi="Times New Roman" w:cs="Times New Roman" w:hint="eastAsia"/>
        </w:rPr>
        <w:t>3</w:t>
      </w:r>
      <w:r w:rsidRPr="00E10E0A">
        <w:rPr>
          <w:rFonts w:ascii="Times New Roman" w:hAnsi="Times New Roman" w:cs="Times New Roman" w:hint="eastAsia"/>
        </w:rPr>
        <w:t>)</w:t>
      </w:r>
    </w:p>
    <w:p w14:paraId="0BE2D69E" w14:textId="41F3034B" w:rsidR="00E10E0A" w:rsidRPr="00E10E0A" w:rsidRDefault="00E10E0A" w:rsidP="00005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Dahan: January 16 (DoY</w:t>
      </w:r>
      <w:r w:rsidR="00691A16">
        <w:rPr>
          <w:rFonts w:ascii="Times New Roman" w:hAnsi="Times New Roman" w:cs="Times New Roman" w:hint="eastAsia"/>
        </w:rPr>
        <w:t>=16</w:t>
      </w:r>
      <w:r>
        <w:rPr>
          <w:rFonts w:ascii="Times New Roman" w:hAnsi="Times New Roman" w:cs="Times New Roman" w:hint="eastAsia"/>
        </w:rPr>
        <w:t>.</w:t>
      </w:r>
      <w:r w:rsidR="00691A16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)</w:t>
      </w:r>
    </w:p>
    <w:p w14:paraId="5A346368" w14:textId="26FB1ACA" w:rsidR="00F74228" w:rsidRDefault="00F74228" w:rsidP="00005A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4. Discussion</w:t>
      </w:r>
      <w:r>
        <w:rPr>
          <w:rFonts w:ascii="Times New Roman" w:hAnsi="Times New Roman" w:cs="Times New Roman"/>
          <w:b/>
          <w:bCs/>
        </w:rPr>
        <w:t xml:space="preserve"> on the parametric methods used</w:t>
      </w:r>
    </w:p>
    <w:p w14:paraId="64783DAD" w14:textId="2FF1D01E" w:rsidR="002A4165" w:rsidRDefault="00F74228" w:rsidP="007176C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we planned to use </w:t>
      </w:r>
      <w:r w:rsidR="009B74FD">
        <w:rPr>
          <w:rFonts w:ascii="Times New Roman" w:hAnsi="Times New Roman" w:cs="Times New Roman"/>
        </w:rPr>
        <w:t>dictated</w:t>
      </w:r>
      <w:r>
        <w:rPr>
          <w:rFonts w:ascii="Times New Roman" w:hAnsi="Times New Roman" w:cs="Times New Roman" w:hint="eastAsia"/>
        </w:rPr>
        <w:t xml:space="preserve"> </w:t>
      </w:r>
      <w:r w:rsidR="009B74FD">
        <w:rPr>
          <w:rFonts w:ascii="Times New Roman" w:hAnsi="Times New Roman" w:cs="Times New Roman"/>
        </w:rPr>
        <w:t>the</w:t>
      </w:r>
      <w:r w:rsidR="003031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we extract. In study [1], the researchers </w:t>
      </w:r>
      <w:r w:rsidR="002A4165">
        <w:rPr>
          <w:rFonts w:ascii="Times New Roman" w:hAnsi="Times New Roman" w:cs="Times New Roman"/>
        </w:rPr>
        <w:t xml:space="preserve">employed time-series modeling to fit continuous annual temperature. This was way too complicated, so instead of using the whole year’s temperature data, we extracted </w:t>
      </w:r>
      <w:r w:rsidR="00E116D7">
        <w:rPr>
          <w:rFonts w:ascii="Times New Roman" w:hAnsi="Times New Roman" w:cs="Times New Roman"/>
        </w:rPr>
        <w:t xml:space="preserve">2 </w:t>
      </w:r>
      <w:r w:rsidR="002A4165">
        <w:rPr>
          <w:rFonts w:ascii="Times New Roman" w:hAnsi="Times New Roman" w:cs="Times New Roman"/>
        </w:rPr>
        <w:t xml:space="preserve">‘features’ </w:t>
      </w:r>
      <w:r w:rsidR="002B062A">
        <w:rPr>
          <w:rFonts w:ascii="Times New Roman" w:hAnsi="Times New Roman" w:cs="Times New Roman"/>
        </w:rPr>
        <w:t>(</w:t>
      </w:r>
      <w:r w:rsidR="002B062A" w:rsidRPr="00E116D7">
        <w:rPr>
          <w:rFonts w:ascii="Times New Roman" w:hAnsi="Times New Roman" w:cs="Times New Roman"/>
        </w:rPr>
        <w:t>the central dates of the extreme temperature periods</w:t>
      </w:r>
      <w:r w:rsidR="002B062A">
        <w:rPr>
          <w:rFonts w:ascii="Times New Roman" w:hAnsi="Times New Roman" w:cs="Times New Roman"/>
        </w:rPr>
        <w:t xml:space="preserve">) </w:t>
      </w:r>
      <w:r w:rsidR="002A4165">
        <w:rPr>
          <w:rFonts w:ascii="Times New Roman" w:hAnsi="Times New Roman" w:cs="Times New Roman"/>
        </w:rPr>
        <w:t>from each year</w:t>
      </w:r>
      <w:r w:rsidR="00E116D7">
        <w:rPr>
          <w:rFonts w:ascii="Times New Roman" w:hAnsi="Times New Roman" w:cs="Times New Roman"/>
        </w:rPr>
        <w:t>.</w:t>
      </w:r>
      <w:r w:rsidR="002B062A">
        <w:rPr>
          <w:rFonts w:ascii="Times New Roman" w:hAnsi="Times New Roman" w:cs="Times New Roman"/>
        </w:rPr>
        <w:t xml:space="preserve"> This </w:t>
      </w:r>
      <w:r w:rsidR="00C67D00">
        <w:rPr>
          <w:rFonts w:ascii="Times New Roman" w:hAnsi="Times New Roman" w:cs="Times New Roman"/>
        </w:rPr>
        <w:t>turned</w:t>
      </w:r>
      <w:r w:rsidR="002B062A">
        <w:rPr>
          <w:rFonts w:ascii="Times New Roman" w:hAnsi="Times New Roman" w:cs="Times New Roman"/>
        </w:rPr>
        <w:t xml:space="preserve"> the </w:t>
      </w:r>
      <w:r w:rsidR="00EE70FC">
        <w:rPr>
          <w:rFonts w:ascii="Times New Roman" w:hAnsi="Times New Roman" w:cs="Times New Roman"/>
        </w:rPr>
        <w:t>problem to what we are familiar with</w:t>
      </w:r>
      <w:r w:rsidR="00C67D00">
        <w:rPr>
          <w:rFonts w:ascii="Times New Roman" w:hAnsi="Times New Roman" w:cs="Times New Roman"/>
        </w:rPr>
        <w:t xml:space="preserve"> and have learned in class.</w:t>
      </w:r>
      <w:r w:rsidR="007176C3">
        <w:rPr>
          <w:rFonts w:ascii="Times New Roman" w:hAnsi="Times New Roman" w:cs="Times New Roman"/>
        </w:rPr>
        <w:t xml:space="preserve"> T</w:t>
      </w:r>
      <w:r w:rsidR="002B062A" w:rsidRPr="002B062A">
        <w:rPr>
          <w:rFonts w:ascii="Times New Roman" w:hAnsi="Times New Roman" w:cs="Times New Roman"/>
        </w:rPr>
        <w:t xml:space="preserve">hese extracted dates </w:t>
      </w:r>
      <w:r w:rsidR="007176C3">
        <w:rPr>
          <w:rFonts w:ascii="Times New Roman" w:hAnsi="Times New Roman" w:cs="Times New Roman"/>
        </w:rPr>
        <w:t>(</w:t>
      </w:r>
      <w:r w:rsidR="009544A1">
        <w:rPr>
          <w:rFonts w:ascii="Times New Roman" w:hAnsi="Times New Roman" w:cs="Times New Roman"/>
        </w:rPr>
        <w:t xml:space="preserve">features) </w:t>
      </w:r>
      <w:r w:rsidR="009544A1" w:rsidRPr="002B062A">
        <w:rPr>
          <w:rFonts w:ascii="Times New Roman" w:hAnsi="Times New Roman" w:cs="Times New Roman"/>
        </w:rPr>
        <w:t>follow</w:t>
      </w:r>
      <w:r w:rsidR="002B062A" w:rsidRPr="002B062A">
        <w:rPr>
          <w:rFonts w:ascii="Times New Roman" w:hAnsi="Times New Roman" w:cs="Times New Roman"/>
        </w:rPr>
        <w:t xml:space="preserve"> a normal </w:t>
      </w:r>
      <w:r w:rsidR="00EE70FC" w:rsidRPr="002B062A">
        <w:rPr>
          <w:rFonts w:ascii="Times New Roman" w:hAnsi="Times New Roman" w:cs="Times New Roman"/>
        </w:rPr>
        <w:t>distribution;</w:t>
      </w:r>
      <w:r w:rsidR="002B062A" w:rsidRPr="002B062A">
        <w:rPr>
          <w:rFonts w:ascii="Times New Roman" w:hAnsi="Times New Roman" w:cs="Times New Roman"/>
        </w:rPr>
        <w:t xml:space="preserve"> it allows for a highly efficient application of Maximum Likelihood Estimation (MLE)</w:t>
      </w:r>
      <w:r w:rsidR="002B062A">
        <w:rPr>
          <w:rFonts w:ascii="Times New Roman" w:hAnsi="Times New Roman" w:cs="Times New Roman"/>
        </w:rPr>
        <w:t>.</w:t>
      </w:r>
    </w:p>
    <w:p w14:paraId="7261BEC8" w14:textId="7DBE4C4D" w:rsidR="000B0A85" w:rsidRDefault="00302017" w:rsidP="00263A8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Formulating MAP was tricky s</w:t>
      </w:r>
      <w:r w:rsidR="00710DA8">
        <w:rPr>
          <w:rFonts w:ascii="Times New Roman" w:hAnsi="Times New Roman" w:cs="Times New Roman"/>
        </w:rPr>
        <w:t>ince</w:t>
      </w:r>
      <w:r>
        <w:rPr>
          <w:rFonts w:ascii="Times New Roman" w:hAnsi="Times New Roman" w:cs="Times New Roman"/>
        </w:rPr>
        <w:t xml:space="preserve"> </w:t>
      </w:r>
      <w:r w:rsidR="00263A83" w:rsidRPr="00263A83">
        <w:rPr>
          <w:rFonts w:ascii="Times New Roman" w:hAnsi="Times New Roman" w:cs="Times New Roman"/>
        </w:rPr>
        <w:t xml:space="preserve">traditional solar terms provide deterministic dates </w:t>
      </w:r>
      <w:r w:rsidR="00263A83" w:rsidRPr="00263A83">
        <w:rPr>
          <w:rFonts w:ascii="Times New Roman" w:hAnsi="Times New Roman" w:cs="Times New Roman"/>
        </w:rPr>
        <w:lastRenderedPageBreak/>
        <w:t>rather than probability distributions.</w:t>
      </w:r>
      <w:r w:rsidR="00C72A98">
        <w:rPr>
          <w:rFonts w:ascii="Times New Roman" w:hAnsi="Times New Roman" w:cs="Times New Roman"/>
        </w:rPr>
        <w:t xml:space="preserve"> </w:t>
      </w:r>
      <w:r w:rsidR="0012091A">
        <w:rPr>
          <w:rFonts w:ascii="Times New Roman" w:hAnsi="Times New Roman" w:cs="Times New Roman"/>
        </w:rPr>
        <w:t xml:space="preserve">We need to assume it follows a certain distribution to </w:t>
      </w:r>
      <w:r w:rsidR="00263A83">
        <w:rPr>
          <w:rFonts w:ascii="Times New Roman" w:hAnsi="Times New Roman" w:cs="Times New Roman"/>
        </w:rPr>
        <w:t>construct the</w:t>
      </w:r>
      <w:r w:rsidR="0012091A">
        <w:rPr>
          <w:rFonts w:ascii="Times New Roman" w:hAnsi="Times New Roman" w:cs="Times New Roman"/>
        </w:rPr>
        <w:t xml:space="preserve"> prior</w:t>
      </w:r>
      <w:r w:rsidR="00263A83">
        <w:rPr>
          <w:rFonts w:ascii="Times New Roman" w:hAnsi="Times New Roman" w:cs="Times New Roman"/>
        </w:rPr>
        <w:t xml:space="preserve">. </w:t>
      </w:r>
      <w:r w:rsidR="00557439">
        <w:rPr>
          <w:rFonts w:ascii="Times New Roman" w:hAnsi="Times New Roman" w:cs="Times New Roman"/>
        </w:rPr>
        <w:t>Experimenting</w:t>
      </w:r>
      <w:r w:rsidR="00D472DC">
        <w:rPr>
          <w:rFonts w:ascii="Times New Roman" w:hAnsi="Times New Roman" w:cs="Times New Roman"/>
        </w:rPr>
        <w:t xml:space="preserve"> with </w:t>
      </w:r>
      <w:r w:rsidR="00557439">
        <w:rPr>
          <w:rFonts w:ascii="Times New Roman" w:hAnsi="Times New Roman" w:cs="Times New Roman"/>
        </w:rPr>
        <w:t>different</w:t>
      </w:r>
      <w:r w:rsidR="00D472DC">
        <w:rPr>
          <w:rFonts w:ascii="Times New Roman" w:hAnsi="Times New Roman" w:cs="Times New Roman"/>
        </w:rPr>
        <w:t xml:space="preserve"> assumption</w:t>
      </w:r>
      <w:r w:rsidR="00557439">
        <w:rPr>
          <w:rFonts w:ascii="Times New Roman" w:hAnsi="Times New Roman" w:cs="Times New Roman"/>
        </w:rPr>
        <w:t>s</w:t>
      </w:r>
      <w:r w:rsidR="00D472DC">
        <w:rPr>
          <w:rFonts w:ascii="Times New Roman" w:hAnsi="Times New Roman" w:cs="Times New Roman"/>
        </w:rPr>
        <w:t xml:space="preserve"> also made us realize the </w:t>
      </w:r>
      <w:r w:rsidR="002D7BCC">
        <w:rPr>
          <w:rFonts w:ascii="Times New Roman" w:hAnsi="Times New Roman" w:cs="Times New Roman"/>
        </w:rPr>
        <w:t>beauty</w:t>
      </w:r>
      <w:r w:rsidR="00D472DC">
        <w:rPr>
          <w:rFonts w:ascii="Times New Roman" w:hAnsi="Times New Roman" w:cs="Times New Roman"/>
        </w:rPr>
        <w:t xml:space="preserve"> of MAP.</w:t>
      </w:r>
    </w:p>
    <w:p w14:paraId="5DB0E145" w14:textId="452C204B" w:rsidR="00B17AE4" w:rsidRPr="00DF6891" w:rsidRDefault="00B17AE4">
      <w:pPr>
        <w:rPr>
          <w:rFonts w:ascii="Times New Roman" w:hAnsi="Times New Roman" w:cs="Times New Roman"/>
          <w:b/>
          <w:bCs/>
        </w:rPr>
      </w:pPr>
      <w:r w:rsidRPr="00DF6891">
        <w:rPr>
          <w:rFonts w:ascii="Times New Roman" w:hAnsi="Times New Roman" w:cs="Times New Roman"/>
          <w:b/>
          <w:bCs/>
        </w:rPr>
        <w:t>References:</w:t>
      </w:r>
    </w:p>
    <w:p w14:paraId="4D7D74AC" w14:textId="77777777" w:rsidR="00B17AE4" w:rsidRPr="00B17AE4" w:rsidRDefault="00B17AE4" w:rsidP="00B17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</w:pPr>
      <w:r w:rsidRPr="00B17AE4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[1] C. Qian, Z. Yan, and Z. Fu, “Climatic changes in the Twenty-four Solar Terms during 1960–2008,” Chinese Science Bulletin, vol. 57, no. 2–3, pp. 276–286, 2011.</w:t>
      </w:r>
    </w:p>
    <w:p w14:paraId="60F1D9E7" w14:textId="41B046E1" w:rsidR="00B17AE4" w:rsidRPr="00B17AE4" w:rsidRDefault="00B17AE4" w:rsidP="00B17A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</w:pPr>
      <w:r w:rsidRPr="00B17AE4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[2] “</w:t>
      </w:r>
      <w:r w:rsidRPr="00B17AE4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>二十四節氣</w:t>
      </w:r>
      <w:r w:rsidRPr="00B17AE4">
        <w:rPr>
          <w:rFonts w:ascii="Times New Roman" w:eastAsia="宋体" w:hAnsi="Times New Roman" w:cs="Times New Roman"/>
          <w:color w:val="0F1115"/>
          <w:kern w:val="0"/>
          <w:sz w:val="20"/>
          <w:szCs w:val="20"/>
          <w14:ligatures w14:val="none"/>
        </w:rPr>
        <w:t xml:space="preserve">,” Hong Kong Observatory. [Online]. Available: </w:t>
      </w:r>
      <w:hyperlink r:id="rId12" w:history="1">
        <w:r w:rsidRPr="00B17AE4">
          <w:rPr>
            <w:rStyle w:val="af"/>
            <w:rFonts w:ascii="Times New Roman" w:eastAsia="宋体" w:hAnsi="Times New Roman" w:cs="Times New Roman"/>
            <w:kern w:val="0"/>
            <w:sz w:val="20"/>
            <w:szCs w:val="20"/>
            <w14:ligatures w14:val="none"/>
          </w:rPr>
          <w:t>https://www.hko.gov.hk/tc/gts/astronomy/Solar_Term.htm</w:t>
        </w:r>
      </w:hyperlink>
    </w:p>
    <w:p w14:paraId="49F2937E" w14:textId="77777777" w:rsidR="00B17AE4" w:rsidRDefault="00B17AE4">
      <w:pPr>
        <w:rPr>
          <w:rFonts w:ascii="Times New Roman" w:hAnsi="Times New Roman" w:cs="Times New Roman"/>
          <w:b/>
          <w:bCs/>
        </w:rPr>
      </w:pPr>
    </w:p>
    <w:p w14:paraId="07AC0136" w14:textId="77777777" w:rsidR="00F74228" w:rsidRDefault="00F74228">
      <w:pPr>
        <w:rPr>
          <w:rFonts w:ascii="Times New Roman" w:hAnsi="Times New Roman" w:cs="Times New Roman"/>
          <w:b/>
          <w:bCs/>
        </w:rPr>
      </w:pPr>
    </w:p>
    <w:p w14:paraId="4861DFB6" w14:textId="437DBDA4" w:rsidR="00F74228" w:rsidRPr="00F74228" w:rsidRDefault="00F74228">
      <w:pPr>
        <w:rPr>
          <w:rFonts w:ascii="Times New Roman" w:hAnsi="Times New Roman" w:cs="Times New Roman"/>
          <w:b/>
          <w:bCs/>
        </w:rPr>
      </w:pPr>
    </w:p>
    <w:sectPr w:rsidR="00F74228" w:rsidRPr="00F74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29481" w14:textId="77777777" w:rsidR="0030453C" w:rsidRDefault="0030453C" w:rsidP="00221090">
      <w:pPr>
        <w:spacing w:after="0" w:line="240" w:lineRule="auto"/>
      </w:pPr>
      <w:r>
        <w:separator/>
      </w:r>
    </w:p>
  </w:endnote>
  <w:endnote w:type="continuationSeparator" w:id="0">
    <w:p w14:paraId="1F260D2D" w14:textId="77777777" w:rsidR="0030453C" w:rsidRDefault="0030453C" w:rsidP="0022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2270" w14:textId="77777777" w:rsidR="0030453C" w:rsidRDefault="0030453C" w:rsidP="00221090">
      <w:pPr>
        <w:spacing w:after="0" w:line="240" w:lineRule="auto"/>
      </w:pPr>
      <w:r>
        <w:separator/>
      </w:r>
    </w:p>
  </w:footnote>
  <w:footnote w:type="continuationSeparator" w:id="0">
    <w:p w14:paraId="44A362DC" w14:textId="77777777" w:rsidR="0030453C" w:rsidRDefault="0030453C" w:rsidP="00221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E9C"/>
    <w:multiLevelType w:val="multilevel"/>
    <w:tmpl w:val="83AE21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F51248A"/>
    <w:multiLevelType w:val="hybridMultilevel"/>
    <w:tmpl w:val="21448860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6C7056D0"/>
    <w:multiLevelType w:val="hybridMultilevel"/>
    <w:tmpl w:val="6F882D42"/>
    <w:lvl w:ilvl="0" w:tplc="249A8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4242818">
    <w:abstractNumId w:val="2"/>
  </w:num>
  <w:num w:numId="2" w16cid:durableId="307780657">
    <w:abstractNumId w:val="0"/>
  </w:num>
  <w:num w:numId="3" w16cid:durableId="134547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FB"/>
    <w:rsid w:val="00005AAB"/>
    <w:rsid w:val="00006F0F"/>
    <w:rsid w:val="00012FD6"/>
    <w:rsid w:val="000664A9"/>
    <w:rsid w:val="00073DC1"/>
    <w:rsid w:val="000756F6"/>
    <w:rsid w:val="000A695C"/>
    <w:rsid w:val="000B0A85"/>
    <w:rsid w:val="000B3E51"/>
    <w:rsid w:val="000E0645"/>
    <w:rsid w:val="000F7259"/>
    <w:rsid w:val="00113196"/>
    <w:rsid w:val="0012091A"/>
    <w:rsid w:val="00172073"/>
    <w:rsid w:val="001A1A91"/>
    <w:rsid w:val="001A4B25"/>
    <w:rsid w:val="001D2752"/>
    <w:rsid w:val="001F636C"/>
    <w:rsid w:val="00207A4D"/>
    <w:rsid w:val="00221090"/>
    <w:rsid w:val="00263A83"/>
    <w:rsid w:val="002931F9"/>
    <w:rsid w:val="002A4165"/>
    <w:rsid w:val="002B062A"/>
    <w:rsid w:val="002B4E4E"/>
    <w:rsid w:val="002D2E42"/>
    <w:rsid w:val="002D4DFC"/>
    <w:rsid w:val="002D7BCC"/>
    <w:rsid w:val="00302017"/>
    <w:rsid w:val="00303137"/>
    <w:rsid w:val="00304208"/>
    <w:rsid w:val="0030453C"/>
    <w:rsid w:val="0035243B"/>
    <w:rsid w:val="00353303"/>
    <w:rsid w:val="00364649"/>
    <w:rsid w:val="003B4E0D"/>
    <w:rsid w:val="003E5D26"/>
    <w:rsid w:val="00415B1A"/>
    <w:rsid w:val="0043131D"/>
    <w:rsid w:val="00447B2B"/>
    <w:rsid w:val="00462785"/>
    <w:rsid w:val="00484CCB"/>
    <w:rsid w:val="004953D4"/>
    <w:rsid w:val="005211CF"/>
    <w:rsid w:val="00540498"/>
    <w:rsid w:val="005428AF"/>
    <w:rsid w:val="00557439"/>
    <w:rsid w:val="00582C5B"/>
    <w:rsid w:val="0059321B"/>
    <w:rsid w:val="0059577C"/>
    <w:rsid w:val="005E7F6C"/>
    <w:rsid w:val="005F1D24"/>
    <w:rsid w:val="005F4885"/>
    <w:rsid w:val="0061208E"/>
    <w:rsid w:val="00621CDF"/>
    <w:rsid w:val="00624038"/>
    <w:rsid w:val="006727D6"/>
    <w:rsid w:val="00691A16"/>
    <w:rsid w:val="006A6B3A"/>
    <w:rsid w:val="00710DA8"/>
    <w:rsid w:val="007176C3"/>
    <w:rsid w:val="00725144"/>
    <w:rsid w:val="0072780F"/>
    <w:rsid w:val="00741F42"/>
    <w:rsid w:val="0075189C"/>
    <w:rsid w:val="00762DCC"/>
    <w:rsid w:val="0077649D"/>
    <w:rsid w:val="007A35EA"/>
    <w:rsid w:val="007A4FD5"/>
    <w:rsid w:val="007B7D5A"/>
    <w:rsid w:val="007F576A"/>
    <w:rsid w:val="00836540"/>
    <w:rsid w:val="00836A1B"/>
    <w:rsid w:val="00841462"/>
    <w:rsid w:val="00862FCF"/>
    <w:rsid w:val="00872C1A"/>
    <w:rsid w:val="008E113E"/>
    <w:rsid w:val="008E2C7A"/>
    <w:rsid w:val="008E7360"/>
    <w:rsid w:val="0092299D"/>
    <w:rsid w:val="009250A4"/>
    <w:rsid w:val="00931819"/>
    <w:rsid w:val="00941EF3"/>
    <w:rsid w:val="0095255C"/>
    <w:rsid w:val="009544A1"/>
    <w:rsid w:val="00965A91"/>
    <w:rsid w:val="00982236"/>
    <w:rsid w:val="009A2471"/>
    <w:rsid w:val="009A31F8"/>
    <w:rsid w:val="009B74FD"/>
    <w:rsid w:val="009F250B"/>
    <w:rsid w:val="009F2AFC"/>
    <w:rsid w:val="009F76F4"/>
    <w:rsid w:val="00A04336"/>
    <w:rsid w:val="00A124D1"/>
    <w:rsid w:val="00A214BA"/>
    <w:rsid w:val="00A256FB"/>
    <w:rsid w:val="00A33BF5"/>
    <w:rsid w:val="00A54D92"/>
    <w:rsid w:val="00A63841"/>
    <w:rsid w:val="00A7345B"/>
    <w:rsid w:val="00A766A9"/>
    <w:rsid w:val="00A83EA3"/>
    <w:rsid w:val="00A86AB6"/>
    <w:rsid w:val="00B125DD"/>
    <w:rsid w:val="00B17AE4"/>
    <w:rsid w:val="00BB43AB"/>
    <w:rsid w:val="00BF5A88"/>
    <w:rsid w:val="00C03C0A"/>
    <w:rsid w:val="00C04924"/>
    <w:rsid w:val="00C15223"/>
    <w:rsid w:val="00C2062A"/>
    <w:rsid w:val="00C66715"/>
    <w:rsid w:val="00C67D00"/>
    <w:rsid w:val="00C71414"/>
    <w:rsid w:val="00C726A3"/>
    <w:rsid w:val="00C72A98"/>
    <w:rsid w:val="00C9460F"/>
    <w:rsid w:val="00C97399"/>
    <w:rsid w:val="00CB0935"/>
    <w:rsid w:val="00CD3A70"/>
    <w:rsid w:val="00D047F6"/>
    <w:rsid w:val="00D311A2"/>
    <w:rsid w:val="00D47020"/>
    <w:rsid w:val="00D472DC"/>
    <w:rsid w:val="00D47B37"/>
    <w:rsid w:val="00D912DA"/>
    <w:rsid w:val="00D933FB"/>
    <w:rsid w:val="00D96666"/>
    <w:rsid w:val="00DA03A5"/>
    <w:rsid w:val="00DC7915"/>
    <w:rsid w:val="00DE27EA"/>
    <w:rsid w:val="00DF34FE"/>
    <w:rsid w:val="00DF6891"/>
    <w:rsid w:val="00E01663"/>
    <w:rsid w:val="00E10E0A"/>
    <w:rsid w:val="00E116D7"/>
    <w:rsid w:val="00E61B0F"/>
    <w:rsid w:val="00E76B7E"/>
    <w:rsid w:val="00EC34C0"/>
    <w:rsid w:val="00EE6987"/>
    <w:rsid w:val="00EE70FC"/>
    <w:rsid w:val="00F315A6"/>
    <w:rsid w:val="00F3628C"/>
    <w:rsid w:val="00F434E1"/>
    <w:rsid w:val="00F62334"/>
    <w:rsid w:val="00F74228"/>
    <w:rsid w:val="00FA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7B422"/>
  <w15:chartTrackingRefBased/>
  <w15:docId w15:val="{2267D90D-21D2-C248-9AAB-B890E32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E0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6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6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6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6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6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6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6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6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6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6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6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6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6F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211CF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B17A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17AE4"/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B17AE4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17A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17AE4"/>
    <w:rPr>
      <w:color w:val="96607D" w:themeColor="followedHyperlink"/>
      <w:u w:val="single"/>
    </w:rPr>
  </w:style>
  <w:style w:type="character" w:customStyle="1" w:styleId="citation-331">
    <w:name w:val="citation-331"/>
    <w:basedOn w:val="a0"/>
    <w:rsid w:val="00C03C0A"/>
  </w:style>
  <w:style w:type="character" w:customStyle="1" w:styleId="citation-326">
    <w:name w:val="citation-326"/>
    <w:basedOn w:val="a0"/>
    <w:rsid w:val="00DE27EA"/>
  </w:style>
  <w:style w:type="character" w:customStyle="1" w:styleId="citation-325">
    <w:name w:val="citation-325"/>
    <w:basedOn w:val="a0"/>
    <w:rsid w:val="00DE27EA"/>
  </w:style>
  <w:style w:type="character" w:customStyle="1" w:styleId="citation-324">
    <w:name w:val="citation-324"/>
    <w:basedOn w:val="a0"/>
    <w:rsid w:val="00DE27EA"/>
  </w:style>
  <w:style w:type="character" w:customStyle="1" w:styleId="citation-322">
    <w:name w:val="citation-322"/>
    <w:basedOn w:val="a0"/>
    <w:rsid w:val="00836A1B"/>
  </w:style>
  <w:style w:type="paragraph" w:styleId="af2">
    <w:name w:val="Normal (Web)"/>
    <w:basedOn w:val="a"/>
    <w:uiPriority w:val="99"/>
    <w:semiHidden/>
    <w:unhideWhenUsed/>
    <w:rsid w:val="00DF689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321">
    <w:name w:val="citation-321"/>
    <w:basedOn w:val="a0"/>
    <w:rsid w:val="00DF6891"/>
  </w:style>
  <w:style w:type="character" w:customStyle="1" w:styleId="citation-319">
    <w:name w:val="citation-319"/>
    <w:basedOn w:val="a0"/>
    <w:rsid w:val="00836540"/>
  </w:style>
  <w:style w:type="character" w:customStyle="1" w:styleId="math-inline">
    <w:name w:val="math-inline"/>
    <w:basedOn w:val="a0"/>
    <w:rsid w:val="00836540"/>
  </w:style>
  <w:style w:type="character" w:customStyle="1" w:styleId="citation-308">
    <w:name w:val="citation-308"/>
    <w:basedOn w:val="a0"/>
    <w:rsid w:val="00725144"/>
  </w:style>
  <w:style w:type="character" w:customStyle="1" w:styleId="citation-306">
    <w:name w:val="citation-306"/>
    <w:basedOn w:val="a0"/>
    <w:rsid w:val="00C04924"/>
  </w:style>
  <w:style w:type="character" w:customStyle="1" w:styleId="citation-305">
    <w:name w:val="citation-305"/>
    <w:basedOn w:val="a0"/>
    <w:rsid w:val="00C04924"/>
  </w:style>
  <w:style w:type="character" w:customStyle="1" w:styleId="citation-304">
    <w:name w:val="citation-304"/>
    <w:basedOn w:val="a0"/>
    <w:rsid w:val="0035243B"/>
  </w:style>
  <w:style w:type="character" w:customStyle="1" w:styleId="citation-303">
    <w:name w:val="citation-303"/>
    <w:basedOn w:val="a0"/>
    <w:rsid w:val="0035243B"/>
  </w:style>
  <w:style w:type="paragraph" w:styleId="af3">
    <w:name w:val="header"/>
    <w:basedOn w:val="a"/>
    <w:link w:val="af4"/>
    <w:uiPriority w:val="99"/>
    <w:unhideWhenUsed/>
    <w:rsid w:val="002210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221090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2210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2210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hko.gov.hk/tc/gts/astronomy/Solar_Term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1289</Words>
  <Characters>6450</Characters>
  <Application>Microsoft Office Word</Application>
  <DocSecurity>0</DocSecurity>
  <Lines>131</Lines>
  <Paragraphs>76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Xinhe [Student]</dc:creator>
  <cp:keywords/>
  <dc:description/>
  <cp:lastModifiedBy>WANG, Xinhe [Student]</cp:lastModifiedBy>
  <cp:revision>2</cp:revision>
  <dcterms:created xsi:type="dcterms:W3CDTF">2026-04-09T01:34:00Z</dcterms:created>
  <dcterms:modified xsi:type="dcterms:W3CDTF">2026-04-09T01:34:00Z</dcterms:modified>
</cp:coreProperties>
</file>