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CC50" w14:textId="2A5B1022" w:rsidR="004F5475" w:rsidRDefault="004F5475" w:rsidP="004F5475">
      <w:pPr>
        <w:rPr>
          <w:sz w:val="24"/>
          <w:szCs w:val="24"/>
        </w:rPr>
      </w:pPr>
      <w:r>
        <w:rPr>
          <w:sz w:val="24"/>
          <w:szCs w:val="24"/>
        </w:rPr>
        <w:t xml:space="preserve">Use of Pandas Profiler </w:t>
      </w:r>
      <w:r w:rsidR="00607958">
        <w:rPr>
          <w:sz w:val="24"/>
          <w:szCs w:val="24"/>
        </w:rPr>
        <w:t xml:space="preserve">is </w:t>
      </w:r>
      <w:r w:rsidR="00946948">
        <w:rPr>
          <w:sz w:val="24"/>
          <w:szCs w:val="24"/>
        </w:rPr>
        <w:t xml:space="preserve">a </w:t>
      </w:r>
      <w:r>
        <w:rPr>
          <w:sz w:val="24"/>
          <w:szCs w:val="24"/>
        </w:rPr>
        <w:t xml:space="preserve">nice tool to do </w:t>
      </w:r>
      <w:r w:rsidR="00746C00">
        <w:rPr>
          <w:sz w:val="24"/>
          <w:szCs w:val="24"/>
        </w:rPr>
        <w:t xml:space="preserve">an </w:t>
      </w:r>
      <w:r>
        <w:rPr>
          <w:sz w:val="24"/>
          <w:szCs w:val="24"/>
        </w:rPr>
        <w:t xml:space="preserve">Initial analysis of data.  It </w:t>
      </w:r>
      <w:r w:rsidR="00607958">
        <w:rPr>
          <w:sz w:val="24"/>
          <w:szCs w:val="24"/>
        </w:rPr>
        <w:t>provides an excellent</w:t>
      </w:r>
      <w:r>
        <w:rPr>
          <w:sz w:val="24"/>
          <w:szCs w:val="24"/>
        </w:rPr>
        <w:t xml:space="preserve"> </w:t>
      </w:r>
      <w:r w:rsidR="00946948">
        <w:rPr>
          <w:sz w:val="24"/>
          <w:szCs w:val="24"/>
        </w:rPr>
        <w:t xml:space="preserve">Univariate analysis </w:t>
      </w:r>
      <w:r>
        <w:rPr>
          <w:sz w:val="24"/>
          <w:szCs w:val="24"/>
        </w:rPr>
        <w:t>of each variable in the data set</w:t>
      </w:r>
      <w:r w:rsidR="00946948">
        <w:rPr>
          <w:sz w:val="24"/>
          <w:szCs w:val="24"/>
        </w:rPr>
        <w:t>;</w:t>
      </w:r>
      <w:r>
        <w:rPr>
          <w:sz w:val="24"/>
          <w:szCs w:val="24"/>
        </w:rPr>
        <w:t xml:space="preserve"> howeve</w:t>
      </w:r>
      <w:r w:rsidR="00607958">
        <w:rPr>
          <w:sz w:val="24"/>
          <w:szCs w:val="24"/>
        </w:rPr>
        <w:t xml:space="preserve">r, </w:t>
      </w:r>
      <w:r>
        <w:rPr>
          <w:sz w:val="24"/>
          <w:szCs w:val="24"/>
        </w:rPr>
        <w:t>beside</w:t>
      </w:r>
      <w:r w:rsidR="00607958">
        <w:rPr>
          <w:sz w:val="24"/>
          <w:szCs w:val="24"/>
        </w:rPr>
        <w:t xml:space="preserve">s the </w:t>
      </w:r>
      <w:r>
        <w:rPr>
          <w:sz w:val="24"/>
          <w:szCs w:val="24"/>
        </w:rPr>
        <w:t xml:space="preserve">correlation heat map, </w:t>
      </w:r>
      <w:r w:rsidR="00607958">
        <w:rPr>
          <w:sz w:val="24"/>
          <w:szCs w:val="24"/>
        </w:rPr>
        <w:t xml:space="preserve">it </w:t>
      </w:r>
      <w:r>
        <w:rPr>
          <w:sz w:val="24"/>
          <w:szCs w:val="24"/>
        </w:rPr>
        <w:t xml:space="preserve">does not provide </w:t>
      </w:r>
      <w:r w:rsidR="00946948">
        <w:rPr>
          <w:sz w:val="24"/>
          <w:szCs w:val="24"/>
        </w:rPr>
        <w:t>any information regarding</w:t>
      </w:r>
      <w:r>
        <w:rPr>
          <w:sz w:val="24"/>
          <w:szCs w:val="24"/>
        </w:rPr>
        <w:t xml:space="preserve"> relationships between the variables</w:t>
      </w:r>
      <w:r w:rsidR="00607958">
        <w:rPr>
          <w:sz w:val="24"/>
          <w:szCs w:val="24"/>
        </w:rPr>
        <w:t xml:space="preserve"> (bi-or multivariate analysis)</w:t>
      </w:r>
      <w:r>
        <w:rPr>
          <w:sz w:val="24"/>
          <w:szCs w:val="24"/>
        </w:rPr>
        <w:t xml:space="preserve">.  </w:t>
      </w:r>
      <w:r w:rsidR="00CA5405">
        <w:rPr>
          <w:sz w:val="24"/>
          <w:szCs w:val="24"/>
        </w:rPr>
        <w:t>Also</w:t>
      </w:r>
      <w:r w:rsidR="00946948">
        <w:rPr>
          <w:sz w:val="24"/>
          <w:szCs w:val="24"/>
        </w:rPr>
        <w:t>,</w:t>
      </w:r>
      <w:r w:rsidR="00CA5405">
        <w:rPr>
          <w:sz w:val="24"/>
          <w:szCs w:val="24"/>
        </w:rPr>
        <w:t xml:space="preserve"> the </w:t>
      </w:r>
      <w:r w:rsidR="00607958">
        <w:rPr>
          <w:sz w:val="24"/>
          <w:szCs w:val="24"/>
        </w:rPr>
        <w:t xml:space="preserve">heat map </w:t>
      </w:r>
      <w:r w:rsidR="00FD114B">
        <w:rPr>
          <w:sz w:val="24"/>
          <w:szCs w:val="24"/>
        </w:rPr>
        <w:t>i</w:t>
      </w:r>
      <w:r w:rsidR="00CA5405">
        <w:rPr>
          <w:sz w:val="24"/>
          <w:szCs w:val="24"/>
        </w:rPr>
        <w:t xml:space="preserve">s </w:t>
      </w:r>
      <w:r w:rsidR="00607958">
        <w:rPr>
          <w:sz w:val="24"/>
          <w:szCs w:val="24"/>
        </w:rPr>
        <w:t xml:space="preserve">small and hard to review.  I found </w:t>
      </w:r>
      <w:r w:rsidR="008F4CB5">
        <w:rPr>
          <w:sz w:val="24"/>
          <w:szCs w:val="24"/>
        </w:rPr>
        <w:t xml:space="preserve">it </w:t>
      </w:r>
      <w:r w:rsidR="00607958">
        <w:rPr>
          <w:sz w:val="24"/>
          <w:szCs w:val="24"/>
        </w:rPr>
        <w:t xml:space="preserve">more useful to execute a correlation matrix with numbers to get </w:t>
      </w:r>
      <w:r w:rsidR="008F4CB5">
        <w:rPr>
          <w:sz w:val="24"/>
          <w:szCs w:val="24"/>
        </w:rPr>
        <w:t xml:space="preserve">a </w:t>
      </w:r>
      <w:r w:rsidR="00607958">
        <w:rPr>
          <w:sz w:val="24"/>
          <w:szCs w:val="24"/>
        </w:rPr>
        <w:t>deeper understanding of correlations.</w:t>
      </w:r>
      <w:r>
        <w:rPr>
          <w:sz w:val="24"/>
          <w:szCs w:val="24"/>
        </w:rPr>
        <w:t xml:space="preserve"> </w:t>
      </w:r>
    </w:p>
    <w:p w14:paraId="41111143" w14:textId="77777777" w:rsidR="00F64A10" w:rsidRDefault="00607958" w:rsidP="00746C00">
      <w:pPr>
        <w:rPr>
          <w:sz w:val="24"/>
          <w:szCs w:val="24"/>
        </w:rPr>
      </w:pPr>
      <w:r>
        <w:rPr>
          <w:sz w:val="24"/>
          <w:szCs w:val="24"/>
        </w:rPr>
        <w:t xml:space="preserve">The data do not have many strong </w:t>
      </w:r>
      <w:r w:rsidR="008F4CB5">
        <w:rPr>
          <w:sz w:val="24"/>
          <w:szCs w:val="24"/>
        </w:rPr>
        <w:t>correlations</w:t>
      </w:r>
      <w:r>
        <w:rPr>
          <w:sz w:val="24"/>
          <w:szCs w:val="24"/>
        </w:rPr>
        <w:t xml:space="preserve">.  The strongest </w:t>
      </w:r>
      <w:r w:rsidR="00CA5405">
        <w:rPr>
          <w:sz w:val="24"/>
          <w:szCs w:val="24"/>
        </w:rPr>
        <w:t>is</w:t>
      </w:r>
      <w:r>
        <w:rPr>
          <w:sz w:val="24"/>
          <w:szCs w:val="24"/>
        </w:rPr>
        <w:t xml:space="preserve"> marriage and age</w:t>
      </w:r>
      <w:r w:rsidR="00951A57">
        <w:rPr>
          <w:sz w:val="24"/>
          <w:szCs w:val="24"/>
        </w:rPr>
        <w:t xml:space="preserve"> (0.41)</w:t>
      </w:r>
      <w:r>
        <w:rPr>
          <w:sz w:val="24"/>
          <w:szCs w:val="24"/>
        </w:rPr>
        <w:t xml:space="preserve">.  </w:t>
      </w:r>
      <w:r w:rsidR="00951A57">
        <w:rPr>
          <w:sz w:val="24"/>
          <w:szCs w:val="24"/>
        </w:rPr>
        <w:t>Beyond this, there are several groups of variables with small correlation</w:t>
      </w:r>
      <w:r w:rsidR="00746C00">
        <w:rPr>
          <w:sz w:val="24"/>
          <w:szCs w:val="24"/>
        </w:rPr>
        <w:t>s</w:t>
      </w:r>
      <w:r w:rsidR="00951A57">
        <w:rPr>
          <w:sz w:val="24"/>
          <w:szCs w:val="24"/>
        </w:rPr>
        <w:t xml:space="preserve"> (0.2-0.3 range) with Limit Balance having the strongest of these </w:t>
      </w:r>
      <w:r w:rsidR="00746C00">
        <w:rPr>
          <w:sz w:val="24"/>
          <w:szCs w:val="24"/>
        </w:rPr>
        <w:t xml:space="preserve">with </w:t>
      </w:r>
      <w:r w:rsidR="00951A57">
        <w:rPr>
          <w:sz w:val="24"/>
          <w:szCs w:val="24"/>
        </w:rPr>
        <w:t>Billing Amounts, Education</w:t>
      </w:r>
      <w:r w:rsidR="00746C00">
        <w:rPr>
          <w:sz w:val="24"/>
          <w:szCs w:val="24"/>
        </w:rPr>
        <w:t xml:space="preserve"> and </w:t>
      </w:r>
      <w:r w:rsidR="00951A57">
        <w:rPr>
          <w:sz w:val="24"/>
          <w:szCs w:val="24"/>
        </w:rPr>
        <w:t>Pay</w:t>
      </w:r>
      <w:r w:rsidR="00746C00">
        <w:rPr>
          <w:sz w:val="24"/>
          <w:szCs w:val="24"/>
        </w:rPr>
        <w:t xml:space="preserve"> </w:t>
      </w:r>
      <w:r w:rsidR="00951A57">
        <w:rPr>
          <w:sz w:val="24"/>
          <w:szCs w:val="24"/>
        </w:rPr>
        <w:t xml:space="preserve">Status.  </w:t>
      </w:r>
      <w:r w:rsidR="00746C00">
        <w:rPr>
          <w:sz w:val="24"/>
          <w:szCs w:val="24"/>
        </w:rPr>
        <w:t>Next was Default with Pay Status, then Pay Status with Billing Amount</w:t>
      </w:r>
      <w:r w:rsidR="00DE4134">
        <w:rPr>
          <w:sz w:val="24"/>
          <w:szCs w:val="24"/>
        </w:rPr>
        <w:t>s</w:t>
      </w:r>
      <w:r w:rsidR="00746C00">
        <w:rPr>
          <w:sz w:val="24"/>
          <w:szCs w:val="24"/>
        </w:rPr>
        <w:t xml:space="preserve"> and Education.  Billing Amount</w:t>
      </w:r>
      <w:r w:rsidR="00DE4134">
        <w:rPr>
          <w:sz w:val="24"/>
          <w:szCs w:val="24"/>
        </w:rPr>
        <w:t>s</w:t>
      </w:r>
      <w:r w:rsidR="00746C00">
        <w:rPr>
          <w:sz w:val="24"/>
          <w:szCs w:val="24"/>
        </w:rPr>
        <w:t xml:space="preserve"> and Pay Amount</w:t>
      </w:r>
      <w:r w:rsidR="00DE4134">
        <w:rPr>
          <w:sz w:val="24"/>
          <w:szCs w:val="24"/>
        </w:rPr>
        <w:t>s</w:t>
      </w:r>
      <w:r w:rsidR="00746C00">
        <w:rPr>
          <w:sz w:val="24"/>
          <w:szCs w:val="24"/>
        </w:rPr>
        <w:t xml:space="preserve"> also have relatively strong </w:t>
      </w:r>
      <w:r w:rsidR="00D53118">
        <w:rPr>
          <w:sz w:val="24"/>
          <w:szCs w:val="24"/>
        </w:rPr>
        <w:t>correlation</w:t>
      </w:r>
      <w:r w:rsidR="00DE4134">
        <w:rPr>
          <w:sz w:val="24"/>
          <w:szCs w:val="24"/>
        </w:rPr>
        <w:t>s</w:t>
      </w:r>
      <w:r w:rsidR="00746C00">
        <w:rPr>
          <w:sz w:val="24"/>
          <w:szCs w:val="24"/>
        </w:rPr>
        <w:t xml:space="preserve"> </w:t>
      </w:r>
      <w:r w:rsidR="008F4CB5">
        <w:rPr>
          <w:sz w:val="24"/>
          <w:szCs w:val="24"/>
        </w:rPr>
        <w:t>(0.3)</w:t>
      </w:r>
      <w:r w:rsidR="00746C00">
        <w:rPr>
          <w:sz w:val="24"/>
          <w:szCs w:val="24"/>
        </w:rPr>
        <w:t xml:space="preserve">, but that is expected.  </w:t>
      </w:r>
    </w:p>
    <w:p w14:paraId="46D00EC8" w14:textId="684006E9" w:rsidR="00F64A10" w:rsidRPr="00F64A10" w:rsidRDefault="00F64A10" w:rsidP="00F64A10">
      <w:pPr>
        <w:rPr>
          <w:sz w:val="24"/>
          <w:szCs w:val="24"/>
        </w:rPr>
      </w:pPr>
      <w:r>
        <w:rPr>
          <w:sz w:val="24"/>
          <w:szCs w:val="24"/>
        </w:rPr>
        <w:t xml:space="preserve">When </w:t>
      </w:r>
      <w:r>
        <w:rPr>
          <w:sz w:val="24"/>
          <w:szCs w:val="24"/>
        </w:rPr>
        <w:t xml:space="preserve">expanding </w:t>
      </w:r>
      <w:r>
        <w:rPr>
          <w:sz w:val="24"/>
          <w:szCs w:val="24"/>
        </w:rPr>
        <w:t xml:space="preserve">Bi-Variate analysis </w:t>
      </w:r>
      <w:r>
        <w:rPr>
          <w:sz w:val="24"/>
          <w:szCs w:val="24"/>
        </w:rPr>
        <w:t xml:space="preserve">beyond the correlation analysis, </w:t>
      </w:r>
      <w:r>
        <w:rPr>
          <w:sz w:val="24"/>
          <w:szCs w:val="24"/>
        </w:rPr>
        <w:t>start by looking at</w:t>
      </w:r>
      <w:r>
        <w:rPr>
          <w:sz w:val="24"/>
          <w:szCs w:val="24"/>
        </w:rPr>
        <w:t xml:space="preserve"> the </w:t>
      </w:r>
      <w:r>
        <w:rPr>
          <w:sz w:val="24"/>
          <w:szCs w:val="24"/>
        </w:rPr>
        <w:t>Dependent Variables</w:t>
      </w:r>
      <w:r>
        <w:rPr>
          <w:sz w:val="24"/>
          <w:szCs w:val="24"/>
        </w:rPr>
        <w:t xml:space="preserve">.  </w:t>
      </w:r>
      <w:r>
        <w:rPr>
          <w:sz w:val="24"/>
          <w:szCs w:val="24"/>
        </w:rPr>
        <w:t xml:space="preserve">  </w:t>
      </w:r>
    </w:p>
    <w:p w14:paraId="79109AE7" w14:textId="09F0E009" w:rsidR="008F4CB5" w:rsidRDefault="00746C00" w:rsidP="00746C00">
      <w:pPr>
        <w:rPr>
          <w:sz w:val="24"/>
          <w:szCs w:val="24"/>
        </w:rPr>
      </w:pPr>
      <w:r>
        <w:rPr>
          <w:sz w:val="24"/>
          <w:szCs w:val="24"/>
        </w:rPr>
        <w:t xml:space="preserve"> Expanding on Multi-Variate analysis</w:t>
      </w:r>
      <w:r w:rsidR="008F4CB5">
        <w:rPr>
          <w:sz w:val="24"/>
          <w:szCs w:val="24"/>
        </w:rPr>
        <w:t xml:space="preserve"> through graphs and tables, the following were found:</w:t>
      </w:r>
    </w:p>
    <w:p w14:paraId="41987214" w14:textId="661C8127" w:rsidR="008F4CB5" w:rsidRDefault="008F4CB5" w:rsidP="008F4CB5">
      <w:pPr>
        <w:pStyle w:val="ListParagraph"/>
        <w:numPr>
          <w:ilvl w:val="0"/>
          <w:numId w:val="3"/>
        </w:numPr>
        <w:rPr>
          <w:sz w:val="24"/>
          <w:szCs w:val="24"/>
        </w:rPr>
      </w:pPr>
      <w:r>
        <w:rPr>
          <w:sz w:val="24"/>
          <w:szCs w:val="24"/>
        </w:rPr>
        <w:t xml:space="preserve">Default rate of the entire data population is 22%, significantly high considering that all of these customers were deemed “credible”. </w:t>
      </w:r>
    </w:p>
    <w:p w14:paraId="6E93A75B" w14:textId="507DEAF0" w:rsidR="008F4CB5" w:rsidRDefault="008F4CB5" w:rsidP="008F4CB5">
      <w:pPr>
        <w:pStyle w:val="ListParagraph"/>
        <w:numPr>
          <w:ilvl w:val="0"/>
          <w:numId w:val="3"/>
        </w:numPr>
        <w:rPr>
          <w:sz w:val="24"/>
          <w:szCs w:val="24"/>
        </w:rPr>
      </w:pPr>
      <w:r>
        <w:rPr>
          <w:sz w:val="24"/>
          <w:szCs w:val="24"/>
        </w:rPr>
        <w:t>Married Status</w:t>
      </w:r>
      <w:r w:rsidR="00DE4134">
        <w:rPr>
          <w:sz w:val="24"/>
          <w:szCs w:val="24"/>
        </w:rPr>
        <w:t>:</w:t>
      </w:r>
      <w:r>
        <w:rPr>
          <w:sz w:val="24"/>
          <w:szCs w:val="24"/>
        </w:rPr>
        <w:t xml:space="preserve"> defaults rates </w:t>
      </w:r>
      <w:r w:rsidR="00CA5405">
        <w:rPr>
          <w:sz w:val="24"/>
          <w:szCs w:val="24"/>
        </w:rPr>
        <w:t>highest to lowest are</w:t>
      </w:r>
      <w:r w:rsidR="00D53118">
        <w:rPr>
          <w:sz w:val="24"/>
          <w:szCs w:val="24"/>
        </w:rPr>
        <w:t>:</w:t>
      </w:r>
      <w:r w:rsidR="00CA5405">
        <w:rPr>
          <w:sz w:val="24"/>
          <w:szCs w:val="24"/>
        </w:rPr>
        <w:t xml:space="preserve"> Divorced (25%), Married (23%), Single (21%), and then </w:t>
      </w:r>
      <w:proofErr w:type="gramStart"/>
      <w:r w:rsidR="00CA5405">
        <w:rPr>
          <w:sz w:val="24"/>
          <w:szCs w:val="24"/>
        </w:rPr>
        <w:t>Other( 9</w:t>
      </w:r>
      <w:proofErr w:type="gramEnd"/>
      <w:r w:rsidR="00CA5405">
        <w:rPr>
          <w:sz w:val="24"/>
          <w:szCs w:val="24"/>
        </w:rPr>
        <w:t>%)</w:t>
      </w:r>
    </w:p>
    <w:p w14:paraId="0A1CEE20" w14:textId="06CB3D6B" w:rsidR="00CA5405" w:rsidRDefault="00CA5405" w:rsidP="008F4CB5">
      <w:pPr>
        <w:pStyle w:val="ListParagraph"/>
        <w:numPr>
          <w:ilvl w:val="0"/>
          <w:numId w:val="3"/>
        </w:numPr>
        <w:rPr>
          <w:sz w:val="24"/>
          <w:szCs w:val="24"/>
        </w:rPr>
      </w:pPr>
      <w:r>
        <w:rPr>
          <w:sz w:val="24"/>
          <w:szCs w:val="24"/>
        </w:rPr>
        <w:t>Gender: Females make up 60% of the population and have a default rate of 21% while Males have a default rate of 24%.</w:t>
      </w:r>
    </w:p>
    <w:p w14:paraId="3DFFD40A" w14:textId="744CB976" w:rsidR="00D53118" w:rsidRDefault="00D53118" w:rsidP="008F4CB5">
      <w:pPr>
        <w:pStyle w:val="ListParagraph"/>
        <w:numPr>
          <w:ilvl w:val="0"/>
          <w:numId w:val="3"/>
        </w:numPr>
        <w:rPr>
          <w:sz w:val="24"/>
          <w:szCs w:val="24"/>
        </w:rPr>
      </w:pPr>
      <w:r>
        <w:rPr>
          <w:sz w:val="24"/>
          <w:szCs w:val="24"/>
        </w:rPr>
        <w:t xml:space="preserve">Education: default rates highest to lowest are: </w:t>
      </w:r>
      <w:r w:rsidR="0083540C">
        <w:rPr>
          <w:sz w:val="24"/>
          <w:szCs w:val="24"/>
        </w:rPr>
        <w:t xml:space="preserve">High School </w:t>
      </w:r>
      <w:r>
        <w:rPr>
          <w:sz w:val="24"/>
          <w:szCs w:val="24"/>
        </w:rPr>
        <w:t>(</w:t>
      </w:r>
      <w:r w:rsidR="0083540C">
        <w:rPr>
          <w:sz w:val="24"/>
          <w:szCs w:val="24"/>
        </w:rPr>
        <w:t>2</w:t>
      </w:r>
      <w:r w:rsidR="00DE4134">
        <w:rPr>
          <w:sz w:val="24"/>
          <w:szCs w:val="24"/>
        </w:rPr>
        <w:t>5</w:t>
      </w:r>
      <w:r w:rsidR="0083540C">
        <w:rPr>
          <w:sz w:val="24"/>
          <w:szCs w:val="24"/>
        </w:rPr>
        <w:t xml:space="preserve">%), University (24%), Graduates (19%), Other (7%). </w:t>
      </w:r>
    </w:p>
    <w:p w14:paraId="33E8308E" w14:textId="25BEEFC6" w:rsidR="00CA5405" w:rsidRDefault="0083540C" w:rsidP="00CA5405">
      <w:pPr>
        <w:pStyle w:val="ListParagraph"/>
        <w:numPr>
          <w:ilvl w:val="0"/>
          <w:numId w:val="3"/>
        </w:numPr>
        <w:rPr>
          <w:sz w:val="24"/>
          <w:szCs w:val="24"/>
        </w:rPr>
      </w:pPr>
      <w:r w:rsidRPr="00E86EEC">
        <w:rPr>
          <w:sz w:val="24"/>
          <w:szCs w:val="24"/>
        </w:rPr>
        <w:t xml:space="preserve">Age: </w:t>
      </w:r>
      <w:r w:rsidR="00D53118" w:rsidRPr="00E86EEC">
        <w:rPr>
          <w:sz w:val="24"/>
          <w:szCs w:val="24"/>
        </w:rPr>
        <w:t>In General</w:t>
      </w:r>
      <w:r w:rsidR="00E86EEC">
        <w:rPr>
          <w:sz w:val="24"/>
          <w:szCs w:val="24"/>
        </w:rPr>
        <w:t>,</w:t>
      </w:r>
      <w:r w:rsidR="00D53118" w:rsidRPr="00E86EEC">
        <w:rPr>
          <w:sz w:val="24"/>
          <w:szCs w:val="24"/>
        </w:rPr>
        <w:t xml:space="preserve"> younger people have lower default rate</w:t>
      </w:r>
      <w:r w:rsidR="00DE4134">
        <w:rPr>
          <w:sz w:val="24"/>
          <w:szCs w:val="24"/>
        </w:rPr>
        <w:t>s</w:t>
      </w:r>
      <w:r w:rsidR="00D53118" w:rsidRPr="00E86EEC">
        <w:rPr>
          <w:sz w:val="24"/>
          <w:szCs w:val="24"/>
        </w:rPr>
        <w:t xml:space="preserve"> than older.  </w:t>
      </w:r>
      <w:r w:rsidR="00DE4134">
        <w:rPr>
          <w:sz w:val="24"/>
          <w:szCs w:val="24"/>
        </w:rPr>
        <w:t>The trend starts out with v</w:t>
      </w:r>
      <w:r w:rsidRPr="00E86EEC">
        <w:rPr>
          <w:sz w:val="24"/>
          <w:szCs w:val="24"/>
        </w:rPr>
        <w:t xml:space="preserve">ery young </w:t>
      </w:r>
      <w:r w:rsidR="00E86EEC">
        <w:rPr>
          <w:sz w:val="24"/>
          <w:szCs w:val="24"/>
        </w:rPr>
        <w:t xml:space="preserve">individuals </w:t>
      </w:r>
      <w:r w:rsidR="00DE4134">
        <w:rPr>
          <w:sz w:val="24"/>
          <w:szCs w:val="24"/>
        </w:rPr>
        <w:t xml:space="preserve">reaching </w:t>
      </w:r>
      <w:r w:rsidRPr="00E86EEC">
        <w:rPr>
          <w:sz w:val="24"/>
          <w:szCs w:val="24"/>
        </w:rPr>
        <w:t xml:space="preserve">defaults </w:t>
      </w:r>
      <w:r w:rsidR="00DE4134">
        <w:rPr>
          <w:sz w:val="24"/>
          <w:szCs w:val="24"/>
        </w:rPr>
        <w:t xml:space="preserve">rates </w:t>
      </w:r>
      <w:r w:rsidRPr="00E86EEC">
        <w:rPr>
          <w:sz w:val="24"/>
          <w:szCs w:val="24"/>
        </w:rPr>
        <w:t xml:space="preserve">around 20%, then </w:t>
      </w:r>
      <w:r w:rsidR="00DE4134">
        <w:rPr>
          <w:sz w:val="24"/>
          <w:szCs w:val="24"/>
        </w:rPr>
        <w:t xml:space="preserve">rates </w:t>
      </w:r>
      <w:r w:rsidR="00E86EEC">
        <w:rPr>
          <w:sz w:val="24"/>
          <w:szCs w:val="24"/>
        </w:rPr>
        <w:t>decline</w:t>
      </w:r>
      <w:r w:rsidR="00397A8E">
        <w:rPr>
          <w:sz w:val="24"/>
          <w:szCs w:val="24"/>
        </w:rPr>
        <w:t xml:space="preserve"> to </w:t>
      </w:r>
      <w:r w:rsidRPr="00E86EEC">
        <w:rPr>
          <w:sz w:val="24"/>
          <w:szCs w:val="24"/>
        </w:rPr>
        <w:t>ab</w:t>
      </w:r>
      <w:r w:rsidR="00E86EEC">
        <w:rPr>
          <w:sz w:val="24"/>
          <w:szCs w:val="24"/>
        </w:rPr>
        <w:t>o</w:t>
      </w:r>
      <w:r w:rsidRPr="00E86EEC">
        <w:rPr>
          <w:sz w:val="24"/>
          <w:szCs w:val="24"/>
        </w:rPr>
        <w:t xml:space="preserve">ut 18% </w:t>
      </w:r>
      <w:r w:rsidR="00E86EEC">
        <w:rPr>
          <w:sz w:val="24"/>
          <w:szCs w:val="24"/>
        </w:rPr>
        <w:t xml:space="preserve">for individuals </w:t>
      </w:r>
      <w:r w:rsidRPr="00E86EEC">
        <w:rPr>
          <w:sz w:val="24"/>
          <w:szCs w:val="24"/>
        </w:rPr>
        <w:t>in the</w:t>
      </w:r>
      <w:r w:rsidR="00E86EEC">
        <w:rPr>
          <w:sz w:val="24"/>
          <w:szCs w:val="24"/>
        </w:rPr>
        <w:t>ir</w:t>
      </w:r>
      <w:r w:rsidRPr="00E86EEC">
        <w:rPr>
          <w:sz w:val="24"/>
          <w:szCs w:val="24"/>
        </w:rPr>
        <w:t xml:space="preserve"> early 30’s, then</w:t>
      </w:r>
      <w:r w:rsidR="00397A8E">
        <w:rPr>
          <w:sz w:val="24"/>
          <w:szCs w:val="24"/>
        </w:rPr>
        <w:t xml:space="preserve"> rates </w:t>
      </w:r>
      <w:r w:rsidRPr="00E86EEC">
        <w:rPr>
          <w:sz w:val="24"/>
          <w:szCs w:val="24"/>
        </w:rPr>
        <w:t>gradually increas</w:t>
      </w:r>
      <w:r w:rsidR="00397A8E">
        <w:rPr>
          <w:sz w:val="24"/>
          <w:szCs w:val="24"/>
        </w:rPr>
        <w:t>e</w:t>
      </w:r>
      <w:r w:rsidRPr="00E86EEC">
        <w:rPr>
          <w:sz w:val="24"/>
          <w:szCs w:val="24"/>
        </w:rPr>
        <w:t xml:space="preserve"> </w:t>
      </w:r>
      <w:r w:rsidR="00397A8E">
        <w:rPr>
          <w:sz w:val="24"/>
          <w:szCs w:val="24"/>
        </w:rPr>
        <w:t xml:space="preserve">and become more volatile </w:t>
      </w:r>
      <w:r w:rsidRPr="00E86EEC">
        <w:rPr>
          <w:sz w:val="24"/>
          <w:szCs w:val="24"/>
        </w:rPr>
        <w:t xml:space="preserve">to an average of about 25% for people </w:t>
      </w:r>
      <w:r w:rsidR="00E86EEC" w:rsidRPr="00E86EEC">
        <w:rPr>
          <w:sz w:val="24"/>
          <w:szCs w:val="24"/>
        </w:rPr>
        <w:t xml:space="preserve">55 and above. </w:t>
      </w:r>
    </w:p>
    <w:p w14:paraId="29013328" w14:textId="26EB5BD2" w:rsidR="00A62C0A" w:rsidRDefault="00A62C0A" w:rsidP="00A62C0A">
      <w:pPr>
        <w:rPr>
          <w:sz w:val="24"/>
          <w:szCs w:val="24"/>
        </w:rPr>
      </w:pPr>
      <w:r>
        <w:rPr>
          <w:sz w:val="24"/>
          <w:szCs w:val="24"/>
        </w:rPr>
        <w:t>Regarding Limit Balance</w:t>
      </w:r>
      <w:r w:rsidR="005D6815">
        <w:rPr>
          <w:sz w:val="24"/>
          <w:szCs w:val="24"/>
        </w:rPr>
        <w:t xml:space="preserve"> vs. Age, Limits increase with age and Max out in the early 30’s, then slowly decrease to the early sixties, then become more volatile and increase again until max age of 79.  This is in line with what we would expect from what we learned with Age default rates, except the increase in Limit Balance after the early 60’s.  </w:t>
      </w:r>
    </w:p>
    <w:p w14:paraId="4C06F7D7" w14:textId="77777777" w:rsidR="00372271" w:rsidRDefault="00A62C0A" w:rsidP="00397A8E">
      <w:pPr>
        <w:rPr>
          <w:sz w:val="24"/>
          <w:szCs w:val="24"/>
        </w:rPr>
      </w:pPr>
      <w:r>
        <w:rPr>
          <w:sz w:val="24"/>
          <w:szCs w:val="24"/>
        </w:rPr>
        <w:t>Next step</w:t>
      </w:r>
      <w:r w:rsidR="00372271">
        <w:rPr>
          <w:sz w:val="24"/>
          <w:szCs w:val="24"/>
        </w:rPr>
        <w:t>s</w:t>
      </w:r>
    </w:p>
    <w:p w14:paraId="22295457" w14:textId="44AF10CF" w:rsidR="00397A8E" w:rsidRDefault="00372271" w:rsidP="00372271">
      <w:pPr>
        <w:pStyle w:val="ListParagraph"/>
        <w:numPr>
          <w:ilvl w:val="0"/>
          <w:numId w:val="4"/>
        </w:numPr>
        <w:rPr>
          <w:sz w:val="24"/>
          <w:szCs w:val="24"/>
        </w:rPr>
      </w:pPr>
      <w:r>
        <w:rPr>
          <w:sz w:val="24"/>
          <w:szCs w:val="24"/>
        </w:rPr>
        <w:t>C</w:t>
      </w:r>
      <w:r w:rsidR="00A62C0A" w:rsidRPr="00372271">
        <w:rPr>
          <w:sz w:val="24"/>
          <w:szCs w:val="24"/>
        </w:rPr>
        <w:t>onduct Machine Learning Analysis using</w:t>
      </w:r>
      <w:r w:rsidRPr="00372271">
        <w:rPr>
          <w:sz w:val="24"/>
          <w:szCs w:val="24"/>
        </w:rPr>
        <w:t xml:space="preserve"> categorical regression as Defaults being the dependent variable.  Primary independent variables being Pay Status, Limit Balance, Billing Amounts and then Education.</w:t>
      </w:r>
    </w:p>
    <w:p w14:paraId="16B4DD5B" w14:textId="1B680E11" w:rsidR="00372271" w:rsidRDefault="00372271" w:rsidP="00372271">
      <w:pPr>
        <w:pStyle w:val="ListParagraph"/>
        <w:numPr>
          <w:ilvl w:val="0"/>
          <w:numId w:val="4"/>
        </w:numPr>
        <w:rPr>
          <w:sz w:val="24"/>
          <w:szCs w:val="24"/>
        </w:rPr>
      </w:pPr>
      <w:r>
        <w:rPr>
          <w:sz w:val="24"/>
          <w:szCs w:val="24"/>
        </w:rPr>
        <w:t>Conduct Machine Learning Analysis using linear regression as Limit Balance being the dependent variable.  Primary independent variables being Billing Amounts, Pay Status, Education, and Pay Amounts</w:t>
      </w:r>
      <w:r w:rsidR="006C4B80">
        <w:rPr>
          <w:sz w:val="24"/>
          <w:szCs w:val="24"/>
        </w:rPr>
        <w:t xml:space="preserve">.  Will also explore how Defaults affects the model. </w:t>
      </w:r>
    </w:p>
    <w:p w14:paraId="004D582C" w14:textId="77777777" w:rsidR="00372271" w:rsidRPr="00397A8E" w:rsidRDefault="00372271" w:rsidP="00397A8E">
      <w:pPr>
        <w:rPr>
          <w:sz w:val="24"/>
          <w:szCs w:val="24"/>
        </w:rPr>
      </w:pPr>
    </w:p>
    <w:sectPr w:rsidR="00372271" w:rsidRPr="00397A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96263" w14:textId="77777777" w:rsidR="00D10291" w:rsidRDefault="00D10291" w:rsidP="00C34709">
      <w:pPr>
        <w:spacing w:after="0" w:line="240" w:lineRule="auto"/>
      </w:pPr>
      <w:r>
        <w:separator/>
      </w:r>
    </w:p>
  </w:endnote>
  <w:endnote w:type="continuationSeparator" w:id="0">
    <w:p w14:paraId="66E4F63A" w14:textId="77777777" w:rsidR="00D10291" w:rsidRDefault="00D10291" w:rsidP="00C34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D38D" w14:textId="77777777" w:rsidR="00D10291" w:rsidRDefault="00D10291" w:rsidP="00C34709">
      <w:pPr>
        <w:spacing w:after="0" w:line="240" w:lineRule="auto"/>
      </w:pPr>
      <w:r>
        <w:separator/>
      </w:r>
    </w:p>
  </w:footnote>
  <w:footnote w:type="continuationSeparator" w:id="0">
    <w:p w14:paraId="6D7BA5C9" w14:textId="77777777" w:rsidR="00D10291" w:rsidRDefault="00D10291" w:rsidP="00C34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21CF" w14:textId="41F9416F" w:rsidR="00C34709" w:rsidRDefault="004F5475">
    <w:pPr>
      <w:pStyle w:val="Header"/>
    </w:pPr>
    <w:r>
      <w:t>Credit One EDA Lessons Learned</w:t>
    </w:r>
  </w:p>
  <w:p w14:paraId="3D96FA65" w14:textId="77777777" w:rsidR="00C34709" w:rsidRDefault="00C34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DC5"/>
    <w:multiLevelType w:val="hybridMultilevel"/>
    <w:tmpl w:val="8194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C693E"/>
    <w:multiLevelType w:val="hybridMultilevel"/>
    <w:tmpl w:val="8D0C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E724C"/>
    <w:multiLevelType w:val="hybridMultilevel"/>
    <w:tmpl w:val="2A844EC4"/>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 w15:restartNumberingAfterBreak="0">
    <w:nsid w:val="724629DD"/>
    <w:multiLevelType w:val="hybridMultilevel"/>
    <w:tmpl w:val="A25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624954">
    <w:abstractNumId w:val="0"/>
  </w:num>
  <w:num w:numId="2" w16cid:durableId="1933076817">
    <w:abstractNumId w:val="1"/>
  </w:num>
  <w:num w:numId="3" w16cid:durableId="517473916">
    <w:abstractNumId w:val="3"/>
  </w:num>
  <w:num w:numId="4" w16cid:durableId="471214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71"/>
    <w:rsid w:val="00087FC1"/>
    <w:rsid w:val="001F4371"/>
    <w:rsid w:val="002D7567"/>
    <w:rsid w:val="00372271"/>
    <w:rsid w:val="00397A8E"/>
    <w:rsid w:val="003E59C9"/>
    <w:rsid w:val="004F5475"/>
    <w:rsid w:val="005D19BC"/>
    <w:rsid w:val="005D6815"/>
    <w:rsid w:val="00602A4C"/>
    <w:rsid w:val="00607958"/>
    <w:rsid w:val="00637B43"/>
    <w:rsid w:val="006C150C"/>
    <w:rsid w:val="006C4B80"/>
    <w:rsid w:val="00735C08"/>
    <w:rsid w:val="00746C00"/>
    <w:rsid w:val="0083540C"/>
    <w:rsid w:val="008D4A6E"/>
    <w:rsid w:val="008F4CB5"/>
    <w:rsid w:val="00936D2F"/>
    <w:rsid w:val="00946948"/>
    <w:rsid w:val="00951A57"/>
    <w:rsid w:val="009C2F6B"/>
    <w:rsid w:val="009F0E97"/>
    <w:rsid w:val="00A62C0A"/>
    <w:rsid w:val="00B030DB"/>
    <w:rsid w:val="00B33170"/>
    <w:rsid w:val="00C34709"/>
    <w:rsid w:val="00C9558F"/>
    <w:rsid w:val="00CA5405"/>
    <w:rsid w:val="00CD1130"/>
    <w:rsid w:val="00D10291"/>
    <w:rsid w:val="00D27E41"/>
    <w:rsid w:val="00D53118"/>
    <w:rsid w:val="00DE4134"/>
    <w:rsid w:val="00DE7959"/>
    <w:rsid w:val="00E516BA"/>
    <w:rsid w:val="00E86EEC"/>
    <w:rsid w:val="00F50AE6"/>
    <w:rsid w:val="00F64A10"/>
    <w:rsid w:val="00F65A50"/>
    <w:rsid w:val="00FD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1B5C"/>
  <w15:chartTrackingRefBased/>
  <w15:docId w15:val="{F4B1712E-4A25-41CF-A890-41A33DE3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371"/>
    <w:pPr>
      <w:ind w:left="720"/>
      <w:contextualSpacing/>
    </w:pPr>
  </w:style>
  <w:style w:type="paragraph" w:styleId="Header">
    <w:name w:val="header"/>
    <w:basedOn w:val="Normal"/>
    <w:link w:val="HeaderChar"/>
    <w:uiPriority w:val="99"/>
    <w:unhideWhenUsed/>
    <w:rsid w:val="00C34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709"/>
  </w:style>
  <w:style w:type="paragraph" w:styleId="Footer">
    <w:name w:val="footer"/>
    <w:basedOn w:val="Normal"/>
    <w:link w:val="FooterChar"/>
    <w:uiPriority w:val="99"/>
    <w:unhideWhenUsed/>
    <w:rsid w:val="00C34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 Family</dc:creator>
  <cp:keywords/>
  <dc:description/>
  <cp:lastModifiedBy>Duff Family</cp:lastModifiedBy>
  <cp:revision>2</cp:revision>
  <dcterms:created xsi:type="dcterms:W3CDTF">2022-04-26T02:22:00Z</dcterms:created>
  <dcterms:modified xsi:type="dcterms:W3CDTF">2022-04-26T02:22:00Z</dcterms:modified>
</cp:coreProperties>
</file>