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EC9" w:rsidRPr="00DB063A" w:rsidRDefault="00932EC9" w:rsidP="00932EC9">
      <w:pPr>
        <w:pStyle w:val="Ttulo1"/>
        <w:rPr>
          <w:rFonts w:ascii="Arial Narrow" w:hAnsi="Arial Narrow"/>
          <w:b/>
          <w:color w:val="000000" w:themeColor="text1"/>
          <w:sz w:val="23"/>
          <w:szCs w:val="23"/>
          <w:u w:val="single"/>
        </w:rPr>
      </w:pPr>
      <w:r w:rsidRPr="00DB063A">
        <w:rPr>
          <w:rFonts w:ascii="Arial Narrow" w:hAnsi="Arial Narrow"/>
          <w:b/>
          <w:color w:val="000000" w:themeColor="text1"/>
          <w:sz w:val="23"/>
          <w:szCs w:val="23"/>
          <w:u w:val="single"/>
        </w:rPr>
        <w:t xml:space="preserve">INFORME Nº </w:t>
      </w:r>
      <w:r>
        <w:rPr>
          <w:rFonts w:ascii="Arial Narrow" w:hAnsi="Arial Narrow"/>
          <w:b/>
          <w:color w:val="000000" w:themeColor="text1"/>
          <w:sz w:val="23"/>
          <w:szCs w:val="23"/>
          <w:u w:val="single"/>
        </w:rPr>
        <w:t>000</w:t>
      </w:r>
      <w:r w:rsidRPr="00DB063A">
        <w:rPr>
          <w:rFonts w:ascii="Arial Narrow" w:hAnsi="Arial Narrow"/>
          <w:b/>
          <w:color w:val="000000" w:themeColor="text1"/>
          <w:sz w:val="23"/>
          <w:szCs w:val="23"/>
          <w:u w:val="single"/>
        </w:rPr>
        <w:t>-2023-GR CUSCO/PM/UAD-RR-HH</w:t>
      </w:r>
    </w:p>
    <w:p w:rsidR="00932EC9" w:rsidRPr="00DB063A" w:rsidRDefault="00932EC9" w:rsidP="00932EC9">
      <w:pPr>
        <w:spacing w:after="0" w:line="240" w:lineRule="auto"/>
        <w:rPr>
          <w:rFonts w:ascii="Arial Narrow" w:hAnsi="Arial Narrow"/>
          <w:b/>
          <w:sz w:val="23"/>
          <w:szCs w:val="23"/>
        </w:rPr>
      </w:pPr>
    </w:p>
    <w:p w:rsidR="00932EC9" w:rsidRPr="00DB063A" w:rsidRDefault="00932EC9" w:rsidP="00932EC9">
      <w:pPr>
        <w:spacing w:after="0" w:line="240" w:lineRule="auto"/>
        <w:rPr>
          <w:rFonts w:ascii="Arial Narrow" w:hAnsi="Arial Narrow"/>
          <w:b/>
          <w:sz w:val="23"/>
          <w:szCs w:val="23"/>
        </w:rPr>
      </w:pPr>
      <w:r w:rsidRPr="00DB063A">
        <w:rPr>
          <w:rFonts w:ascii="Arial Narrow" w:hAnsi="Arial Narrow"/>
          <w:b/>
          <w:sz w:val="23"/>
          <w:szCs w:val="23"/>
        </w:rPr>
        <w:t>SEÑOR</w:t>
      </w:r>
      <w:r w:rsidRPr="00DB063A">
        <w:rPr>
          <w:rFonts w:ascii="Arial Narrow" w:hAnsi="Arial Narrow"/>
          <w:b/>
          <w:sz w:val="23"/>
          <w:szCs w:val="23"/>
        </w:rPr>
        <w:tab/>
      </w:r>
      <w:r w:rsidRPr="00DB063A">
        <w:rPr>
          <w:rFonts w:ascii="Arial Narrow" w:hAnsi="Arial Narrow"/>
          <w:b/>
          <w:sz w:val="23"/>
          <w:szCs w:val="23"/>
        </w:rPr>
        <w:tab/>
      </w:r>
      <w:r w:rsidRPr="00DB063A">
        <w:rPr>
          <w:rFonts w:ascii="Arial Narrow" w:hAnsi="Arial Narrow"/>
          <w:b/>
          <w:sz w:val="23"/>
          <w:szCs w:val="23"/>
        </w:rPr>
        <w:tab/>
        <w:t>:</w:t>
      </w:r>
      <w:r w:rsidRPr="00DB063A">
        <w:rPr>
          <w:rFonts w:ascii="Arial Narrow" w:hAnsi="Arial Narrow"/>
          <w:b/>
          <w:sz w:val="23"/>
          <w:szCs w:val="23"/>
        </w:rPr>
        <w:tab/>
      </w:r>
      <w:r w:rsidR="002C160D" w:rsidRPr="002C160D">
        <w:rPr>
          <w:rFonts w:ascii="Arial Narrow" w:hAnsi="Arial Narrow"/>
          <w:b/>
          <w:sz w:val="23"/>
          <w:szCs w:val="23"/>
        </w:rPr>
        <w:t>ING. JORGE ABAD ALMAZA HUALLPA</w:t>
      </w:r>
    </w:p>
    <w:p w:rsidR="00932EC9" w:rsidRDefault="00932EC9" w:rsidP="002C160D">
      <w:pPr>
        <w:spacing w:after="0" w:line="240" w:lineRule="auto"/>
        <w:ind w:left="2124" w:firstLine="708"/>
        <w:rPr>
          <w:rFonts w:ascii="Arial Narrow" w:hAnsi="Arial Narrow"/>
          <w:b/>
          <w:sz w:val="23"/>
          <w:szCs w:val="23"/>
        </w:rPr>
      </w:pPr>
      <w:r w:rsidRPr="00DB063A">
        <w:rPr>
          <w:rFonts w:ascii="Arial Narrow" w:hAnsi="Arial Narrow"/>
          <w:b/>
          <w:sz w:val="23"/>
          <w:szCs w:val="23"/>
        </w:rPr>
        <w:t>JEFE UNIDAD DE ADMINISTRACION-PLAN MERISS</w:t>
      </w:r>
    </w:p>
    <w:p w:rsidR="002C160D" w:rsidRPr="00DB063A" w:rsidRDefault="002C160D" w:rsidP="002C160D">
      <w:pPr>
        <w:spacing w:after="0" w:line="240" w:lineRule="auto"/>
        <w:ind w:left="2124" w:firstLine="708"/>
        <w:rPr>
          <w:rFonts w:ascii="Arial Narrow" w:hAnsi="Arial Narrow"/>
          <w:b/>
          <w:sz w:val="23"/>
          <w:szCs w:val="23"/>
        </w:rPr>
      </w:pPr>
    </w:p>
    <w:p w:rsidR="00932EC9" w:rsidRPr="00DB063A" w:rsidRDefault="00932EC9" w:rsidP="00932EC9">
      <w:pPr>
        <w:spacing w:after="0" w:line="240" w:lineRule="auto"/>
        <w:ind w:left="2133" w:hanging="2133"/>
        <w:jc w:val="both"/>
        <w:rPr>
          <w:rFonts w:ascii="Arial Narrow" w:hAnsi="Arial Narrow"/>
          <w:b/>
          <w:sz w:val="23"/>
          <w:szCs w:val="23"/>
        </w:rPr>
      </w:pPr>
      <w:r w:rsidRPr="00DB063A">
        <w:rPr>
          <w:rFonts w:ascii="Arial Narrow" w:hAnsi="Arial Narrow"/>
          <w:b/>
          <w:sz w:val="23"/>
          <w:szCs w:val="23"/>
        </w:rPr>
        <w:t>ASUNTO</w:t>
      </w:r>
      <w:r w:rsidRPr="00DB063A">
        <w:rPr>
          <w:rFonts w:ascii="Arial Narrow" w:hAnsi="Arial Narrow"/>
          <w:b/>
          <w:sz w:val="23"/>
          <w:szCs w:val="23"/>
        </w:rPr>
        <w:tab/>
        <w:t>:</w:t>
      </w:r>
      <w:r w:rsidRPr="00DB063A">
        <w:rPr>
          <w:rFonts w:ascii="Arial Narrow" w:hAnsi="Arial Narrow"/>
          <w:b/>
          <w:sz w:val="23"/>
          <w:szCs w:val="23"/>
        </w:rPr>
        <w:tab/>
        <w:t>Devuelve documento y solicita se subsane las observaciones</w:t>
      </w:r>
    </w:p>
    <w:p w:rsidR="00932EC9" w:rsidRPr="00DB063A" w:rsidRDefault="00932EC9" w:rsidP="00932EC9">
      <w:pPr>
        <w:spacing w:after="0" w:line="240" w:lineRule="auto"/>
        <w:ind w:left="2133" w:firstLine="699"/>
        <w:jc w:val="both"/>
        <w:rPr>
          <w:rFonts w:ascii="Arial Narrow" w:hAnsi="Arial Narrow"/>
          <w:b/>
          <w:sz w:val="23"/>
          <w:szCs w:val="23"/>
        </w:rPr>
      </w:pPr>
      <w:r w:rsidRPr="00DB063A">
        <w:rPr>
          <w:rFonts w:ascii="Arial Narrow" w:hAnsi="Arial Narrow"/>
          <w:b/>
          <w:sz w:val="23"/>
          <w:szCs w:val="23"/>
        </w:rPr>
        <w:t xml:space="preserve">presentadas. </w:t>
      </w:r>
    </w:p>
    <w:p w:rsidR="00932EC9" w:rsidRPr="00DB063A" w:rsidRDefault="00932EC9" w:rsidP="00932EC9">
      <w:pPr>
        <w:spacing w:after="0" w:line="240" w:lineRule="auto"/>
        <w:ind w:left="2130" w:hanging="2130"/>
        <w:jc w:val="both"/>
        <w:rPr>
          <w:rFonts w:ascii="Arial Narrow" w:hAnsi="Arial Narrow"/>
          <w:b/>
          <w:sz w:val="23"/>
          <w:szCs w:val="23"/>
        </w:rPr>
      </w:pPr>
    </w:p>
    <w:p w:rsidR="00932EC9" w:rsidRPr="00DB063A" w:rsidRDefault="00932EC9" w:rsidP="00932EC9">
      <w:pPr>
        <w:spacing w:after="0" w:line="240" w:lineRule="auto"/>
        <w:ind w:left="2133" w:right="-142" w:hanging="2133"/>
        <w:jc w:val="both"/>
        <w:rPr>
          <w:rFonts w:ascii="Arial Narrow" w:hAnsi="Arial Narrow"/>
          <w:sz w:val="23"/>
          <w:szCs w:val="23"/>
        </w:rPr>
      </w:pPr>
      <w:r w:rsidRPr="00DB063A">
        <w:rPr>
          <w:rFonts w:ascii="Arial Narrow" w:hAnsi="Arial Narrow"/>
          <w:b/>
          <w:sz w:val="23"/>
          <w:szCs w:val="23"/>
        </w:rPr>
        <w:t>REFERENCIA</w:t>
      </w:r>
      <w:r w:rsidRPr="00DB063A">
        <w:rPr>
          <w:rFonts w:ascii="Arial Narrow" w:hAnsi="Arial Narrow"/>
          <w:b/>
          <w:sz w:val="23"/>
          <w:szCs w:val="23"/>
        </w:rPr>
        <w:tab/>
        <w:t>:</w:t>
      </w:r>
      <w:r w:rsidRPr="00DB063A">
        <w:rPr>
          <w:rFonts w:ascii="Arial Narrow" w:hAnsi="Arial Narrow"/>
          <w:b/>
          <w:sz w:val="23"/>
          <w:szCs w:val="23"/>
        </w:rPr>
        <w:tab/>
      </w:r>
      <w:r w:rsidRPr="00DB063A">
        <w:rPr>
          <w:rFonts w:ascii="Arial Narrow" w:hAnsi="Arial Narrow"/>
          <w:sz w:val="23"/>
          <w:szCs w:val="23"/>
        </w:rPr>
        <w:t xml:space="preserve">Hoja de Trámite </w:t>
      </w:r>
      <w:r>
        <w:rPr>
          <w:rFonts w:ascii="Arial Narrow" w:hAnsi="Arial Narrow"/>
          <w:sz w:val="23"/>
          <w:szCs w:val="23"/>
        </w:rPr>
        <w:t>2</w:t>
      </w:r>
      <w:r w:rsidR="00BC05FD">
        <w:rPr>
          <w:rFonts w:ascii="Arial Narrow" w:hAnsi="Arial Narrow"/>
          <w:sz w:val="23"/>
          <w:szCs w:val="23"/>
        </w:rPr>
        <w:t>3</w:t>
      </w:r>
      <w:r w:rsidR="002C160D">
        <w:rPr>
          <w:rFonts w:ascii="Arial Narrow" w:hAnsi="Arial Narrow"/>
          <w:sz w:val="23"/>
          <w:szCs w:val="23"/>
        </w:rPr>
        <w:t>93</w:t>
      </w:r>
      <w:r w:rsidRPr="00DB063A">
        <w:rPr>
          <w:rFonts w:ascii="Arial Narrow" w:hAnsi="Arial Narrow"/>
          <w:sz w:val="23"/>
          <w:szCs w:val="23"/>
        </w:rPr>
        <w:t xml:space="preserve"> </w:t>
      </w:r>
    </w:p>
    <w:p w:rsidR="00932EC9" w:rsidRPr="00DB063A" w:rsidRDefault="00932EC9" w:rsidP="00932EC9">
      <w:pPr>
        <w:spacing w:after="0" w:line="240" w:lineRule="auto"/>
        <w:ind w:left="2133" w:right="-142" w:firstLine="699"/>
        <w:jc w:val="both"/>
        <w:rPr>
          <w:rFonts w:ascii="Arial Narrow" w:hAnsi="Arial Narrow"/>
          <w:sz w:val="23"/>
          <w:szCs w:val="23"/>
        </w:rPr>
      </w:pPr>
      <w:r w:rsidRPr="00DB063A">
        <w:rPr>
          <w:rFonts w:ascii="Arial Narrow" w:hAnsi="Arial Narrow"/>
          <w:sz w:val="23"/>
          <w:szCs w:val="23"/>
        </w:rPr>
        <w:t xml:space="preserve">Informe </w:t>
      </w:r>
      <w:proofErr w:type="spellStart"/>
      <w:r w:rsidRPr="00DB063A">
        <w:rPr>
          <w:rFonts w:ascii="Arial Narrow" w:hAnsi="Arial Narrow"/>
          <w:sz w:val="23"/>
          <w:szCs w:val="23"/>
        </w:rPr>
        <w:t>N°</w:t>
      </w:r>
      <w:proofErr w:type="spellEnd"/>
      <w:r w:rsidRPr="00DB063A">
        <w:rPr>
          <w:rFonts w:ascii="Arial Narrow" w:hAnsi="Arial Narrow"/>
          <w:sz w:val="23"/>
          <w:szCs w:val="23"/>
        </w:rPr>
        <w:t xml:space="preserve"> </w:t>
      </w:r>
      <w:r w:rsidR="002C160D">
        <w:rPr>
          <w:rFonts w:ascii="Arial Narrow" w:hAnsi="Arial Narrow"/>
          <w:sz w:val="23"/>
          <w:szCs w:val="23"/>
        </w:rPr>
        <w:t>350</w:t>
      </w:r>
      <w:r w:rsidR="00BC05FD">
        <w:rPr>
          <w:rFonts w:ascii="Arial Narrow" w:hAnsi="Arial Narrow"/>
          <w:sz w:val="23"/>
          <w:szCs w:val="23"/>
        </w:rPr>
        <w:t>-2023-GR-CUSCO/MERISS</w:t>
      </w:r>
      <w:r w:rsidR="002C160D">
        <w:rPr>
          <w:rFonts w:ascii="Arial Narrow" w:hAnsi="Arial Narrow"/>
          <w:sz w:val="23"/>
          <w:szCs w:val="23"/>
        </w:rPr>
        <w:t>-DE/DIH</w:t>
      </w:r>
    </w:p>
    <w:p w:rsidR="00932EC9" w:rsidRPr="00DB063A" w:rsidRDefault="00932EC9" w:rsidP="00932EC9">
      <w:pPr>
        <w:spacing w:after="0" w:line="240" w:lineRule="auto"/>
        <w:ind w:left="2133" w:right="-142" w:firstLine="699"/>
        <w:jc w:val="both"/>
        <w:rPr>
          <w:rFonts w:ascii="Arial Narrow" w:hAnsi="Arial Narrow"/>
          <w:b/>
          <w:sz w:val="23"/>
          <w:szCs w:val="23"/>
        </w:rPr>
      </w:pPr>
      <w:r w:rsidRPr="00DB063A">
        <w:rPr>
          <w:rFonts w:ascii="Arial Narrow" w:hAnsi="Arial Narrow"/>
          <w:b/>
          <w:sz w:val="23"/>
          <w:szCs w:val="23"/>
        </w:rPr>
        <w:tab/>
      </w:r>
      <w:r w:rsidRPr="00DB063A">
        <w:rPr>
          <w:rFonts w:ascii="Arial Narrow" w:hAnsi="Arial Narrow"/>
          <w:b/>
          <w:sz w:val="23"/>
          <w:szCs w:val="23"/>
        </w:rPr>
        <w:tab/>
      </w:r>
    </w:p>
    <w:p w:rsidR="00932EC9" w:rsidRPr="00DB063A" w:rsidRDefault="00932EC9" w:rsidP="00932EC9">
      <w:pPr>
        <w:spacing w:line="240" w:lineRule="auto"/>
        <w:rPr>
          <w:rFonts w:ascii="Arial Narrow" w:hAnsi="Arial Narrow"/>
          <w:b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>FECHA</w:t>
      </w:r>
      <w:r>
        <w:rPr>
          <w:rFonts w:ascii="Arial Narrow" w:hAnsi="Arial Narrow"/>
          <w:b/>
          <w:sz w:val="23"/>
          <w:szCs w:val="23"/>
        </w:rPr>
        <w:tab/>
      </w:r>
      <w:r>
        <w:rPr>
          <w:rFonts w:ascii="Arial Narrow" w:hAnsi="Arial Narrow"/>
          <w:b/>
          <w:sz w:val="23"/>
          <w:szCs w:val="23"/>
        </w:rPr>
        <w:tab/>
      </w:r>
      <w:r>
        <w:rPr>
          <w:rFonts w:ascii="Arial Narrow" w:hAnsi="Arial Narrow"/>
          <w:b/>
          <w:sz w:val="23"/>
          <w:szCs w:val="23"/>
        </w:rPr>
        <w:tab/>
        <w:t>:</w:t>
      </w:r>
      <w:r>
        <w:rPr>
          <w:rFonts w:ascii="Arial Narrow" w:hAnsi="Arial Narrow"/>
          <w:b/>
          <w:sz w:val="23"/>
          <w:szCs w:val="23"/>
        </w:rPr>
        <w:tab/>
        <w:t xml:space="preserve">Cusco, </w:t>
      </w:r>
      <w:r w:rsidR="00BC05FD">
        <w:rPr>
          <w:rFonts w:ascii="Arial Narrow" w:hAnsi="Arial Narrow"/>
          <w:b/>
          <w:sz w:val="23"/>
          <w:szCs w:val="23"/>
        </w:rPr>
        <w:t>0</w:t>
      </w:r>
      <w:r w:rsidR="002C160D">
        <w:rPr>
          <w:rFonts w:ascii="Arial Narrow" w:hAnsi="Arial Narrow"/>
          <w:b/>
          <w:sz w:val="23"/>
          <w:szCs w:val="23"/>
        </w:rPr>
        <w:t>3</w:t>
      </w:r>
      <w:r w:rsidRPr="00DB063A">
        <w:rPr>
          <w:rFonts w:ascii="Arial Narrow" w:hAnsi="Arial Narrow"/>
          <w:b/>
          <w:sz w:val="23"/>
          <w:szCs w:val="23"/>
        </w:rPr>
        <w:t xml:space="preserve"> de </w:t>
      </w:r>
      <w:r w:rsidR="00BC05FD">
        <w:rPr>
          <w:rFonts w:ascii="Arial Narrow" w:hAnsi="Arial Narrow"/>
          <w:b/>
          <w:sz w:val="23"/>
          <w:szCs w:val="23"/>
        </w:rPr>
        <w:t>agosto</w:t>
      </w:r>
      <w:r w:rsidRPr="00DB063A">
        <w:rPr>
          <w:rFonts w:ascii="Arial Narrow" w:hAnsi="Arial Narrow"/>
          <w:b/>
          <w:sz w:val="23"/>
          <w:szCs w:val="23"/>
        </w:rPr>
        <w:t xml:space="preserve"> de 2023</w:t>
      </w:r>
    </w:p>
    <w:p w:rsidR="00932EC9" w:rsidRPr="00DB063A" w:rsidRDefault="00932EC9" w:rsidP="00932EC9">
      <w:pPr>
        <w:rPr>
          <w:rFonts w:ascii="Arial Narrow" w:hAnsi="Arial Narrow"/>
          <w:sz w:val="23"/>
          <w:szCs w:val="23"/>
        </w:rPr>
      </w:pPr>
      <w:r w:rsidRPr="00DB063A">
        <w:rPr>
          <w:rFonts w:ascii="Arial Narrow" w:hAnsi="Arial Narrow"/>
          <w:noProof/>
          <w:sz w:val="23"/>
          <w:szCs w:val="23"/>
          <w:lang w:eastAsia="es-PE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3155059" wp14:editId="13B854A1">
                <wp:simplePos x="0" y="0"/>
                <wp:positionH relativeFrom="column">
                  <wp:posOffset>1732076</wp:posOffset>
                </wp:positionH>
                <wp:positionV relativeFrom="paragraph">
                  <wp:posOffset>29605</wp:posOffset>
                </wp:positionV>
                <wp:extent cx="3778370" cy="0"/>
                <wp:effectExtent l="0" t="19050" r="50800" b="38100"/>
                <wp:wrapNone/>
                <wp:docPr id="231" name="Conector recto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37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85872" id="Conector recto 23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36.4pt,2.35pt" to="43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pCKAIAAEgEAAAOAAAAZHJzL2Uyb0RvYy54bWysVMuO2yAU3VfqPyD2ie3EeYwVZ1TZSTfT&#10;NtKkH0AAx2gwICBxoqr/3gt5tGk3VVUveF4O555z8eL51El05NYJrUqcDVOMuKKaCbUv8dftejDH&#10;yHmiGJFa8RKfucPPy/fvFr0p+Ei3WjJuEYAoV/SmxK33pkgSR1veETfUhivYbLTtiIep3SfMkh7Q&#10;O5mM0nSa9NoyYzXlzsFqfdnEy4jfNJz6L03juEeyxMDNx9bGdhfaZLkgxd4S0wp6pUH+gUVHhIJL&#10;71A18QQdrPgDqhPUaqcbP6S6S3TTCMpjDpBNlv6WzWtLDI+5gDjO3GVy/w+Wfj5uLBKsxKNxhpEi&#10;HZhUgVXUa4ts6FDYAZ164woIr9TGhkzpSb2aF03fHFK6aona88h3ezYAEU8kD0fCxBm4bdd/0gxi&#10;yMHrKNqpsV2ABDnQKXpzvnvDTx5RWBzPZvPxDCykt72EFLeDxjr/kesOhUGJpVBBNlKQ44vzQB1C&#10;byFhWem1kDJaLxXqSzyZZZMA3RkQwrdCbaEc3iKE01KwEB4OOrvfVdKiIwnlFL+gDMA/hFl9UCzC&#10;t5yw1XXsiZCXMcRLFfAgOSB4HV3q5dtT+rSar+b5IB9NV4M8revBh3WVD6brbDapx3VV1dn3QC3L&#10;i1YwxlVgd6vdLP+72ri+okvV3av3LkzyiB5TBLK3PpKO7gZDL6Wx0+y8sUGNYDSUawy+Pq3wHn6d&#10;x6ifP4DlDwAAAP//AwBQSwMEFAAGAAgAAAAhAJJOFiXdAAAABwEAAA8AAABkcnMvZG93bnJldi54&#10;bWxMjsFOwzAQRO9I/IO1SFwq6hBQE4U4FargwgGpLQe4ufGSRMTr1HabtF/PwgWOTzOaeeVysr04&#10;og+dIwW38wQEUu1MR42Ct+3zTQ4iRE1G945QwQkDLKvLi1IXxo20xuMmNoJHKBRaQRvjUEgZ6hat&#10;DnM3IHH26bzVkdE30ng98rjtZZokC2l1R/zQ6gFXLdZfm4NVYNYhPK2m/Hz36l/2+/d89jFuZ0pd&#10;X02PDyAiTvGvDD/6rA4VO+3cgUwQvYI0S1k9KrjPQHCeLzLm3S/LqpT//atvAAAA//8DAFBLAQIt&#10;ABQABgAIAAAAIQC2gziS/gAAAOEBAAATAAAAAAAAAAAAAAAAAAAAAABbQ29udGVudF9UeXBlc10u&#10;eG1sUEsBAi0AFAAGAAgAAAAhADj9If/WAAAAlAEAAAsAAAAAAAAAAAAAAAAALwEAAF9yZWxzLy5y&#10;ZWxzUEsBAi0AFAAGAAgAAAAhAE91KkIoAgAASAQAAA4AAAAAAAAAAAAAAAAALgIAAGRycy9lMm9E&#10;b2MueG1sUEsBAi0AFAAGAAgAAAAhAJJOFiX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32EC9" w:rsidRPr="00DB063A" w:rsidRDefault="00932EC9" w:rsidP="00932EC9">
      <w:pPr>
        <w:spacing w:after="0" w:line="240" w:lineRule="auto"/>
        <w:jc w:val="both"/>
        <w:rPr>
          <w:rFonts w:ascii="Arial Narrow" w:hAnsi="Arial Narrow" w:cs="Arial"/>
          <w:sz w:val="23"/>
          <w:szCs w:val="23"/>
        </w:rPr>
      </w:pPr>
      <w:r w:rsidRPr="00DB063A">
        <w:rPr>
          <w:rFonts w:ascii="Arial Narrow" w:hAnsi="Arial Narrow" w:cs="Arial"/>
          <w:sz w:val="23"/>
          <w:szCs w:val="23"/>
        </w:rPr>
        <w:t xml:space="preserve">De revisado el requerimiento para contratación de personal </w:t>
      </w:r>
      <w:r>
        <w:rPr>
          <w:rFonts w:ascii="Arial Narrow" w:hAnsi="Arial Narrow" w:cs="Arial"/>
          <w:sz w:val="23"/>
          <w:szCs w:val="23"/>
        </w:rPr>
        <w:t xml:space="preserve">solicitado por la </w:t>
      </w:r>
      <w:r w:rsidR="002C160D">
        <w:rPr>
          <w:rFonts w:ascii="Arial Narrow" w:hAnsi="Arial Narrow" w:cs="Arial"/>
          <w:sz w:val="23"/>
          <w:szCs w:val="23"/>
        </w:rPr>
        <w:t>Dirección de Infraestructura Hidráulica</w:t>
      </w:r>
      <w:r>
        <w:rPr>
          <w:rFonts w:ascii="Arial Narrow" w:hAnsi="Arial Narrow" w:cs="Arial"/>
          <w:sz w:val="23"/>
          <w:szCs w:val="23"/>
        </w:rPr>
        <w:t xml:space="preserve"> con </w:t>
      </w:r>
      <w:r w:rsidRPr="00DB063A">
        <w:rPr>
          <w:rFonts w:ascii="Arial Narrow" w:hAnsi="Arial Narrow"/>
          <w:sz w:val="23"/>
          <w:szCs w:val="23"/>
        </w:rPr>
        <w:t xml:space="preserve">Informe </w:t>
      </w:r>
      <w:proofErr w:type="spellStart"/>
      <w:r w:rsidRPr="00DB063A">
        <w:rPr>
          <w:rFonts w:ascii="Arial Narrow" w:hAnsi="Arial Narrow"/>
          <w:sz w:val="23"/>
          <w:szCs w:val="23"/>
        </w:rPr>
        <w:t>N°</w:t>
      </w:r>
      <w:proofErr w:type="spellEnd"/>
      <w:r w:rsidRPr="00DB063A">
        <w:rPr>
          <w:rFonts w:ascii="Arial Narrow" w:hAnsi="Arial Narrow"/>
          <w:sz w:val="23"/>
          <w:szCs w:val="23"/>
        </w:rPr>
        <w:t xml:space="preserve"> </w:t>
      </w:r>
      <w:r w:rsidR="002C160D">
        <w:rPr>
          <w:rFonts w:ascii="Arial Narrow" w:hAnsi="Arial Narrow"/>
          <w:sz w:val="23"/>
          <w:szCs w:val="23"/>
        </w:rPr>
        <w:t>350</w:t>
      </w:r>
      <w:r>
        <w:rPr>
          <w:rFonts w:ascii="Arial Narrow" w:hAnsi="Arial Narrow"/>
          <w:sz w:val="23"/>
          <w:szCs w:val="23"/>
        </w:rPr>
        <w:t>-2023-GR</w:t>
      </w:r>
      <w:r w:rsidR="002C160D">
        <w:rPr>
          <w:rFonts w:ascii="Arial Narrow" w:hAnsi="Arial Narrow"/>
          <w:sz w:val="23"/>
          <w:szCs w:val="23"/>
        </w:rPr>
        <w:t>-</w:t>
      </w:r>
      <w:r>
        <w:rPr>
          <w:rFonts w:ascii="Arial Narrow" w:hAnsi="Arial Narrow"/>
          <w:sz w:val="23"/>
          <w:szCs w:val="23"/>
        </w:rPr>
        <w:t>CUSCO/MERISS-</w:t>
      </w:r>
      <w:r w:rsidR="002C160D">
        <w:rPr>
          <w:rFonts w:ascii="Arial Narrow" w:hAnsi="Arial Narrow"/>
          <w:sz w:val="23"/>
          <w:szCs w:val="23"/>
        </w:rPr>
        <w:t>DE/DIH</w:t>
      </w:r>
      <w:r>
        <w:rPr>
          <w:rFonts w:ascii="Arial Narrow" w:hAnsi="Arial Narrow" w:cs="Arial"/>
          <w:sz w:val="23"/>
          <w:szCs w:val="23"/>
        </w:rPr>
        <w:t xml:space="preserve">, en atención al </w:t>
      </w:r>
      <w:r w:rsidRPr="00DB063A">
        <w:rPr>
          <w:rFonts w:ascii="Arial Narrow" w:hAnsi="Arial Narrow" w:cs="Arial"/>
          <w:sz w:val="23"/>
          <w:szCs w:val="23"/>
        </w:rPr>
        <w:t xml:space="preserve">informe </w:t>
      </w:r>
      <w:proofErr w:type="spellStart"/>
      <w:r w:rsidRPr="00DB063A">
        <w:rPr>
          <w:rFonts w:ascii="Arial Narrow" w:hAnsi="Arial Narrow" w:cs="Arial"/>
          <w:sz w:val="23"/>
          <w:szCs w:val="23"/>
        </w:rPr>
        <w:t>Nº</w:t>
      </w:r>
      <w:proofErr w:type="spellEnd"/>
      <w:r w:rsidRPr="00DB063A">
        <w:rPr>
          <w:rFonts w:ascii="Arial Narrow" w:hAnsi="Arial Narrow" w:cs="Arial"/>
          <w:sz w:val="23"/>
          <w:szCs w:val="23"/>
        </w:rPr>
        <w:t xml:space="preserve"> </w:t>
      </w:r>
      <w:r w:rsidR="002C160D">
        <w:rPr>
          <w:rFonts w:ascii="Arial Narrow" w:hAnsi="Arial Narrow" w:cs="Arial"/>
          <w:sz w:val="23"/>
          <w:szCs w:val="23"/>
        </w:rPr>
        <w:t xml:space="preserve">005-2023-GR-CUSCO-PM/DE-DIH/RO-YANATIN </w:t>
      </w:r>
      <w:r w:rsidRPr="00DB063A">
        <w:rPr>
          <w:rFonts w:ascii="Arial Narrow" w:hAnsi="Arial Narrow" w:cs="Arial"/>
          <w:sz w:val="23"/>
          <w:szCs w:val="23"/>
        </w:rPr>
        <w:t>presentado por el</w:t>
      </w:r>
      <w:r w:rsidR="002C160D">
        <w:rPr>
          <w:rFonts w:ascii="Arial Narrow" w:hAnsi="Arial Narrow" w:cs="Arial"/>
          <w:sz w:val="23"/>
          <w:szCs w:val="23"/>
        </w:rPr>
        <w:t xml:space="preserve"> Residente de Obra</w:t>
      </w:r>
      <w:r>
        <w:rPr>
          <w:rFonts w:ascii="Arial Narrow" w:hAnsi="Arial Narrow" w:cs="Arial"/>
          <w:sz w:val="23"/>
          <w:szCs w:val="23"/>
        </w:rPr>
        <w:t xml:space="preserve"> del Proyecto </w:t>
      </w:r>
      <w:r w:rsidR="00BC05FD">
        <w:rPr>
          <w:rFonts w:ascii="Arial Narrow" w:hAnsi="Arial Narrow" w:cs="Arial"/>
          <w:sz w:val="23"/>
          <w:szCs w:val="23"/>
        </w:rPr>
        <w:t>Formulación del p</w:t>
      </w:r>
      <w:r w:rsidR="002C160D">
        <w:rPr>
          <w:rFonts w:ascii="Arial Narrow" w:hAnsi="Arial Narrow" w:cs="Arial"/>
          <w:sz w:val="23"/>
          <w:szCs w:val="23"/>
        </w:rPr>
        <w:t xml:space="preserve">royecto Irrigación </w:t>
      </w:r>
      <w:proofErr w:type="spellStart"/>
      <w:r w:rsidR="002C160D">
        <w:rPr>
          <w:rFonts w:ascii="Arial Narrow" w:hAnsi="Arial Narrow" w:cs="Arial"/>
          <w:sz w:val="23"/>
          <w:szCs w:val="23"/>
        </w:rPr>
        <w:t>Yanatin</w:t>
      </w:r>
      <w:proofErr w:type="spellEnd"/>
      <w:r w:rsidRPr="00DB063A">
        <w:rPr>
          <w:rFonts w:ascii="Arial Narrow" w:hAnsi="Arial Narrow" w:cs="Arial"/>
          <w:sz w:val="23"/>
          <w:szCs w:val="23"/>
        </w:rPr>
        <w:t xml:space="preserve">, </w:t>
      </w:r>
      <w:proofErr w:type="spellStart"/>
      <w:r w:rsidRPr="00DB063A">
        <w:rPr>
          <w:rFonts w:ascii="Arial Narrow" w:hAnsi="Arial Narrow" w:cs="Arial"/>
          <w:sz w:val="23"/>
          <w:szCs w:val="23"/>
        </w:rPr>
        <w:t>recepcionado</w:t>
      </w:r>
      <w:proofErr w:type="spellEnd"/>
      <w:r w:rsidRPr="00DB063A">
        <w:rPr>
          <w:rFonts w:ascii="Arial Narrow" w:hAnsi="Arial Narrow" w:cs="Arial"/>
          <w:sz w:val="23"/>
          <w:szCs w:val="23"/>
        </w:rPr>
        <w:t xml:space="preserve"> por la oficina de Recursos Humanos en fecha </w:t>
      </w:r>
      <w:r w:rsidR="00BC05FD">
        <w:rPr>
          <w:rFonts w:ascii="Arial Narrow" w:hAnsi="Arial Narrow" w:cs="Arial"/>
          <w:sz w:val="23"/>
          <w:szCs w:val="23"/>
        </w:rPr>
        <w:t>31</w:t>
      </w:r>
      <w:r w:rsidRPr="00DB063A">
        <w:rPr>
          <w:rFonts w:ascii="Arial Narrow" w:hAnsi="Arial Narrow" w:cs="Arial"/>
          <w:sz w:val="23"/>
          <w:szCs w:val="23"/>
        </w:rPr>
        <w:t xml:space="preserve"> de julio de 2023, se advierten las siguientes observaciones:</w:t>
      </w:r>
    </w:p>
    <w:p w:rsidR="00932EC9" w:rsidRPr="00DB063A" w:rsidRDefault="00932EC9" w:rsidP="00932EC9">
      <w:pPr>
        <w:spacing w:after="0" w:line="240" w:lineRule="auto"/>
        <w:jc w:val="both"/>
        <w:rPr>
          <w:rFonts w:ascii="Arial Narrow" w:hAnsi="Arial Narrow" w:cs="Arial"/>
          <w:sz w:val="23"/>
          <w:szCs w:val="23"/>
        </w:rPr>
      </w:pPr>
    </w:p>
    <w:p w:rsidR="00932EC9" w:rsidRDefault="002C160D" w:rsidP="00932EC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23"/>
          <w:szCs w:val="23"/>
          <w:lang w:val="es-PE"/>
        </w:rPr>
      </w:pPr>
      <w:r>
        <w:rPr>
          <w:rFonts w:ascii="Arial Narrow" w:hAnsi="Arial Narrow" w:cs="Arial"/>
          <w:sz w:val="23"/>
          <w:szCs w:val="23"/>
          <w:lang w:val="es-PE"/>
        </w:rPr>
        <w:t xml:space="preserve">El anexo </w:t>
      </w:r>
      <w:proofErr w:type="spellStart"/>
      <w:r>
        <w:rPr>
          <w:rFonts w:ascii="Arial Narrow" w:hAnsi="Arial Narrow" w:cs="Arial"/>
          <w:sz w:val="23"/>
          <w:szCs w:val="23"/>
          <w:lang w:val="es-PE"/>
        </w:rPr>
        <w:t>N°</w:t>
      </w:r>
      <w:proofErr w:type="spellEnd"/>
      <w:r>
        <w:rPr>
          <w:rFonts w:ascii="Arial Narrow" w:hAnsi="Arial Narrow" w:cs="Arial"/>
          <w:sz w:val="23"/>
          <w:szCs w:val="23"/>
          <w:lang w:val="es-PE"/>
        </w:rPr>
        <w:t xml:space="preserve"> 01 presentado para el Topógrafo, en la sección de Experiencia</w:t>
      </w:r>
      <w:r w:rsidR="00967615">
        <w:rPr>
          <w:rFonts w:ascii="Arial Narrow" w:hAnsi="Arial Narrow" w:cs="Arial"/>
          <w:sz w:val="23"/>
          <w:szCs w:val="23"/>
          <w:lang w:val="es-PE"/>
        </w:rPr>
        <w:t xml:space="preserve"> </w:t>
      </w:r>
      <w:r>
        <w:rPr>
          <w:rFonts w:ascii="Arial Narrow" w:hAnsi="Arial Narrow" w:cs="Arial"/>
          <w:sz w:val="23"/>
          <w:szCs w:val="23"/>
          <w:lang w:val="es-PE"/>
        </w:rPr>
        <w:t xml:space="preserve">indica que el nivel mínimo </w:t>
      </w:r>
      <w:r w:rsidR="00967615">
        <w:rPr>
          <w:rFonts w:ascii="Arial Narrow" w:hAnsi="Arial Narrow" w:cs="Arial"/>
          <w:sz w:val="23"/>
          <w:szCs w:val="23"/>
          <w:lang w:val="es-PE"/>
        </w:rPr>
        <w:t>de puesto que se requiere como experiencia es “Conductor de camioneta”, por lo que solicito se aclare o se ratifique en ese extremo.</w:t>
      </w:r>
    </w:p>
    <w:p w:rsidR="00967615" w:rsidRPr="00967615" w:rsidRDefault="00967615" w:rsidP="00967615">
      <w:pPr>
        <w:spacing w:after="0" w:line="240" w:lineRule="auto"/>
        <w:jc w:val="both"/>
        <w:rPr>
          <w:rFonts w:ascii="Arial Narrow" w:hAnsi="Arial Narrow" w:cs="Arial"/>
          <w:sz w:val="23"/>
          <w:szCs w:val="23"/>
        </w:rPr>
      </w:pPr>
    </w:p>
    <w:p w:rsidR="00932EC9" w:rsidRPr="00DB063A" w:rsidRDefault="00932EC9" w:rsidP="00932EC9">
      <w:pPr>
        <w:spacing w:after="0" w:line="240" w:lineRule="auto"/>
        <w:jc w:val="both"/>
        <w:rPr>
          <w:rFonts w:ascii="Arial Narrow" w:hAnsi="Arial Narrow" w:cs="Arial"/>
          <w:sz w:val="23"/>
          <w:szCs w:val="23"/>
        </w:rPr>
      </w:pPr>
      <w:r w:rsidRPr="00DB063A">
        <w:rPr>
          <w:rFonts w:ascii="Arial Narrow" w:hAnsi="Arial Narrow" w:cs="Arial"/>
          <w:sz w:val="23"/>
          <w:szCs w:val="23"/>
        </w:rPr>
        <w:t xml:space="preserve">Por lo que se devuelve el requerimiento revisado para que el </w:t>
      </w:r>
      <w:r w:rsidRPr="00DB063A">
        <w:rPr>
          <w:rFonts w:ascii="Arial Narrow" w:hAnsi="Arial Narrow" w:cs="Arial"/>
          <w:b/>
          <w:sz w:val="23"/>
          <w:szCs w:val="23"/>
          <w:u w:val="single"/>
        </w:rPr>
        <w:t>área usuaria subsane las observaciones indicadas en el PLAZO DE DOS DÍAS COMO MÁXIMO</w:t>
      </w:r>
      <w:r w:rsidRPr="00DB063A">
        <w:rPr>
          <w:rFonts w:ascii="Arial Narrow" w:hAnsi="Arial Narrow" w:cs="Arial"/>
          <w:sz w:val="23"/>
          <w:szCs w:val="23"/>
        </w:rPr>
        <w:t xml:space="preserve"> para implementar las acciones necesarias. </w:t>
      </w:r>
    </w:p>
    <w:p w:rsidR="00932EC9" w:rsidRPr="00DB063A" w:rsidRDefault="00932EC9" w:rsidP="00932EC9">
      <w:pPr>
        <w:spacing w:after="0" w:line="240" w:lineRule="auto"/>
        <w:jc w:val="both"/>
        <w:rPr>
          <w:rFonts w:ascii="Arial Narrow" w:hAnsi="Arial Narrow" w:cs="Arial"/>
          <w:sz w:val="23"/>
          <w:szCs w:val="23"/>
        </w:rPr>
      </w:pPr>
    </w:p>
    <w:p w:rsidR="00932EC9" w:rsidRPr="00DB063A" w:rsidRDefault="00932EC9" w:rsidP="00932EC9">
      <w:pPr>
        <w:spacing w:after="0" w:line="240" w:lineRule="auto"/>
        <w:jc w:val="both"/>
        <w:rPr>
          <w:rFonts w:ascii="Arial Narrow" w:hAnsi="Arial Narrow" w:cs="Arial"/>
          <w:sz w:val="23"/>
          <w:szCs w:val="23"/>
        </w:rPr>
      </w:pPr>
      <w:r w:rsidRPr="00DB063A">
        <w:rPr>
          <w:rFonts w:ascii="Arial Narrow" w:hAnsi="Arial Narrow" w:cs="Arial"/>
          <w:sz w:val="23"/>
          <w:szCs w:val="23"/>
        </w:rPr>
        <w:t xml:space="preserve">Sin otro particular. </w:t>
      </w:r>
    </w:p>
    <w:p w:rsidR="00932EC9" w:rsidRPr="00DB063A" w:rsidRDefault="00932EC9" w:rsidP="00932EC9">
      <w:pPr>
        <w:spacing w:line="240" w:lineRule="auto"/>
        <w:jc w:val="both"/>
        <w:rPr>
          <w:rFonts w:ascii="Arial Narrow" w:hAnsi="Arial Narrow" w:cs="Arial"/>
          <w:b/>
          <w:sz w:val="23"/>
          <w:szCs w:val="23"/>
        </w:rPr>
      </w:pPr>
    </w:p>
    <w:p w:rsidR="00932EC9" w:rsidRPr="00DB063A" w:rsidRDefault="00932EC9" w:rsidP="00932EC9">
      <w:pPr>
        <w:spacing w:line="240" w:lineRule="auto"/>
        <w:jc w:val="both"/>
        <w:rPr>
          <w:rFonts w:ascii="Arial Narrow" w:hAnsi="Arial Narrow" w:cs="Arial"/>
          <w:b/>
          <w:sz w:val="23"/>
          <w:szCs w:val="23"/>
        </w:rPr>
      </w:pPr>
      <w:r w:rsidRPr="00DB063A">
        <w:rPr>
          <w:rFonts w:ascii="Arial Narrow" w:hAnsi="Arial Narrow" w:cs="Arial"/>
          <w:b/>
          <w:sz w:val="23"/>
          <w:szCs w:val="23"/>
        </w:rPr>
        <w:t xml:space="preserve">ANEXOS:   </w:t>
      </w:r>
    </w:p>
    <w:p w:rsidR="00932EC9" w:rsidRDefault="00932EC9" w:rsidP="00932EC9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rFonts w:ascii="Arial Narrow" w:hAnsi="Arial Narrow" w:cs="Arial"/>
          <w:sz w:val="23"/>
          <w:szCs w:val="23"/>
          <w:lang w:val="es-PE"/>
        </w:rPr>
      </w:pPr>
      <w:r w:rsidRPr="00DB063A">
        <w:rPr>
          <w:rFonts w:ascii="Arial Narrow" w:hAnsi="Arial Narrow" w:cs="Arial"/>
          <w:sz w:val="23"/>
          <w:szCs w:val="23"/>
          <w:lang w:val="es-PE"/>
        </w:rPr>
        <w:t xml:space="preserve">Hoja de Trámite </w:t>
      </w:r>
      <w:proofErr w:type="spellStart"/>
      <w:r w:rsidRPr="00DB063A">
        <w:rPr>
          <w:rFonts w:ascii="Arial Narrow" w:hAnsi="Arial Narrow" w:cs="Arial"/>
          <w:sz w:val="23"/>
          <w:szCs w:val="23"/>
          <w:lang w:val="es-PE"/>
        </w:rPr>
        <w:t>N°</w:t>
      </w:r>
      <w:proofErr w:type="spellEnd"/>
      <w:r w:rsidRPr="00DB063A">
        <w:rPr>
          <w:rFonts w:ascii="Arial Narrow" w:hAnsi="Arial Narrow" w:cs="Arial"/>
          <w:sz w:val="23"/>
          <w:szCs w:val="23"/>
          <w:lang w:val="es-PE"/>
        </w:rPr>
        <w:t xml:space="preserve"> </w:t>
      </w:r>
      <w:r>
        <w:rPr>
          <w:rFonts w:ascii="Arial Narrow" w:hAnsi="Arial Narrow" w:cs="Arial"/>
          <w:sz w:val="23"/>
          <w:szCs w:val="23"/>
          <w:lang w:val="es-PE"/>
        </w:rPr>
        <w:t>2</w:t>
      </w:r>
      <w:r w:rsidR="00967615">
        <w:rPr>
          <w:rFonts w:ascii="Arial Narrow" w:hAnsi="Arial Narrow" w:cs="Arial"/>
          <w:sz w:val="23"/>
          <w:szCs w:val="23"/>
          <w:lang w:val="es-PE"/>
        </w:rPr>
        <w:t>393</w:t>
      </w:r>
      <w:r w:rsidRPr="00DB063A">
        <w:rPr>
          <w:rFonts w:ascii="Arial Narrow" w:hAnsi="Arial Narrow" w:cs="Arial"/>
          <w:sz w:val="23"/>
          <w:szCs w:val="23"/>
          <w:lang w:val="es-PE"/>
        </w:rPr>
        <w:t xml:space="preserve"> y documentos adjuntos a fs. </w:t>
      </w:r>
      <w:r>
        <w:rPr>
          <w:rFonts w:ascii="Arial Narrow" w:hAnsi="Arial Narrow" w:cs="Arial"/>
          <w:sz w:val="23"/>
          <w:szCs w:val="23"/>
          <w:lang w:val="es-PE"/>
        </w:rPr>
        <w:t>1</w:t>
      </w:r>
      <w:r w:rsidR="00967615">
        <w:rPr>
          <w:rFonts w:ascii="Arial Narrow" w:hAnsi="Arial Narrow" w:cs="Arial"/>
          <w:sz w:val="23"/>
          <w:szCs w:val="23"/>
          <w:lang w:val="es-PE"/>
        </w:rPr>
        <w:t>7</w:t>
      </w:r>
      <w:r w:rsidRPr="00DB063A">
        <w:rPr>
          <w:rFonts w:ascii="Arial Narrow" w:hAnsi="Arial Narrow" w:cs="Arial"/>
          <w:sz w:val="23"/>
          <w:szCs w:val="23"/>
          <w:lang w:val="es-PE"/>
        </w:rPr>
        <w:t xml:space="preserve">. </w:t>
      </w:r>
    </w:p>
    <w:p w:rsidR="00A550B0" w:rsidRDefault="00A550B0"/>
    <w:sectPr w:rsidR="00A550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CA3" w:rsidRDefault="00125CA3" w:rsidP="00932EC9">
      <w:pPr>
        <w:spacing w:after="0" w:line="240" w:lineRule="auto"/>
      </w:pPr>
      <w:r>
        <w:separator/>
      </w:r>
    </w:p>
  </w:endnote>
  <w:endnote w:type="continuationSeparator" w:id="0">
    <w:p w:rsidR="00125CA3" w:rsidRDefault="00125CA3" w:rsidP="0093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2EC9" w:rsidRDefault="00932EC9" w:rsidP="00932EC9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72576" behindDoc="0" locked="0" layoutInCell="1" allowOverlap="1" wp14:anchorId="6EB437AD" wp14:editId="12C8E295">
          <wp:simplePos x="0" y="0"/>
          <wp:positionH relativeFrom="margin">
            <wp:posOffset>-594055</wp:posOffset>
          </wp:positionH>
          <wp:positionV relativeFrom="paragraph">
            <wp:posOffset>24130</wp:posOffset>
          </wp:positionV>
          <wp:extent cx="6576365" cy="581110"/>
          <wp:effectExtent l="0" t="0" r="0" b="9525"/>
          <wp:wrapNone/>
          <wp:docPr id="110818505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365" cy="581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71552" behindDoc="0" locked="0" layoutInCell="1" allowOverlap="1" wp14:anchorId="3FA935FC" wp14:editId="5988E5CD">
          <wp:simplePos x="0" y="0"/>
          <wp:positionH relativeFrom="margin">
            <wp:posOffset>-575252</wp:posOffset>
          </wp:positionH>
          <wp:positionV relativeFrom="paragraph">
            <wp:posOffset>-171946</wp:posOffset>
          </wp:positionV>
          <wp:extent cx="6585924" cy="225692"/>
          <wp:effectExtent l="0" t="0" r="0" b="3175"/>
          <wp:wrapNone/>
          <wp:docPr id="2057530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2898" cy="2262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32EC9" w:rsidRDefault="00932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CA3" w:rsidRDefault="00125CA3" w:rsidP="00932EC9">
      <w:pPr>
        <w:spacing w:after="0" w:line="240" w:lineRule="auto"/>
      </w:pPr>
      <w:r>
        <w:separator/>
      </w:r>
    </w:p>
  </w:footnote>
  <w:footnote w:type="continuationSeparator" w:id="0">
    <w:p w:rsidR="00125CA3" w:rsidRDefault="00125CA3" w:rsidP="0093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2EC9" w:rsidRDefault="00932EC9" w:rsidP="00932EC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AE229F" wp14:editId="5372F278">
              <wp:simplePos x="0" y="0"/>
              <wp:positionH relativeFrom="margin">
                <wp:posOffset>995575</wp:posOffset>
              </wp:positionH>
              <wp:positionV relativeFrom="paragraph">
                <wp:posOffset>-194945</wp:posOffset>
              </wp:positionV>
              <wp:extent cx="1252220" cy="1828800"/>
              <wp:effectExtent l="0" t="0" r="0" b="3175"/>
              <wp:wrapNone/>
              <wp:docPr id="203839866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222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2EC9" w:rsidRPr="00D265F2" w:rsidRDefault="00932EC9" w:rsidP="00932EC9">
                          <w:pPr>
                            <w:pStyle w:val="Encabezado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65F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GOBIERNO REGIONAL</w:t>
                          </w:r>
                        </w:p>
                        <w:p w:rsidR="00932EC9" w:rsidRPr="00D265F2" w:rsidRDefault="00932EC9" w:rsidP="00932EC9">
                          <w:pPr>
                            <w:pStyle w:val="Encabezado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65F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 CUSCO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E229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78.4pt;margin-top:-15.35pt;width:98.6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iiNAIAAFkEAAAOAAAAZHJzL2Uyb0RvYy54bWysVEtv2zAMvg/YfxB0X/xokrlGnCJLkWFA&#10;0RZIh54VWY4NWKImKbGzXz9KdtKs22nYRab4Evl9pBd3vWzJURjbgCpoMokpEYpD2ah9Qb+/bD5l&#10;lFjHVMlaUKKgJ2Hp3fLjh0Wnc5FCDW0pDMEkyuadLmjtnM6jyPJaSGYnoIVCYwVGModXs49KwzrM&#10;LtsojeN51IEptQEurEXt/WCky5C/qgR3T1VlhSNtQbE2F04Tzp0/o+WC5XvDdN3wsQz2D1VI1ih8&#10;9JLqnjlGDqb5I5VsuAELlZtwkBFUVcNF6AG7SeJ33WxrpkXoBcGx+gKT/X9p+ePx2ZCmLGga32Q3&#10;t9l8PqNEMYlcrQ+sNEBKQZzoHZDEo9Vpm2PQVmOY679Aj6yf9RaVHoS+MtJ/sT2CdsT9dMEaMxHu&#10;g9JZmqZo4mhLsjTL4sBG9BaujXVfBUjihYIaJDNgzI4P1mEp6Hp28a8p2DRtGwht1W8KdPSayNc+&#10;1Ogl1+/6saEdlCfsx8AwH1bzTYNvPjDrnpnBgcA6ccjdEx5VC11BYZQoqcH8/Jve+yNPaKWkwwEr&#10;qP1xYEZQ0n5TyOBtMp36iQyX6eyzx8JcW3bXFnWQa8AZTnCdNA+i93ftWawMyFfchZV/FU1McXy7&#10;oO4srt0w9rhLXKxWwQlnUDP3oLaa+9QeNI/oS//KjB5h99w/wnkUWf4O/cHXR1q9OjjkIFDjAR5Q&#10;HXHH+Q2MjbvmF+T6Hrze/gjLXwAAAP//AwBQSwMEFAAGAAgAAAAhAL8yIjbfAAAACwEAAA8AAABk&#10;cnMvZG93bnJldi54bWxMj81OwzAQhO9IvIO1SNxauw1pUYhTVfxIHLhQwt2NTRwRr6N426Rvz3KC&#10;42hGM9+Uuzn04uzG1EXUsFoqEA6baDtsNdQfL4t7EIkMWtNHdBouLsGuur4qTWHjhO/ufKBWcAmm&#10;wmjwREMhZWq8CyYt4+CQva84BkMsx1ba0UxcHnq5Vmojg+mQF7wZ3KN3zffhFDQQ2f3qUj+H9Po5&#10;vz1NXjW5qbW+vZn3DyDIzfQXhl98RoeKmY7xhDaJnnW+YXTSsMjUFgQnsvyO3x01rPNtBrIq5f8P&#10;1Q8AAAD//wMAUEsBAi0AFAAGAAgAAAAhALaDOJL+AAAA4QEAABMAAAAAAAAAAAAAAAAAAAAAAFtD&#10;b250ZW50X1R5cGVzXS54bWxQSwECLQAUAAYACAAAACEAOP0h/9YAAACUAQAACwAAAAAAAAAAAAAA&#10;AAAvAQAAX3JlbHMvLnJlbHNQSwECLQAUAAYACAAAACEA7IhoojQCAABZBAAADgAAAAAAAAAAAAAA&#10;AAAuAgAAZHJzL2Uyb0RvYy54bWxQSwECLQAUAAYACAAAACEAvzIiNt8AAAALAQAADwAAAAAAAAAA&#10;AAAAAACOBAAAZHJzL2Rvd25yZXYueG1sUEsFBgAAAAAEAAQA8wAAAJoFAAAAAA==&#10;" filled="f" stroked="f">
              <v:textbox style="mso-fit-shape-to-text:t">
                <w:txbxContent>
                  <w:p w:rsidR="00932EC9" w:rsidRPr="00D265F2" w:rsidRDefault="00932EC9" w:rsidP="00932EC9">
                    <w:pPr>
                      <w:pStyle w:val="Encabezado"/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65F2"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GOBIERNO REGIONAL</w:t>
                    </w:r>
                  </w:p>
                  <w:p w:rsidR="00932EC9" w:rsidRPr="00D265F2" w:rsidRDefault="00932EC9" w:rsidP="00932EC9">
                    <w:pPr>
                      <w:pStyle w:val="Encabezado"/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65F2"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 CUSCO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CCD515" wp14:editId="7C17919E">
              <wp:simplePos x="0" y="0"/>
              <wp:positionH relativeFrom="margin">
                <wp:posOffset>2770400</wp:posOffset>
              </wp:positionH>
              <wp:positionV relativeFrom="paragraph">
                <wp:posOffset>-137160</wp:posOffset>
              </wp:positionV>
              <wp:extent cx="1574800" cy="1828800"/>
              <wp:effectExtent l="0" t="0" r="0" b="0"/>
              <wp:wrapNone/>
              <wp:docPr id="1023084087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2EC9" w:rsidRPr="00D265F2" w:rsidRDefault="00932EC9" w:rsidP="00932EC9">
                          <w:pPr>
                            <w:pStyle w:val="Encabezado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GERENCIA GENERAL REGIONAL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CCD515" id="_x0000_s1027" type="#_x0000_t202" style="position:absolute;margin-left:218.15pt;margin-top:-10.8pt;width:124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YEMwIAAGAEAAAOAAAAZHJzL2Uyb0RvYy54bWysVE1v2zAMvQ/YfxB0X2xn6eoZcYosRYYB&#10;QVsgHXpWZCk2YImapMTOfv0oOU6zbqdhF5nil8jHR8/vetWSo7CuAV3SbJJSIjSHqtH7kn5/Xn/I&#10;KXGe6Yq1oEVJT8LRu8X7d/POFGIKNbSVsASTaFd0pqS196ZIEsdroZibgBEajRKsYh6vdp9UlnWY&#10;XbXJNE0/JR3YyljgwjnU3g9Guoj5pRTcP0rphCdtSbE2H08bz104k8WcFXvLTN3wcxnsH6pQrNH4&#10;6CXVPfOMHGzzRyrVcAsOpJ9wUAlI2XARe8BusvRNN9uaGRF7QXCcucDk/l9a/nB8sqSpcHbp9GOa&#10;z9L8lhLNFM5qdWCVBVIJ4kXvgWQBrc64AoO2BsN8/wV6jBz1DpUBhF5aFb7YHkE74n66YI2ZCA9B&#10;N7ezPEUTR1uWT/NwwfzJa7ixzn8VoEgQSmpxmBFjdtw4P7iOLuE1DeumbeNAW/2bAnMGTRJqH2oM&#10;ku93/dD5WP8OqhO2ZWGgiTN83eDTG+b8E7PICywXue4f8ZAtdCWFs0RJDfbn3/TBH8eFVko65FlJ&#10;3Y8Ds4KS9pvGQX7OZrNAzHiZ3dxO8WKvLbtriz6oFSCVM9wqw6MY/H07itKCesGVWIZX0cQ0x7dL&#10;6kdx5Qf240pxsVxGJ6SiYX6jt4aH1AG7AOxz/8KsOaMfKPAAIyNZ8WYIg2+IdGZ58DiKOKGA84Dq&#10;GX6kcZzxeeXCnlzfo9frj2HxCwAA//8DAFBLAwQUAAYACAAAACEAZVNced8AAAALAQAADwAAAGRy&#10;cy9kb3ducmV2LnhtbEyPTU/DMAyG70j8h8hI3La0XYmmUnea+JA4cGEr96wxbUWTVE22dv8ec4Kj&#10;7Uevn7fcLXYQF5pC7x1Cuk5AkGu86V2LUB9fV1sQIWpn9OAdIVwpwK66vSl1YfzsPuhyiK3gEBcK&#10;jdDFOBZShqYjq8Paj+T49uUnqyOPUyvNpGcOt4PMkkRJq3vHHzo90lNHzffhbBFiNPv0Wr/Y8Pa5&#10;vD/PXdI86Brx/m7ZP4KItMQ/GH71WR0qdjr5szNBDAj5Rm0YRVhlqQLBhNrmvDkhZErlIKtS/u9Q&#10;/QAAAP//AwBQSwECLQAUAAYACAAAACEAtoM4kv4AAADhAQAAEwAAAAAAAAAAAAAAAAAAAAAAW0Nv&#10;bnRlbnRfVHlwZXNdLnhtbFBLAQItABQABgAIAAAAIQA4/SH/1gAAAJQBAAALAAAAAAAAAAAAAAAA&#10;AC8BAABfcmVscy8ucmVsc1BLAQItABQABgAIAAAAIQATGWYEMwIAAGAEAAAOAAAAAAAAAAAAAAAA&#10;AC4CAABkcnMvZTJvRG9jLnhtbFBLAQItABQABgAIAAAAIQBlU1x53wAAAAsBAAAPAAAAAAAAAAAA&#10;AAAAAI0EAABkcnMvZG93bnJldi54bWxQSwUGAAAAAAQABADzAAAAmQUAAAAA&#10;" filled="f" stroked="f">
              <v:textbox style="mso-fit-shape-to-text:t">
                <w:txbxContent>
                  <w:p w:rsidR="00932EC9" w:rsidRPr="00D265F2" w:rsidRDefault="00932EC9" w:rsidP="00932EC9">
                    <w:pPr>
                      <w:pStyle w:val="Encabezado"/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GERENCIA GENERAL REGIONAL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3A5881" wp14:editId="6C621B50">
              <wp:simplePos x="0" y="0"/>
              <wp:positionH relativeFrom="margin">
                <wp:posOffset>4370600</wp:posOffset>
              </wp:positionH>
              <wp:positionV relativeFrom="paragraph">
                <wp:posOffset>-137160</wp:posOffset>
              </wp:positionV>
              <wp:extent cx="768350" cy="1828800"/>
              <wp:effectExtent l="0" t="0" r="0" b="0"/>
              <wp:wrapNone/>
              <wp:docPr id="129378154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32EC9" w:rsidRPr="00D265F2" w:rsidRDefault="00932EC9" w:rsidP="00932EC9">
                          <w:pPr>
                            <w:pStyle w:val="Encabezado"/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65F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  <w:lang w:val="es-E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PLAN MERISS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A5881" id="_x0000_s1028" type="#_x0000_t202" style="position:absolute;margin-left:344.15pt;margin-top:-10.8pt;width:60.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935NgIAAF4EAAAOAAAAZHJzL2Uyb0RvYy54bWysVFFv2jAQfp+0/2D5fYSkUNKIUDEqpkmo&#10;rUSnPhvHIZFin2cbEvbrd3YIpd2epr0457vz+e77Pmd+38mGHIWxNaicxqMxJUJxKGq1z+mPl/WX&#10;lBLrmCpYA0rk9CQsvV98/jRvdSYSqKAphCFYRNms1TmtnNNZFFleCcnsCLRQGCzBSOZwa/ZRYViL&#10;1WUTJePxbdSCKbQBLqxF70MfpItQvywFd09laYUjTU6xNxdWE9adX6PFnGV7w3RV83Mb7B+6kKxW&#10;eOml1ANzjBxM/UcpWXMDFko34iAjKMuaizADThOPP0yzrZgWYRYEx+oLTPb/leWPx2dD6gK5S+5u&#10;Zmk8nVCimESqVgdWGCCFIE50DkjswWq1zfDMVuMp132FDg8OfotOj0FXGum/OB3BOMJ+ukCNlQhH&#10;5+w2vZlihGMoTpM0HQcuorfT2lj3TYAk3sipQSoDwuy4sQ47wdQhxV+mYF03TaCzUe8cmOg9kW+9&#10;b9Fbrtt1Ye5kaH8HxQmnMtCLxGq+rvHqDbPumRlUBbaLSndPuJQNtDmFs0VJBebX3/w+H8nCKCUt&#10;qiyn9ueBGUFJ810hjXfxZOJlGTaT6SzBjbmO7K4j6iBXgEKO8U1pHkyf75rBLA3IV3wQS38rhpji&#10;eHdO3WCuXK99fFBcLJchCYWomduorea+tMfOA/vSvTKjz+h7BTzCoEeWfSChz/UnrV4eHFIRGPI4&#10;96ie4UcRB+LOD86/kut9yHr7LSx+AwAA//8DAFBLAwQUAAYACAAAACEASmBQbt8AAAALAQAADwAA&#10;AGRycy9kb3ducmV2LnhtbEyPy07DMBBF90j8gzVI7Fo7Aaw0zaSqeEgs2FDC3o1NHBHbUew26d8z&#10;rGA5M0d3zq12ixvY2UyxDx4hWwtgxrdB975DaD5eVgWwmJTXagjeIFxMhF19fVWpUofZv5vzIXWM&#10;QnwsFYJNaSw5j601TsV1GI2n21eYnEo0Th3Xk5op3A08F0Jyp3pPH6wazaM17ffh5BBS0vvs0jy7&#10;+Pq5vD3NVrQPqkG8vVn2W2DJLOkPhl99UoeanI7h5HVkA4IsijtCEVZ5JoERUYgNbY4IuZT3wOuK&#10;/+9Q/wAAAP//AwBQSwECLQAUAAYACAAAACEAtoM4kv4AAADhAQAAEwAAAAAAAAAAAAAAAAAAAAAA&#10;W0NvbnRlbnRfVHlwZXNdLnhtbFBLAQItABQABgAIAAAAIQA4/SH/1gAAAJQBAAALAAAAAAAAAAAA&#10;AAAAAC8BAABfcmVscy8ucmVsc1BLAQItABQABgAIAAAAIQD0y935NgIAAF4EAAAOAAAAAAAAAAAA&#10;AAAAAC4CAABkcnMvZTJvRG9jLnhtbFBLAQItABQABgAIAAAAIQBKYFBu3wAAAAsBAAAPAAAAAAAA&#10;AAAAAAAAAJAEAABkcnMvZG93bnJldi54bWxQSwUGAAAAAAQABADzAAAAnAUAAAAA&#10;" filled="f" stroked="f">
              <v:textbox style="mso-fit-shape-to-text:t">
                <w:txbxContent>
                  <w:p w:rsidR="00932EC9" w:rsidRPr="00D265F2" w:rsidRDefault="00932EC9" w:rsidP="00932EC9">
                    <w:pPr>
                      <w:pStyle w:val="Encabezado"/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65F2"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  <w:lang w:val="es-ES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PLAN MERISS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4384" behindDoc="0" locked="0" layoutInCell="1" allowOverlap="1" wp14:anchorId="0ABEACB9" wp14:editId="4FF4F4F8">
          <wp:simplePos x="0" y="0"/>
          <wp:positionH relativeFrom="column">
            <wp:posOffset>2793365</wp:posOffset>
          </wp:positionH>
          <wp:positionV relativeFrom="paragraph">
            <wp:posOffset>-302895</wp:posOffset>
          </wp:positionV>
          <wp:extent cx="1573530" cy="592455"/>
          <wp:effectExtent l="0" t="0" r="7620" b="0"/>
          <wp:wrapNone/>
          <wp:docPr id="270121514" name="Gráfico 2701215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4956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53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3360" behindDoc="0" locked="0" layoutInCell="1" allowOverlap="1" wp14:anchorId="0366BE0A" wp14:editId="17954759">
          <wp:simplePos x="0" y="0"/>
          <wp:positionH relativeFrom="column">
            <wp:posOffset>2148205</wp:posOffset>
          </wp:positionH>
          <wp:positionV relativeFrom="paragraph">
            <wp:posOffset>-194310</wp:posOffset>
          </wp:positionV>
          <wp:extent cx="607695" cy="330200"/>
          <wp:effectExtent l="0" t="0" r="1905" b="0"/>
          <wp:wrapNone/>
          <wp:docPr id="1255733035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54DEE045" wp14:editId="054EA717">
          <wp:simplePos x="0" y="0"/>
          <wp:positionH relativeFrom="column">
            <wp:posOffset>4398589</wp:posOffset>
          </wp:positionH>
          <wp:positionV relativeFrom="paragraph">
            <wp:posOffset>-303530</wp:posOffset>
          </wp:positionV>
          <wp:extent cx="1106805" cy="592455"/>
          <wp:effectExtent l="0" t="0" r="0" b="0"/>
          <wp:wrapNone/>
          <wp:docPr id="689804963" name="Gráfico 6898049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495688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6805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2336" behindDoc="0" locked="0" layoutInCell="1" allowOverlap="1" wp14:anchorId="356CBFAC" wp14:editId="28020AAB">
          <wp:simplePos x="0" y="0"/>
          <wp:positionH relativeFrom="column">
            <wp:posOffset>1017699</wp:posOffset>
          </wp:positionH>
          <wp:positionV relativeFrom="paragraph">
            <wp:posOffset>-304165</wp:posOffset>
          </wp:positionV>
          <wp:extent cx="1106170" cy="586105"/>
          <wp:effectExtent l="0" t="0" r="0" b="4445"/>
          <wp:wrapNone/>
          <wp:docPr id="1687495688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495688" name="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617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1600C26" wp14:editId="0CBEF955">
          <wp:simplePos x="0" y="0"/>
          <wp:positionH relativeFrom="column">
            <wp:posOffset>530225</wp:posOffset>
          </wp:positionH>
          <wp:positionV relativeFrom="paragraph">
            <wp:posOffset>-283004</wp:posOffset>
          </wp:positionV>
          <wp:extent cx="418465" cy="541020"/>
          <wp:effectExtent l="0" t="0" r="635" b="0"/>
          <wp:wrapNone/>
          <wp:docPr id="562752408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46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56FD82C" wp14:editId="7EC4BC7D">
          <wp:simplePos x="0" y="0"/>
          <wp:positionH relativeFrom="margin">
            <wp:posOffset>-119380</wp:posOffset>
          </wp:positionH>
          <wp:positionV relativeFrom="paragraph">
            <wp:posOffset>-288290</wp:posOffset>
          </wp:positionV>
          <wp:extent cx="557530" cy="531495"/>
          <wp:effectExtent l="0" t="0" r="0" b="1905"/>
          <wp:wrapNone/>
          <wp:docPr id="79877507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800391" wp14:editId="3615AAC4">
              <wp:simplePos x="0" y="0"/>
              <wp:positionH relativeFrom="column">
                <wp:posOffset>455724</wp:posOffset>
              </wp:positionH>
              <wp:positionV relativeFrom="paragraph">
                <wp:posOffset>-351790</wp:posOffset>
              </wp:positionV>
              <wp:extent cx="3175" cy="674370"/>
              <wp:effectExtent l="0" t="0" r="34925" b="30480"/>
              <wp:wrapNone/>
              <wp:docPr id="1864628780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" cy="67437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449908" id="Conector recto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9pt,-27.7pt" to="3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Y36AEAACIEAAAOAAAAZHJzL2Uyb0RvYy54bWysU8mO2zAMvRfoPwi6N7YzM0lgxJlDBtNL&#10;l6DLByiyFAvVBkoTO39fSnacoi2KoqgPsiiRj3yP1PZxMJqcBQTlbEOrRUmJsNy1yp4a+vXL85sN&#10;JSEy2zLtrGjoRQT6uHv9atv7Wixd53QrgCCIDXXvG9rF6OuiCLwThoWF88LipXRgWEQTTkULrEd0&#10;o4tlWa6K3kHrwXERAp4+jZd0l/GlFDx+lDKISHRDsbaYV8jrMa3FbsvqEzDfKT6Vwf6hCsOUxaQz&#10;1BOLjLyA+gXKKA4uOBkX3JnCSam4yByQTVX+xOZzx7zIXFCc4GeZwv+D5R/OByCqxd5tVver5Wa9&#10;QZksM9irPXaMRwcE0o+skli9DzXG7O0BJiv4AyTmgwST/siJDFngyyywGCLheHhXrR8o4XixWt/f&#10;rbP8xS3UQ4hvhTMkbRqqlU3sWc3O70LEdOh6dUnH2qY1OK3aZ6V1NtLciL0GcmbY8eNpmQH0i3nv&#10;2vHsocQvUUG0PGbJfbRuSHiX0ItEdySYd/GixZj5k5CoGlKqcoIZaMzRfqumDNqiZwqRWOEcVP45&#10;aPJNYSLP8N8Gzt45o7NxDjTKOvhd1jhcS5Wj/5X1yDXRPrr2ktud5cBBzGpNjyZN+o92Dr897d13&#10;AAAA//8DAFBLAwQUAAYACAAAACEAiEu9IN8AAAAIAQAADwAAAGRycy9kb3ducmV2LnhtbEyPTU/C&#10;QBCG7yb+h82YeDGwBSmQ2i0xKolBDwJ6X7pr29idbXYHWv31jCc9Tt6vZ/LV4FpxsiE2HhVMxgkI&#10;i6U3DVYK3vfr0RJEJI1Gtx6tgm8bYVVcXuQ6M77HrT3tqBJcgjHTCmqiLpMylrV1Oo59Z5G1Tx+c&#10;Jj5DJU3QPZe7Vk6TZC6dbpAXat3Zh9qWX7ujY4y12YbZBw1Pjl7eXjc3j5v++Uep66vh/g4E2YH+&#10;zPCLzxkomOngj2iiaBUsJkxOCkZpOgPBhsX0FsRBQZosQRa5/P9AcQYAAP//AwBQSwECLQAUAAYA&#10;CAAAACEAtoM4kv4AAADhAQAAEwAAAAAAAAAAAAAAAAAAAAAAW0NvbnRlbnRfVHlwZXNdLnhtbFBL&#10;AQItABQABgAIAAAAIQA4/SH/1gAAAJQBAAALAAAAAAAAAAAAAAAAAC8BAABfcmVscy8ucmVsc1BL&#10;AQItABQABgAIAAAAIQARMsY36AEAACIEAAAOAAAAAAAAAAAAAAAAAC4CAABkcnMvZTJvRG9jLnht&#10;bFBLAQItABQABgAIAAAAIQCIS70g3wAAAAgBAAAPAAAAAAAAAAAAAAAAAEIEAABkcnMvZG93bnJl&#10;di54bWxQSwUGAAAAAAQABADzAAAATgUAAAAA&#10;" strokecolor="#747070 [1614]" strokeweight=".5pt">
              <v:stroke joinstyle="miter"/>
            </v:line>
          </w:pict>
        </mc:Fallback>
      </mc:AlternateContent>
    </w:r>
  </w:p>
  <w:p w:rsidR="00932EC9" w:rsidRPr="00CD2427" w:rsidRDefault="00932EC9" w:rsidP="00932EC9">
    <w:pPr>
      <w:pStyle w:val="Encabezado"/>
      <w:jc w:val="center"/>
      <w:rPr>
        <w:sz w:val="20"/>
      </w:rPr>
    </w:pPr>
  </w:p>
  <w:p w:rsidR="00932EC9" w:rsidRPr="00CD2427" w:rsidRDefault="00932EC9" w:rsidP="00932EC9">
    <w:pPr>
      <w:pStyle w:val="Encabezado"/>
      <w:jc w:val="center"/>
      <w:rPr>
        <w:i/>
        <w:iCs/>
        <w:sz w:val="18"/>
        <w:szCs w:val="20"/>
      </w:rPr>
    </w:pPr>
    <w:r w:rsidRPr="00CD2427">
      <w:rPr>
        <w:i/>
        <w:iCs/>
        <w:sz w:val="18"/>
        <w:szCs w:val="20"/>
      </w:rPr>
      <w:t>“Año de la unidad, la paz y el desarrollo”</w:t>
    </w:r>
  </w:p>
  <w:p w:rsidR="00932EC9" w:rsidRPr="00CD2427" w:rsidRDefault="00932EC9" w:rsidP="00932EC9">
    <w:pPr>
      <w:pStyle w:val="Encabezado"/>
      <w:jc w:val="center"/>
      <w:rPr>
        <w:i/>
        <w:iCs/>
        <w:sz w:val="18"/>
        <w:szCs w:val="20"/>
      </w:rPr>
    </w:pPr>
    <w:r w:rsidRPr="00CD2427">
      <w:rPr>
        <w:i/>
        <w:iCs/>
        <w:sz w:val="18"/>
        <w:szCs w:val="20"/>
      </w:rPr>
      <w:t>“Cusco Capital Histórica del Perú”</w:t>
    </w:r>
  </w:p>
  <w:p w:rsidR="00932EC9" w:rsidRPr="003B72E0" w:rsidRDefault="00932EC9" w:rsidP="00932EC9">
    <w:pPr>
      <w:pStyle w:val="Encabezado"/>
      <w:rPr>
        <w:i/>
        <w:iCs/>
        <w:noProof/>
        <w:sz w:val="20"/>
        <w:szCs w:val="20"/>
      </w:rPr>
    </w:pPr>
    <w:r>
      <w:rPr>
        <w:i/>
        <w:iCs/>
        <w:noProof/>
        <w:sz w:val="20"/>
        <w:szCs w:val="20"/>
        <w:lang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44F9EA" wp14:editId="0934889D">
              <wp:simplePos x="0" y="0"/>
              <wp:positionH relativeFrom="margin">
                <wp:align>left</wp:align>
              </wp:positionH>
              <wp:positionV relativeFrom="paragraph">
                <wp:posOffset>10289</wp:posOffset>
              </wp:positionV>
              <wp:extent cx="5497114" cy="0"/>
              <wp:effectExtent l="0" t="0" r="0" b="0"/>
              <wp:wrapNone/>
              <wp:docPr id="1542236143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971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105EC8" id="Conector recto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32.8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ILxQEAANIDAAAOAAAAZHJzL2Uyb0RvYy54bWysU02P0zAQvSPxHyzfaZJud1mipnvoCi4I&#10;Kr7uXmfcWPKXxqZJ/z1jpw0IEBKIi+Ox572Z9zzZPkzWsBNg1N51vFnVnIGTvtfu2PHPn16/uOcs&#10;JuF6YbyDjp8h8ofd82fbMbSw9oM3PSAjEhfbMXR8SCm0VRXlAFbElQ/g6FJ5tCJRiMeqRzESuzXV&#10;uq7vqtFjH9BLiJFOH+dLviv8SoFM75WKkJjpOPWWyoplfcprtduK9ogiDFpe2hD/0IUV2lHRhepR&#10;JMG+ov6FymqJPnqVVtLbyiulJRQNpKapf1LzcRABihYyJ4bFpvj/aOW70wGZ7untbjfr9c1ds7nh&#10;zAlLb7WnF5PJI8P8YffZrDHEljB7d8BLFMMBs/JJoWXK6PCFuIoXpI5NxerzYjVMiUk6vN28etk0&#10;G87k9a6aKTJVwJjegLcsbzputMsuiFac3sZEZSn1mkJBbmluouzS2UBONu4DKFJGxeZ2ykzB3iA7&#10;CZoGISW41GRRxFeyM0xpYxZgXcr+EXjJz1Ao8/Y34AVRKnuXFrDVzuPvqqfp2rKa868OzLqzBU++&#10;P5fnKdbQ4BSFlyHPk/ljXODff8XdNwAAAP//AwBQSwMEFAAGAAgAAAAhAJjb1U7aAAAABAEAAA8A&#10;AABkcnMvZG93bnJldi54bWxMj0FLw0AQhe9C/8MyBS9iNxZMS8ymiKiHemqtoLdJdkxCs7Mhu03j&#10;v3f0osc3b3jve/lmcp0aaQitZwM3iwQUceVty7WBw+vT9RpUiMgWO89k4IsCbIrZRY6Z9Wfe0biP&#10;tZIQDhkaaGLsM61D1ZDDsPA9sXiffnAYRQ61tgOeJdx1epkkqXbYsjQ02NNDQ9Vxf3IGPoIPj2/b&#10;cnw+7rYTXr3E5XtljbmcT/d3oCJN8e8ZfvAFHQphKv2JbVCdARkS5ZqCEnOd3q5Alb9aF7n+D198&#10;AwAA//8DAFBLAQItABQABgAIAAAAIQC2gziS/gAAAOEBAAATAAAAAAAAAAAAAAAAAAAAAABbQ29u&#10;dGVudF9UeXBlc10ueG1sUEsBAi0AFAAGAAgAAAAhADj9If/WAAAAlAEAAAsAAAAAAAAAAAAAAAAA&#10;LwEAAF9yZWxzLy5yZWxzUEsBAi0AFAAGAAgAAAAhAFQoIgvFAQAA0gMAAA4AAAAAAAAAAAAAAAAA&#10;LgIAAGRycy9lMm9Eb2MueG1sUEsBAi0AFAAGAAgAAAAhAJjb1U7aAAAABAEAAA8AAAAAAAAAAAAA&#10;AAAAHwQAAGRycy9kb3ducmV2LnhtbFBLBQYAAAAABAAEAPMAAAAmBQAAAAA=&#10;" strokecolor="#5b9bd5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C84"/>
    <w:multiLevelType w:val="hybridMultilevel"/>
    <w:tmpl w:val="96B65C0A"/>
    <w:lvl w:ilvl="0" w:tplc="C0EA635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81BDC"/>
    <w:multiLevelType w:val="hybridMultilevel"/>
    <w:tmpl w:val="12AA6E7A"/>
    <w:lvl w:ilvl="0" w:tplc="C0EA635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733259">
    <w:abstractNumId w:val="1"/>
  </w:num>
  <w:num w:numId="2" w16cid:durableId="17893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EC9"/>
    <w:rsid w:val="00125CA3"/>
    <w:rsid w:val="001E1D91"/>
    <w:rsid w:val="002C160D"/>
    <w:rsid w:val="00932EC9"/>
    <w:rsid w:val="00941461"/>
    <w:rsid w:val="00967615"/>
    <w:rsid w:val="00A550B0"/>
    <w:rsid w:val="00B3230A"/>
    <w:rsid w:val="00BC05FD"/>
    <w:rsid w:val="00E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F2A398"/>
  <w15:chartTrackingRefBased/>
  <w15:docId w15:val="{7B45336C-D347-4D90-9F7C-E402B1AB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C9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93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aliases w:val="Titulo 4,Titulo de Fígura,Lista 123,Viñeta normal,TITULO A,Titulo parrafo,Punto,Iz - Párrafo de lista,Sivsa Parrafo,Paragraph,Cuadro 2-1,Fundamentacion,Bulleted List,Lista vistosa - Énfasis 11,Párrafo de lista2,3,Footnote"/>
    <w:basedOn w:val="Normal"/>
    <w:link w:val="PrrafodelistaCar"/>
    <w:uiPriority w:val="34"/>
    <w:qFormat/>
    <w:rsid w:val="00932EC9"/>
    <w:pPr>
      <w:spacing w:after="200" w:line="276" w:lineRule="auto"/>
      <w:ind w:left="720"/>
      <w:contextualSpacing/>
    </w:pPr>
    <w:rPr>
      <w:rFonts w:eastAsiaTheme="minorEastAsia"/>
      <w:kern w:val="0"/>
      <w:lang w:val="es-CO" w:eastAsia="es-CO"/>
      <w14:ligatures w14:val="none"/>
    </w:rPr>
  </w:style>
  <w:style w:type="character" w:customStyle="1" w:styleId="PrrafodelistaCar">
    <w:name w:val="Párrafo de lista Car"/>
    <w:aliases w:val="Titulo 4 Car,Titulo de Fígura Car,Lista 123 Car,Viñeta normal Car,TITULO A Car,Titulo parrafo Car,Punto Car,Iz - Párrafo de lista Car,Sivsa Parrafo Car,Paragraph Car,Cuadro 2-1 Car,Fundamentacion Car,Bulleted List Car,3 Car"/>
    <w:link w:val="Prrafodelista"/>
    <w:uiPriority w:val="34"/>
    <w:qFormat/>
    <w:rsid w:val="00932EC9"/>
    <w:rPr>
      <w:rFonts w:eastAsiaTheme="minorEastAsia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932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EC9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932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EC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sv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 PLAN MERISS</dc:creator>
  <cp:keywords/>
  <dc:description/>
  <cp:lastModifiedBy>Waldir Guerra</cp:lastModifiedBy>
  <cp:revision>3</cp:revision>
  <dcterms:created xsi:type="dcterms:W3CDTF">2023-08-01T19:36:00Z</dcterms:created>
  <dcterms:modified xsi:type="dcterms:W3CDTF">2023-08-03T20:08:00Z</dcterms:modified>
</cp:coreProperties>
</file>