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jc w:val="center"/>
        <w:rPr/>
      </w:pPr>
      <w:bookmarkStart w:colFirst="0" w:colLast="0" w:name="_l7r3uw2zj2k1" w:id="0"/>
      <w:bookmarkEnd w:id="0"/>
      <w:r w:rsidDel="00000000" w:rsidR="00000000" w:rsidRPr="00000000">
        <w:rPr>
          <w:rtl w:val="0"/>
        </w:rPr>
        <w:t xml:space="preserve">Final Project: Ruins of Ragnir </w:t>
        <w:br w:type="textWrapping"/>
        <w:t xml:space="preserve">Timeline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9957bjquqtju" w:id="1"/>
      <w:bookmarkEnd w:id="1"/>
      <w:r w:rsidDel="00000000" w:rsidR="00000000" w:rsidRPr="00000000">
        <w:rPr>
          <w:rtl w:val="0"/>
        </w:rPr>
        <w:t xml:space="preserve">1. Project Name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Ruins of Ragnir Game Alpha Build</w:t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240" w:before="240" w:lineRule="auto"/>
        <w:rPr/>
      </w:pPr>
      <w:bookmarkStart w:colFirst="0" w:colLast="0" w:name="_qdm0n1mny9hr" w:id="2"/>
      <w:bookmarkEnd w:id="2"/>
      <w:r w:rsidDel="00000000" w:rsidR="00000000" w:rsidRPr="00000000">
        <w:rPr>
          <w:rtl w:val="0"/>
        </w:rPr>
        <w:t xml:space="preserve">2. Group Name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Makers of RoR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/>
      </w:pPr>
      <w:bookmarkStart w:colFirst="0" w:colLast="0" w:name="_y9f654la60me" w:id="3"/>
      <w:bookmarkEnd w:id="3"/>
      <w:r w:rsidDel="00000000" w:rsidR="00000000" w:rsidRPr="00000000">
        <w:rPr>
          <w:rtl w:val="0"/>
        </w:rPr>
        <w:t xml:space="preserve">3. Date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August 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, 2025</w:t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240" w:before="240" w:lineRule="auto"/>
        <w:rPr/>
      </w:pPr>
      <w:bookmarkStart w:colFirst="0" w:colLast="0" w:name="_aay9zqsog7sn" w:id="4"/>
      <w:bookmarkEnd w:id="4"/>
      <w:r w:rsidDel="00000000" w:rsidR="00000000" w:rsidRPr="00000000">
        <w:rPr>
          <w:rtl w:val="0"/>
        </w:rPr>
        <w:t xml:space="preserve">4. Project Timeline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085"/>
        <w:gridCol w:w="5160"/>
        <w:tblGridChange w:id="0">
          <w:tblGrid>
            <w:gridCol w:w="2115"/>
            <w:gridCol w:w="2085"/>
            <w:gridCol w:w="5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Layouts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 Emerson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Breakdown of the game rules into rough layers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pass 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 Emerson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Programmed into three files: Server, Client, and Gameplay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Still Rob Emerson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Broke apart the massive code into multiple python files and then imported need parts into the main files. 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60" w:before="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