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F4F30" w14:textId="25CD7B50" w:rsidR="003B4658" w:rsidRPr="00F12A06" w:rsidRDefault="003B4658" w:rsidP="00F12A06">
      <w:pPr>
        <w:spacing w:before="240" w:line="408" w:lineRule="auto"/>
        <w:jc w:val="both"/>
        <w:rPr>
          <w:rFonts w:ascii="Arial" w:hAnsi="Arial" w:cs="Arial"/>
          <w:b/>
          <w:bCs/>
        </w:rPr>
      </w:pPr>
      <w:r w:rsidRPr="00F12A06">
        <w:rPr>
          <w:rFonts w:ascii="Arial" w:hAnsi="Arial" w:cs="Arial"/>
          <w:b/>
          <w:bCs/>
          <w:highlight w:val="yellow"/>
        </w:rPr>
        <w:t>Introduction</w:t>
      </w:r>
    </w:p>
    <w:p w14:paraId="07C4AA1B" w14:textId="77777777" w:rsidR="003479E7" w:rsidRPr="00F12A06" w:rsidRDefault="003B4658" w:rsidP="00F12A06">
      <w:pPr>
        <w:spacing w:before="240" w:line="408" w:lineRule="auto"/>
        <w:rPr>
          <w:rFonts w:ascii="Arial" w:hAnsi="Arial" w:cs="Arial"/>
        </w:rPr>
      </w:pPr>
      <w:r w:rsidRPr="00F12A06">
        <w:rPr>
          <w:rFonts w:ascii="Arial" w:hAnsi="Arial" w:cs="Arial"/>
        </w:rPr>
        <w:t>Good Afternoo</w:t>
      </w:r>
      <w:r w:rsidR="00DA3332" w:rsidRPr="00F12A06">
        <w:rPr>
          <w:rFonts w:ascii="Arial" w:hAnsi="Arial" w:cs="Arial"/>
        </w:rPr>
        <w:t xml:space="preserve">n, Professor </w:t>
      </w:r>
      <w:proofErr w:type="spellStart"/>
      <w:proofErr w:type="gramStart"/>
      <w:r w:rsidR="00DA3332" w:rsidRPr="00F12A06">
        <w:rPr>
          <w:rFonts w:ascii="Arial" w:hAnsi="Arial" w:cs="Arial"/>
        </w:rPr>
        <w:t>Karam</w:t>
      </w:r>
      <w:r w:rsidR="00DA3332" w:rsidRPr="00F12A06">
        <w:rPr>
          <w:rFonts w:ascii="Arial" w:hAnsi="Arial" w:cs="Arial"/>
        </w:rPr>
        <w:t>‘</w:t>
      </w:r>
      <w:proofErr w:type="gramEnd"/>
      <w:r w:rsidR="00DA3332" w:rsidRPr="00F12A06">
        <w:rPr>
          <w:rFonts w:ascii="Arial" w:hAnsi="Arial" w:cs="Arial"/>
        </w:rPr>
        <w:t>shetty</w:t>
      </w:r>
      <w:proofErr w:type="spellEnd"/>
      <w:r w:rsidR="00DA3332" w:rsidRPr="00F12A06">
        <w:rPr>
          <w:rFonts w:ascii="Arial" w:hAnsi="Arial" w:cs="Arial"/>
        </w:rPr>
        <w:t xml:space="preserve"> (</w:t>
      </w:r>
      <w:proofErr w:type="spellStart"/>
      <w:r w:rsidR="00DA3332" w:rsidRPr="00F12A06">
        <w:rPr>
          <w:rFonts w:ascii="Arial" w:hAnsi="Arial" w:cs="Arial"/>
          <w:color w:val="0070C0"/>
          <w:shd w:val="clear" w:color="auto" w:fill="FFFFFF"/>
        </w:rPr>
        <w:t>Kuh</w:t>
      </w:r>
      <w:proofErr w:type="spellEnd"/>
      <w:r w:rsidR="00DA3332" w:rsidRPr="00F12A06">
        <w:rPr>
          <w:rFonts w:ascii="Arial" w:hAnsi="Arial" w:cs="Arial"/>
          <w:color w:val="0070C0"/>
          <w:shd w:val="clear" w:color="auto" w:fill="FFFFFF"/>
        </w:rPr>
        <w:t>-</w:t>
      </w:r>
      <w:proofErr w:type="spellStart"/>
      <w:r w:rsidR="00DA3332" w:rsidRPr="00F12A06">
        <w:rPr>
          <w:rFonts w:ascii="Arial" w:hAnsi="Arial" w:cs="Arial"/>
          <w:color w:val="0070C0"/>
          <w:shd w:val="clear" w:color="auto" w:fill="FFFFFF"/>
        </w:rPr>
        <w:t>rahm</w:t>
      </w:r>
      <w:proofErr w:type="spellEnd"/>
      <w:r w:rsidR="00DA3332" w:rsidRPr="00F12A06">
        <w:rPr>
          <w:rFonts w:ascii="Arial" w:hAnsi="Arial" w:cs="Arial"/>
          <w:color w:val="0070C0"/>
          <w:shd w:val="clear" w:color="auto" w:fill="FFFFFF"/>
        </w:rPr>
        <w:t>-</w:t>
      </w:r>
      <w:proofErr w:type="spellStart"/>
      <w:r w:rsidR="00DA3332" w:rsidRPr="00F12A06">
        <w:rPr>
          <w:rFonts w:ascii="Arial" w:hAnsi="Arial" w:cs="Arial"/>
          <w:color w:val="0070C0"/>
          <w:shd w:val="clear" w:color="auto" w:fill="FFFFFF"/>
        </w:rPr>
        <w:t>sheh</w:t>
      </w:r>
      <w:proofErr w:type="spellEnd"/>
      <w:r w:rsidR="00DA3332" w:rsidRPr="00F12A06">
        <w:rPr>
          <w:rFonts w:ascii="Arial" w:hAnsi="Arial" w:cs="Arial"/>
          <w:color w:val="0070C0"/>
          <w:shd w:val="clear" w:color="auto" w:fill="FFFFFF"/>
        </w:rPr>
        <w:t>-tee</w:t>
      </w:r>
      <w:r w:rsidR="00DA3332" w:rsidRPr="00F12A06">
        <w:rPr>
          <w:rFonts w:ascii="Arial" w:hAnsi="Arial" w:cs="Arial"/>
        </w:rPr>
        <w:t xml:space="preserve">) and Professor </w:t>
      </w:r>
      <w:proofErr w:type="spellStart"/>
      <w:r w:rsidR="00DA3332" w:rsidRPr="00F12A06">
        <w:rPr>
          <w:rFonts w:ascii="Arial" w:hAnsi="Arial" w:cs="Arial"/>
        </w:rPr>
        <w:t>Vai</w:t>
      </w:r>
      <w:r w:rsidR="00DA3332" w:rsidRPr="00F12A06">
        <w:rPr>
          <w:rFonts w:ascii="Arial" w:hAnsi="Arial" w:cs="Arial"/>
        </w:rPr>
        <w:t>‘</w:t>
      </w:r>
      <w:r w:rsidR="00DA3332" w:rsidRPr="00F12A06">
        <w:rPr>
          <w:rFonts w:ascii="Arial" w:hAnsi="Arial" w:cs="Arial"/>
        </w:rPr>
        <w:t>ram</w:t>
      </w:r>
      <w:proofErr w:type="spellEnd"/>
      <w:r w:rsidR="00DA3332" w:rsidRPr="00F12A06">
        <w:rPr>
          <w:rFonts w:ascii="Arial" w:hAnsi="Arial" w:cs="Arial"/>
        </w:rPr>
        <w:t xml:space="preserve"> (</w:t>
      </w:r>
      <w:proofErr w:type="spellStart"/>
      <w:r w:rsidR="00DA3332" w:rsidRPr="00F12A06">
        <w:rPr>
          <w:rFonts w:ascii="Arial" w:hAnsi="Arial" w:cs="Arial"/>
          <w:color w:val="0070C0"/>
          <w:shd w:val="clear" w:color="auto" w:fill="FFFFFF"/>
        </w:rPr>
        <w:t>Vai-rahm</w:t>
      </w:r>
      <w:proofErr w:type="spellEnd"/>
      <w:r w:rsidR="00DA3332" w:rsidRPr="00F12A06">
        <w:rPr>
          <w:rFonts w:ascii="Arial" w:hAnsi="Arial" w:cs="Arial"/>
        </w:rPr>
        <w:t xml:space="preserve">)! </w:t>
      </w:r>
    </w:p>
    <w:p w14:paraId="0EDCCEE6" w14:textId="77777777" w:rsidR="003479E7" w:rsidRPr="00F12A06" w:rsidRDefault="00DA3332" w:rsidP="00F12A06">
      <w:pPr>
        <w:spacing w:before="240" w:line="408" w:lineRule="auto"/>
        <w:rPr>
          <w:rFonts w:ascii="Arial" w:hAnsi="Arial" w:cs="Arial"/>
        </w:rPr>
      </w:pPr>
      <w:r w:rsidRPr="00F12A06">
        <w:rPr>
          <w:rFonts w:ascii="Arial" w:hAnsi="Arial" w:cs="Arial"/>
        </w:rPr>
        <w:t xml:space="preserve">My name is Jingwen, and </w:t>
      </w:r>
      <w:r w:rsidR="00A83E25" w:rsidRPr="00F12A06">
        <w:rPr>
          <w:rFonts w:ascii="Arial" w:hAnsi="Arial" w:cs="Arial"/>
        </w:rPr>
        <w:t xml:space="preserve">for </w:t>
      </w:r>
      <w:r w:rsidRPr="00F12A06">
        <w:rPr>
          <w:rFonts w:ascii="Arial" w:hAnsi="Arial" w:cs="Arial"/>
        </w:rPr>
        <w:t xml:space="preserve">the topic </w:t>
      </w:r>
      <w:r w:rsidR="00A83E25" w:rsidRPr="00F12A06">
        <w:rPr>
          <w:rFonts w:ascii="Arial" w:hAnsi="Arial" w:cs="Arial"/>
        </w:rPr>
        <w:t>that I’m going to present today</w:t>
      </w:r>
      <w:r w:rsidRPr="00F12A06">
        <w:rPr>
          <w:rFonts w:ascii="Arial" w:hAnsi="Arial" w:cs="Arial"/>
        </w:rPr>
        <w:t>, as showed in the slide here is</w:t>
      </w:r>
      <w:r w:rsidR="00A83E25" w:rsidRPr="00F12A06">
        <w:rPr>
          <w:rFonts w:ascii="Arial" w:hAnsi="Arial" w:cs="Arial"/>
        </w:rPr>
        <w:t xml:space="preserve"> (the)</w:t>
      </w:r>
      <w:r w:rsidRPr="00F12A06">
        <w:rPr>
          <w:rFonts w:ascii="Arial" w:hAnsi="Arial" w:cs="Arial"/>
        </w:rPr>
        <w:t xml:space="preserve"> “Efficient supply chain strategy for F&amp;B chains in </w:t>
      </w:r>
      <w:proofErr w:type="gramStart"/>
      <w:r w:rsidRPr="00F12A06">
        <w:rPr>
          <w:rFonts w:ascii="Arial" w:hAnsi="Arial" w:cs="Arial"/>
        </w:rPr>
        <w:t>South East</w:t>
      </w:r>
      <w:proofErr w:type="gramEnd"/>
      <w:r w:rsidRPr="00F12A06">
        <w:rPr>
          <w:rFonts w:ascii="Arial" w:hAnsi="Arial" w:cs="Arial"/>
        </w:rPr>
        <w:t xml:space="preserve"> Asia”, in particular, examining the ability of </w:t>
      </w:r>
      <w:r w:rsidRPr="00F12A06">
        <w:rPr>
          <w:rFonts w:ascii="Arial" w:hAnsi="Arial" w:cs="Arial"/>
          <w:b/>
          <w:bCs/>
        </w:rPr>
        <w:t>upselling</w:t>
      </w:r>
      <w:r w:rsidRPr="00F12A06">
        <w:rPr>
          <w:rFonts w:ascii="Arial" w:hAnsi="Arial" w:cs="Arial"/>
        </w:rPr>
        <w:t xml:space="preserve"> in the restaurant industry </w:t>
      </w:r>
      <w:r w:rsidRPr="00F12A06">
        <w:rPr>
          <w:rFonts w:ascii="Arial" w:hAnsi="Arial" w:cs="Arial"/>
          <w:u w:val="single"/>
        </w:rPr>
        <w:t>amidst</w:t>
      </w:r>
      <w:r w:rsidRPr="00F12A06">
        <w:rPr>
          <w:rFonts w:ascii="Arial" w:hAnsi="Arial" w:cs="Arial"/>
        </w:rPr>
        <w:t xml:space="preserve"> online food delivery growth. </w:t>
      </w:r>
      <w:r w:rsidR="00A83E25" w:rsidRPr="00F12A06">
        <w:rPr>
          <w:rFonts w:ascii="Arial" w:hAnsi="Arial" w:cs="Arial"/>
        </w:rPr>
        <w:t xml:space="preserve">  </w:t>
      </w:r>
    </w:p>
    <w:p w14:paraId="47D91AB7" w14:textId="71DF4B61" w:rsidR="003B4658" w:rsidRPr="00F12A06" w:rsidRDefault="00A83E25" w:rsidP="00F12A06">
      <w:pPr>
        <w:pStyle w:val="ListParagraph"/>
        <w:numPr>
          <w:ilvl w:val="0"/>
          <w:numId w:val="1"/>
        </w:numPr>
        <w:spacing w:before="240" w:line="408" w:lineRule="auto"/>
        <w:rPr>
          <w:rFonts w:ascii="Arial" w:hAnsi="Arial" w:cs="Arial"/>
        </w:rPr>
      </w:pPr>
      <w:r w:rsidRPr="00F12A06">
        <w:rPr>
          <w:rFonts w:ascii="Arial" w:hAnsi="Arial" w:cs="Arial"/>
        </w:rPr>
        <w:t>And w</w:t>
      </w:r>
      <w:r w:rsidR="00DA3332" w:rsidRPr="00F12A06">
        <w:rPr>
          <w:rFonts w:ascii="Arial" w:hAnsi="Arial" w:cs="Arial"/>
        </w:rPr>
        <w:t xml:space="preserve">ithout further ado, let’s begin. </w:t>
      </w:r>
    </w:p>
    <w:p w14:paraId="6EA9619B" w14:textId="77777777" w:rsidR="003479E7" w:rsidRPr="00F12A06" w:rsidRDefault="00DA3332" w:rsidP="00F12A06">
      <w:pPr>
        <w:spacing w:before="240" w:line="408" w:lineRule="auto"/>
        <w:rPr>
          <w:rFonts w:ascii="Arial" w:hAnsi="Arial" w:cs="Arial"/>
        </w:rPr>
      </w:pPr>
      <w:r w:rsidRPr="00F12A06">
        <w:rPr>
          <w:rFonts w:ascii="Arial" w:hAnsi="Arial" w:cs="Arial"/>
        </w:rPr>
        <w:t xml:space="preserve">Here's the overall </w:t>
      </w:r>
      <w:r w:rsidRPr="00F12A06">
        <w:rPr>
          <w:rFonts w:ascii="Arial" w:hAnsi="Arial" w:cs="Arial"/>
          <w:b/>
          <w:bCs/>
        </w:rPr>
        <w:t>presentation agenda</w:t>
      </w:r>
      <w:r w:rsidRPr="00F12A06">
        <w:rPr>
          <w:rFonts w:ascii="Arial" w:hAnsi="Arial" w:cs="Arial"/>
        </w:rPr>
        <w:t xml:space="preserve"> for today, we begin with a quick industrial overview, </w:t>
      </w:r>
      <w:r w:rsidR="00A83E25" w:rsidRPr="00F12A06">
        <w:rPr>
          <w:rFonts w:ascii="Arial" w:hAnsi="Arial" w:cs="Arial"/>
        </w:rPr>
        <w:t xml:space="preserve">followed by </w:t>
      </w:r>
      <w:r w:rsidRPr="00F12A06">
        <w:rPr>
          <w:rFonts w:ascii="Arial" w:hAnsi="Arial" w:cs="Arial"/>
        </w:rPr>
        <w:t>a wide range of literatures review</w:t>
      </w:r>
      <w:r w:rsidR="00A83E25" w:rsidRPr="00F12A06">
        <w:rPr>
          <w:rFonts w:ascii="Arial" w:hAnsi="Arial" w:cs="Arial"/>
        </w:rPr>
        <w:t>;</w:t>
      </w:r>
      <w:r w:rsidRPr="00F12A06">
        <w:rPr>
          <w:rFonts w:ascii="Arial" w:hAnsi="Arial" w:cs="Arial"/>
        </w:rPr>
        <w:t xml:space="preserve"> </w:t>
      </w:r>
      <w:r w:rsidR="00A83E25" w:rsidRPr="00F12A06">
        <w:rPr>
          <w:rFonts w:ascii="Arial" w:hAnsi="Arial" w:cs="Arial"/>
        </w:rPr>
        <w:t xml:space="preserve">and </w:t>
      </w:r>
      <w:r w:rsidRPr="00F12A06">
        <w:rPr>
          <w:rFonts w:ascii="Arial" w:hAnsi="Arial" w:cs="Arial"/>
        </w:rPr>
        <w:t>from there</w:t>
      </w:r>
      <w:r w:rsidR="00A83E25" w:rsidRPr="00F12A06">
        <w:rPr>
          <w:rFonts w:ascii="Arial" w:hAnsi="Arial" w:cs="Arial"/>
        </w:rPr>
        <w:t>,</w:t>
      </w:r>
      <w:r w:rsidRPr="00F12A06">
        <w:rPr>
          <w:rFonts w:ascii="Arial" w:hAnsi="Arial" w:cs="Arial"/>
        </w:rPr>
        <w:t xml:space="preserve"> we </w:t>
      </w:r>
      <w:r w:rsidR="00A83E25" w:rsidRPr="00F12A06">
        <w:rPr>
          <w:rFonts w:ascii="Arial" w:hAnsi="Arial" w:cs="Arial"/>
        </w:rPr>
        <w:t xml:space="preserve">shall </w:t>
      </w:r>
      <w:r w:rsidRPr="00F12A06">
        <w:rPr>
          <w:rFonts w:ascii="Arial" w:hAnsi="Arial" w:cs="Arial"/>
        </w:rPr>
        <w:t>see how my research problem and hypothes</w:t>
      </w:r>
      <w:r w:rsidR="00A83E25" w:rsidRPr="00F12A06">
        <w:rPr>
          <w:rFonts w:ascii="Arial" w:hAnsi="Arial" w:cs="Arial"/>
        </w:rPr>
        <w:t>es</w:t>
      </w:r>
      <w:r w:rsidRPr="00F12A06">
        <w:rPr>
          <w:rFonts w:ascii="Arial" w:hAnsi="Arial" w:cs="Arial"/>
        </w:rPr>
        <w:t xml:space="preserve"> </w:t>
      </w:r>
      <w:r w:rsidR="00A83E25" w:rsidRPr="00F12A06">
        <w:rPr>
          <w:rFonts w:ascii="Arial" w:hAnsi="Arial" w:cs="Arial"/>
        </w:rPr>
        <w:t>were</w:t>
      </w:r>
      <w:r w:rsidRPr="00F12A06">
        <w:rPr>
          <w:rFonts w:ascii="Arial" w:hAnsi="Arial" w:cs="Arial"/>
        </w:rPr>
        <w:t xml:space="preserve"> developed. </w:t>
      </w:r>
    </w:p>
    <w:p w14:paraId="3C993CFE" w14:textId="7E45E826" w:rsidR="00DA3332" w:rsidRPr="00F12A06" w:rsidRDefault="00DA3332" w:rsidP="00F12A06">
      <w:pPr>
        <w:spacing w:before="240" w:line="408" w:lineRule="auto"/>
        <w:rPr>
          <w:rFonts w:ascii="Arial" w:hAnsi="Arial" w:cs="Arial"/>
        </w:rPr>
      </w:pPr>
      <w:r w:rsidRPr="00F12A06">
        <w:rPr>
          <w:rFonts w:ascii="Arial" w:hAnsi="Arial" w:cs="Arial"/>
        </w:rPr>
        <w:t>Then</w:t>
      </w:r>
      <w:r w:rsidR="00A83E25" w:rsidRPr="00F12A06">
        <w:rPr>
          <w:rFonts w:ascii="Arial" w:hAnsi="Arial" w:cs="Arial"/>
        </w:rPr>
        <w:t>,</w:t>
      </w:r>
      <w:r w:rsidRPr="00F12A06">
        <w:rPr>
          <w:rFonts w:ascii="Arial" w:hAnsi="Arial" w:cs="Arial"/>
        </w:rPr>
        <w:t xml:space="preserve"> </w:t>
      </w:r>
      <w:r w:rsidR="00A83E25" w:rsidRPr="00F12A06">
        <w:rPr>
          <w:rFonts w:ascii="Arial" w:hAnsi="Arial" w:cs="Arial"/>
        </w:rPr>
        <w:t>for</w:t>
      </w:r>
      <w:r w:rsidRPr="00F12A06">
        <w:rPr>
          <w:rFonts w:ascii="Arial" w:hAnsi="Arial" w:cs="Arial"/>
        </w:rPr>
        <w:t xml:space="preserve"> the actual empirical analysis part, I’m </w:t>
      </w:r>
      <w:proofErr w:type="spellStart"/>
      <w:r w:rsidRPr="00F12A06">
        <w:rPr>
          <w:rFonts w:ascii="Arial" w:hAnsi="Arial" w:cs="Arial"/>
        </w:rPr>
        <w:t>gonna</w:t>
      </w:r>
      <w:proofErr w:type="spellEnd"/>
      <w:r w:rsidRPr="00F12A06">
        <w:rPr>
          <w:rFonts w:ascii="Arial" w:hAnsi="Arial" w:cs="Arial"/>
        </w:rPr>
        <w:t xml:space="preserve"> walk you through from the initial dataset description ti</w:t>
      </w:r>
      <w:r w:rsidR="003479E7" w:rsidRPr="00F12A06">
        <w:rPr>
          <w:rFonts w:ascii="Arial" w:hAnsi="Arial" w:cs="Arial"/>
        </w:rPr>
        <w:t>l</w:t>
      </w:r>
      <w:r w:rsidRPr="00F12A06">
        <w:rPr>
          <w:rFonts w:ascii="Arial" w:hAnsi="Arial" w:cs="Arial"/>
        </w:rPr>
        <w:t xml:space="preserve">l the end of result analysis. We finish this presentation by drawing the theoretical findings to practical management applications, as well as some </w:t>
      </w:r>
      <w:r w:rsidR="00233AC8" w:rsidRPr="00F12A06">
        <w:rPr>
          <w:rFonts w:ascii="Arial" w:hAnsi="Arial" w:cs="Arial"/>
        </w:rPr>
        <w:t xml:space="preserve">research limitations, and next steps for future investigations. </w:t>
      </w:r>
    </w:p>
    <w:p w14:paraId="79416D59" w14:textId="77777777" w:rsidR="003B4658" w:rsidRPr="00F12A06" w:rsidRDefault="003B4658" w:rsidP="00F12A06">
      <w:pPr>
        <w:spacing w:before="240" w:line="408" w:lineRule="auto"/>
        <w:jc w:val="both"/>
        <w:rPr>
          <w:rFonts w:ascii="Arial" w:hAnsi="Arial" w:cs="Arial"/>
        </w:rPr>
      </w:pPr>
    </w:p>
    <w:p w14:paraId="4AD524B0" w14:textId="549672EB" w:rsidR="00FB32BC" w:rsidRPr="00F12A06" w:rsidRDefault="00A83E25" w:rsidP="00F12A06">
      <w:pPr>
        <w:spacing w:before="240" w:line="408" w:lineRule="auto"/>
        <w:jc w:val="both"/>
        <w:rPr>
          <w:rFonts w:ascii="Arial" w:hAnsi="Arial" w:cs="Arial"/>
          <w:b/>
          <w:bCs/>
        </w:rPr>
      </w:pPr>
      <w:r w:rsidRPr="00F12A06">
        <w:rPr>
          <w:rFonts w:ascii="Arial" w:hAnsi="Arial" w:cs="Arial"/>
          <w:b/>
          <w:bCs/>
          <w:highlight w:val="yellow"/>
        </w:rPr>
        <w:t xml:space="preserve">Restaurant </w:t>
      </w:r>
      <w:r w:rsidR="00FB32BC" w:rsidRPr="00F12A06">
        <w:rPr>
          <w:rFonts w:ascii="Arial" w:hAnsi="Arial" w:cs="Arial"/>
          <w:b/>
          <w:bCs/>
          <w:highlight w:val="yellow"/>
        </w:rPr>
        <w:t>Industry overview</w:t>
      </w:r>
    </w:p>
    <w:p w14:paraId="109A0E76" w14:textId="77777777" w:rsidR="00233AC8" w:rsidRPr="00F12A06" w:rsidRDefault="00FB32BC"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Over the past decade, digital innovation</w:t>
      </w:r>
      <w:r w:rsidR="00A83E25" w:rsidRPr="00F12A06">
        <w:rPr>
          <w:rFonts w:ascii="Arial" w:hAnsi="Arial" w:cs="Arial"/>
          <w:b/>
          <w:bCs/>
          <w:color w:val="0D0D0D"/>
          <w:shd w:val="clear" w:color="auto" w:fill="FFFFFF"/>
        </w:rPr>
        <w:t>;</w:t>
      </w:r>
      <w:r w:rsidRPr="00F12A06">
        <w:rPr>
          <w:rFonts w:ascii="Arial" w:hAnsi="Arial" w:cs="Arial"/>
          <w:color w:val="0D0D0D"/>
          <w:shd w:val="clear" w:color="auto" w:fill="FFFFFF"/>
        </w:rPr>
        <w:t xml:space="preserve"> intensified market competition</w:t>
      </w:r>
      <w:r w:rsidR="00A83E25" w:rsidRPr="00F12A06">
        <w:rPr>
          <w:rFonts w:ascii="Arial" w:hAnsi="Arial" w:cs="Arial"/>
          <w:b/>
          <w:bCs/>
          <w:color w:val="0D0D0D"/>
          <w:shd w:val="clear" w:color="auto" w:fill="FFFFFF"/>
        </w:rPr>
        <w:t>;</w:t>
      </w:r>
      <w:r w:rsidRPr="00F12A06">
        <w:rPr>
          <w:rFonts w:ascii="Arial" w:hAnsi="Arial" w:cs="Arial"/>
          <w:color w:val="0D0D0D"/>
          <w:shd w:val="clear" w:color="auto" w:fill="FFFFFF"/>
        </w:rPr>
        <w:t xml:space="preserve"> and the </w:t>
      </w:r>
      <w:r w:rsidRPr="00F12A06">
        <w:rPr>
          <w:rFonts w:ascii="Arial" w:hAnsi="Arial" w:cs="Arial"/>
          <w:color w:val="0D0D0D"/>
          <w:u w:val="single"/>
          <w:shd w:val="clear" w:color="auto" w:fill="FFFFFF"/>
        </w:rPr>
        <w:t>unforeseen</w:t>
      </w:r>
      <w:r w:rsidRPr="00F12A06">
        <w:rPr>
          <w:rFonts w:ascii="Arial" w:hAnsi="Arial" w:cs="Arial"/>
          <w:color w:val="0D0D0D"/>
          <w:shd w:val="clear" w:color="auto" w:fill="FFFFFF"/>
        </w:rPr>
        <w:t xml:space="preserve"> global pandemic have collectively </w:t>
      </w:r>
      <w:r w:rsidRPr="00F12A06">
        <w:rPr>
          <w:rFonts w:ascii="Arial" w:hAnsi="Arial" w:cs="Arial"/>
          <w:color w:val="0D0D0D"/>
          <w:u w:val="single"/>
          <w:shd w:val="clear" w:color="auto" w:fill="FFFFFF"/>
        </w:rPr>
        <w:t>spearh</w:t>
      </w:r>
      <w:r w:rsidRPr="00F12A06">
        <w:rPr>
          <w:rFonts w:ascii="Arial" w:hAnsi="Arial" w:cs="Arial"/>
          <w:color w:val="0D0D0D"/>
          <w:shd w:val="clear" w:color="auto" w:fill="FFFFFF"/>
        </w:rPr>
        <w:t xml:space="preserve">eaded a dramatic transformation in the restaurant industry, </w:t>
      </w:r>
      <w:r w:rsidRPr="00F12A06">
        <w:rPr>
          <w:rFonts w:ascii="Arial" w:hAnsi="Arial" w:cs="Arial"/>
          <w:b/>
          <w:bCs/>
          <w:color w:val="0070C0"/>
          <w:shd w:val="clear" w:color="auto" w:fill="FFFFFF"/>
        </w:rPr>
        <w:t>which</w:t>
      </w:r>
      <w:r w:rsidRPr="00F12A06">
        <w:rPr>
          <w:rFonts w:ascii="Arial" w:hAnsi="Arial" w:cs="Arial"/>
          <w:color w:val="0D0D0D"/>
          <w:shd w:val="clear" w:color="auto" w:fill="FFFFFF"/>
        </w:rPr>
        <w:t xml:space="preserve"> traditionally dominated by dine-in and takeaway services, has been revolutionised by the </w:t>
      </w:r>
      <w:r w:rsidR="00DA3332" w:rsidRPr="00F12A06">
        <w:rPr>
          <w:rFonts w:ascii="Arial" w:hAnsi="Arial" w:cs="Arial"/>
          <w:color w:val="0D0D0D"/>
          <w:shd w:val="clear" w:color="auto" w:fill="FFFFFF"/>
        </w:rPr>
        <w:t>‘</w:t>
      </w:r>
      <w:r w:rsidRPr="00F12A06">
        <w:rPr>
          <w:rFonts w:ascii="Arial" w:hAnsi="Arial" w:cs="Arial"/>
          <w:color w:val="0D0D0D"/>
          <w:u w:val="single"/>
          <w:shd w:val="clear" w:color="auto" w:fill="FFFFFF"/>
        </w:rPr>
        <w:t>advent</w:t>
      </w:r>
      <w:r w:rsidRPr="00F12A06">
        <w:rPr>
          <w:rFonts w:ascii="Arial" w:hAnsi="Arial" w:cs="Arial"/>
          <w:color w:val="0D0D0D"/>
          <w:shd w:val="clear" w:color="auto" w:fill="FFFFFF"/>
        </w:rPr>
        <w:t xml:space="preserve"> of Online Food Delivery platforms (or </w:t>
      </w:r>
      <w:r w:rsidRPr="00F12A06">
        <w:rPr>
          <w:rFonts w:ascii="Arial" w:hAnsi="Arial" w:cs="Arial"/>
          <w:b/>
          <w:bCs/>
          <w:color w:val="0D0D0D"/>
          <w:shd w:val="clear" w:color="auto" w:fill="FFFFFF"/>
        </w:rPr>
        <w:t>OFD</w:t>
      </w:r>
      <w:r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for</w:t>
      </w:r>
      <w:r w:rsidRPr="00F12A06">
        <w:rPr>
          <w:rFonts w:ascii="Arial" w:hAnsi="Arial" w:cs="Arial"/>
          <w:color w:val="0D0D0D"/>
          <w:shd w:val="clear" w:color="auto" w:fill="FFFFFF"/>
        </w:rPr>
        <w:t xml:space="preserve"> short). </w:t>
      </w:r>
      <w:r w:rsidR="003B4658" w:rsidRPr="00F12A06">
        <w:rPr>
          <w:rFonts w:ascii="Arial" w:hAnsi="Arial" w:cs="Arial"/>
          <w:color w:val="0D0D0D"/>
          <w:shd w:val="clear" w:color="auto" w:fill="FFFFFF"/>
        </w:rPr>
        <w:t xml:space="preserve">The global pandemic, outbroke </w:t>
      </w:r>
      <w:r w:rsidR="00A83E25" w:rsidRPr="00F12A06">
        <w:rPr>
          <w:rFonts w:ascii="Arial" w:hAnsi="Arial" w:cs="Arial"/>
          <w:color w:val="0D0D0D"/>
          <w:shd w:val="clear" w:color="auto" w:fill="FFFFFF"/>
        </w:rPr>
        <w:t>at the end of 2019</w:t>
      </w:r>
      <w:r w:rsidR="003B4658" w:rsidRPr="00F12A06">
        <w:rPr>
          <w:rFonts w:ascii="Arial" w:hAnsi="Arial" w:cs="Arial"/>
          <w:color w:val="0D0D0D"/>
          <w:shd w:val="clear" w:color="auto" w:fill="FFFFFF"/>
        </w:rPr>
        <w:t xml:space="preserve">, acting as an extreme catalyst, fast-tracking the entrenchment of OFD into our daily </w:t>
      </w:r>
      <w:r w:rsidR="00DA3332" w:rsidRPr="00F12A06">
        <w:rPr>
          <w:rFonts w:ascii="Arial" w:hAnsi="Arial" w:cs="Arial"/>
          <w:color w:val="0D0D0D"/>
          <w:shd w:val="clear" w:color="auto" w:fill="FFFFFF"/>
        </w:rPr>
        <w:t>lives</w:t>
      </w:r>
      <w:r w:rsidR="003B4658" w:rsidRPr="00F12A06">
        <w:rPr>
          <w:rFonts w:ascii="Arial" w:hAnsi="Arial" w:cs="Arial"/>
          <w:color w:val="0D0D0D"/>
          <w:shd w:val="clear" w:color="auto" w:fill="FFFFFF"/>
        </w:rPr>
        <w:t xml:space="preserve">. </w:t>
      </w:r>
    </w:p>
    <w:p w14:paraId="74CDD224" w14:textId="5AE7FB21" w:rsidR="003B4658" w:rsidRPr="00F12A06" w:rsidRDefault="00DA3332"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lastRenderedPageBreak/>
        <w:t>The</w:t>
      </w:r>
      <w:r w:rsidR="003B4658" w:rsidRPr="00F12A06">
        <w:rPr>
          <w:rFonts w:ascii="Arial" w:hAnsi="Arial" w:cs="Arial"/>
          <w:color w:val="0D0D0D"/>
          <w:shd w:val="clear" w:color="auto" w:fill="FFFFFF"/>
        </w:rPr>
        <w:t xml:space="preserve"> </w:t>
      </w:r>
      <w:r w:rsidR="00FB32BC" w:rsidRPr="00F12A06">
        <w:rPr>
          <w:rFonts w:ascii="Arial" w:hAnsi="Arial" w:cs="Arial"/>
          <w:color w:val="0D0D0D"/>
          <w:shd w:val="clear" w:color="auto" w:fill="FFFFFF"/>
        </w:rPr>
        <w:t>Conveniency</w:t>
      </w:r>
      <w:r w:rsidR="00A83E25" w:rsidRPr="00F12A06">
        <w:rPr>
          <w:rFonts w:ascii="Arial" w:hAnsi="Arial" w:cs="Arial"/>
          <w:color w:val="0D0D0D"/>
          <w:shd w:val="clear" w:color="auto" w:fill="FFFFFF"/>
        </w:rPr>
        <w:t>;</w:t>
      </w:r>
      <w:r w:rsidR="00FB32BC" w:rsidRPr="00F12A06">
        <w:rPr>
          <w:rFonts w:ascii="Arial" w:hAnsi="Arial" w:cs="Arial"/>
          <w:color w:val="0D0D0D"/>
          <w:shd w:val="clear" w:color="auto" w:fill="FFFFFF"/>
        </w:rPr>
        <w:t xml:space="preserve"> Variety</w:t>
      </w:r>
      <w:r w:rsidR="00A83E25" w:rsidRPr="00F12A06">
        <w:rPr>
          <w:rFonts w:ascii="Arial" w:hAnsi="Arial" w:cs="Arial"/>
          <w:color w:val="0D0D0D"/>
          <w:shd w:val="clear" w:color="auto" w:fill="FFFFFF"/>
        </w:rPr>
        <w:t>;</w:t>
      </w:r>
      <w:r w:rsidR="00FB32BC" w:rsidRPr="00F12A06">
        <w:rPr>
          <w:rFonts w:ascii="Arial" w:hAnsi="Arial" w:cs="Arial"/>
          <w:color w:val="0D0D0D"/>
          <w:shd w:val="clear" w:color="auto" w:fill="FFFFFF"/>
        </w:rPr>
        <w:t xml:space="preserve"> and Safety of online ordering have refined our interactions with </w:t>
      </w:r>
      <w:r w:rsidR="00FB32BC" w:rsidRPr="00F12A06">
        <w:rPr>
          <w:rFonts w:ascii="Arial" w:hAnsi="Arial" w:cs="Arial"/>
          <w:color w:val="0D0D0D"/>
          <w:u w:val="single"/>
          <w:shd w:val="clear" w:color="auto" w:fill="FFFFFF"/>
        </w:rPr>
        <w:t>restaurants</w:t>
      </w:r>
      <w:r w:rsidR="003B4658" w:rsidRPr="00F12A06">
        <w:rPr>
          <w:rFonts w:ascii="Arial" w:hAnsi="Arial" w:cs="Arial"/>
          <w:color w:val="0D0D0D"/>
          <w:u w:val="single"/>
          <w:shd w:val="clear" w:color="auto" w:fill="FFFFFF"/>
        </w:rPr>
        <w:t xml:space="preserve"> as </w:t>
      </w:r>
      <w:proofErr w:type="gramStart"/>
      <w:r w:rsidR="003B4658" w:rsidRPr="00F12A06">
        <w:rPr>
          <w:rFonts w:ascii="Arial" w:hAnsi="Arial" w:cs="Arial"/>
          <w:color w:val="0D0D0D"/>
          <w:u w:val="single"/>
          <w:shd w:val="clear" w:color="auto" w:fill="FFFFFF"/>
        </w:rPr>
        <w:t>consumers</w:t>
      </w:r>
      <w:r w:rsidR="00A83E25" w:rsidRPr="00F12A06">
        <w:rPr>
          <w:rFonts w:ascii="Arial" w:hAnsi="Arial" w:cs="Arial"/>
          <w:color w:val="0D0D0D"/>
          <w:shd w:val="clear" w:color="auto" w:fill="FFFFFF"/>
        </w:rPr>
        <w:t>,</w:t>
      </w:r>
      <w:r w:rsidR="00FB32BC" w:rsidRPr="00F12A06">
        <w:rPr>
          <w:rFonts w:ascii="Arial" w:hAnsi="Arial" w:cs="Arial"/>
          <w:color w:val="0D0D0D"/>
          <w:shd w:val="clear" w:color="auto" w:fill="FFFFFF"/>
        </w:rPr>
        <w:t xml:space="preserve"> and</w:t>
      </w:r>
      <w:proofErr w:type="gramEnd"/>
      <w:r w:rsidR="00FB32BC" w:rsidRPr="00F12A06">
        <w:rPr>
          <w:rFonts w:ascii="Arial" w:hAnsi="Arial" w:cs="Arial"/>
          <w:color w:val="0D0D0D"/>
          <w:shd w:val="clear" w:color="auto" w:fill="FFFFFF"/>
        </w:rPr>
        <w:t xml:space="preserve"> reshaped</w:t>
      </w:r>
      <w:r w:rsidR="003B4658" w:rsidRPr="00F12A06">
        <w:rPr>
          <w:rFonts w:ascii="Arial" w:hAnsi="Arial" w:cs="Arial"/>
          <w:color w:val="0D0D0D"/>
          <w:shd w:val="clear" w:color="auto" w:fill="FFFFFF"/>
        </w:rPr>
        <w:t xml:space="preserve"> our</w:t>
      </w:r>
      <w:r w:rsidR="00FB32BC" w:rsidRPr="00F12A06">
        <w:rPr>
          <w:rFonts w:ascii="Arial" w:hAnsi="Arial" w:cs="Arial"/>
          <w:color w:val="0D0D0D"/>
          <w:shd w:val="clear" w:color="auto" w:fill="FFFFFF"/>
        </w:rPr>
        <w:t xml:space="preserve"> </w:t>
      </w:r>
      <w:r w:rsidR="003B4658" w:rsidRPr="00F12A06">
        <w:rPr>
          <w:rFonts w:ascii="Arial" w:hAnsi="Arial" w:cs="Arial"/>
          <w:b/>
          <w:bCs/>
          <w:color w:val="0D0D0D"/>
          <w:shd w:val="clear" w:color="auto" w:fill="FFFFFF"/>
        </w:rPr>
        <w:t>‘</w:t>
      </w:r>
      <w:r w:rsidR="00FB32BC" w:rsidRPr="00F12A06">
        <w:rPr>
          <w:rFonts w:ascii="Arial" w:hAnsi="Arial" w:cs="Arial"/>
          <w:b/>
          <w:bCs/>
          <w:color w:val="0D0D0D"/>
          <w:u w:val="single"/>
          <w:shd w:val="clear" w:color="auto" w:fill="FFFFFF"/>
        </w:rPr>
        <w:t>culinary</w:t>
      </w:r>
      <w:r w:rsidR="00FB32BC" w:rsidRPr="00F12A06">
        <w:rPr>
          <w:rFonts w:ascii="Arial" w:hAnsi="Arial" w:cs="Arial"/>
          <w:color w:val="0D0D0D"/>
          <w:shd w:val="clear" w:color="auto" w:fill="FFFFFF"/>
        </w:rPr>
        <w:t xml:space="preserve"> habits in ways that are expected to persist </w:t>
      </w:r>
      <w:r w:rsidRPr="00F12A06">
        <w:rPr>
          <w:rFonts w:ascii="Arial" w:hAnsi="Arial" w:cs="Arial"/>
          <w:color w:val="0D0D0D"/>
          <w:shd w:val="clear" w:color="auto" w:fill="FFFFFF"/>
        </w:rPr>
        <w:t xml:space="preserve">in the </w:t>
      </w:r>
      <w:r w:rsidR="00FB32BC" w:rsidRPr="00F12A06">
        <w:rPr>
          <w:rFonts w:ascii="Arial" w:hAnsi="Arial" w:cs="Arial"/>
          <w:color w:val="0D0D0D"/>
          <w:shd w:val="clear" w:color="auto" w:fill="FFFFFF"/>
        </w:rPr>
        <w:t>long term.</w:t>
      </w:r>
    </w:p>
    <w:p w14:paraId="6EE5F989" w14:textId="57C5B03A" w:rsidR="001D044C" w:rsidRPr="00F12A06" w:rsidRDefault="00FB32BC"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To put this into perspective, the global OFD</w:t>
      </w:r>
      <w:r w:rsidR="00A83E25" w:rsidRPr="00F12A06">
        <w:rPr>
          <w:rFonts w:ascii="Arial" w:hAnsi="Arial" w:cs="Arial"/>
          <w:color w:val="0D0D0D"/>
          <w:shd w:val="clear" w:color="auto" w:fill="FFFFFF"/>
        </w:rPr>
        <w:t>-</w:t>
      </w:r>
      <w:r w:rsidRPr="00F12A06">
        <w:rPr>
          <w:rFonts w:ascii="Arial" w:hAnsi="Arial" w:cs="Arial"/>
          <w:color w:val="0D0D0D"/>
          <w:shd w:val="clear" w:color="auto" w:fill="FFFFFF"/>
        </w:rPr>
        <w:t>sector's market</w:t>
      </w:r>
      <w:r w:rsidR="00DA3332" w:rsidRPr="00F12A06">
        <w:rPr>
          <w:rFonts w:ascii="Arial" w:hAnsi="Arial" w:cs="Arial"/>
          <w:color w:val="0D0D0D"/>
          <w:shd w:val="clear" w:color="auto" w:fill="FFFFFF"/>
        </w:rPr>
        <w:t>-</w:t>
      </w:r>
      <w:r w:rsidRPr="00F12A06">
        <w:rPr>
          <w:rFonts w:ascii="Arial" w:hAnsi="Arial" w:cs="Arial"/>
          <w:color w:val="0D0D0D"/>
          <w:shd w:val="clear" w:color="auto" w:fill="FFFFFF"/>
        </w:rPr>
        <w:t xml:space="preserve">size </w:t>
      </w:r>
      <w:r w:rsidR="003B4658" w:rsidRPr="00F12A06">
        <w:rPr>
          <w:rFonts w:ascii="Arial" w:hAnsi="Arial" w:cs="Arial"/>
          <w:color w:val="0D0D0D"/>
          <w:shd w:val="clear" w:color="auto" w:fill="FFFFFF"/>
        </w:rPr>
        <w:t>has</w:t>
      </w:r>
      <w:r w:rsidR="003B4658" w:rsidRPr="00F12A06">
        <w:rPr>
          <w:rFonts w:ascii="Arial" w:hAnsi="Arial" w:cs="Arial"/>
          <w:b/>
          <w:bCs/>
          <w:color w:val="0D0D0D"/>
          <w:shd w:val="clear" w:color="auto" w:fill="FFFFFF"/>
        </w:rPr>
        <w:t xml:space="preserve"> surpassed</w:t>
      </w:r>
      <w:r w:rsidR="00DD01BB" w:rsidRPr="00F12A06">
        <w:rPr>
          <w:rFonts w:ascii="Arial" w:hAnsi="Arial" w:cs="Arial"/>
          <w:color w:val="0D0D0D"/>
          <w:shd w:val="clear" w:color="auto" w:fill="FFFFFF"/>
        </w:rPr>
        <w:t xml:space="preserve"> </w:t>
      </w:r>
      <w:r w:rsidR="00DD01BB" w:rsidRPr="00F12A06">
        <w:rPr>
          <w:rFonts w:ascii="Arial" w:hAnsi="Arial" w:cs="Arial"/>
          <w:color w:val="0D0D0D"/>
          <w:shd w:val="clear" w:color="auto" w:fill="FFFFFF"/>
        </w:rPr>
        <w:br/>
      </w:r>
      <w:r w:rsidRPr="00F12A06">
        <w:rPr>
          <w:rFonts w:ascii="Arial" w:hAnsi="Arial" w:cs="Arial"/>
          <w:b/>
          <w:bCs/>
          <w:i/>
          <w:iCs/>
          <w:color w:val="0D0D0D"/>
          <w:shd w:val="clear" w:color="auto" w:fill="FFFFFF"/>
        </w:rPr>
        <w:t>1 trillion</w:t>
      </w:r>
      <w:r w:rsidRPr="00F12A06">
        <w:rPr>
          <w:rFonts w:ascii="Arial" w:hAnsi="Arial" w:cs="Arial"/>
          <w:color w:val="0D0D0D"/>
          <w:shd w:val="clear" w:color="auto" w:fill="FFFFFF"/>
        </w:rPr>
        <w:t xml:space="preserve"> U.S. dollars</w:t>
      </w:r>
      <w:r w:rsidR="003B4658" w:rsidRPr="00F12A06">
        <w:rPr>
          <w:rFonts w:ascii="Arial" w:hAnsi="Arial" w:cs="Arial"/>
          <w:color w:val="0D0D0D"/>
          <w:shd w:val="clear" w:color="auto" w:fill="FFFFFF"/>
        </w:rPr>
        <w:t xml:space="preserve"> in 2023</w:t>
      </w:r>
      <w:r w:rsidRPr="00F12A06">
        <w:rPr>
          <w:rFonts w:ascii="Arial" w:hAnsi="Arial" w:cs="Arial"/>
          <w:color w:val="0D0D0D"/>
          <w:shd w:val="clear" w:color="auto" w:fill="FFFFFF"/>
        </w:rPr>
        <w:t xml:space="preserve">, a </w:t>
      </w:r>
      <w:r w:rsidR="00DA3332" w:rsidRPr="00F12A06">
        <w:rPr>
          <w:rFonts w:ascii="Arial" w:hAnsi="Arial" w:cs="Arial"/>
          <w:b/>
          <w:bCs/>
          <w:color w:val="0D0D0D"/>
          <w:shd w:val="clear" w:color="auto" w:fill="FFFFFF"/>
        </w:rPr>
        <w:t xml:space="preserve">dramatic </w:t>
      </w:r>
      <w:r w:rsidRPr="00F12A06">
        <w:rPr>
          <w:rFonts w:ascii="Arial" w:hAnsi="Arial" w:cs="Arial"/>
          <w:b/>
          <w:bCs/>
          <w:color w:val="0D0D0D"/>
          <w:shd w:val="clear" w:color="auto" w:fill="FFFFFF"/>
        </w:rPr>
        <w:t>leap</w:t>
      </w:r>
      <w:r w:rsidRPr="00F12A06">
        <w:rPr>
          <w:rFonts w:ascii="Arial" w:hAnsi="Arial" w:cs="Arial"/>
          <w:color w:val="0D0D0D"/>
          <w:shd w:val="clear" w:color="auto" w:fill="FFFFFF"/>
        </w:rPr>
        <w:t xml:space="preserve"> from </w:t>
      </w:r>
      <w:r w:rsidR="003B4658" w:rsidRPr="00F12A06">
        <w:rPr>
          <w:rFonts w:ascii="Arial" w:hAnsi="Arial" w:cs="Arial"/>
          <w:color w:val="0D0D0D"/>
          <w:shd w:val="clear" w:color="auto" w:fill="FFFFFF"/>
        </w:rPr>
        <w:t>a</w:t>
      </w:r>
      <w:r w:rsidRPr="00F12A06">
        <w:rPr>
          <w:rFonts w:ascii="Arial" w:hAnsi="Arial" w:cs="Arial"/>
          <w:color w:val="0D0D0D"/>
          <w:shd w:val="clear" w:color="auto" w:fill="FFFFFF"/>
        </w:rPr>
        <w:t xml:space="preserve"> forecast of </w:t>
      </w:r>
      <w:r w:rsidR="00DA3332" w:rsidRPr="00F12A06">
        <w:rPr>
          <w:rFonts w:ascii="Arial" w:hAnsi="Arial" w:cs="Arial"/>
          <w:i/>
          <w:iCs/>
          <w:color w:val="0070C0"/>
          <w:u w:val="single"/>
          <w:shd w:val="clear" w:color="auto" w:fill="FFFFFF"/>
        </w:rPr>
        <w:t>a hundred and fifty-four</w:t>
      </w:r>
      <w:r w:rsidRPr="00F12A06">
        <w:rPr>
          <w:rFonts w:ascii="Arial" w:hAnsi="Arial" w:cs="Arial"/>
          <w:i/>
          <w:iCs/>
          <w:color w:val="0070C0"/>
          <w:u w:val="single"/>
          <w:shd w:val="clear" w:color="auto" w:fill="FFFFFF"/>
        </w:rPr>
        <w:t xml:space="preserve"> billion</w:t>
      </w:r>
      <w:r w:rsidRPr="00F12A06">
        <w:rPr>
          <w:rFonts w:ascii="Arial" w:hAnsi="Arial" w:cs="Arial"/>
          <w:color w:val="0070C0"/>
          <w:shd w:val="clear" w:color="auto" w:fill="FFFFFF"/>
        </w:rPr>
        <w:t xml:space="preserve"> </w:t>
      </w:r>
      <w:r w:rsidRPr="00F12A06">
        <w:rPr>
          <w:rFonts w:ascii="Arial" w:hAnsi="Arial" w:cs="Arial"/>
          <w:color w:val="0D0D0D"/>
          <w:shd w:val="clear" w:color="auto" w:fill="FFFFFF"/>
        </w:rPr>
        <w:t>dollars</w:t>
      </w:r>
      <w:r w:rsidR="003B4658" w:rsidRPr="00F12A06">
        <w:rPr>
          <w:rFonts w:ascii="Arial" w:hAnsi="Arial" w:cs="Arial"/>
          <w:color w:val="0D0D0D"/>
          <w:shd w:val="clear" w:color="auto" w:fill="FFFFFF"/>
        </w:rPr>
        <w:t xml:space="preserve"> made by the same institution</w:t>
      </w:r>
      <w:r w:rsidRPr="00F12A06">
        <w:rPr>
          <w:rFonts w:ascii="Arial" w:hAnsi="Arial" w:cs="Arial"/>
          <w:color w:val="0D0D0D"/>
          <w:shd w:val="clear" w:color="auto" w:fill="FFFFFF"/>
        </w:rPr>
        <w:t>, three years ago.</w:t>
      </w:r>
    </w:p>
    <w:p w14:paraId="0A314D0D" w14:textId="77777777" w:rsidR="008641EA" w:rsidRDefault="008641EA" w:rsidP="00F12A06">
      <w:pPr>
        <w:spacing w:before="240" w:line="408" w:lineRule="auto"/>
        <w:jc w:val="both"/>
        <w:rPr>
          <w:rFonts w:ascii="Arial" w:hAnsi="Arial" w:cs="Arial"/>
          <w:color w:val="0D0D0D"/>
          <w:shd w:val="clear" w:color="auto" w:fill="FFFFFF"/>
        </w:rPr>
      </w:pPr>
    </w:p>
    <w:p w14:paraId="1E7BB25D" w14:textId="77777777" w:rsidR="00F12A06" w:rsidRPr="00F12A06" w:rsidRDefault="00F12A06" w:rsidP="00F12A06">
      <w:pPr>
        <w:spacing w:before="240" w:line="408" w:lineRule="auto"/>
        <w:jc w:val="both"/>
        <w:rPr>
          <w:rFonts w:ascii="Arial" w:hAnsi="Arial" w:cs="Arial"/>
          <w:color w:val="0D0D0D"/>
          <w:shd w:val="clear" w:color="auto" w:fill="FFFFFF"/>
        </w:rPr>
      </w:pPr>
    </w:p>
    <w:p w14:paraId="18A02DA2" w14:textId="0989E560" w:rsidR="00DA3332" w:rsidRPr="00F12A06" w:rsidRDefault="003B4658" w:rsidP="00F12A06">
      <w:pPr>
        <w:spacing w:before="240" w:line="408" w:lineRule="auto"/>
        <w:jc w:val="both"/>
        <w:rPr>
          <w:rFonts w:ascii="Arial" w:hAnsi="Arial" w:cs="Arial"/>
          <w:b/>
          <w:bCs/>
          <w:color w:val="0D0D0D"/>
          <w:shd w:val="clear" w:color="auto" w:fill="FFFFFF"/>
        </w:rPr>
      </w:pPr>
      <w:proofErr w:type="spellStart"/>
      <w:r w:rsidRPr="00F12A06">
        <w:rPr>
          <w:rFonts w:ascii="Arial" w:hAnsi="Arial" w:cs="Arial"/>
          <w:b/>
          <w:bCs/>
          <w:color w:val="0D0D0D"/>
          <w:highlight w:val="yellow"/>
          <w:shd w:val="clear" w:color="auto" w:fill="FFFFFF"/>
        </w:rPr>
        <w:t>LiteratureReview</w:t>
      </w:r>
      <w:proofErr w:type="spellEnd"/>
      <w:r w:rsidRPr="00F12A06">
        <w:rPr>
          <w:rFonts w:ascii="Arial" w:hAnsi="Arial" w:cs="Arial"/>
          <w:b/>
          <w:bCs/>
          <w:color w:val="0D0D0D"/>
          <w:shd w:val="clear" w:color="auto" w:fill="FFFFFF"/>
        </w:rPr>
        <w:br/>
      </w:r>
      <w:r w:rsidRPr="00F12A06">
        <w:rPr>
          <w:rFonts w:ascii="Arial" w:hAnsi="Arial" w:cs="Arial"/>
          <w:color w:val="000000" w:themeColor="text1"/>
          <w:shd w:val="clear" w:color="auto" w:fill="FFFFFF"/>
        </w:rPr>
        <w:t xml:space="preserve">As we </w:t>
      </w:r>
      <w:proofErr w:type="gramStart"/>
      <w:r w:rsidRPr="00F12A06">
        <w:rPr>
          <w:rFonts w:ascii="Arial" w:hAnsi="Arial" w:cs="Arial"/>
          <w:color w:val="000000" w:themeColor="text1"/>
          <w:shd w:val="clear" w:color="auto" w:fill="FFFFFF"/>
        </w:rPr>
        <w:t>mov</w:t>
      </w:r>
      <w:r w:rsidR="00DA3332" w:rsidRPr="00F12A06">
        <w:rPr>
          <w:rFonts w:ascii="Arial" w:hAnsi="Arial" w:cs="Arial"/>
          <w:color w:val="000000" w:themeColor="text1"/>
          <w:shd w:val="clear" w:color="auto" w:fill="FFFFFF"/>
        </w:rPr>
        <w:t>ing</w:t>
      </w:r>
      <w:proofErr w:type="gramEnd"/>
      <w:r w:rsidRPr="00F12A06">
        <w:rPr>
          <w:rFonts w:ascii="Arial" w:hAnsi="Arial" w:cs="Arial"/>
          <w:color w:val="000000" w:themeColor="text1"/>
          <w:shd w:val="clear" w:color="auto" w:fill="FFFFFF"/>
        </w:rPr>
        <w:t xml:space="preserve"> through the </w:t>
      </w:r>
      <w:r w:rsidR="00A83E25" w:rsidRPr="00F12A06">
        <w:rPr>
          <w:rFonts w:ascii="Arial" w:hAnsi="Arial" w:cs="Arial"/>
          <w:color w:val="000000" w:themeColor="text1"/>
          <w:shd w:val="clear" w:color="auto" w:fill="FFFFFF"/>
        </w:rPr>
        <w:t>‘</w:t>
      </w:r>
      <w:r w:rsidRPr="00F12A06">
        <w:rPr>
          <w:rFonts w:ascii="Arial" w:hAnsi="Arial" w:cs="Arial"/>
          <w:color w:val="000000" w:themeColor="text1"/>
          <w:u w:val="single"/>
          <w:shd w:val="clear" w:color="auto" w:fill="FFFFFF"/>
        </w:rPr>
        <w:t>tapestry</w:t>
      </w:r>
      <w:r w:rsidRPr="00F12A06">
        <w:rPr>
          <w:rFonts w:ascii="Arial" w:hAnsi="Arial" w:cs="Arial"/>
          <w:color w:val="000000" w:themeColor="text1"/>
          <w:shd w:val="clear" w:color="auto" w:fill="FFFFFF"/>
        </w:rPr>
        <w:t xml:space="preserve"> of existing </w:t>
      </w:r>
      <w:r w:rsidR="00DA3332" w:rsidRPr="00F12A06">
        <w:rPr>
          <w:rFonts w:ascii="Arial" w:hAnsi="Arial" w:cs="Arial"/>
          <w:color w:val="000000" w:themeColor="text1"/>
          <w:shd w:val="clear" w:color="auto" w:fill="FFFFFF"/>
        </w:rPr>
        <w:t>research</w:t>
      </w:r>
      <w:r w:rsidRPr="00F12A06">
        <w:rPr>
          <w:rFonts w:ascii="Arial" w:hAnsi="Arial" w:cs="Arial"/>
          <w:color w:val="000000" w:themeColor="text1"/>
          <w:shd w:val="clear" w:color="auto" w:fill="FFFFFF"/>
        </w:rPr>
        <w:t xml:space="preserve">, </w:t>
      </w:r>
      <w:r w:rsidRPr="00F12A06">
        <w:rPr>
          <w:rFonts w:ascii="Arial" w:hAnsi="Arial" w:cs="Arial"/>
          <w:color w:val="000000" w:themeColor="text1"/>
          <w:u w:val="single"/>
          <w:shd w:val="clear" w:color="auto" w:fill="FFFFFF"/>
        </w:rPr>
        <w:t xml:space="preserve">let's pause </w:t>
      </w:r>
      <w:r w:rsidRPr="00F12A06">
        <w:rPr>
          <w:rFonts w:ascii="Arial" w:hAnsi="Arial" w:cs="Arial"/>
          <w:color w:val="000000" w:themeColor="text1"/>
          <w:shd w:val="clear" w:color="auto" w:fill="FFFFFF"/>
        </w:rPr>
        <w:t xml:space="preserve">to consider the key findings and the problem space we are addressing. </w:t>
      </w:r>
      <w:r w:rsidRPr="00F12A06">
        <w:rPr>
          <w:rFonts w:ascii="Arial" w:hAnsi="Arial" w:cs="Arial"/>
          <w:b/>
          <w:bCs/>
          <w:color w:val="000000" w:themeColor="text1"/>
          <w:shd w:val="clear" w:color="auto" w:fill="FFFFFF"/>
        </w:rPr>
        <w:t xml:space="preserve">Firstly, </w:t>
      </w:r>
      <w:r w:rsidRPr="00F12A06">
        <w:rPr>
          <w:rFonts w:ascii="Arial" w:hAnsi="Arial" w:cs="Arial"/>
          <w:color w:val="000000" w:themeColor="text1"/>
          <w:shd w:val="clear" w:color="auto" w:fill="FFFFFF"/>
        </w:rPr>
        <w:t xml:space="preserve">Online Food Delivery platforms have been a double-edged sword for the restaurant industry. </w:t>
      </w:r>
      <w:proofErr w:type="gramStart"/>
      <w:r w:rsidRPr="00F12A06">
        <w:rPr>
          <w:rFonts w:ascii="Arial" w:hAnsi="Arial" w:cs="Arial"/>
          <w:color w:val="000000" w:themeColor="text1"/>
          <w:shd w:val="clear" w:color="auto" w:fill="FFFFFF"/>
        </w:rPr>
        <w:t>Their convenience</w:t>
      </w:r>
      <w:r w:rsidR="00A83E25" w:rsidRPr="00F12A06">
        <w:rPr>
          <w:rFonts w:ascii="Arial" w:hAnsi="Arial" w:cs="Arial"/>
          <w:color w:val="000000" w:themeColor="text1"/>
          <w:shd w:val="clear" w:color="auto" w:fill="FFFFFF"/>
        </w:rPr>
        <w:t>,</w:t>
      </w:r>
      <w:proofErr w:type="gramEnd"/>
      <w:r w:rsidRPr="00F12A06">
        <w:rPr>
          <w:rFonts w:ascii="Arial" w:hAnsi="Arial" w:cs="Arial"/>
          <w:color w:val="000000" w:themeColor="text1"/>
          <w:shd w:val="clear" w:color="auto" w:fill="FFFFFF"/>
        </w:rPr>
        <w:t xml:space="preserve"> has </w:t>
      </w:r>
      <w:r w:rsidRPr="00F12A06">
        <w:rPr>
          <w:rFonts w:ascii="Arial" w:hAnsi="Arial" w:cs="Arial"/>
          <w:color w:val="000000" w:themeColor="text1"/>
          <w:u w:val="single"/>
          <w:shd w:val="clear" w:color="auto" w:fill="FFFFFF"/>
        </w:rPr>
        <w:t>indisputably</w:t>
      </w:r>
      <w:r w:rsidRPr="00F12A06">
        <w:rPr>
          <w:rFonts w:ascii="Arial" w:hAnsi="Arial" w:cs="Arial"/>
          <w:color w:val="000000" w:themeColor="text1"/>
          <w:shd w:val="clear" w:color="auto" w:fill="FFFFFF"/>
        </w:rPr>
        <w:t xml:space="preserve"> expanded customer bases and </w:t>
      </w:r>
      <w:r w:rsidRPr="00F12A06">
        <w:rPr>
          <w:rFonts w:ascii="Arial" w:hAnsi="Arial" w:cs="Arial"/>
          <w:b/>
          <w:bCs/>
          <w:color w:val="000000" w:themeColor="text1"/>
          <w:u w:val="single"/>
          <w:shd w:val="clear" w:color="auto" w:fill="FFFFFF"/>
        </w:rPr>
        <w:t>fortified</w:t>
      </w:r>
      <w:r w:rsidRPr="00F12A06">
        <w:rPr>
          <w:rFonts w:ascii="Arial" w:hAnsi="Arial" w:cs="Arial"/>
          <w:color w:val="000000" w:themeColor="text1"/>
          <w:shd w:val="clear" w:color="auto" w:fill="FFFFFF"/>
        </w:rPr>
        <w:t xml:space="preserve"> market presence, but not without cost</w:t>
      </w:r>
      <w:r w:rsidR="00DA3332" w:rsidRPr="00F12A06">
        <w:rPr>
          <w:rFonts w:ascii="Arial" w:hAnsi="Arial" w:cs="Arial"/>
          <w:color w:val="000000" w:themeColor="text1"/>
          <w:shd w:val="clear" w:color="auto" w:fill="FFFFFF"/>
        </w:rPr>
        <w:t xml:space="preserve"> – such that the </w:t>
      </w:r>
      <w:r w:rsidRPr="00F12A06">
        <w:rPr>
          <w:rFonts w:ascii="Arial" w:hAnsi="Arial" w:cs="Arial"/>
          <w:color w:val="000000" w:themeColor="text1"/>
          <w:u w:val="single"/>
          <w:shd w:val="clear" w:color="auto" w:fill="FFFFFF"/>
        </w:rPr>
        <w:t>commission fees</w:t>
      </w:r>
      <w:r w:rsidRPr="00F12A06">
        <w:rPr>
          <w:rFonts w:ascii="Arial" w:hAnsi="Arial" w:cs="Arial"/>
          <w:color w:val="000000" w:themeColor="text1"/>
          <w:shd w:val="clear" w:color="auto" w:fill="FFFFFF"/>
        </w:rPr>
        <w:t xml:space="preserve"> can climb as high as 30% per order</w:t>
      </w:r>
      <w:r w:rsidR="00A83E25" w:rsidRPr="00F12A06">
        <w:rPr>
          <w:rFonts w:ascii="Arial" w:hAnsi="Arial" w:cs="Arial"/>
          <w:color w:val="000000" w:themeColor="text1"/>
          <w:shd w:val="clear" w:color="auto" w:fill="FFFFFF"/>
        </w:rPr>
        <w:t>, becoming</w:t>
      </w:r>
      <w:r w:rsidRPr="00F12A06">
        <w:rPr>
          <w:rFonts w:ascii="Arial" w:hAnsi="Arial" w:cs="Arial"/>
          <w:color w:val="000000" w:themeColor="text1"/>
          <w:shd w:val="clear" w:color="auto" w:fill="FFFFFF"/>
        </w:rPr>
        <w:t xml:space="preserve"> </w:t>
      </w:r>
      <w:r w:rsidRPr="00F12A06">
        <w:rPr>
          <w:rFonts w:ascii="Arial" w:hAnsi="Arial" w:cs="Arial"/>
          <w:b/>
          <w:bCs/>
          <w:color w:val="000000" w:themeColor="text1"/>
          <w:shd w:val="clear" w:color="auto" w:fill="FFFFFF"/>
        </w:rPr>
        <w:t>a heavy</w:t>
      </w:r>
      <w:r w:rsidR="00A83E25" w:rsidRPr="00F12A06">
        <w:rPr>
          <w:rFonts w:ascii="Arial" w:hAnsi="Arial" w:cs="Arial"/>
          <w:b/>
          <w:bCs/>
          <w:color w:val="000000" w:themeColor="text1"/>
          <w:shd w:val="clear" w:color="auto" w:fill="FFFFFF"/>
        </w:rPr>
        <w:t>-</w:t>
      </w:r>
      <w:r w:rsidRPr="00F12A06">
        <w:rPr>
          <w:rFonts w:ascii="Arial" w:hAnsi="Arial" w:cs="Arial"/>
          <w:b/>
          <w:bCs/>
          <w:color w:val="000000" w:themeColor="text1"/>
          <w:shd w:val="clear" w:color="auto" w:fill="FFFFFF"/>
        </w:rPr>
        <w:t>toll</w:t>
      </w:r>
      <w:r w:rsidR="00DA3332" w:rsidRPr="00F12A06">
        <w:rPr>
          <w:rFonts w:ascii="Arial" w:hAnsi="Arial" w:cs="Arial"/>
          <w:b/>
          <w:bCs/>
          <w:color w:val="000000" w:themeColor="text1"/>
          <w:shd w:val="clear" w:color="auto" w:fill="FFFFFF"/>
        </w:rPr>
        <w:t xml:space="preserve"> (</w:t>
      </w:r>
      <w:r w:rsidR="00DA3332" w:rsidRPr="00F12A06">
        <w:rPr>
          <w:rFonts w:ascii="Arial" w:hAnsi="Arial" w:cs="Arial"/>
          <w:b/>
          <w:bCs/>
          <w:color w:val="0070C0"/>
          <w:shd w:val="clear" w:color="auto" w:fill="FFFFFF"/>
        </w:rPr>
        <w:t>‘toe’</w:t>
      </w:r>
      <w:r w:rsidR="00DA3332" w:rsidRPr="00F12A06">
        <w:rPr>
          <w:rFonts w:ascii="Arial" w:hAnsi="Arial" w:cs="Arial"/>
          <w:b/>
          <w:bCs/>
          <w:color w:val="000000" w:themeColor="text1"/>
          <w:shd w:val="clear" w:color="auto" w:fill="FFFFFF"/>
        </w:rPr>
        <w:t>)</w:t>
      </w:r>
      <w:r w:rsidRPr="00F12A06">
        <w:rPr>
          <w:rFonts w:ascii="Arial" w:hAnsi="Arial" w:cs="Arial"/>
          <w:color w:val="000000" w:themeColor="text1"/>
          <w:shd w:val="clear" w:color="auto" w:fill="FFFFFF"/>
        </w:rPr>
        <w:t xml:space="preserve"> on </w:t>
      </w:r>
      <w:r w:rsidR="00DA3332" w:rsidRPr="00F12A06">
        <w:rPr>
          <w:rFonts w:ascii="Arial" w:hAnsi="Arial" w:cs="Arial"/>
          <w:color w:val="000000" w:themeColor="text1"/>
          <w:shd w:val="clear" w:color="auto" w:fill="FFFFFF"/>
        </w:rPr>
        <w:t xml:space="preserve">restaurants’ </w:t>
      </w:r>
      <w:r w:rsidRPr="00F12A06">
        <w:rPr>
          <w:rFonts w:ascii="Arial" w:hAnsi="Arial" w:cs="Arial"/>
          <w:color w:val="000000" w:themeColor="text1"/>
          <w:shd w:val="clear" w:color="auto" w:fill="FFFFFF"/>
        </w:rPr>
        <w:t>profit</w:t>
      </w:r>
      <w:r w:rsidR="00A83E25"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margins</w:t>
      </w:r>
      <w:r w:rsidR="00DA3332" w:rsidRPr="00F12A06">
        <w:rPr>
          <w:rFonts w:ascii="Arial" w:hAnsi="Arial" w:cs="Arial"/>
          <w:color w:val="000000" w:themeColor="text1"/>
          <w:shd w:val="clear" w:color="auto" w:fill="FFFFFF"/>
        </w:rPr>
        <w:t xml:space="preserve">. </w:t>
      </w:r>
    </w:p>
    <w:p w14:paraId="07106522" w14:textId="77777777" w:rsidR="003479E7" w:rsidRPr="00F12A06" w:rsidRDefault="003B4658" w:rsidP="00F12A06">
      <w:pPr>
        <w:spacing w:before="240" w:line="408" w:lineRule="auto"/>
        <w:jc w:val="both"/>
        <w:rPr>
          <w:rFonts w:ascii="Arial" w:hAnsi="Arial" w:cs="Arial"/>
          <w:color w:val="000000" w:themeColor="text1"/>
          <w:shd w:val="clear" w:color="auto" w:fill="FFFFFF"/>
        </w:rPr>
      </w:pPr>
      <w:r w:rsidRPr="00F12A06">
        <w:rPr>
          <w:rFonts w:ascii="Arial" w:hAnsi="Arial" w:cs="Arial"/>
          <w:b/>
          <w:bCs/>
          <w:color w:val="000000" w:themeColor="text1"/>
          <w:shd w:val="clear" w:color="auto" w:fill="FFFFFF"/>
        </w:rPr>
        <w:t>Secondly,</w:t>
      </w:r>
      <w:r w:rsidRPr="00F12A06">
        <w:rPr>
          <w:rFonts w:ascii="Arial" w:hAnsi="Arial" w:cs="Arial"/>
          <w:color w:val="000000" w:themeColor="text1"/>
          <w:shd w:val="clear" w:color="auto" w:fill="FFFFFF"/>
        </w:rPr>
        <w:t xml:space="preserve"> the long-term contribution of OFD platforms to profitability remains </w:t>
      </w:r>
      <w:r w:rsidRPr="00F12A06">
        <w:rPr>
          <w:rFonts w:ascii="Arial" w:hAnsi="Arial" w:cs="Arial"/>
          <w:color w:val="000000" w:themeColor="text1"/>
          <w:u w:val="single"/>
          <w:shd w:val="clear" w:color="auto" w:fill="FFFFFF"/>
        </w:rPr>
        <w:t>debatable</w:t>
      </w:r>
      <w:r w:rsidRPr="00F12A06">
        <w:rPr>
          <w:rFonts w:ascii="Arial" w:hAnsi="Arial" w:cs="Arial"/>
          <w:color w:val="000000" w:themeColor="text1"/>
          <w:shd w:val="clear" w:color="auto" w:fill="FFFFFF"/>
        </w:rPr>
        <w:t xml:space="preserve">, given the </w:t>
      </w:r>
      <w:r w:rsidR="00A83E25" w:rsidRPr="00F12A06">
        <w:rPr>
          <w:rFonts w:ascii="Arial" w:hAnsi="Arial" w:cs="Arial"/>
          <w:b/>
          <w:bCs/>
          <w:color w:val="000000" w:themeColor="text1"/>
          <w:shd w:val="clear" w:color="auto" w:fill="FFFFFF"/>
        </w:rPr>
        <w:t>razor-</w:t>
      </w:r>
      <w:r w:rsidRPr="00F12A06">
        <w:rPr>
          <w:rFonts w:ascii="Arial" w:hAnsi="Arial" w:cs="Arial"/>
          <w:b/>
          <w:bCs/>
          <w:color w:val="000000" w:themeColor="text1"/>
          <w:shd w:val="clear" w:color="auto" w:fill="FFFFFF"/>
        </w:rPr>
        <w:t>thin</w:t>
      </w:r>
      <w:r w:rsidR="00A83E25" w:rsidRPr="00F12A06">
        <w:rPr>
          <w:rFonts w:ascii="Arial" w:hAnsi="Arial" w:cs="Arial"/>
          <w:b/>
          <w:bCs/>
          <w:color w:val="000000" w:themeColor="text1"/>
          <w:shd w:val="clear" w:color="auto" w:fill="FFFFFF"/>
        </w:rPr>
        <w:t>-</w:t>
      </w:r>
      <w:r w:rsidRPr="00F12A06">
        <w:rPr>
          <w:rFonts w:ascii="Arial" w:hAnsi="Arial" w:cs="Arial"/>
          <w:b/>
          <w:bCs/>
          <w:color w:val="000000" w:themeColor="text1"/>
          <w:shd w:val="clear" w:color="auto" w:fill="FFFFFF"/>
        </w:rPr>
        <w:t>margin</w:t>
      </w:r>
      <w:r w:rsidR="00A83E25" w:rsidRPr="00F12A06">
        <w:rPr>
          <w:rFonts w:ascii="Arial" w:hAnsi="Arial" w:cs="Arial"/>
          <w:b/>
          <w:bCs/>
          <w:color w:val="000000" w:themeColor="text1"/>
          <w:shd w:val="clear" w:color="auto" w:fill="FFFFFF"/>
        </w:rPr>
        <w:t>s</w:t>
      </w:r>
      <w:r w:rsidR="00A83E25" w:rsidRPr="00F12A06">
        <w:rPr>
          <w:rFonts w:ascii="Arial" w:hAnsi="Arial" w:cs="Arial"/>
          <w:color w:val="000000" w:themeColor="text1"/>
          <w:shd w:val="clear" w:color="auto" w:fill="FFFFFF"/>
        </w:rPr>
        <w:t xml:space="preserve"> within the hospitality industry </w:t>
      </w:r>
      <w:r w:rsidRPr="00F12A06">
        <w:rPr>
          <w:rFonts w:ascii="Arial" w:hAnsi="Arial" w:cs="Arial"/>
          <w:color w:val="000000" w:themeColor="text1"/>
          <w:shd w:val="clear" w:color="auto" w:fill="FFFFFF"/>
        </w:rPr>
        <w:t xml:space="preserve">and </w:t>
      </w:r>
      <w:r w:rsidR="00A83E25" w:rsidRPr="00F12A06">
        <w:rPr>
          <w:rFonts w:ascii="Arial" w:hAnsi="Arial" w:cs="Arial"/>
          <w:color w:val="000000" w:themeColor="text1"/>
          <w:shd w:val="clear" w:color="auto" w:fill="FFFFFF"/>
        </w:rPr>
        <w:t xml:space="preserve">its </w:t>
      </w:r>
      <w:proofErr w:type="gramStart"/>
      <w:r w:rsidR="00A83E25" w:rsidRPr="00F12A06">
        <w:rPr>
          <w:rFonts w:ascii="Arial" w:hAnsi="Arial" w:cs="Arial"/>
          <w:color w:val="000000" w:themeColor="text1"/>
          <w:shd w:val="clear" w:color="auto" w:fill="FFFFFF"/>
        </w:rPr>
        <w:t>increasingly-</w:t>
      </w:r>
      <w:r w:rsidRPr="00F12A06">
        <w:rPr>
          <w:rFonts w:ascii="Arial" w:hAnsi="Arial" w:cs="Arial"/>
          <w:color w:val="000000" w:themeColor="text1"/>
          <w:shd w:val="clear" w:color="auto" w:fill="FFFFFF"/>
        </w:rPr>
        <w:t>crowded</w:t>
      </w:r>
      <w:proofErr w:type="gramEnd"/>
      <w:r w:rsidRPr="00F12A06">
        <w:rPr>
          <w:rFonts w:ascii="Arial" w:hAnsi="Arial" w:cs="Arial"/>
          <w:color w:val="000000" w:themeColor="text1"/>
          <w:shd w:val="clear" w:color="auto" w:fill="FFFFFF"/>
        </w:rPr>
        <w:t xml:space="preserve"> market space.</w:t>
      </w:r>
      <w:r w:rsidR="00DA3332" w:rsidRPr="00F12A06">
        <w:rPr>
          <w:rFonts w:ascii="Arial" w:hAnsi="Arial" w:cs="Arial"/>
          <w:color w:val="000000" w:themeColor="text1"/>
          <w:shd w:val="clear" w:color="auto" w:fill="FFFFFF"/>
        </w:rPr>
        <w:t xml:space="preserve"> </w:t>
      </w:r>
      <w:r w:rsidRPr="00F12A06">
        <w:rPr>
          <w:rFonts w:ascii="Arial" w:hAnsi="Arial" w:cs="Arial"/>
          <w:b/>
          <w:bCs/>
          <w:i/>
          <w:iCs/>
          <w:color w:val="0070C0"/>
          <w:shd w:val="clear" w:color="auto" w:fill="FFFFFF"/>
        </w:rPr>
        <w:t>(</w:t>
      </w:r>
      <w:r w:rsidR="003479E7" w:rsidRPr="00F12A06">
        <w:rPr>
          <w:rFonts w:ascii="Arial" w:hAnsi="Arial" w:cs="Arial"/>
          <w:b/>
          <w:bCs/>
          <w:i/>
          <w:iCs/>
          <w:color w:val="0070C0"/>
          <w:shd w:val="clear" w:color="auto" w:fill="FFFFFF"/>
        </w:rPr>
        <w:t>click ‘disputable’</w:t>
      </w:r>
      <w:r w:rsidRPr="00F12A06">
        <w:rPr>
          <w:rFonts w:ascii="Arial" w:hAnsi="Arial" w:cs="Arial"/>
          <w:b/>
          <w:bCs/>
          <w:i/>
          <w:iCs/>
          <w:color w:val="0070C0"/>
          <w:shd w:val="clear" w:color="auto" w:fill="FFFFFF"/>
        </w:rPr>
        <w:t>)</w:t>
      </w:r>
      <w:r w:rsidRPr="00F12A06">
        <w:rPr>
          <w:rFonts w:ascii="Arial" w:hAnsi="Arial" w:cs="Arial"/>
          <w:color w:val="000000" w:themeColor="text1"/>
          <w:shd w:val="clear" w:color="auto" w:fill="FFFFFF"/>
        </w:rPr>
        <w:t xml:space="preserve"> </w:t>
      </w:r>
      <w:r w:rsidRPr="00F12A06">
        <w:rPr>
          <w:rFonts w:ascii="Arial" w:hAnsi="Arial" w:cs="Arial"/>
          <w:b/>
          <w:bCs/>
          <w:color w:val="000000" w:themeColor="text1"/>
          <w:shd w:val="clear" w:color="auto" w:fill="FFFFFF"/>
        </w:rPr>
        <w:t>This line graph</w:t>
      </w:r>
      <w:r w:rsidRPr="00F12A06">
        <w:rPr>
          <w:rFonts w:ascii="Arial" w:hAnsi="Arial" w:cs="Arial"/>
          <w:color w:val="000000" w:themeColor="text1"/>
          <w:shd w:val="clear" w:color="auto" w:fill="FFFFFF"/>
        </w:rPr>
        <w:t xml:space="preserve"> pr</w:t>
      </w:r>
      <w:r w:rsidR="00DA3332" w:rsidRPr="00F12A06">
        <w:rPr>
          <w:rFonts w:ascii="Arial" w:hAnsi="Arial" w:cs="Arial"/>
          <w:color w:val="000000" w:themeColor="text1"/>
          <w:shd w:val="clear" w:color="auto" w:fill="FFFFFF"/>
        </w:rPr>
        <w:t>esents</w:t>
      </w:r>
      <w:r w:rsidRPr="00F12A06">
        <w:rPr>
          <w:rFonts w:ascii="Arial" w:hAnsi="Arial" w:cs="Arial"/>
          <w:color w:val="000000" w:themeColor="text1"/>
          <w:shd w:val="clear" w:color="auto" w:fill="FFFFFF"/>
        </w:rPr>
        <w:t xml:space="preserve"> a whole picture </w:t>
      </w:r>
      <w:r w:rsidR="00DA3332" w:rsidRPr="00F12A06">
        <w:rPr>
          <w:rFonts w:ascii="Arial" w:hAnsi="Arial" w:cs="Arial"/>
          <w:color w:val="000000" w:themeColor="text1"/>
          <w:shd w:val="clear" w:color="auto" w:fill="FFFFFF"/>
        </w:rPr>
        <w:t xml:space="preserve">on the </w:t>
      </w:r>
      <w:r w:rsidR="00DA3332" w:rsidRPr="00F12A06">
        <w:rPr>
          <w:rFonts w:ascii="Arial" w:hAnsi="Arial" w:cs="Arial"/>
          <w:color w:val="000000" w:themeColor="text1"/>
          <w:u w:val="single"/>
          <w:shd w:val="clear" w:color="auto" w:fill="FFFFFF"/>
        </w:rPr>
        <w:t>percentage</w:t>
      </w:r>
      <w:r w:rsidRPr="00F12A06">
        <w:rPr>
          <w:rFonts w:ascii="Arial" w:hAnsi="Arial" w:cs="Arial"/>
          <w:color w:val="000000" w:themeColor="text1"/>
          <w:u w:val="single"/>
          <w:shd w:val="clear" w:color="auto" w:fill="FFFFFF"/>
        </w:rPr>
        <w:t xml:space="preserve"> </w:t>
      </w:r>
      <w:r w:rsidR="00DA3332" w:rsidRPr="00F12A06">
        <w:rPr>
          <w:rFonts w:ascii="Arial" w:hAnsi="Arial" w:cs="Arial"/>
          <w:color w:val="000000" w:themeColor="text1"/>
          <w:u w:val="single"/>
          <w:shd w:val="clear" w:color="auto" w:fill="FFFFFF"/>
        </w:rPr>
        <w:t>changes</w:t>
      </w:r>
      <w:r w:rsidRPr="00F12A06">
        <w:rPr>
          <w:rFonts w:ascii="Arial" w:hAnsi="Arial" w:cs="Arial"/>
          <w:color w:val="000000" w:themeColor="text1"/>
          <w:shd w:val="clear" w:color="auto" w:fill="FFFFFF"/>
        </w:rPr>
        <w:t xml:space="preserve"> in the revenue growth of online food delivery market over the years. </w:t>
      </w:r>
      <w:r w:rsidR="003479E7" w:rsidRPr="00F12A06">
        <w:rPr>
          <w:rFonts w:ascii="Arial" w:hAnsi="Arial" w:cs="Arial"/>
          <w:color w:val="000000" w:themeColor="text1"/>
          <w:shd w:val="clear" w:color="auto" w:fill="FFFFFF"/>
        </w:rPr>
        <w:t xml:space="preserve">    </w:t>
      </w:r>
    </w:p>
    <w:p w14:paraId="2EAF9D71" w14:textId="53314B32" w:rsidR="003B4658" w:rsidRPr="00F12A06" w:rsidRDefault="003B4658" w:rsidP="00F12A06">
      <w:pPr>
        <w:spacing w:before="240" w:line="408" w:lineRule="auto"/>
        <w:jc w:val="both"/>
        <w:rPr>
          <w:rFonts w:ascii="Arial" w:hAnsi="Arial" w:cs="Arial"/>
          <w:color w:val="000000" w:themeColor="text1"/>
          <w:shd w:val="clear" w:color="auto" w:fill="FFFFFF"/>
        </w:rPr>
      </w:pPr>
      <w:r w:rsidRPr="00F12A06">
        <w:rPr>
          <w:rFonts w:ascii="Arial" w:hAnsi="Arial" w:cs="Arial"/>
          <w:color w:val="000000" w:themeColor="text1"/>
          <w:shd w:val="clear" w:color="auto" w:fill="FFFFFF"/>
        </w:rPr>
        <w:t>As we discussed earlier,</w:t>
      </w:r>
      <w:r w:rsidR="00A83E25" w:rsidRPr="00F12A06">
        <w:rPr>
          <w:rFonts w:ascii="Arial" w:hAnsi="Arial" w:cs="Arial"/>
          <w:b/>
          <w:bCs/>
          <w:color w:val="000000" w:themeColor="text1"/>
          <w:shd w:val="clear" w:color="auto" w:fill="FFFFFF"/>
        </w:rPr>
        <w:t xml:space="preserve"> </w:t>
      </w:r>
      <w:proofErr w:type="gramStart"/>
      <w:r w:rsidRPr="00F12A06">
        <w:rPr>
          <w:rFonts w:ascii="Arial" w:hAnsi="Arial" w:cs="Arial"/>
          <w:b/>
          <w:bCs/>
          <w:color w:val="000000" w:themeColor="text1"/>
          <w:shd w:val="clear" w:color="auto" w:fill="FFFFFF"/>
        </w:rPr>
        <w:t>pro</w:t>
      </w:r>
      <w:r w:rsidR="00A83E25" w:rsidRPr="00F12A06">
        <w:rPr>
          <w:rFonts w:ascii="Arial" w:hAnsi="Arial" w:cs="Arial"/>
          <w:b/>
          <w:bCs/>
          <w:color w:val="000000" w:themeColor="text1"/>
          <w:shd w:val="clear" w:color="auto" w:fill="FFFFFF"/>
        </w:rPr>
        <w:t>‘</w:t>
      </w:r>
      <w:proofErr w:type="gramEnd"/>
      <w:r w:rsidRPr="00F12A06">
        <w:rPr>
          <w:rFonts w:ascii="Arial" w:hAnsi="Arial" w:cs="Arial"/>
          <w:b/>
          <w:bCs/>
          <w:color w:val="000000" w:themeColor="text1"/>
          <w:shd w:val="clear" w:color="auto" w:fill="FFFFFF"/>
        </w:rPr>
        <w:t>pelled by</w:t>
      </w:r>
      <w:r w:rsidRPr="00F12A06">
        <w:rPr>
          <w:rFonts w:ascii="Arial" w:hAnsi="Arial" w:cs="Arial"/>
          <w:color w:val="000000" w:themeColor="text1"/>
          <w:shd w:val="clear" w:color="auto" w:fill="FFFFFF"/>
        </w:rPr>
        <w:t xml:space="preserve"> the increased demand for online deliveries amid the pandemic, </w:t>
      </w:r>
      <w:r w:rsidR="00DA3332" w:rsidRPr="00F12A06">
        <w:rPr>
          <w:rFonts w:ascii="Arial" w:hAnsi="Arial" w:cs="Arial"/>
          <w:color w:val="000000" w:themeColor="text1"/>
          <w:shd w:val="clear" w:color="auto" w:fill="FFFFFF"/>
        </w:rPr>
        <w:t xml:space="preserve">Year </w:t>
      </w:r>
      <w:r w:rsidRPr="00F12A06">
        <w:rPr>
          <w:rFonts w:ascii="Arial" w:hAnsi="Arial" w:cs="Arial"/>
          <w:color w:val="000000" w:themeColor="text1"/>
          <w:shd w:val="clear" w:color="auto" w:fill="FFFFFF"/>
        </w:rPr>
        <w:t xml:space="preserve">2020 saw a </w:t>
      </w:r>
      <w:r w:rsidRPr="00F12A06">
        <w:rPr>
          <w:rFonts w:ascii="Arial" w:hAnsi="Arial" w:cs="Arial"/>
          <w:color w:val="000000" w:themeColor="text1"/>
          <w:u w:val="single"/>
          <w:shd w:val="clear" w:color="auto" w:fill="FFFFFF"/>
        </w:rPr>
        <w:t>remarkable surge</w:t>
      </w:r>
      <w:r w:rsidRPr="00F12A06">
        <w:rPr>
          <w:rFonts w:ascii="Arial" w:hAnsi="Arial" w:cs="Arial"/>
          <w:color w:val="000000" w:themeColor="text1"/>
          <w:shd w:val="clear" w:color="auto" w:fill="FFFFFF"/>
        </w:rPr>
        <w:t>, hitting 56%</w:t>
      </w:r>
      <w:r w:rsidR="00A83E25" w:rsidRPr="00F12A06">
        <w:rPr>
          <w:rFonts w:ascii="Arial" w:hAnsi="Arial" w:cs="Arial"/>
          <w:color w:val="000000" w:themeColor="text1"/>
          <w:shd w:val="clear" w:color="auto" w:fill="FFFFFF"/>
        </w:rPr>
        <w:t xml:space="preserve"> in growth rate</w:t>
      </w:r>
      <w:r w:rsidRPr="00F12A06">
        <w:rPr>
          <w:rFonts w:ascii="Arial" w:hAnsi="Arial" w:cs="Arial"/>
          <w:color w:val="000000" w:themeColor="text1"/>
          <w:shd w:val="clear" w:color="auto" w:fill="FFFFFF"/>
        </w:rPr>
        <w:t>.</w:t>
      </w:r>
      <w:r w:rsidR="00233AC8" w:rsidRPr="00F12A06">
        <w:rPr>
          <w:rFonts w:ascii="Arial" w:hAnsi="Arial" w:cs="Arial"/>
          <w:b/>
          <w:bCs/>
          <w:color w:val="0070C0"/>
          <w:shd w:val="clear" w:color="auto" w:fill="FFFFFF"/>
        </w:rPr>
        <w:t>|</w:t>
      </w:r>
      <w:r w:rsidRPr="00F12A06">
        <w:rPr>
          <w:rFonts w:ascii="Arial" w:hAnsi="Arial" w:cs="Arial"/>
          <w:b/>
          <w:bCs/>
          <w:color w:val="0070C0"/>
          <w:shd w:val="clear" w:color="auto" w:fill="FFFFFF"/>
        </w:rPr>
        <w:t xml:space="preserve"> </w:t>
      </w:r>
      <w:r w:rsidRPr="00F12A06">
        <w:rPr>
          <w:rFonts w:ascii="Arial" w:hAnsi="Arial" w:cs="Arial"/>
          <w:color w:val="000000" w:themeColor="text1"/>
          <w:shd w:val="clear" w:color="auto" w:fill="FFFFFF"/>
        </w:rPr>
        <w:t>Since that peak, the grow</w:t>
      </w:r>
      <w:r w:rsidR="00A83E25" w:rsidRPr="00F12A06">
        <w:rPr>
          <w:rFonts w:ascii="Arial" w:hAnsi="Arial" w:cs="Arial"/>
          <w:color w:val="000000" w:themeColor="text1"/>
          <w:shd w:val="clear" w:color="auto" w:fill="FFFFFF"/>
        </w:rPr>
        <w:t>ing momentum</w:t>
      </w:r>
      <w:r w:rsidRPr="00F12A06">
        <w:rPr>
          <w:rFonts w:ascii="Arial" w:hAnsi="Arial" w:cs="Arial"/>
          <w:color w:val="000000" w:themeColor="text1"/>
          <w:shd w:val="clear" w:color="auto" w:fill="FFFFFF"/>
        </w:rPr>
        <w:t xml:space="preserve"> has </w:t>
      </w:r>
      <w:r w:rsidR="00A83E25" w:rsidRPr="00F12A06">
        <w:rPr>
          <w:rFonts w:ascii="Arial" w:hAnsi="Arial" w:cs="Arial"/>
          <w:color w:val="000000" w:themeColor="text1"/>
          <w:shd w:val="clear" w:color="auto" w:fill="FFFFFF"/>
        </w:rPr>
        <w:t xml:space="preserve">been </w:t>
      </w:r>
      <w:r w:rsidRPr="00F12A06">
        <w:rPr>
          <w:rFonts w:ascii="Arial" w:hAnsi="Arial" w:cs="Arial"/>
          <w:color w:val="000000" w:themeColor="text1"/>
          <w:shd w:val="clear" w:color="auto" w:fill="FFFFFF"/>
        </w:rPr>
        <w:t xml:space="preserve">moderated, with </w:t>
      </w:r>
      <w:r w:rsidR="00DA3332" w:rsidRPr="00F12A06">
        <w:rPr>
          <w:rFonts w:ascii="Arial" w:hAnsi="Arial" w:cs="Arial"/>
          <w:color w:val="000000" w:themeColor="text1"/>
          <w:shd w:val="clear" w:color="auto" w:fill="FFFFFF"/>
        </w:rPr>
        <w:t>Year</w:t>
      </w:r>
      <w:r w:rsidR="003479E7" w:rsidRPr="00F12A06">
        <w:rPr>
          <w:rFonts w:ascii="Arial" w:hAnsi="Arial" w:cs="Arial"/>
          <w:color w:val="000000" w:themeColor="text1"/>
          <w:shd w:val="clear" w:color="auto" w:fill="FFFFFF"/>
        </w:rPr>
        <w:t xml:space="preserve"> </w:t>
      </w:r>
      <w:r w:rsidRPr="00F12A06">
        <w:rPr>
          <w:rFonts w:ascii="Arial" w:hAnsi="Arial" w:cs="Arial"/>
          <w:color w:val="000000" w:themeColor="text1"/>
          <w:shd w:val="clear" w:color="auto" w:fill="FFFFFF"/>
        </w:rPr>
        <w:t>2022 recording a modest growth of 13%.</w:t>
      </w:r>
      <w:r w:rsidRPr="00F12A06">
        <w:rPr>
          <w:rFonts w:ascii="Arial" w:hAnsi="Arial" w:cs="Arial"/>
          <w:b/>
          <w:bCs/>
          <w:color w:val="0070C0"/>
          <w:shd w:val="clear" w:color="auto" w:fill="FFFFFF"/>
        </w:rPr>
        <w:t xml:space="preserve"> </w:t>
      </w:r>
      <w:r w:rsidR="00233AC8" w:rsidRPr="00F12A06">
        <w:rPr>
          <w:rFonts w:ascii="Arial" w:hAnsi="Arial" w:cs="Arial"/>
          <w:b/>
          <w:bCs/>
          <w:color w:val="0070C0"/>
          <w:shd w:val="clear" w:color="auto" w:fill="FFFFFF"/>
        </w:rPr>
        <w:t>||</w:t>
      </w:r>
      <w:r w:rsidR="00233AC8" w:rsidRPr="00F12A06">
        <w:rPr>
          <w:rFonts w:ascii="Arial" w:hAnsi="Arial" w:cs="Arial"/>
          <w:color w:val="0070C0"/>
          <w:shd w:val="clear" w:color="auto" w:fill="FFFFFF"/>
        </w:rPr>
        <w:t xml:space="preserve"> </w:t>
      </w:r>
      <w:proofErr w:type="gramStart"/>
      <w:r w:rsidR="00233AC8" w:rsidRPr="00F12A06">
        <w:rPr>
          <w:rFonts w:ascii="Arial" w:hAnsi="Arial" w:cs="Arial"/>
          <w:b/>
          <w:bCs/>
          <w:color w:val="000000" w:themeColor="text1"/>
          <w:shd w:val="clear" w:color="auto" w:fill="FFFFFF"/>
        </w:rPr>
        <w:t>L</w:t>
      </w:r>
      <w:r w:rsidRPr="00F12A06">
        <w:rPr>
          <w:rFonts w:ascii="Arial" w:hAnsi="Arial" w:cs="Arial"/>
          <w:b/>
          <w:bCs/>
          <w:color w:val="000000" w:themeColor="text1"/>
          <w:shd w:val="clear" w:color="auto" w:fill="FFFFFF"/>
        </w:rPr>
        <w:t>ooking ahead,</w:t>
      </w:r>
      <w:r w:rsidRPr="00F12A06">
        <w:rPr>
          <w:rFonts w:ascii="Arial" w:hAnsi="Arial" w:cs="Arial"/>
          <w:color w:val="000000" w:themeColor="text1"/>
          <w:shd w:val="clear" w:color="auto" w:fill="FFFFFF"/>
        </w:rPr>
        <w:t xml:space="preserve"> forecasts</w:t>
      </w:r>
      <w:proofErr w:type="gramEnd"/>
      <w:r w:rsidRPr="00F12A06">
        <w:rPr>
          <w:rFonts w:ascii="Arial" w:hAnsi="Arial" w:cs="Arial"/>
          <w:color w:val="000000" w:themeColor="text1"/>
          <w:shd w:val="clear" w:color="auto" w:fill="FFFFFF"/>
        </w:rPr>
        <w:t xml:space="preserve"> show a continued positive trend but at a </w:t>
      </w:r>
      <w:r w:rsidRPr="00F12A06">
        <w:rPr>
          <w:rFonts w:ascii="Arial" w:hAnsi="Arial" w:cs="Arial"/>
          <w:color w:val="000000" w:themeColor="text1"/>
          <w:u w:val="single"/>
          <w:shd w:val="clear" w:color="auto" w:fill="FFFFFF"/>
        </w:rPr>
        <w:t>decelerating</w:t>
      </w:r>
      <w:r w:rsidRPr="00F12A06">
        <w:rPr>
          <w:rFonts w:ascii="Arial" w:hAnsi="Arial" w:cs="Arial"/>
          <w:color w:val="000000" w:themeColor="text1"/>
          <w:shd w:val="clear" w:color="auto" w:fill="FFFFFF"/>
        </w:rPr>
        <w:t xml:space="preserve"> pace.</w:t>
      </w:r>
      <w:r w:rsidR="00DA3332" w:rsidRPr="00F12A06">
        <w:rPr>
          <w:rFonts w:ascii="Arial" w:hAnsi="Arial" w:cs="Arial"/>
          <w:color w:val="000000" w:themeColor="text1"/>
          <w:shd w:val="clear" w:color="auto" w:fill="FFFFFF"/>
        </w:rPr>
        <w:t xml:space="preserve"> </w:t>
      </w:r>
      <w:r w:rsidR="00233AC8" w:rsidRPr="00F12A06">
        <w:rPr>
          <w:rFonts w:ascii="Arial" w:hAnsi="Arial" w:cs="Arial"/>
          <w:b/>
          <w:bCs/>
          <w:color w:val="0070C0"/>
          <w:shd w:val="clear" w:color="auto" w:fill="FFFFFF"/>
        </w:rPr>
        <w:t>||</w:t>
      </w:r>
      <w:r w:rsidR="00233AC8" w:rsidRPr="00F12A06">
        <w:rPr>
          <w:rFonts w:ascii="Arial" w:hAnsi="Arial" w:cs="Arial"/>
          <w:color w:val="000000" w:themeColor="text1"/>
          <w:shd w:val="clear" w:color="auto" w:fill="FFFFFF"/>
        </w:rPr>
        <w:t xml:space="preserve"> </w:t>
      </w:r>
      <w:r w:rsidR="00A83E25" w:rsidRPr="00F12A06">
        <w:rPr>
          <w:rFonts w:ascii="Arial" w:hAnsi="Arial" w:cs="Arial"/>
          <w:color w:val="000000" w:themeColor="text1"/>
          <w:shd w:val="clear" w:color="auto" w:fill="FFFFFF"/>
        </w:rPr>
        <w:t>And i</w:t>
      </w:r>
      <w:r w:rsidR="00DA3332" w:rsidRPr="00F12A06">
        <w:rPr>
          <w:rFonts w:ascii="Arial" w:hAnsi="Arial" w:cs="Arial"/>
          <w:color w:val="000000" w:themeColor="text1"/>
          <w:shd w:val="clear" w:color="auto" w:fill="FFFFFF"/>
        </w:rPr>
        <w:t xml:space="preserve">n </w:t>
      </w:r>
      <w:r w:rsidR="003479E7" w:rsidRPr="00F12A06">
        <w:rPr>
          <w:rFonts w:ascii="Arial" w:hAnsi="Arial" w:cs="Arial"/>
          <w:color w:val="000000" w:themeColor="text1"/>
          <w:shd w:val="clear" w:color="auto" w:fill="FFFFFF"/>
        </w:rPr>
        <w:t>Y</w:t>
      </w:r>
      <w:r w:rsidR="00A83E25" w:rsidRPr="00F12A06">
        <w:rPr>
          <w:rFonts w:ascii="Arial" w:hAnsi="Arial" w:cs="Arial"/>
          <w:color w:val="000000" w:themeColor="text1"/>
          <w:shd w:val="clear" w:color="auto" w:fill="FFFFFF"/>
        </w:rPr>
        <w:t xml:space="preserve">ear </w:t>
      </w:r>
      <w:r w:rsidRPr="00F12A06">
        <w:rPr>
          <w:rFonts w:ascii="Arial" w:hAnsi="Arial" w:cs="Arial"/>
          <w:color w:val="000000" w:themeColor="text1"/>
          <w:shd w:val="clear" w:color="auto" w:fill="FFFFFF"/>
        </w:rPr>
        <w:t>2028, market growth is projected to slow further down, hitting as low as 7%.</w:t>
      </w:r>
      <w:r w:rsidR="003479E7" w:rsidRPr="00F12A06">
        <w:rPr>
          <w:rFonts w:ascii="Arial" w:hAnsi="Arial" w:cs="Arial"/>
          <w:color w:val="000000" w:themeColor="text1"/>
          <w:shd w:val="clear" w:color="auto" w:fill="FFFFFF"/>
        </w:rPr>
        <w:t xml:space="preserve"> </w:t>
      </w:r>
      <w:r w:rsidR="00233AC8" w:rsidRPr="00F12A06">
        <w:rPr>
          <w:rFonts w:ascii="Arial" w:hAnsi="Arial" w:cs="Arial"/>
          <w:color w:val="000000" w:themeColor="text1"/>
          <w:shd w:val="clear" w:color="auto" w:fill="FFFFFF"/>
        </w:rPr>
        <w:t xml:space="preserve"> </w:t>
      </w:r>
      <w:r w:rsidR="003479E7" w:rsidRPr="00F12A06">
        <w:rPr>
          <w:rFonts w:ascii="Arial" w:hAnsi="Arial" w:cs="Arial"/>
          <w:b/>
          <w:bCs/>
          <w:i/>
          <w:iCs/>
          <w:color w:val="0070C0"/>
          <w:shd w:val="clear" w:color="auto" w:fill="FFFFFF"/>
        </w:rPr>
        <w:t>(C</w:t>
      </w:r>
      <w:r w:rsidR="003479E7" w:rsidRPr="00F12A06">
        <w:rPr>
          <w:rFonts w:ascii="Arial" w:hAnsi="Arial" w:cs="Arial"/>
          <w:b/>
          <w:bCs/>
          <w:i/>
          <w:iCs/>
          <w:color w:val="0070C0"/>
          <w:shd w:val="clear" w:color="auto" w:fill="FFFFFF"/>
        </w:rPr>
        <w:t>lick the green heading</w:t>
      </w:r>
      <w:r w:rsidR="003479E7" w:rsidRPr="00F12A06">
        <w:rPr>
          <w:rFonts w:ascii="Arial" w:hAnsi="Arial" w:cs="Arial"/>
          <w:b/>
          <w:bCs/>
          <w:i/>
          <w:iCs/>
          <w:color w:val="0070C0"/>
          <w:shd w:val="clear" w:color="auto" w:fill="FFFFFF"/>
        </w:rPr>
        <w:t>)</w:t>
      </w:r>
    </w:p>
    <w:p w14:paraId="59E4E94D" w14:textId="336C4710" w:rsidR="003B4658" w:rsidRPr="00F12A06" w:rsidRDefault="003B4658" w:rsidP="00F12A06">
      <w:pPr>
        <w:spacing w:before="240" w:line="408" w:lineRule="auto"/>
        <w:jc w:val="both"/>
        <w:rPr>
          <w:rFonts w:ascii="Arial" w:hAnsi="Arial" w:cs="Arial"/>
          <w:color w:val="000000" w:themeColor="text1"/>
          <w:shd w:val="clear" w:color="auto" w:fill="FFFFFF"/>
        </w:rPr>
      </w:pPr>
      <w:r w:rsidRPr="00F12A06">
        <w:rPr>
          <w:rFonts w:ascii="Arial" w:hAnsi="Arial" w:cs="Arial"/>
          <w:color w:val="000000" w:themeColor="text1"/>
          <w:shd w:val="clear" w:color="auto" w:fill="FFFFFF"/>
        </w:rPr>
        <w:lastRenderedPageBreak/>
        <w:t xml:space="preserve">Hence, the question </w:t>
      </w:r>
      <w:r w:rsidR="00A83E25" w:rsidRPr="00F12A06">
        <w:rPr>
          <w:rFonts w:ascii="Arial" w:hAnsi="Arial" w:cs="Arial"/>
          <w:color w:val="000000" w:themeColor="text1"/>
          <w:shd w:val="clear" w:color="auto" w:fill="FFFFFF"/>
        </w:rPr>
        <w:t>proposed here is</w:t>
      </w:r>
      <w:r w:rsidRPr="00F12A06">
        <w:rPr>
          <w:rFonts w:ascii="Arial" w:hAnsi="Arial" w:cs="Arial"/>
          <w:color w:val="000000" w:themeColor="text1"/>
          <w:shd w:val="clear" w:color="auto" w:fill="FFFFFF"/>
        </w:rPr>
        <w:t xml:space="preserve">: </w:t>
      </w:r>
      <w:r w:rsidR="00DA3332" w:rsidRPr="00F12A06">
        <w:rPr>
          <w:rFonts w:ascii="Arial" w:hAnsi="Arial" w:cs="Arial"/>
          <w:color w:val="000000" w:themeColor="text1"/>
          <w:shd w:val="clear" w:color="auto" w:fill="FFFFFF"/>
        </w:rPr>
        <w:t>“</w:t>
      </w:r>
      <w:r w:rsidR="003479E7" w:rsidRPr="00F12A06">
        <w:rPr>
          <w:rFonts w:ascii="Arial" w:hAnsi="Arial" w:cs="Arial"/>
          <w:color w:val="000000" w:themeColor="text1"/>
          <w:shd w:val="clear" w:color="auto" w:fill="FFFFFF"/>
        </w:rPr>
        <w:t>H</w:t>
      </w:r>
      <w:r w:rsidRPr="00F12A06">
        <w:rPr>
          <w:rFonts w:ascii="Arial" w:hAnsi="Arial" w:cs="Arial"/>
          <w:color w:val="000000" w:themeColor="text1"/>
          <w:shd w:val="clear" w:color="auto" w:fill="FFFFFF"/>
        </w:rPr>
        <w:t>ow can restaurants adapt and thrive</w:t>
      </w:r>
      <w:r w:rsidRPr="00F12A06">
        <w:rPr>
          <w:rFonts w:ascii="Arial" w:hAnsi="Arial" w:cs="Arial"/>
          <w:b/>
          <w:bCs/>
          <w:color w:val="000000" w:themeColor="text1"/>
          <w:shd w:val="clear" w:color="auto" w:fill="FFFFFF"/>
        </w:rPr>
        <w:t xml:space="preserve"> amidst</w:t>
      </w:r>
      <w:r w:rsidRPr="00F12A06">
        <w:rPr>
          <w:rFonts w:ascii="Arial" w:hAnsi="Arial" w:cs="Arial"/>
          <w:color w:val="000000" w:themeColor="text1"/>
          <w:shd w:val="clear" w:color="auto" w:fill="FFFFFF"/>
        </w:rPr>
        <w:t xml:space="preserve"> such challenges?</w:t>
      </w:r>
      <w:r w:rsidR="00DA3332"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 xml:space="preserve"> The need</w:t>
      </w:r>
      <w:r w:rsidR="00A83E25" w:rsidRPr="00F12A06">
        <w:rPr>
          <w:rFonts w:ascii="Arial" w:hAnsi="Arial" w:cs="Arial"/>
          <w:color w:val="000000" w:themeColor="text1"/>
          <w:shd w:val="clear" w:color="auto" w:fill="FFFFFF"/>
        </w:rPr>
        <w:t>s</w:t>
      </w:r>
      <w:r w:rsidRPr="00F12A06">
        <w:rPr>
          <w:rFonts w:ascii="Arial" w:hAnsi="Arial" w:cs="Arial"/>
          <w:color w:val="000000" w:themeColor="text1"/>
          <w:shd w:val="clear" w:color="auto" w:fill="FFFFFF"/>
        </w:rPr>
        <w:t xml:space="preserve"> for </w:t>
      </w:r>
      <w:r w:rsidRPr="00F12A06">
        <w:rPr>
          <w:rFonts w:ascii="Arial" w:hAnsi="Arial" w:cs="Arial"/>
          <w:color w:val="000000" w:themeColor="text1"/>
          <w:u w:val="single"/>
          <w:shd w:val="clear" w:color="auto" w:fill="FFFFFF"/>
        </w:rPr>
        <w:t>strategic adaptation</w:t>
      </w:r>
      <w:r w:rsidRPr="00F12A06">
        <w:rPr>
          <w:rFonts w:ascii="Arial" w:hAnsi="Arial" w:cs="Arial"/>
          <w:color w:val="000000" w:themeColor="text1"/>
          <w:shd w:val="clear" w:color="auto" w:fill="FFFFFF"/>
        </w:rPr>
        <w:t xml:space="preserve"> in customer engagement and </w:t>
      </w:r>
      <w:r w:rsidRPr="00F12A06">
        <w:rPr>
          <w:rFonts w:ascii="Arial" w:hAnsi="Arial" w:cs="Arial"/>
          <w:color w:val="000000" w:themeColor="text1"/>
          <w:u w:val="single"/>
          <w:shd w:val="clear" w:color="auto" w:fill="FFFFFF"/>
        </w:rPr>
        <w:t>sales</w:t>
      </w:r>
      <w:r w:rsidR="00233AC8" w:rsidRPr="00F12A06">
        <w:rPr>
          <w:rFonts w:ascii="Arial" w:hAnsi="Arial" w:cs="Arial"/>
          <w:color w:val="000000" w:themeColor="text1"/>
          <w:u w:val="single"/>
          <w:shd w:val="clear" w:color="auto" w:fill="FFFFFF"/>
        </w:rPr>
        <w:t>-</w:t>
      </w:r>
      <w:r w:rsidRPr="00F12A06">
        <w:rPr>
          <w:rFonts w:ascii="Arial" w:hAnsi="Arial" w:cs="Arial"/>
          <w:color w:val="000000" w:themeColor="text1"/>
          <w:u w:val="single"/>
          <w:shd w:val="clear" w:color="auto" w:fill="FFFFFF"/>
        </w:rPr>
        <w:t>tactics</w:t>
      </w:r>
      <w:r w:rsidRPr="00F12A06">
        <w:rPr>
          <w:rFonts w:ascii="Arial" w:hAnsi="Arial" w:cs="Arial"/>
          <w:color w:val="000000" w:themeColor="text1"/>
          <w:shd w:val="clear" w:color="auto" w:fill="FFFFFF"/>
        </w:rPr>
        <w:t xml:space="preserve"> </w:t>
      </w:r>
      <w:r w:rsidR="00A83E25" w:rsidRPr="00F12A06">
        <w:rPr>
          <w:rFonts w:ascii="Arial" w:hAnsi="Arial" w:cs="Arial"/>
          <w:color w:val="000000" w:themeColor="text1"/>
          <w:shd w:val="clear" w:color="auto" w:fill="FFFFFF"/>
        </w:rPr>
        <w:t>are</w:t>
      </w:r>
      <w:r w:rsidRPr="00F12A06">
        <w:rPr>
          <w:rFonts w:ascii="Arial" w:hAnsi="Arial" w:cs="Arial"/>
          <w:color w:val="000000" w:themeColor="text1"/>
          <w:shd w:val="clear" w:color="auto" w:fill="FFFFFF"/>
        </w:rPr>
        <w:t xml:space="preserve"> imperative. </w:t>
      </w:r>
      <w:r w:rsidR="00233AC8" w:rsidRPr="00F12A06">
        <w:rPr>
          <w:rFonts w:ascii="Arial" w:hAnsi="Arial" w:cs="Arial"/>
          <w:color w:val="000000" w:themeColor="text1"/>
          <w:shd w:val="clear" w:color="auto" w:fill="FFFFFF"/>
        </w:rPr>
        <w:t xml:space="preserve"> </w:t>
      </w:r>
      <w:r w:rsidR="00A83E25" w:rsidRPr="00F12A06">
        <w:rPr>
          <w:rFonts w:ascii="Arial" w:hAnsi="Arial" w:cs="Arial"/>
          <w:color w:val="000000" w:themeColor="text1"/>
          <w:shd w:val="clear" w:color="auto" w:fill="FFFFFF"/>
        </w:rPr>
        <w:t xml:space="preserve">(And) </w:t>
      </w:r>
      <w:r w:rsidRPr="00F12A06">
        <w:rPr>
          <w:rFonts w:ascii="Arial" w:hAnsi="Arial" w:cs="Arial"/>
          <w:b/>
          <w:bCs/>
          <w:color w:val="000000" w:themeColor="text1"/>
          <w:shd w:val="clear" w:color="auto" w:fill="FFFFFF"/>
        </w:rPr>
        <w:t>Upselling</w:t>
      </w:r>
      <w:r w:rsidRPr="00F12A06">
        <w:rPr>
          <w:rFonts w:ascii="Arial" w:hAnsi="Arial" w:cs="Arial"/>
          <w:color w:val="000000" w:themeColor="text1"/>
          <w:shd w:val="clear" w:color="auto" w:fill="FFFFFF"/>
        </w:rPr>
        <w:t xml:space="preserve">, the practice of </w:t>
      </w:r>
      <w:r w:rsidRPr="00F12A06">
        <w:rPr>
          <w:rFonts w:ascii="Arial" w:hAnsi="Arial" w:cs="Arial"/>
          <w:color w:val="000000" w:themeColor="text1"/>
          <w:u w:val="single"/>
          <w:shd w:val="clear" w:color="auto" w:fill="FFFFFF"/>
        </w:rPr>
        <w:t>persuading</w:t>
      </w:r>
      <w:r w:rsidRPr="00F12A06">
        <w:rPr>
          <w:rFonts w:ascii="Arial" w:hAnsi="Arial" w:cs="Arial"/>
          <w:color w:val="000000" w:themeColor="text1"/>
          <w:shd w:val="clear" w:color="auto" w:fill="FFFFFF"/>
        </w:rPr>
        <w:t xml:space="preserve"> customers to buy</w:t>
      </w:r>
      <w:r w:rsidR="00A83E25"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more</w:t>
      </w:r>
      <w:r w:rsidR="003479E7"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 xml:space="preserve"> or</w:t>
      </w:r>
      <w:r w:rsidR="003479E7"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more</w:t>
      </w:r>
      <w:r w:rsidR="003479E7"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 xml:space="preserve">expensive items, is </w:t>
      </w:r>
      <w:r w:rsidR="00DA3332" w:rsidRPr="00F12A06">
        <w:rPr>
          <w:rFonts w:ascii="Arial" w:hAnsi="Arial" w:cs="Arial"/>
          <w:color w:val="000000" w:themeColor="text1"/>
          <w:shd w:val="clear" w:color="auto" w:fill="FFFFFF"/>
        </w:rPr>
        <w:t xml:space="preserve">in turn </w:t>
      </w:r>
      <w:r w:rsidRPr="00F12A06">
        <w:rPr>
          <w:rFonts w:ascii="Arial" w:hAnsi="Arial" w:cs="Arial"/>
          <w:color w:val="000000" w:themeColor="text1"/>
          <w:shd w:val="clear" w:color="auto" w:fill="FFFFFF"/>
        </w:rPr>
        <w:t>a critical</w:t>
      </w:r>
      <w:r w:rsidRPr="00F12A06">
        <w:rPr>
          <w:rFonts w:ascii="Arial" w:hAnsi="Arial" w:cs="Arial"/>
          <w:color w:val="000000" w:themeColor="text1"/>
          <w:u w:val="single"/>
          <w:shd w:val="clear" w:color="auto" w:fill="FFFFFF"/>
        </w:rPr>
        <w:t xml:space="preserve"> lever</w:t>
      </w:r>
      <w:r w:rsidRPr="00F12A06">
        <w:rPr>
          <w:rFonts w:ascii="Arial" w:hAnsi="Arial" w:cs="Arial"/>
          <w:color w:val="000000" w:themeColor="text1"/>
          <w:shd w:val="clear" w:color="auto" w:fill="FFFFFF"/>
        </w:rPr>
        <w:t xml:space="preserve"> </w:t>
      </w:r>
      <w:r w:rsidR="00DA3332" w:rsidRPr="00F12A06">
        <w:rPr>
          <w:rFonts w:ascii="Arial" w:hAnsi="Arial" w:cs="Arial"/>
          <w:color w:val="000000" w:themeColor="text1"/>
          <w:shd w:val="clear" w:color="auto" w:fill="FFFFFF"/>
        </w:rPr>
        <w:t>(‘</w:t>
      </w:r>
      <w:proofErr w:type="spellStart"/>
      <w:proofErr w:type="gramStart"/>
      <w:r w:rsidR="00DA3332" w:rsidRPr="00F12A06">
        <w:rPr>
          <w:rFonts w:ascii="Arial" w:hAnsi="Arial" w:cs="Arial"/>
          <w:color w:val="0070C0"/>
          <w:shd w:val="clear" w:color="auto" w:fill="FFFFFF"/>
        </w:rPr>
        <w:t>li:ver</w:t>
      </w:r>
      <w:proofErr w:type="spellEnd"/>
      <w:proofErr w:type="gramEnd"/>
      <w:r w:rsidR="00DA3332" w:rsidRPr="00F12A06">
        <w:rPr>
          <w:rFonts w:ascii="Arial" w:hAnsi="Arial" w:cs="Arial"/>
          <w:color w:val="0070C0"/>
          <w:shd w:val="clear" w:color="auto" w:fill="FFFFFF"/>
        </w:rPr>
        <w:t>’</w:t>
      </w:r>
      <w:r w:rsidR="00DA3332" w:rsidRPr="00F12A06">
        <w:rPr>
          <w:rFonts w:ascii="Arial" w:hAnsi="Arial" w:cs="Arial"/>
          <w:color w:val="000000" w:themeColor="text1"/>
          <w:shd w:val="clear" w:color="auto" w:fill="FFFFFF"/>
        </w:rPr>
        <w:t xml:space="preserve">) </w:t>
      </w:r>
      <w:r w:rsidRPr="00F12A06">
        <w:rPr>
          <w:rFonts w:ascii="Arial" w:hAnsi="Arial" w:cs="Arial"/>
          <w:color w:val="000000" w:themeColor="text1"/>
          <w:shd w:val="clear" w:color="auto" w:fill="FFFFFF"/>
        </w:rPr>
        <w:t>for profitability in this intensely competitive landscape</w:t>
      </w:r>
      <w:r w:rsidR="00DA3332" w:rsidRPr="00F12A06">
        <w:rPr>
          <w:rFonts w:ascii="Arial" w:hAnsi="Arial" w:cs="Arial"/>
          <w:color w:val="000000" w:themeColor="text1"/>
          <w:shd w:val="clear" w:color="auto" w:fill="FFFFFF"/>
        </w:rPr>
        <w:t xml:space="preserve">. </w:t>
      </w:r>
    </w:p>
    <w:p w14:paraId="16FB27C7" w14:textId="462A1437" w:rsidR="003B4658"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This brings us to the </w:t>
      </w:r>
      <w:r w:rsidRPr="00F12A06">
        <w:rPr>
          <w:rFonts w:ascii="Arial" w:hAnsi="Arial" w:cs="Arial"/>
          <w:color w:val="0D0D0D"/>
          <w:u w:val="single"/>
          <w:shd w:val="clear" w:color="auto" w:fill="FFFFFF"/>
        </w:rPr>
        <w:t>crux of the matter</w:t>
      </w:r>
      <w:r w:rsidRPr="00F12A06">
        <w:rPr>
          <w:rFonts w:ascii="Arial" w:hAnsi="Arial" w:cs="Arial"/>
          <w:color w:val="0D0D0D"/>
          <w:shd w:val="clear" w:color="auto" w:fill="FFFFFF"/>
        </w:rPr>
        <w:t xml:space="preserve"> and </w:t>
      </w:r>
      <w:r w:rsidRPr="00F12A06">
        <w:rPr>
          <w:rFonts w:ascii="Arial" w:hAnsi="Arial" w:cs="Arial"/>
          <w:b/>
          <w:bCs/>
          <w:color w:val="0D0D0D"/>
          <w:shd w:val="clear" w:color="auto" w:fill="FFFFFF"/>
        </w:rPr>
        <w:t>the gap</w:t>
      </w:r>
      <w:r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my</w:t>
      </w:r>
      <w:r w:rsidRPr="00F12A06">
        <w:rPr>
          <w:rFonts w:ascii="Arial" w:hAnsi="Arial" w:cs="Arial"/>
          <w:color w:val="0D0D0D"/>
          <w:shd w:val="clear" w:color="auto" w:fill="FFFFFF"/>
        </w:rPr>
        <w:t xml:space="preserve"> study aims to fill. While there is </w:t>
      </w:r>
      <w:r w:rsidRPr="00F12A06">
        <w:rPr>
          <w:rFonts w:ascii="Arial" w:hAnsi="Arial" w:cs="Arial"/>
          <w:color w:val="0D0D0D"/>
          <w:u w:val="single"/>
          <w:shd w:val="clear" w:color="auto" w:fill="FFFFFF"/>
        </w:rPr>
        <w:t>a wealth of knowledge</w:t>
      </w:r>
      <w:r w:rsidRPr="00F12A06">
        <w:rPr>
          <w:rFonts w:ascii="Arial" w:hAnsi="Arial" w:cs="Arial"/>
          <w:color w:val="0D0D0D"/>
          <w:shd w:val="clear" w:color="auto" w:fill="FFFFFF"/>
        </w:rPr>
        <w:t xml:space="preserve"> on the transformative impact of OFD platforms and the strategic </w:t>
      </w:r>
      <w:r w:rsidR="00DA3332" w:rsidRPr="00F12A06">
        <w:rPr>
          <w:rFonts w:ascii="Arial" w:hAnsi="Arial" w:cs="Arial"/>
          <w:color w:val="0D0D0D"/>
          <w:shd w:val="clear" w:color="auto" w:fill="FFFFFF"/>
        </w:rPr>
        <w:t>‘</w:t>
      </w:r>
      <w:r w:rsidRPr="00F12A06">
        <w:rPr>
          <w:rFonts w:ascii="Arial" w:hAnsi="Arial" w:cs="Arial"/>
          <w:color w:val="0D0D0D"/>
          <w:shd w:val="clear" w:color="auto" w:fill="FFFFFF"/>
        </w:rPr>
        <w:t xml:space="preserve">nuances of upselling, there remains </w:t>
      </w:r>
      <w:r w:rsidRPr="00F12A06">
        <w:rPr>
          <w:rFonts w:ascii="Arial" w:hAnsi="Arial" w:cs="Arial"/>
          <w:color w:val="0D0D0D"/>
          <w:u w:val="single"/>
          <w:shd w:val="clear" w:color="auto" w:fill="FFFFFF"/>
        </w:rPr>
        <w:t>a dearth</w:t>
      </w:r>
      <w:r w:rsidR="00DA3332" w:rsidRPr="00F12A06">
        <w:rPr>
          <w:rFonts w:ascii="Arial" w:hAnsi="Arial" w:cs="Arial"/>
          <w:color w:val="0D0D0D"/>
          <w:u w:val="single"/>
          <w:shd w:val="clear" w:color="auto" w:fill="FFFFFF"/>
        </w:rPr>
        <w:t xml:space="preserve"> (</w:t>
      </w:r>
      <w:r w:rsidR="00DA3332" w:rsidRPr="00F12A06">
        <w:rPr>
          <w:rFonts w:ascii="Arial" w:hAnsi="Arial" w:cs="Arial"/>
          <w:color w:val="0070C0"/>
          <w:u w:val="single"/>
          <w:shd w:val="clear" w:color="auto" w:fill="FFFFFF"/>
        </w:rPr>
        <w:t>‘</w:t>
      </w:r>
      <w:proofErr w:type="spellStart"/>
      <w:r w:rsidR="00DA3332" w:rsidRPr="00F12A06">
        <w:rPr>
          <w:rFonts w:ascii="Arial" w:hAnsi="Arial" w:cs="Arial"/>
          <w:color w:val="0070C0"/>
          <w:u w:val="single"/>
          <w:shd w:val="clear" w:color="auto" w:fill="FFFFFF"/>
        </w:rPr>
        <w:t>dɜːθ</w:t>
      </w:r>
      <w:proofErr w:type="spellEnd"/>
      <w:r w:rsidR="00DA3332" w:rsidRPr="00F12A06">
        <w:rPr>
          <w:rFonts w:ascii="Arial" w:hAnsi="Arial" w:cs="Arial"/>
          <w:color w:val="0070C0"/>
          <w:u w:val="single"/>
          <w:shd w:val="clear" w:color="auto" w:fill="FFFFFF"/>
        </w:rPr>
        <w:t>’</w:t>
      </w:r>
      <w:r w:rsidR="00DA3332"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 xml:space="preserve"> of</w:t>
      </w:r>
      <w:r w:rsidRPr="00F12A06">
        <w:rPr>
          <w:rFonts w:ascii="Arial" w:hAnsi="Arial" w:cs="Arial"/>
          <w:color w:val="0D0D0D"/>
          <w:shd w:val="clear" w:color="auto" w:fill="FFFFFF"/>
        </w:rPr>
        <w:t xml:space="preserve"> </w:t>
      </w:r>
      <w:r w:rsidRPr="00F12A06">
        <w:rPr>
          <w:rFonts w:ascii="Arial" w:hAnsi="Arial" w:cs="Arial"/>
          <w:b/>
          <w:bCs/>
          <w:color w:val="0D0D0D"/>
          <w:shd w:val="clear" w:color="auto" w:fill="FFFFFF"/>
        </w:rPr>
        <w:t>empirical</w:t>
      </w:r>
      <w:r w:rsidRPr="00F12A06">
        <w:rPr>
          <w:rFonts w:ascii="Arial" w:hAnsi="Arial" w:cs="Arial"/>
          <w:color w:val="0D0D0D"/>
          <w:shd w:val="clear" w:color="auto" w:fill="FFFFFF"/>
        </w:rPr>
        <w:t xml:space="preserve"> evidence on how these digital platforms specifically affect upselling capabilities within the restaurant sector. </w:t>
      </w:r>
      <w:r w:rsidR="003479E7" w:rsidRPr="00F12A06">
        <w:rPr>
          <w:rFonts w:ascii="Arial" w:hAnsi="Arial" w:cs="Arial"/>
          <w:color w:val="0D0D0D"/>
          <w:shd w:val="clear" w:color="auto" w:fill="FFFFFF"/>
        </w:rPr>
        <w:t xml:space="preserve">-&gt; </w:t>
      </w:r>
      <w:r w:rsidR="00A83E25" w:rsidRPr="00F12A06">
        <w:rPr>
          <w:rFonts w:ascii="Arial" w:hAnsi="Arial" w:cs="Arial"/>
          <w:color w:val="0D0D0D"/>
          <w:shd w:val="clear" w:color="auto" w:fill="FFFFFF"/>
        </w:rPr>
        <w:t>leading to the</w:t>
      </w:r>
      <w:r w:rsidR="003479E7" w:rsidRPr="00F12A06">
        <w:rPr>
          <w:rFonts w:ascii="Arial" w:hAnsi="Arial" w:cs="Arial"/>
          <w:color w:val="0D0D0D"/>
          <w:shd w:val="clear" w:color="auto" w:fill="FFFFFF"/>
        </w:rPr>
        <w:t xml:space="preserve"> identified</w:t>
      </w:r>
      <w:r w:rsidR="00DA3332" w:rsidRPr="00F12A06">
        <w:rPr>
          <w:rFonts w:ascii="Arial" w:hAnsi="Arial" w:cs="Arial"/>
          <w:color w:val="0D0D0D"/>
          <w:shd w:val="clear" w:color="auto" w:fill="FFFFFF"/>
        </w:rPr>
        <w:t xml:space="preserve"> </w:t>
      </w:r>
      <w:r w:rsidRPr="00F12A06">
        <w:rPr>
          <w:rFonts w:ascii="Arial" w:hAnsi="Arial" w:cs="Arial"/>
          <w:b/>
          <w:bCs/>
          <w:color w:val="0D0D0D"/>
          <w:shd w:val="clear" w:color="auto" w:fill="FFFFFF"/>
        </w:rPr>
        <w:t>problem statement</w:t>
      </w:r>
      <w:r w:rsidR="00DA3332" w:rsidRPr="00F12A06">
        <w:rPr>
          <w:rFonts w:ascii="Arial" w:hAnsi="Arial" w:cs="Arial"/>
          <w:b/>
          <w:bCs/>
          <w:color w:val="0D0D0D"/>
          <w:shd w:val="clear" w:color="auto" w:fill="FFFFFF"/>
        </w:rPr>
        <w:t>,</w:t>
      </w:r>
      <w:r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my</w:t>
      </w:r>
      <w:r w:rsidRPr="00F12A06">
        <w:rPr>
          <w:rFonts w:ascii="Arial" w:hAnsi="Arial" w:cs="Arial"/>
          <w:color w:val="0D0D0D"/>
          <w:shd w:val="clear" w:color="auto" w:fill="FFFFFF"/>
        </w:rPr>
        <w:t xml:space="preserve"> research </w:t>
      </w:r>
      <w:r w:rsidR="00DA3332" w:rsidRPr="00F12A06">
        <w:rPr>
          <w:rFonts w:ascii="Arial" w:hAnsi="Arial" w:cs="Arial"/>
          <w:color w:val="0D0D0D"/>
          <w:shd w:val="clear" w:color="auto" w:fill="FFFFFF"/>
        </w:rPr>
        <w:t xml:space="preserve">will </w:t>
      </w:r>
      <w:r w:rsidRPr="00F12A06">
        <w:rPr>
          <w:rFonts w:ascii="Arial" w:hAnsi="Arial" w:cs="Arial"/>
          <w:color w:val="0D0D0D"/>
          <w:shd w:val="clear" w:color="auto" w:fill="FFFFFF"/>
        </w:rPr>
        <w:t xml:space="preserve">delve into this uncharted territory, aiming to investigate the </w:t>
      </w:r>
      <w:r w:rsidRPr="00F12A06">
        <w:rPr>
          <w:rFonts w:ascii="Arial" w:hAnsi="Arial" w:cs="Arial"/>
          <w:b/>
          <w:bCs/>
          <w:color w:val="0D0D0D"/>
          <w:shd w:val="clear" w:color="auto" w:fill="FFFFFF"/>
        </w:rPr>
        <w:t>dynamics</w:t>
      </w:r>
      <w:r w:rsidRPr="00F12A06">
        <w:rPr>
          <w:rFonts w:ascii="Arial" w:hAnsi="Arial" w:cs="Arial"/>
          <w:color w:val="0D0D0D"/>
          <w:shd w:val="clear" w:color="auto" w:fill="FFFFFF"/>
        </w:rPr>
        <w:t xml:space="preserve"> between </w:t>
      </w:r>
      <w:r w:rsidRPr="00F12A06">
        <w:rPr>
          <w:rFonts w:ascii="Arial" w:hAnsi="Arial" w:cs="Arial"/>
          <w:color w:val="0D0D0D"/>
          <w:u w:val="single"/>
          <w:shd w:val="clear" w:color="auto" w:fill="FFFFFF"/>
        </w:rPr>
        <w:t>OFD</w:t>
      </w:r>
      <w:r w:rsidR="00A83E25"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platform</w:t>
      </w:r>
      <w:r w:rsidR="00A83E25"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reliance</w:t>
      </w:r>
      <w:r w:rsidRPr="00F12A06">
        <w:rPr>
          <w:rFonts w:ascii="Arial" w:hAnsi="Arial" w:cs="Arial"/>
          <w:color w:val="0D0D0D"/>
          <w:shd w:val="clear" w:color="auto" w:fill="FFFFFF"/>
        </w:rPr>
        <w:t xml:space="preserve"> and the ability of restaurants to engage in effective upselling strategies.</w:t>
      </w:r>
    </w:p>
    <w:p w14:paraId="1AF34658" w14:textId="77777777" w:rsidR="001D044C" w:rsidRPr="00F12A06" w:rsidRDefault="001D044C" w:rsidP="00F12A06">
      <w:pPr>
        <w:spacing w:before="240" w:line="408" w:lineRule="auto"/>
        <w:jc w:val="both"/>
        <w:rPr>
          <w:rFonts w:ascii="Arial" w:hAnsi="Arial" w:cs="Arial"/>
          <w:color w:val="0D0D0D"/>
          <w:shd w:val="clear" w:color="auto" w:fill="FFFFFF"/>
        </w:rPr>
      </w:pPr>
    </w:p>
    <w:p w14:paraId="27B6FFB8" w14:textId="77777777" w:rsidR="003479E7" w:rsidRPr="00F12A06" w:rsidRDefault="003B4658" w:rsidP="00F12A06">
      <w:pPr>
        <w:spacing w:before="240" w:line="408" w:lineRule="auto"/>
        <w:jc w:val="both"/>
        <w:rPr>
          <w:rFonts w:ascii="Arial" w:hAnsi="Arial" w:cs="Arial"/>
          <w:color w:val="0D0D0D"/>
          <w:shd w:val="clear" w:color="auto" w:fill="FFFFFF"/>
        </w:rPr>
      </w:pPr>
      <w:proofErr w:type="spellStart"/>
      <w:r w:rsidRPr="00F12A06">
        <w:rPr>
          <w:rFonts w:ascii="Arial" w:hAnsi="Arial" w:cs="Arial"/>
          <w:b/>
          <w:bCs/>
          <w:color w:val="0D0D0D"/>
          <w:highlight w:val="yellow"/>
          <w:shd w:val="clear" w:color="auto" w:fill="FFFFFF"/>
        </w:rPr>
        <w:t>HypothesisDevelopment</w:t>
      </w:r>
      <w:proofErr w:type="spellEnd"/>
      <w:r w:rsidRPr="00F12A06">
        <w:rPr>
          <w:rFonts w:ascii="Arial" w:hAnsi="Arial" w:cs="Arial"/>
          <w:color w:val="0D0D0D"/>
          <w:shd w:val="clear" w:color="auto" w:fill="FFFFFF"/>
        </w:rPr>
        <w:br/>
        <w:t>Given th</w:t>
      </w:r>
      <w:r w:rsidR="00DA3332" w:rsidRPr="00F12A06">
        <w:rPr>
          <w:rFonts w:ascii="Arial" w:hAnsi="Arial" w:cs="Arial"/>
          <w:color w:val="0D0D0D"/>
          <w:shd w:val="clear" w:color="auto" w:fill="FFFFFF"/>
        </w:rPr>
        <w:t>e stated</w:t>
      </w:r>
      <w:r w:rsidRPr="00F12A06">
        <w:rPr>
          <w:rFonts w:ascii="Arial" w:hAnsi="Arial" w:cs="Arial"/>
          <w:color w:val="0D0D0D"/>
          <w:shd w:val="clear" w:color="auto" w:fill="FFFFFF"/>
        </w:rPr>
        <w:t xml:space="preserve"> problem statement, </w:t>
      </w:r>
      <w:r w:rsidR="00DA3332" w:rsidRPr="00F12A06">
        <w:rPr>
          <w:rFonts w:ascii="Arial" w:hAnsi="Arial" w:cs="Arial"/>
          <w:color w:val="0D0D0D"/>
          <w:shd w:val="clear" w:color="auto" w:fill="FFFFFF"/>
        </w:rPr>
        <w:t>two opposing</w:t>
      </w:r>
      <w:r w:rsidRPr="00F12A06">
        <w:rPr>
          <w:rFonts w:ascii="Arial" w:hAnsi="Arial" w:cs="Arial"/>
          <w:color w:val="0D0D0D"/>
          <w:shd w:val="clear" w:color="auto" w:fill="FFFFFF"/>
        </w:rPr>
        <w:t xml:space="preserve"> hypotheses were developed based on </w:t>
      </w:r>
      <w:r w:rsidR="00DA3332" w:rsidRPr="00F12A06">
        <w:rPr>
          <w:rFonts w:ascii="Arial" w:hAnsi="Arial" w:cs="Arial"/>
          <w:color w:val="0D0D0D"/>
          <w:shd w:val="clear" w:color="auto" w:fill="FFFFFF"/>
        </w:rPr>
        <w:t xml:space="preserve">both </w:t>
      </w:r>
      <w:r w:rsidRPr="00F12A06">
        <w:rPr>
          <w:rFonts w:ascii="Arial" w:hAnsi="Arial" w:cs="Arial"/>
          <w:color w:val="0D0D0D"/>
          <w:shd w:val="clear" w:color="auto" w:fill="FFFFFF"/>
        </w:rPr>
        <w:t>existing theoretical stud</w:t>
      </w:r>
      <w:r w:rsidR="00DA3332" w:rsidRPr="00F12A06">
        <w:rPr>
          <w:rFonts w:ascii="Arial" w:hAnsi="Arial" w:cs="Arial"/>
          <w:color w:val="0D0D0D"/>
          <w:shd w:val="clear" w:color="auto" w:fill="FFFFFF"/>
        </w:rPr>
        <w:t>ies</w:t>
      </w:r>
      <w:r w:rsidRPr="00F12A06">
        <w:rPr>
          <w:rFonts w:ascii="Arial" w:hAnsi="Arial" w:cs="Arial"/>
          <w:color w:val="0D0D0D"/>
          <w:shd w:val="clear" w:color="auto" w:fill="FFFFFF"/>
        </w:rPr>
        <w:t xml:space="preserve"> and anecdotal evidence. </w:t>
      </w:r>
      <w:r w:rsidRPr="00F12A06">
        <w:rPr>
          <w:rFonts w:ascii="Arial" w:hAnsi="Arial" w:cs="Arial"/>
          <w:b/>
          <w:bCs/>
          <w:color w:val="0D0D0D"/>
          <w:shd w:val="clear" w:color="auto" w:fill="FFFFFF"/>
        </w:rPr>
        <w:t>On one hand</w:t>
      </w:r>
      <w:r w:rsidRPr="00F12A06">
        <w:rPr>
          <w:rFonts w:ascii="Arial" w:hAnsi="Arial" w:cs="Arial"/>
          <w:color w:val="0D0D0D"/>
          <w:shd w:val="clear" w:color="auto" w:fill="FFFFFF"/>
        </w:rPr>
        <w:t>, we observe that the convenienc</w:t>
      </w:r>
      <w:r w:rsidR="00DA3332" w:rsidRPr="00F12A06">
        <w:rPr>
          <w:rFonts w:ascii="Arial" w:hAnsi="Arial" w:cs="Arial"/>
          <w:color w:val="0D0D0D"/>
          <w:shd w:val="clear" w:color="auto" w:fill="FFFFFF"/>
        </w:rPr>
        <w:t>y</w:t>
      </w:r>
      <w:r w:rsidRPr="00F12A06">
        <w:rPr>
          <w:rFonts w:ascii="Arial" w:hAnsi="Arial" w:cs="Arial"/>
          <w:color w:val="0D0D0D"/>
          <w:shd w:val="clear" w:color="auto" w:fill="FFFFFF"/>
        </w:rPr>
        <w:t xml:space="preserve"> of online platforms may reduce price sensitivity. The </w:t>
      </w:r>
      <w:r w:rsidRPr="00F12A06">
        <w:rPr>
          <w:rFonts w:ascii="Arial" w:hAnsi="Arial" w:cs="Arial"/>
          <w:b/>
          <w:bCs/>
          <w:color w:val="0D0D0D"/>
          <w:shd w:val="clear" w:color="auto" w:fill="FFFFFF"/>
        </w:rPr>
        <w:t>ease</w:t>
      </w:r>
      <w:r w:rsidRPr="00F12A06">
        <w:rPr>
          <w:rFonts w:ascii="Arial" w:hAnsi="Arial" w:cs="Arial"/>
          <w:color w:val="0D0D0D"/>
          <w:shd w:val="clear" w:color="auto" w:fill="FFFFFF"/>
        </w:rPr>
        <w:t xml:space="preserve"> with which customers can </w:t>
      </w:r>
      <w:r w:rsidRPr="00F12A06">
        <w:rPr>
          <w:rFonts w:ascii="Arial" w:hAnsi="Arial" w:cs="Arial"/>
          <w:color w:val="0D0D0D"/>
          <w:u w:val="single"/>
          <w:shd w:val="clear" w:color="auto" w:fill="FFFFFF"/>
        </w:rPr>
        <w:t>click</w:t>
      </w:r>
      <w:r w:rsidR="00A83E25"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and</w:t>
      </w:r>
      <w:r w:rsidR="00A83E25"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add</w:t>
      </w:r>
      <w:r w:rsidRPr="00F12A06">
        <w:rPr>
          <w:rFonts w:ascii="Arial" w:hAnsi="Arial" w:cs="Arial"/>
          <w:color w:val="0D0D0D"/>
          <w:shd w:val="clear" w:color="auto" w:fill="FFFFFF"/>
        </w:rPr>
        <w:t xml:space="preserve"> items to their orders has revolutionised upselling. Tools that once seemed </w:t>
      </w:r>
      <w:r w:rsidRPr="00F12A06">
        <w:rPr>
          <w:rFonts w:ascii="Arial" w:hAnsi="Arial" w:cs="Arial"/>
          <w:color w:val="0D0D0D"/>
          <w:u w:val="single"/>
          <w:shd w:val="clear" w:color="auto" w:fill="FFFFFF"/>
        </w:rPr>
        <w:t>fu</w:t>
      </w:r>
      <w:r w:rsidR="00A83E25"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turistic</w:t>
      </w:r>
      <w:r w:rsidRPr="00F12A06">
        <w:rPr>
          <w:rFonts w:ascii="Arial" w:hAnsi="Arial" w:cs="Arial"/>
          <w:color w:val="0D0D0D"/>
          <w:shd w:val="clear" w:color="auto" w:fill="FFFFFF"/>
        </w:rPr>
        <w:t xml:space="preserve"> are now at our fingertips, offering personalised recommendations based on sophisticated algorithms and purchas</w:t>
      </w:r>
      <w:r w:rsidR="00DA3332" w:rsidRPr="00F12A06">
        <w:rPr>
          <w:rFonts w:ascii="Arial" w:hAnsi="Arial" w:cs="Arial"/>
          <w:color w:val="0D0D0D"/>
          <w:shd w:val="clear" w:color="auto" w:fill="FFFFFF"/>
        </w:rPr>
        <w:t>ing</w:t>
      </w:r>
      <w:r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behaviours</w:t>
      </w:r>
      <w:r w:rsidRPr="00F12A06">
        <w:rPr>
          <w:rFonts w:ascii="Arial" w:hAnsi="Arial" w:cs="Arial"/>
          <w:color w:val="0D0D0D"/>
          <w:shd w:val="clear" w:color="auto" w:fill="FFFFFF"/>
        </w:rPr>
        <w:t xml:space="preserve">. </w:t>
      </w:r>
    </w:p>
    <w:p w14:paraId="2CD43291" w14:textId="6EEF45C4" w:rsidR="00496EFD"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These digital capabilities could potentially lead to an increase in the </w:t>
      </w:r>
      <w:proofErr w:type="gramStart"/>
      <w:r w:rsidRPr="00F12A06">
        <w:rPr>
          <w:rFonts w:ascii="Arial" w:hAnsi="Arial" w:cs="Arial"/>
          <w:color w:val="0D0D0D"/>
          <w:u w:val="single"/>
          <w:shd w:val="clear" w:color="auto" w:fill="FFFFFF"/>
        </w:rPr>
        <w:t>pro</w:t>
      </w:r>
      <w:r w:rsidR="00A83E25" w:rsidRPr="00F12A06">
        <w:rPr>
          <w:rFonts w:ascii="Arial" w:hAnsi="Arial" w:cs="Arial"/>
          <w:color w:val="0D0D0D"/>
          <w:u w:val="single"/>
          <w:shd w:val="clear" w:color="auto" w:fill="FFFFFF"/>
        </w:rPr>
        <w:t>‘</w:t>
      </w:r>
      <w:proofErr w:type="gramEnd"/>
      <w:r w:rsidRPr="00F12A06">
        <w:rPr>
          <w:rFonts w:ascii="Arial" w:hAnsi="Arial" w:cs="Arial"/>
          <w:color w:val="0D0D0D"/>
          <w:u w:val="single"/>
          <w:shd w:val="clear" w:color="auto" w:fill="FFFFFF"/>
        </w:rPr>
        <w:t>pensity</w:t>
      </w:r>
      <w:r w:rsidRPr="00F12A06">
        <w:rPr>
          <w:rFonts w:ascii="Arial" w:hAnsi="Arial" w:cs="Arial"/>
          <w:color w:val="0D0D0D"/>
          <w:shd w:val="clear" w:color="auto" w:fill="FFFFFF"/>
        </w:rPr>
        <w:t xml:space="preserve"> for upselling, providing a customer experience that traditional interactions might not </w:t>
      </w:r>
      <w:r w:rsidR="003479E7" w:rsidRPr="00F12A06">
        <w:rPr>
          <w:rFonts w:ascii="Arial" w:hAnsi="Arial" w:cs="Arial"/>
          <w:color w:val="0D0D0D"/>
          <w:shd w:val="clear" w:color="auto" w:fill="FFFFFF"/>
        </w:rPr>
        <w:t>have</w:t>
      </w:r>
      <w:r w:rsidRPr="00F12A06">
        <w:rPr>
          <w:rFonts w:ascii="Arial" w:hAnsi="Arial" w:cs="Arial"/>
          <w:color w:val="0D0D0D"/>
          <w:shd w:val="clear" w:color="auto" w:fill="FFFFFF"/>
        </w:rPr>
        <w:t>. Th</w:t>
      </w:r>
      <w:r w:rsidR="00DA3332" w:rsidRPr="00F12A06">
        <w:rPr>
          <w:rFonts w:ascii="Arial" w:hAnsi="Arial" w:cs="Arial"/>
          <w:color w:val="0D0D0D"/>
          <w:shd w:val="clear" w:color="auto" w:fill="FFFFFF"/>
        </w:rPr>
        <w:t>e</w:t>
      </w:r>
      <w:r w:rsidRPr="00F12A06">
        <w:rPr>
          <w:rFonts w:ascii="Arial" w:hAnsi="Arial" w:cs="Arial"/>
          <w:color w:val="0D0D0D"/>
          <w:shd w:val="clear" w:color="auto" w:fill="FFFFFF"/>
        </w:rPr>
        <w:t>s</w:t>
      </w:r>
      <w:r w:rsidR="00DA3332" w:rsidRPr="00F12A06">
        <w:rPr>
          <w:rFonts w:ascii="Arial" w:hAnsi="Arial" w:cs="Arial"/>
          <w:color w:val="0D0D0D"/>
          <w:shd w:val="clear" w:color="auto" w:fill="FFFFFF"/>
        </w:rPr>
        <w:t>e</w:t>
      </w:r>
      <w:r w:rsidRPr="00F12A06">
        <w:rPr>
          <w:rFonts w:ascii="Arial" w:hAnsi="Arial" w:cs="Arial"/>
          <w:color w:val="0D0D0D"/>
          <w:shd w:val="clear" w:color="auto" w:fill="FFFFFF"/>
        </w:rPr>
        <w:t xml:space="preserve"> assumption</w:t>
      </w:r>
      <w:r w:rsidR="00DA3332" w:rsidRPr="00F12A06">
        <w:rPr>
          <w:rFonts w:ascii="Arial" w:hAnsi="Arial" w:cs="Arial"/>
          <w:color w:val="0D0D0D"/>
          <w:shd w:val="clear" w:color="auto" w:fill="FFFFFF"/>
        </w:rPr>
        <w:t>s</w:t>
      </w:r>
      <w:r w:rsidRPr="00F12A06">
        <w:rPr>
          <w:rFonts w:ascii="Arial" w:hAnsi="Arial" w:cs="Arial"/>
          <w:color w:val="0D0D0D"/>
          <w:shd w:val="clear" w:color="auto" w:fill="FFFFFF"/>
        </w:rPr>
        <w:t xml:space="preserve"> guide us to the </w:t>
      </w:r>
      <w:r w:rsidRPr="00F12A06">
        <w:rPr>
          <w:rFonts w:ascii="Arial" w:hAnsi="Arial" w:cs="Arial"/>
          <w:b/>
          <w:bCs/>
          <w:color w:val="0D0D0D"/>
          <w:shd w:val="clear" w:color="auto" w:fill="FFFFFF"/>
        </w:rPr>
        <w:t>first hypothesis</w:t>
      </w:r>
      <w:r w:rsidR="00DA3332" w:rsidRPr="00F12A06">
        <w:rPr>
          <w:rFonts w:ascii="Arial" w:hAnsi="Arial" w:cs="Arial"/>
          <w:color w:val="0D0D0D"/>
          <w:shd w:val="clear" w:color="auto" w:fill="FFFFFF"/>
        </w:rPr>
        <w:t>, which is: “</w:t>
      </w:r>
      <w:r w:rsidRPr="00F12A06">
        <w:rPr>
          <w:rFonts w:ascii="Arial" w:hAnsi="Arial" w:cs="Arial"/>
          <w:b/>
          <w:bCs/>
          <w:color w:val="0D0D0D"/>
          <w:shd w:val="clear" w:color="auto" w:fill="FFFFFF"/>
        </w:rPr>
        <w:t xml:space="preserve">Increased dependence on </w:t>
      </w:r>
      <w:r w:rsidR="00A83E25" w:rsidRPr="00F12A06">
        <w:rPr>
          <w:rFonts w:ascii="Arial" w:hAnsi="Arial" w:cs="Arial"/>
          <w:b/>
          <w:bCs/>
          <w:color w:val="0D0D0D"/>
          <w:shd w:val="clear" w:color="auto" w:fill="FFFFFF"/>
        </w:rPr>
        <w:t>3</w:t>
      </w:r>
      <w:r w:rsidR="00A83E25" w:rsidRPr="00F12A06">
        <w:rPr>
          <w:rFonts w:ascii="Arial" w:hAnsi="Arial" w:cs="Arial"/>
          <w:b/>
          <w:bCs/>
          <w:color w:val="0D0D0D"/>
          <w:shd w:val="clear" w:color="auto" w:fill="FFFFFF"/>
          <w:vertAlign w:val="superscript"/>
        </w:rPr>
        <w:t>rd</w:t>
      </w:r>
      <w:r w:rsidR="00A83E25" w:rsidRPr="00F12A06">
        <w:rPr>
          <w:rFonts w:ascii="Arial" w:hAnsi="Arial" w:cs="Arial"/>
          <w:b/>
          <w:bCs/>
          <w:color w:val="0D0D0D"/>
          <w:shd w:val="clear" w:color="auto" w:fill="FFFFFF"/>
        </w:rPr>
        <w:t>-party</w:t>
      </w:r>
      <w:r w:rsidRPr="00F12A06">
        <w:rPr>
          <w:rFonts w:ascii="Arial" w:hAnsi="Arial" w:cs="Arial"/>
          <w:b/>
          <w:bCs/>
          <w:color w:val="0D0D0D"/>
          <w:shd w:val="clear" w:color="auto" w:fill="FFFFFF"/>
        </w:rPr>
        <w:t xml:space="preserve"> OFD platforms contributes to an </w:t>
      </w:r>
      <w:r w:rsidRPr="00F12A06">
        <w:rPr>
          <w:rFonts w:ascii="Arial" w:hAnsi="Arial" w:cs="Arial"/>
          <w:b/>
          <w:bCs/>
          <w:color w:val="0D0D0D"/>
          <w:u w:val="single"/>
          <w:shd w:val="clear" w:color="auto" w:fill="FFFFFF"/>
        </w:rPr>
        <w:t>enhanced</w:t>
      </w:r>
      <w:r w:rsidRPr="00F12A06">
        <w:rPr>
          <w:rFonts w:ascii="Arial" w:hAnsi="Arial" w:cs="Arial"/>
          <w:b/>
          <w:bCs/>
          <w:color w:val="0D0D0D"/>
          <w:shd w:val="clear" w:color="auto" w:fill="FFFFFF"/>
        </w:rPr>
        <w:t xml:space="preserve"> upselling ability</w:t>
      </w:r>
      <w:r w:rsidR="00DA3332" w:rsidRPr="00F12A06">
        <w:rPr>
          <w:rFonts w:ascii="Arial" w:hAnsi="Arial" w:cs="Arial"/>
          <w:color w:val="0D0D0D"/>
          <w:shd w:val="clear" w:color="auto" w:fill="FFFFFF"/>
        </w:rPr>
        <w:t>”</w:t>
      </w:r>
      <w:r w:rsidRPr="00F12A06">
        <w:rPr>
          <w:rFonts w:ascii="Arial" w:hAnsi="Arial" w:cs="Arial"/>
          <w:color w:val="0D0D0D"/>
          <w:shd w:val="clear" w:color="auto" w:fill="FFFFFF"/>
        </w:rPr>
        <w:t>.</w:t>
      </w:r>
    </w:p>
    <w:p w14:paraId="370CF983" w14:textId="77777777" w:rsidR="003479E7" w:rsidRPr="00F12A06" w:rsidRDefault="003B4658" w:rsidP="00F12A06">
      <w:pPr>
        <w:spacing w:before="240" w:line="408" w:lineRule="auto"/>
        <w:jc w:val="both"/>
        <w:rPr>
          <w:rFonts w:ascii="Arial" w:hAnsi="Arial" w:cs="Arial"/>
          <w:color w:val="000000" w:themeColor="text1"/>
          <w:shd w:val="clear" w:color="auto" w:fill="FFFFFF"/>
        </w:rPr>
      </w:pPr>
      <w:r w:rsidRPr="00F12A06">
        <w:rPr>
          <w:rFonts w:ascii="Arial" w:hAnsi="Arial" w:cs="Arial"/>
          <w:b/>
          <w:bCs/>
          <w:color w:val="0D0D0D"/>
          <w:u w:val="single"/>
          <w:shd w:val="clear" w:color="auto" w:fill="FFFFFF"/>
        </w:rPr>
        <w:lastRenderedPageBreak/>
        <w:t>Juxta</w:t>
      </w:r>
      <w:r w:rsidR="00DA3332" w:rsidRPr="00F12A06">
        <w:rPr>
          <w:rFonts w:ascii="Arial" w:hAnsi="Arial" w:cs="Arial"/>
          <w:b/>
          <w:bCs/>
          <w:color w:val="0D0D0D"/>
          <w:u w:val="single"/>
          <w:shd w:val="clear" w:color="auto" w:fill="FFFFFF"/>
        </w:rPr>
        <w:t>‘</w:t>
      </w:r>
      <w:r w:rsidRPr="00F12A06">
        <w:rPr>
          <w:rFonts w:ascii="Arial" w:hAnsi="Arial" w:cs="Arial"/>
          <w:b/>
          <w:bCs/>
          <w:color w:val="0D0D0D"/>
          <w:u w:val="single"/>
          <w:shd w:val="clear" w:color="auto" w:fill="FFFFFF"/>
        </w:rPr>
        <w:t>posed</w:t>
      </w:r>
      <w:r w:rsidRPr="00F12A06">
        <w:rPr>
          <w:rFonts w:ascii="Arial" w:hAnsi="Arial" w:cs="Arial"/>
          <w:b/>
          <w:bCs/>
          <w:color w:val="0D0D0D"/>
          <w:shd w:val="clear" w:color="auto" w:fill="FFFFFF"/>
        </w:rPr>
        <w:t xml:space="preserve"> </w:t>
      </w:r>
      <w:r w:rsidRPr="00F12A06">
        <w:rPr>
          <w:rFonts w:ascii="Arial" w:hAnsi="Arial" w:cs="Arial"/>
          <w:color w:val="0D0D0D"/>
          <w:shd w:val="clear" w:color="auto" w:fill="FFFFFF"/>
        </w:rPr>
        <w:t xml:space="preserve">against this optimistic view is </w:t>
      </w:r>
      <w:r w:rsidRPr="00F12A06">
        <w:rPr>
          <w:rFonts w:ascii="Arial" w:hAnsi="Arial" w:cs="Arial"/>
          <w:b/>
          <w:bCs/>
          <w:color w:val="0D0D0D"/>
          <w:shd w:val="clear" w:color="auto" w:fill="FFFFFF"/>
        </w:rPr>
        <w:t xml:space="preserve">a </w:t>
      </w:r>
      <w:r w:rsidRPr="00F12A06">
        <w:rPr>
          <w:rFonts w:ascii="Arial" w:hAnsi="Arial" w:cs="Arial"/>
          <w:color w:val="0D0D0D"/>
          <w:shd w:val="clear" w:color="auto" w:fill="FFFFFF"/>
        </w:rPr>
        <w:t xml:space="preserve">more </w:t>
      </w:r>
      <w:r w:rsidRPr="00F12A06">
        <w:rPr>
          <w:rFonts w:ascii="Arial" w:hAnsi="Arial" w:cs="Arial"/>
          <w:color w:val="0D0D0D"/>
          <w:u w:val="single"/>
          <w:shd w:val="clear" w:color="auto" w:fill="FFFFFF"/>
        </w:rPr>
        <w:t>cautious</w:t>
      </w:r>
      <w:r w:rsidRPr="00F12A06">
        <w:rPr>
          <w:rFonts w:ascii="Arial" w:hAnsi="Arial" w:cs="Arial"/>
          <w:color w:val="0D0D0D"/>
          <w:shd w:val="clear" w:color="auto" w:fill="FFFFFF"/>
        </w:rPr>
        <w:t xml:space="preserve"> perspective. </w:t>
      </w:r>
      <w:r w:rsidR="003479E7" w:rsidRPr="00F12A06">
        <w:rPr>
          <w:rFonts w:ascii="Arial" w:hAnsi="Arial" w:cs="Arial"/>
          <w:color w:val="0D0D0D"/>
          <w:shd w:val="clear" w:color="auto" w:fill="FFFFFF"/>
        </w:rPr>
        <w:br/>
      </w:r>
      <w:r w:rsidRPr="00F12A06">
        <w:rPr>
          <w:rFonts w:ascii="Arial" w:hAnsi="Arial" w:cs="Arial"/>
          <w:color w:val="000000" w:themeColor="text1"/>
          <w:shd w:val="clear" w:color="auto" w:fill="FFFFFF"/>
        </w:rPr>
        <w:t>The</w:t>
      </w:r>
      <w:r w:rsidRPr="00F12A06">
        <w:rPr>
          <w:rFonts w:ascii="Arial" w:hAnsi="Arial" w:cs="Arial"/>
          <w:b/>
          <w:bCs/>
          <w:color w:val="0D0D0D"/>
          <w:shd w:val="clear" w:color="auto" w:fill="FFFFFF"/>
        </w:rPr>
        <w:t xml:space="preserve"> </w:t>
      </w:r>
      <w:proofErr w:type="gramStart"/>
      <w:r w:rsidRPr="00F12A06">
        <w:rPr>
          <w:rFonts w:ascii="Arial" w:hAnsi="Arial" w:cs="Arial"/>
          <w:b/>
          <w:bCs/>
          <w:color w:val="0070C0"/>
          <w:u w:val="single"/>
          <w:shd w:val="clear" w:color="auto" w:fill="FFFFFF"/>
        </w:rPr>
        <w:t>tactile</w:t>
      </w:r>
      <w:r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human</w:t>
      </w:r>
      <w:proofErr w:type="gramEnd"/>
      <w:r w:rsidRPr="00F12A06">
        <w:rPr>
          <w:rFonts w:ascii="Arial" w:hAnsi="Arial" w:cs="Arial"/>
          <w:color w:val="0D0D0D"/>
          <w:shd w:val="clear" w:color="auto" w:fill="FFFFFF"/>
        </w:rPr>
        <w:t xml:space="preserve"> elements that define the dining experience</w:t>
      </w:r>
      <w:r w:rsidR="003479E7"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 </w:t>
      </w:r>
      <w:r w:rsidR="00A83E25" w:rsidRPr="00F12A06">
        <w:rPr>
          <w:rFonts w:ascii="Arial" w:hAnsi="Arial" w:cs="Arial"/>
          <w:color w:val="0D0D0D"/>
          <w:shd w:val="clear" w:color="auto" w:fill="FFFFFF"/>
        </w:rPr>
        <w:t xml:space="preserve">(e.g.) </w:t>
      </w:r>
      <w:r w:rsidRPr="00F12A06">
        <w:rPr>
          <w:rFonts w:ascii="Arial" w:hAnsi="Arial" w:cs="Arial"/>
          <w:color w:val="0D0D0D"/>
          <w:shd w:val="clear" w:color="auto" w:fill="FFFFFF"/>
        </w:rPr>
        <w:t xml:space="preserve">think of the smell of fresh food, the </w:t>
      </w:r>
      <w:r w:rsidR="00DA3332" w:rsidRPr="00F12A06">
        <w:rPr>
          <w:rFonts w:ascii="Arial" w:hAnsi="Arial" w:cs="Arial"/>
          <w:color w:val="0D0D0D"/>
          <w:shd w:val="clear" w:color="auto" w:fill="FFFFFF"/>
        </w:rPr>
        <w:t>‘</w:t>
      </w:r>
      <w:r w:rsidRPr="00F12A06">
        <w:rPr>
          <w:rFonts w:ascii="Arial" w:hAnsi="Arial" w:cs="Arial"/>
          <w:color w:val="0D0D0D"/>
          <w:u w:val="single"/>
          <w:shd w:val="clear" w:color="auto" w:fill="FFFFFF"/>
        </w:rPr>
        <w:t>ambiance</w:t>
      </w:r>
      <w:r w:rsidRPr="00F12A06">
        <w:rPr>
          <w:rFonts w:ascii="Arial" w:hAnsi="Arial" w:cs="Arial"/>
          <w:color w:val="0D0D0D"/>
          <w:shd w:val="clear" w:color="auto" w:fill="FFFFFF"/>
        </w:rPr>
        <w:t xml:space="preserve"> of a well-lit dining room, the personal </w:t>
      </w:r>
      <w:r w:rsidR="00A83E25" w:rsidRPr="00F12A06">
        <w:rPr>
          <w:rFonts w:ascii="Arial" w:hAnsi="Arial" w:cs="Arial"/>
          <w:color w:val="0D0D0D"/>
          <w:shd w:val="clear" w:color="auto" w:fill="FFFFFF"/>
        </w:rPr>
        <w:t>recommendation</w:t>
      </w:r>
      <w:r w:rsidRPr="00F12A06">
        <w:rPr>
          <w:rFonts w:ascii="Arial" w:hAnsi="Arial" w:cs="Arial"/>
          <w:color w:val="0D0D0D"/>
          <w:shd w:val="clear" w:color="auto" w:fill="FFFFFF"/>
        </w:rPr>
        <w:t xml:space="preserve"> from a knowledgeable server - may not translate as effectively in the </w:t>
      </w:r>
      <w:r w:rsidRPr="00F12A06">
        <w:rPr>
          <w:rFonts w:ascii="Arial" w:hAnsi="Arial" w:cs="Arial"/>
          <w:color w:val="0D0D0D"/>
          <w:u w:val="single"/>
          <w:shd w:val="clear" w:color="auto" w:fill="FFFFFF"/>
        </w:rPr>
        <w:t>digital realm</w:t>
      </w:r>
      <w:r w:rsidR="00DA3332" w:rsidRPr="00F12A06">
        <w:rPr>
          <w:rFonts w:ascii="Arial" w:hAnsi="Arial" w:cs="Arial"/>
          <w:color w:val="0D0D0D"/>
          <w:u w:val="single"/>
          <w:shd w:val="clear" w:color="auto" w:fill="FFFFFF"/>
        </w:rPr>
        <w:t xml:space="preserve"> </w:t>
      </w:r>
      <w:r w:rsidR="00DA3332" w:rsidRPr="00F12A06">
        <w:rPr>
          <w:rFonts w:ascii="Arial" w:hAnsi="Arial" w:cs="Arial"/>
          <w:color w:val="0070C0"/>
          <w:shd w:val="clear" w:color="auto" w:fill="FFFFFF"/>
        </w:rPr>
        <w:t>(‘</w:t>
      </w:r>
      <w:proofErr w:type="spellStart"/>
      <w:r w:rsidR="00DA3332" w:rsidRPr="00F12A06">
        <w:rPr>
          <w:rFonts w:ascii="Arial" w:hAnsi="Arial" w:cs="Arial"/>
          <w:color w:val="0070C0"/>
          <w:shd w:val="clear" w:color="auto" w:fill="FFFFFF"/>
        </w:rPr>
        <w:t>relm</w:t>
      </w:r>
      <w:proofErr w:type="spellEnd"/>
      <w:r w:rsidR="00DA3332" w:rsidRPr="00F12A06">
        <w:rPr>
          <w:rFonts w:ascii="Arial" w:hAnsi="Arial" w:cs="Arial"/>
          <w:color w:val="0070C0"/>
          <w:shd w:val="clear" w:color="auto" w:fill="FFFFFF"/>
        </w:rPr>
        <w:t>’)</w:t>
      </w:r>
      <w:r w:rsidRPr="00F12A06">
        <w:rPr>
          <w:rFonts w:ascii="Arial" w:hAnsi="Arial" w:cs="Arial"/>
          <w:color w:val="000000" w:themeColor="text1"/>
          <w:shd w:val="clear" w:color="auto" w:fill="FFFFFF"/>
        </w:rPr>
        <w:t xml:space="preserve">. </w:t>
      </w:r>
    </w:p>
    <w:p w14:paraId="5DF29C58" w14:textId="07CCDF6D" w:rsidR="001D044C" w:rsidRPr="00F12A06" w:rsidRDefault="00A83E25" w:rsidP="00F12A06">
      <w:pPr>
        <w:spacing w:before="240" w:line="408" w:lineRule="auto"/>
        <w:jc w:val="both"/>
        <w:rPr>
          <w:rFonts w:ascii="Arial" w:hAnsi="Arial" w:cs="Arial"/>
          <w:color w:val="0D0D0D"/>
          <w:shd w:val="clear" w:color="auto" w:fill="FFFFFF"/>
        </w:rPr>
      </w:pPr>
      <w:r w:rsidRPr="00F12A06">
        <w:rPr>
          <w:rFonts w:ascii="Arial" w:hAnsi="Arial" w:cs="Arial"/>
          <w:color w:val="000000" w:themeColor="text1"/>
          <w:shd w:val="clear" w:color="auto" w:fill="FFFFFF"/>
        </w:rPr>
        <w:t xml:space="preserve">Furthermore, </w:t>
      </w:r>
      <w:r w:rsidRPr="00F12A06">
        <w:rPr>
          <w:rFonts w:ascii="Arial" w:hAnsi="Arial" w:cs="Arial"/>
          <w:color w:val="0D0D0D"/>
          <w:shd w:val="clear" w:color="auto" w:fill="FFFFFF"/>
        </w:rPr>
        <w:t>q</w:t>
      </w:r>
      <w:r w:rsidR="003B4658" w:rsidRPr="00F12A06">
        <w:rPr>
          <w:rFonts w:ascii="Arial" w:hAnsi="Arial" w:cs="Arial"/>
          <w:color w:val="0D0D0D"/>
          <w:shd w:val="clear" w:color="auto" w:fill="FFFFFF"/>
        </w:rPr>
        <w:t>uestions about food quality upon delivery, the absence of direct human interaction, and an increasingly sceptical consumer</w:t>
      </w:r>
      <w:r w:rsidR="00DA3332" w:rsidRPr="00F12A06">
        <w:rPr>
          <w:rFonts w:ascii="Arial" w:hAnsi="Arial" w:cs="Arial"/>
          <w:color w:val="0D0D0D"/>
          <w:shd w:val="clear" w:color="auto" w:fill="FFFFFF"/>
        </w:rPr>
        <w:t>-</w:t>
      </w:r>
      <w:r w:rsidR="003B4658" w:rsidRPr="00F12A06">
        <w:rPr>
          <w:rFonts w:ascii="Arial" w:hAnsi="Arial" w:cs="Arial"/>
          <w:color w:val="0D0D0D"/>
          <w:shd w:val="clear" w:color="auto" w:fill="FFFFFF"/>
        </w:rPr>
        <w:t>base could all lead to a resistance against digital</w:t>
      </w:r>
      <w:r w:rsidR="00DA3332" w:rsidRPr="00F12A06">
        <w:rPr>
          <w:rFonts w:ascii="Arial" w:hAnsi="Arial" w:cs="Arial"/>
          <w:color w:val="0D0D0D"/>
          <w:shd w:val="clear" w:color="auto" w:fill="FFFFFF"/>
        </w:rPr>
        <w:t>-</w:t>
      </w:r>
      <w:r w:rsidR="003B4658" w:rsidRPr="00F12A06">
        <w:rPr>
          <w:rFonts w:ascii="Arial" w:hAnsi="Arial" w:cs="Arial"/>
          <w:color w:val="0D0D0D"/>
          <w:shd w:val="clear" w:color="auto" w:fill="FFFFFF"/>
        </w:rPr>
        <w:t>upselling</w:t>
      </w:r>
      <w:r w:rsidR="00DA3332" w:rsidRPr="00F12A06">
        <w:rPr>
          <w:rFonts w:ascii="Arial" w:hAnsi="Arial" w:cs="Arial"/>
          <w:color w:val="0D0D0D"/>
          <w:shd w:val="clear" w:color="auto" w:fill="FFFFFF"/>
        </w:rPr>
        <w:t>-</w:t>
      </w:r>
      <w:r w:rsidR="003B4658" w:rsidRPr="00F12A06">
        <w:rPr>
          <w:rFonts w:ascii="Arial" w:hAnsi="Arial" w:cs="Arial"/>
          <w:color w:val="0D0D0D"/>
          <w:shd w:val="clear" w:color="auto" w:fill="FFFFFF"/>
        </w:rPr>
        <w:t>attempts. It is this line of reasoning that brings us to a</w:t>
      </w:r>
      <w:r w:rsidR="003B4658" w:rsidRPr="00F12A06">
        <w:rPr>
          <w:rFonts w:ascii="Arial" w:hAnsi="Arial" w:cs="Arial"/>
          <w:b/>
          <w:bCs/>
          <w:color w:val="0D0D0D"/>
          <w:shd w:val="clear" w:color="auto" w:fill="FFFFFF"/>
        </w:rPr>
        <w:t xml:space="preserve"> competing </w:t>
      </w:r>
      <w:r w:rsidR="003B4658" w:rsidRPr="00F12A06">
        <w:rPr>
          <w:rFonts w:ascii="Arial" w:hAnsi="Arial" w:cs="Arial"/>
          <w:color w:val="0D0D0D"/>
          <w:shd w:val="clear" w:color="auto" w:fill="FFFFFF"/>
        </w:rPr>
        <w:t xml:space="preserve">hypothesis </w:t>
      </w:r>
      <w:r w:rsidR="00DA3332" w:rsidRPr="00F12A06">
        <w:rPr>
          <w:rFonts w:ascii="Arial" w:hAnsi="Arial" w:cs="Arial"/>
          <w:color w:val="0D0D0D"/>
          <w:shd w:val="clear" w:color="auto" w:fill="FFFFFF"/>
        </w:rPr>
        <w:t xml:space="preserve">such that: </w:t>
      </w:r>
      <w:r w:rsidR="00DA3332" w:rsidRPr="00F12A06">
        <w:rPr>
          <w:rFonts w:ascii="Arial" w:hAnsi="Arial" w:cs="Arial"/>
          <w:b/>
          <w:bCs/>
          <w:color w:val="0D0D0D"/>
          <w:shd w:val="clear" w:color="auto" w:fill="FFFFFF"/>
        </w:rPr>
        <w:t>“</w:t>
      </w:r>
      <w:r w:rsidR="003B4658" w:rsidRPr="00F12A06">
        <w:rPr>
          <w:rFonts w:ascii="Arial" w:hAnsi="Arial" w:cs="Arial"/>
          <w:b/>
          <w:bCs/>
          <w:color w:val="0D0D0D"/>
          <w:shd w:val="clear" w:color="auto" w:fill="FFFFFF"/>
        </w:rPr>
        <w:t xml:space="preserve">Increased dependence on </w:t>
      </w:r>
      <w:r w:rsidRPr="00F12A06">
        <w:rPr>
          <w:rFonts w:ascii="Arial" w:hAnsi="Arial" w:cs="Arial"/>
          <w:b/>
          <w:bCs/>
          <w:color w:val="0D0D0D"/>
          <w:shd w:val="clear" w:color="auto" w:fill="FFFFFF"/>
        </w:rPr>
        <w:t>3</w:t>
      </w:r>
      <w:r w:rsidRPr="00F12A06">
        <w:rPr>
          <w:rFonts w:ascii="Arial" w:hAnsi="Arial" w:cs="Arial"/>
          <w:b/>
          <w:bCs/>
          <w:color w:val="0D0D0D"/>
          <w:shd w:val="clear" w:color="auto" w:fill="FFFFFF"/>
          <w:vertAlign w:val="superscript"/>
        </w:rPr>
        <w:t>rd</w:t>
      </w:r>
      <w:r w:rsidR="003B4658" w:rsidRPr="00F12A06">
        <w:rPr>
          <w:rFonts w:ascii="Arial" w:hAnsi="Arial" w:cs="Arial"/>
          <w:b/>
          <w:bCs/>
          <w:color w:val="0D0D0D"/>
          <w:shd w:val="clear" w:color="auto" w:fill="FFFFFF"/>
        </w:rPr>
        <w:t xml:space="preserve">-party OFD platforms </w:t>
      </w:r>
      <w:r w:rsidR="003B4658" w:rsidRPr="00F12A06">
        <w:rPr>
          <w:rFonts w:ascii="Arial" w:hAnsi="Arial" w:cs="Arial"/>
          <w:b/>
          <w:bCs/>
          <w:color w:val="0D0D0D"/>
          <w:u w:val="single"/>
          <w:shd w:val="clear" w:color="auto" w:fill="FFFFFF"/>
        </w:rPr>
        <w:t>deteriorates</w:t>
      </w:r>
      <w:r w:rsidR="003B4658" w:rsidRPr="00F12A06">
        <w:rPr>
          <w:rFonts w:ascii="Arial" w:hAnsi="Arial" w:cs="Arial"/>
          <w:b/>
          <w:bCs/>
          <w:color w:val="0D0D0D"/>
          <w:shd w:val="clear" w:color="auto" w:fill="FFFFFF"/>
        </w:rPr>
        <w:t xml:space="preserve"> restaurants’ upselling ability</w:t>
      </w:r>
      <w:r w:rsidR="00DA3332" w:rsidRPr="00F12A06">
        <w:rPr>
          <w:rFonts w:ascii="Arial" w:hAnsi="Arial" w:cs="Arial"/>
          <w:b/>
          <w:bCs/>
          <w:color w:val="0D0D0D"/>
          <w:shd w:val="clear" w:color="auto" w:fill="FFFFFF"/>
        </w:rPr>
        <w:t>”</w:t>
      </w:r>
      <w:r w:rsidR="003B4658" w:rsidRPr="00F12A06">
        <w:rPr>
          <w:rFonts w:ascii="Arial" w:hAnsi="Arial" w:cs="Arial"/>
          <w:b/>
          <w:bCs/>
          <w:color w:val="0D0D0D"/>
          <w:shd w:val="clear" w:color="auto" w:fill="FFFFFF"/>
        </w:rPr>
        <w:t>.</w:t>
      </w:r>
    </w:p>
    <w:p w14:paraId="45D28E69" w14:textId="77777777" w:rsidR="008641EA" w:rsidRPr="00F12A06" w:rsidRDefault="008641EA" w:rsidP="00F12A06">
      <w:pPr>
        <w:spacing w:before="240" w:line="408" w:lineRule="auto"/>
        <w:jc w:val="both"/>
        <w:rPr>
          <w:rFonts w:ascii="Arial" w:hAnsi="Arial" w:cs="Arial"/>
          <w:b/>
          <w:bCs/>
          <w:color w:val="0D0D0D"/>
          <w:highlight w:val="yellow"/>
          <w:shd w:val="clear" w:color="auto" w:fill="FFFFFF"/>
        </w:rPr>
      </w:pPr>
    </w:p>
    <w:p w14:paraId="3320BFFD" w14:textId="7A7A6DC8" w:rsidR="00DA3332" w:rsidRPr="00F12A06" w:rsidRDefault="003B4658" w:rsidP="00F12A06">
      <w:pPr>
        <w:spacing w:before="240" w:line="408" w:lineRule="auto"/>
        <w:jc w:val="both"/>
        <w:rPr>
          <w:rFonts w:ascii="Arial" w:hAnsi="Arial" w:cs="Arial"/>
          <w:color w:val="0D0D0D"/>
          <w:shd w:val="clear" w:color="auto" w:fill="FFFFFF"/>
        </w:rPr>
      </w:pPr>
      <w:proofErr w:type="spellStart"/>
      <w:r w:rsidRPr="00F12A06">
        <w:rPr>
          <w:rFonts w:ascii="Arial" w:hAnsi="Arial" w:cs="Arial"/>
          <w:b/>
          <w:bCs/>
          <w:color w:val="0D0D0D"/>
          <w:highlight w:val="yellow"/>
          <w:shd w:val="clear" w:color="auto" w:fill="FFFFFF"/>
        </w:rPr>
        <w:t>DatasetDescription</w:t>
      </w:r>
      <w:proofErr w:type="spellEnd"/>
      <w:r w:rsidRPr="00F12A06">
        <w:rPr>
          <w:rFonts w:ascii="Arial" w:hAnsi="Arial" w:cs="Arial"/>
          <w:color w:val="0D0D0D"/>
          <w:shd w:val="clear" w:color="auto" w:fill="FFFFFF"/>
        </w:rPr>
        <w:br/>
      </w:r>
      <w:r w:rsidR="00DA3332" w:rsidRPr="00F12A06">
        <w:rPr>
          <w:rFonts w:ascii="Arial" w:hAnsi="Arial" w:cs="Arial"/>
          <w:color w:val="0D0D0D"/>
          <w:shd w:val="clear" w:color="auto" w:fill="FFFFFF"/>
        </w:rPr>
        <w:t>Now</w:t>
      </w:r>
      <w:r w:rsidR="00A83E25" w:rsidRPr="00F12A06">
        <w:rPr>
          <w:rFonts w:ascii="Arial" w:hAnsi="Arial" w:cs="Arial"/>
          <w:color w:val="0D0D0D"/>
          <w:shd w:val="clear" w:color="auto" w:fill="FFFFFF"/>
        </w:rPr>
        <w:t>,</w:t>
      </w:r>
      <w:r w:rsidR="00DA3332" w:rsidRPr="00F12A06">
        <w:rPr>
          <w:rFonts w:ascii="Arial" w:hAnsi="Arial" w:cs="Arial"/>
          <w:color w:val="0D0D0D"/>
          <w:shd w:val="clear" w:color="auto" w:fill="FFFFFF"/>
        </w:rPr>
        <w:t xml:space="preserve"> let’s move onto the </w:t>
      </w:r>
      <w:proofErr w:type="spellStart"/>
      <w:proofErr w:type="gramStart"/>
      <w:r w:rsidR="00DA3332" w:rsidRPr="00F12A06">
        <w:rPr>
          <w:rFonts w:ascii="Arial" w:hAnsi="Arial" w:cs="Arial"/>
          <w:color w:val="0D0D0D"/>
          <w:u w:val="single"/>
          <w:shd w:val="clear" w:color="auto" w:fill="FFFFFF"/>
        </w:rPr>
        <w:t>metho</w:t>
      </w:r>
      <w:r w:rsidR="00DA3332" w:rsidRPr="00F12A06">
        <w:rPr>
          <w:rFonts w:ascii="Arial" w:hAnsi="Arial" w:cs="Arial"/>
          <w:b/>
          <w:bCs/>
          <w:color w:val="0D0D0D"/>
          <w:u w:val="single"/>
          <w:shd w:val="clear" w:color="auto" w:fill="FFFFFF"/>
        </w:rPr>
        <w:t>do‘</w:t>
      </w:r>
      <w:proofErr w:type="gramEnd"/>
      <w:r w:rsidR="00DA3332" w:rsidRPr="00F12A06">
        <w:rPr>
          <w:rFonts w:ascii="Arial" w:hAnsi="Arial" w:cs="Arial"/>
          <w:b/>
          <w:bCs/>
          <w:color w:val="0D0D0D"/>
          <w:u w:val="single"/>
          <w:shd w:val="clear" w:color="auto" w:fill="FFFFFF"/>
        </w:rPr>
        <w:t>lo</w:t>
      </w:r>
      <w:r w:rsidR="00DA3332" w:rsidRPr="00F12A06">
        <w:rPr>
          <w:rFonts w:ascii="Arial" w:hAnsi="Arial" w:cs="Arial"/>
          <w:color w:val="0D0D0D"/>
          <w:u w:val="single"/>
          <w:shd w:val="clear" w:color="auto" w:fill="FFFFFF"/>
        </w:rPr>
        <w:t>gical</w:t>
      </w:r>
      <w:proofErr w:type="spellEnd"/>
      <w:r w:rsidR="00DA3332" w:rsidRPr="00F12A06">
        <w:rPr>
          <w:rFonts w:ascii="Arial" w:hAnsi="Arial" w:cs="Arial"/>
          <w:color w:val="0D0D0D"/>
          <w:shd w:val="clear" w:color="auto" w:fill="FFFFFF"/>
        </w:rPr>
        <w:t xml:space="preserve"> </w:t>
      </w:r>
      <w:r w:rsidR="00DA3332" w:rsidRPr="00F12A06">
        <w:rPr>
          <w:rFonts w:ascii="Arial" w:hAnsi="Arial" w:cs="Arial"/>
          <w:color w:val="0D0D0D"/>
          <w:u w:val="single"/>
          <w:shd w:val="clear" w:color="auto" w:fill="FFFFFF"/>
        </w:rPr>
        <w:t>rigour</w:t>
      </w:r>
      <w:r w:rsidR="00DA3332" w:rsidRPr="00F12A06">
        <w:rPr>
          <w:rFonts w:ascii="Arial" w:hAnsi="Arial" w:cs="Arial"/>
          <w:color w:val="0D0D0D"/>
          <w:shd w:val="clear" w:color="auto" w:fill="FFFFFF"/>
        </w:rPr>
        <w:t xml:space="preserve"> of the study</w:t>
      </w:r>
      <w:r w:rsidR="00DA3332" w:rsidRPr="00F12A06">
        <w:rPr>
          <w:rFonts w:ascii="Arial" w:hAnsi="Arial" w:cs="Arial"/>
          <w:color w:val="0D0D0D"/>
          <w:shd w:val="clear" w:color="auto" w:fill="FFFFFF"/>
        </w:rPr>
        <w:t xml:space="preserve">, starting with the description of dataset used in this empirical </w:t>
      </w:r>
      <w:r w:rsidR="00A83E25" w:rsidRPr="00F12A06">
        <w:rPr>
          <w:rFonts w:ascii="Arial" w:hAnsi="Arial" w:cs="Arial"/>
          <w:color w:val="0D0D0D"/>
          <w:shd w:val="clear" w:color="auto" w:fill="FFFFFF"/>
        </w:rPr>
        <w:t>setting</w:t>
      </w:r>
      <w:r w:rsidR="00DA3332" w:rsidRPr="00F12A06">
        <w:rPr>
          <w:rFonts w:ascii="Arial" w:hAnsi="Arial" w:cs="Arial"/>
          <w:color w:val="0D0D0D"/>
          <w:shd w:val="clear" w:color="auto" w:fill="FFFFFF"/>
        </w:rPr>
        <w:t xml:space="preserve">. </w:t>
      </w:r>
    </w:p>
    <w:p w14:paraId="26276F28" w14:textId="33B3A666" w:rsidR="003B4658"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The research i</w:t>
      </w:r>
      <w:r w:rsidR="00DA3332" w:rsidRPr="00F12A06">
        <w:rPr>
          <w:rFonts w:ascii="Arial" w:hAnsi="Arial" w:cs="Arial"/>
          <w:color w:val="0D0D0D"/>
          <w:shd w:val="clear" w:color="auto" w:fill="FFFFFF"/>
        </w:rPr>
        <w:t>s</w:t>
      </w:r>
      <w:r w:rsidRPr="00F12A06">
        <w:rPr>
          <w:rFonts w:ascii="Arial" w:hAnsi="Arial" w:cs="Arial"/>
          <w:color w:val="0D0D0D"/>
          <w:shd w:val="clear" w:color="auto" w:fill="FFFFFF"/>
        </w:rPr>
        <w:t xml:space="preserve"> powered by </w:t>
      </w:r>
      <w:r w:rsidR="00496EFD" w:rsidRPr="00F12A06">
        <w:rPr>
          <w:rFonts w:ascii="Arial" w:hAnsi="Arial" w:cs="Arial"/>
          <w:color w:val="0D0D0D"/>
          <w:shd w:val="clear" w:color="auto" w:fill="FFFFFF"/>
        </w:rPr>
        <w:t>a</w:t>
      </w:r>
      <w:r w:rsidRPr="00F12A06">
        <w:rPr>
          <w:rFonts w:ascii="Arial" w:hAnsi="Arial" w:cs="Arial"/>
          <w:color w:val="0D0D0D"/>
          <w:shd w:val="clear" w:color="auto" w:fill="FFFFFF"/>
        </w:rPr>
        <w:t xml:space="preserve"> comprehensive dataset, a </w:t>
      </w:r>
      <w:r w:rsidRPr="00F12A06">
        <w:rPr>
          <w:rFonts w:ascii="Arial" w:hAnsi="Arial" w:cs="Arial"/>
          <w:color w:val="0D0D0D"/>
          <w:u w:val="single"/>
          <w:shd w:val="clear" w:color="auto" w:fill="FFFFFF"/>
        </w:rPr>
        <w:t>tapestry</w:t>
      </w:r>
      <w:r w:rsidRPr="00F12A06">
        <w:rPr>
          <w:rFonts w:ascii="Arial" w:hAnsi="Arial" w:cs="Arial"/>
          <w:color w:val="0D0D0D"/>
          <w:shd w:val="clear" w:color="auto" w:fill="FFFFFF"/>
        </w:rPr>
        <w:t xml:space="preserve"> of </w:t>
      </w:r>
      <w:r w:rsidR="00A83E25" w:rsidRPr="00F12A06">
        <w:rPr>
          <w:rFonts w:ascii="Arial" w:hAnsi="Arial" w:cs="Arial"/>
          <w:color w:val="0D0D0D"/>
          <w:shd w:val="clear" w:color="auto" w:fill="FFFFFF"/>
        </w:rPr>
        <w:t xml:space="preserve">more than </w:t>
      </w:r>
      <w:r w:rsidRPr="00F12A06">
        <w:rPr>
          <w:rFonts w:ascii="Arial" w:hAnsi="Arial" w:cs="Arial"/>
          <w:color w:val="0D0D0D"/>
          <w:shd w:val="clear" w:color="auto" w:fill="FFFFFF"/>
        </w:rPr>
        <w:t>50</w:t>
      </w:r>
      <w:r w:rsidR="00A83E25" w:rsidRPr="00F12A06">
        <w:rPr>
          <w:rFonts w:ascii="Arial" w:hAnsi="Arial" w:cs="Arial"/>
          <w:color w:val="0D0D0D"/>
          <w:shd w:val="clear" w:color="auto" w:fill="FFFFFF"/>
        </w:rPr>
        <w:t>-</w:t>
      </w:r>
      <w:r w:rsidRPr="00F12A06">
        <w:rPr>
          <w:rFonts w:ascii="Arial" w:hAnsi="Arial" w:cs="Arial"/>
          <w:color w:val="0D0D0D"/>
          <w:shd w:val="clear" w:color="auto" w:fill="FFFFFF"/>
        </w:rPr>
        <w:t xml:space="preserve"> Million transactions across a national chain of 99 Quick-Service Restaurants, or QSRs </w:t>
      </w:r>
      <w:r w:rsidR="00DA3332" w:rsidRPr="00F12A06">
        <w:rPr>
          <w:rFonts w:ascii="Arial" w:hAnsi="Arial" w:cs="Arial"/>
          <w:color w:val="0D0D0D"/>
          <w:shd w:val="clear" w:color="auto" w:fill="FFFFFF"/>
        </w:rPr>
        <w:t>for</w:t>
      </w:r>
      <w:r w:rsidRPr="00F12A06">
        <w:rPr>
          <w:rFonts w:ascii="Arial" w:hAnsi="Arial" w:cs="Arial"/>
          <w:color w:val="0D0D0D"/>
          <w:shd w:val="clear" w:color="auto" w:fill="FFFFFF"/>
        </w:rPr>
        <w:t xml:space="preserve"> short, </w:t>
      </w:r>
      <w:r w:rsidR="00A83E25" w:rsidRPr="00F12A06">
        <w:rPr>
          <w:rFonts w:ascii="Arial" w:hAnsi="Arial" w:cs="Arial"/>
          <w:color w:val="0D0D0D"/>
          <w:shd w:val="clear" w:color="auto" w:fill="FFFFFF"/>
        </w:rPr>
        <w:t xml:space="preserve">spanning </w:t>
      </w:r>
      <w:r w:rsidRPr="00F12A06">
        <w:rPr>
          <w:rFonts w:ascii="Arial" w:hAnsi="Arial" w:cs="Arial"/>
          <w:color w:val="0D0D0D"/>
          <w:shd w:val="clear" w:color="auto" w:fill="FFFFFF"/>
        </w:rPr>
        <w:t xml:space="preserve">from January to December of </w:t>
      </w:r>
      <w:r w:rsidR="00A83E25" w:rsidRPr="00F12A06">
        <w:rPr>
          <w:rFonts w:ascii="Arial" w:hAnsi="Arial" w:cs="Arial"/>
          <w:color w:val="0D0D0D"/>
          <w:shd w:val="clear" w:color="auto" w:fill="FFFFFF"/>
        </w:rPr>
        <w:t xml:space="preserve">the </w:t>
      </w:r>
      <w:r w:rsidR="00DA3332" w:rsidRPr="00F12A06">
        <w:rPr>
          <w:rFonts w:ascii="Arial" w:hAnsi="Arial" w:cs="Arial"/>
          <w:color w:val="0D0D0D"/>
          <w:shd w:val="clear" w:color="auto" w:fill="FFFFFF"/>
        </w:rPr>
        <w:t xml:space="preserve">year </w:t>
      </w:r>
      <w:r w:rsidRPr="00F12A06">
        <w:rPr>
          <w:rFonts w:ascii="Arial" w:hAnsi="Arial" w:cs="Arial"/>
          <w:color w:val="0D0D0D"/>
          <w:shd w:val="clear" w:color="auto" w:fill="FFFFFF"/>
        </w:rPr>
        <w:t xml:space="preserve">2018. </w:t>
      </w:r>
      <w:r w:rsidR="00A83E25" w:rsidRPr="00F12A06">
        <w:rPr>
          <w:rFonts w:ascii="Arial" w:hAnsi="Arial" w:cs="Arial"/>
          <w:color w:val="0D1216"/>
          <w:shd w:val="clear" w:color="auto" w:fill="FFFFFF"/>
        </w:rPr>
        <w:t>A</w:t>
      </w:r>
      <w:r w:rsidRPr="00F12A06">
        <w:rPr>
          <w:rFonts w:ascii="Arial" w:hAnsi="Arial" w:cs="Arial"/>
          <w:color w:val="0D1216"/>
          <w:shd w:val="clear" w:color="auto" w:fill="FFFFFF"/>
        </w:rPr>
        <w:t xml:space="preserve"> total of </w:t>
      </w:r>
      <w:r w:rsidR="00DA3332" w:rsidRPr="00F12A06">
        <w:rPr>
          <w:rFonts w:ascii="Arial" w:hAnsi="Arial" w:cs="Arial"/>
          <w:color w:val="0D1216"/>
          <w:shd w:val="clear" w:color="auto" w:fill="FFFFFF"/>
        </w:rPr>
        <w:t xml:space="preserve">roughly </w:t>
      </w:r>
      <w:r w:rsidRPr="00F12A06">
        <w:rPr>
          <w:rFonts w:ascii="Arial" w:hAnsi="Arial" w:cs="Arial"/>
          <w:color w:val="0D1216"/>
          <w:shd w:val="clear" w:color="auto" w:fill="FFFFFF"/>
        </w:rPr>
        <w:t>32</w:t>
      </w:r>
      <w:r w:rsidR="00DA3332" w:rsidRPr="00F12A06">
        <w:rPr>
          <w:rFonts w:ascii="Arial" w:hAnsi="Arial" w:cs="Arial"/>
          <w:color w:val="0D1216"/>
          <w:shd w:val="clear" w:color="auto" w:fill="FFFFFF"/>
        </w:rPr>
        <w:t>-thousands-and-7-hundreds</w:t>
      </w:r>
      <w:r w:rsidR="00A83E25" w:rsidRPr="00F12A06">
        <w:rPr>
          <w:rFonts w:ascii="Arial" w:hAnsi="Arial" w:cs="Arial"/>
          <w:color w:val="0D1216"/>
          <w:shd w:val="clear" w:color="auto" w:fill="FFFFFF"/>
        </w:rPr>
        <w:t xml:space="preserve"> </w:t>
      </w:r>
      <w:r w:rsidRPr="00F12A06">
        <w:rPr>
          <w:rFonts w:ascii="Arial" w:hAnsi="Arial" w:cs="Arial"/>
          <w:color w:val="0D1216"/>
          <w:shd w:val="clear" w:color="auto" w:fill="FFFFFF"/>
        </w:rPr>
        <w:t>datapoints were compiled</w:t>
      </w:r>
      <w:r w:rsidR="00A83E25" w:rsidRPr="00F12A06">
        <w:rPr>
          <w:rFonts w:ascii="Arial" w:hAnsi="Arial" w:cs="Arial"/>
          <w:color w:val="0D1216"/>
          <w:shd w:val="clear" w:color="auto" w:fill="FFFFFF"/>
        </w:rPr>
        <w:t xml:space="preserve"> in this case</w:t>
      </w:r>
      <w:r w:rsidRPr="00F12A06">
        <w:rPr>
          <w:rFonts w:ascii="Arial" w:hAnsi="Arial" w:cs="Arial"/>
          <w:color w:val="0D1216"/>
          <w:shd w:val="clear" w:color="auto" w:fill="FFFFFF"/>
        </w:rPr>
        <w:t>, representing the daily</w:t>
      </w:r>
      <w:r w:rsidR="00A83E25" w:rsidRPr="00F12A06">
        <w:rPr>
          <w:rFonts w:ascii="Arial" w:hAnsi="Arial" w:cs="Arial"/>
          <w:color w:val="0D1216"/>
          <w:shd w:val="clear" w:color="auto" w:fill="FFFFFF"/>
        </w:rPr>
        <w:t>-</w:t>
      </w:r>
      <w:r w:rsidRPr="00F12A06">
        <w:rPr>
          <w:rFonts w:ascii="Arial" w:hAnsi="Arial" w:cs="Arial"/>
          <w:color w:val="0D1216"/>
          <w:shd w:val="clear" w:color="auto" w:fill="FFFFFF"/>
        </w:rPr>
        <w:t xml:space="preserve">operations of these </w:t>
      </w:r>
      <w:proofErr w:type="gramStart"/>
      <w:r w:rsidRPr="00F12A06">
        <w:rPr>
          <w:rFonts w:ascii="Arial" w:hAnsi="Arial" w:cs="Arial"/>
          <w:color w:val="0D1216"/>
          <w:shd w:val="clear" w:color="auto" w:fill="FFFFFF"/>
        </w:rPr>
        <w:t>restaurants</w:t>
      </w:r>
      <w:proofErr w:type="gramEnd"/>
      <w:r w:rsidRPr="00F12A06">
        <w:rPr>
          <w:rFonts w:ascii="Arial" w:hAnsi="Arial" w:cs="Arial"/>
          <w:color w:val="0D1216"/>
          <w:shd w:val="clear" w:color="auto" w:fill="FFFFFF"/>
        </w:rPr>
        <w:t xml:space="preserve"> and offering a rich source of insight</w:t>
      </w:r>
      <w:r w:rsidR="00A83E25" w:rsidRPr="00F12A06">
        <w:rPr>
          <w:rFonts w:ascii="Arial" w:hAnsi="Arial" w:cs="Arial"/>
          <w:color w:val="0D1216"/>
          <w:shd w:val="clear" w:color="auto" w:fill="FFFFFF"/>
        </w:rPr>
        <w:t>s</w:t>
      </w:r>
      <w:r w:rsidRPr="00F12A06">
        <w:rPr>
          <w:rFonts w:ascii="Arial" w:hAnsi="Arial" w:cs="Arial"/>
          <w:color w:val="0D1216"/>
          <w:shd w:val="clear" w:color="auto" w:fill="FFFFFF"/>
        </w:rPr>
        <w:t xml:space="preserve"> into consumer behaviour and sales dynamics.</w:t>
      </w:r>
    </w:p>
    <w:p w14:paraId="02E0A411" w14:textId="77777777" w:rsidR="003479E7"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1216"/>
          <w:shd w:val="clear" w:color="auto" w:fill="FFFFFF"/>
        </w:rPr>
        <w:t xml:space="preserve">In particular, </w:t>
      </w:r>
      <w:r w:rsidR="00DA3332" w:rsidRPr="00F12A06">
        <w:rPr>
          <w:rFonts w:ascii="Arial" w:hAnsi="Arial" w:cs="Arial"/>
          <w:color w:val="0D1216"/>
          <w:shd w:val="clear" w:color="auto" w:fill="FFFFFF"/>
        </w:rPr>
        <w:t xml:space="preserve">the column variables </w:t>
      </w:r>
      <w:r w:rsidR="00DA3332" w:rsidRPr="00F12A06">
        <w:rPr>
          <w:rFonts w:ascii="Arial" w:hAnsi="Arial" w:cs="Arial"/>
          <w:color w:val="0D1216"/>
          <w:u w:val="single"/>
          <w:shd w:val="clear" w:color="auto" w:fill="FFFFFF"/>
        </w:rPr>
        <w:t>corresponding to</w:t>
      </w:r>
      <w:r w:rsidR="00DA3332" w:rsidRPr="00F12A06">
        <w:rPr>
          <w:rFonts w:ascii="Arial" w:hAnsi="Arial" w:cs="Arial"/>
          <w:color w:val="0D1216"/>
          <w:shd w:val="clear" w:color="auto" w:fill="FFFFFF"/>
        </w:rPr>
        <w:t xml:space="preserve"> </w:t>
      </w:r>
      <w:r w:rsidRPr="00F12A06">
        <w:rPr>
          <w:rFonts w:ascii="Arial" w:hAnsi="Arial" w:cs="Arial"/>
          <w:color w:val="0D0D0D"/>
          <w:shd w:val="clear" w:color="auto" w:fill="FFFFFF"/>
        </w:rPr>
        <w:t>each</w:t>
      </w:r>
      <w:r w:rsidR="00DA3332"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transaction in this dataset </w:t>
      </w:r>
      <w:r w:rsidR="00DA3332" w:rsidRPr="00F12A06">
        <w:rPr>
          <w:rFonts w:ascii="Arial" w:hAnsi="Arial" w:cs="Arial"/>
          <w:color w:val="0D0D0D"/>
          <w:shd w:val="clear" w:color="auto" w:fill="FFFFFF"/>
        </w:rPr>
        <w:t>could be seen as</w:t>
      </w:r>
      <w:r w:rsidRPr="00F12A06">
        <w:rPr>
          <w:rFonts w:ascii="Arial" w:hAnsi="Arial" w:cs="Arial"/>
          <w:color w:val="0D0D0D"/>
          <w:shd w:val="clear" w:color="auto" w:fill="FFFFFF"/>
        </w:rPr>
        <w:t xml:space="preserve"> a </w:t>
      </w:r>
      <w:r w:rsidRPr="00F12A06">
        <w:rPr>
          <w:rFonts w:ascii="Arial" w:hAnsi="Arial" w:cs="Arial"/>
          <w:color w:val="0D0D0D"/>
          <w:u w:val="single"/>
          <w:shd w:val="clear" w:color="auto" w:fill="FFFFFF"/>
        </w:rPr>
        <w:t>narrative</w:t>
      </w:r>
      <w:r w:rsidRPr="00F12A06">
        <w:rPr>
          <w:rFonts w:ascii="Arial" w:hAnsi="Arial" w:cs="Arial"/>
          <w:color w:val="0D0D0D"/>
          <w:shd w:val="clear" w:color="auto" w:fill="FFFFFF"/>
        </w:rPr>
        <w:t xml:space="preserve"> - telling us not just the </w:t>
      </w:r>
      <w:r w:rsidRPr="00F12A06">
        <w:rPr>
          <w:rFonts w:ascii="Arial" w:hAnsi="Arial" w:cs="Arial"/>
          <w:b/>
          <w:bCs/>
          <w:color w:val="0D0D0D"/>
          <w:shd w:val="clear" w:color="auto" w:fill="FFFFFF"/>
        </w:rPr>
        <w:t xml:space="preserve">'what' </w:t>
      </w:r>
      <w:r w:rsidRPr="00F12A06">
        <w:rPr>
          <w:rFonts w:ascii="Arial" w:hAnsi="Arial" w:cs="Arial"/>
          <w:color w:val="0D0D0D"/>
          <w:shd w:val="clear" w:color="auto" w:fill="FFFFFF"/>
        </w:rPr>
        <w:t>and</w:t>
      </w:r>
      <w:r w:rsidRPr="00F12A06">
        <w:rPr>
          <w:rFonts w:ascii="Arial" w:hAnsi="Arial" w:cs="Arial"/>
          <w:b/>
          <w:bCs/>
          <w:color w:val="0D0D0D"/>
          <w:shd w:val="clear" w:color="auto" w:fill="FFFFFF"/>
        </w:rPr>
        <w:t xml:space="preserve"> 'how much'</w:t>
      </w:r>
      <w:r w:rsidRPr="00F12A06">
        <w:rPr>
          <w:rFonts w:ascii="Arial" w:hAnsi="Arial" w:cs="Arial"/>
          <w:color w:val="0D0D0D"/>
          <w:shd w:val="clear" w:color="auto" w:fill="FFFFFF"/>
        </w:rPr>
        <w:t xml:space="preserve"> in terms of the </w:t>
      </w:r>
      <w:r w:rsidRPr="00F12A06">
        <w:rPr>
          <w:rFonts w:ascii="Arial" w:hAnsi="Arial" w:cs="Arial"/>
          <w:color w:val="0D0D0D"/>
          <w:u w:val="single"/>
          <w:shd w:val="clear" w:color="auto" w:fill="FFFFFF"/>
        </w:rPr>
        <w:t>sale number</w:t>
      </w:r>
      <w:r w:rsidR="00DA3332" w:rsidRPr="00F12A06">
        <w:rPr>
          <w:rFonts w:ascii="Arial" w:hAnsi="Arial" w:cs="Arial"/>
          <w:color w:val="0D0D0D"/>
          <w:u w:val="single"/>
          <w:shd w:val="clear" w:color="auto" w:fill="FFFFFF"/>
        </w:rPr>
        <w:t>s</w:t>
      </w:r>
      <w:r w:rsidRPr="00F12A06">
        <w:rPr>
          <w:rFonts w:ascii="Arial" w:hAnsi="Arial" w:cs="Arial"/>
          <w:color w:val="0D0D0D"/>
          <w:shd w:val="clear" w:color="auto" w:fill="FFFFFF"/>
        </w:rPr>
        <w:t xml:space="preserve"> and </w:t>
      </w:r>
      <w:r w:rsidR="00DA3332" w:rsidRPr="00F12A06">
        <w:rPr>
          <w:rFonts w:ascii="Arial" w:hAnsi="Arial" w:cs="Arial"/>
          <w:color w:val="0D0D0D"/>
          <w:u w:val="single"/>
          <w:shd w:val="clear" w:color="auto" w:fill="FFFFFF"/>
        </w:rPr>
        <w:t xml:space="preserve">the </w:t>
      </w:r>
      <w:r w:rsidRPr="00F12A06">
        <w:rPr>
          <w:rFonts w:ascii="Arial" w:hAnsi="Arial" w:cs="Arial"/>
          <w:color w:val="0D0D0D"/>
          <w:u w:val="single"/>
          <w:shd w:val="clear" w:color="auto" w:fill="FFFFFF"/>
        </w:rPr>
        <w:t>price</w:t>
      </w:r>
      <w:r w:rsidRPr="00F12A06">
        <w:rPr>
          <w:rFonts w:ascii="Arial" w:hAnsi="Arial" w:cs="Arial"/>
          <w:color w:val="0D0D0D"/>
          <w:shd w:val="clear" w:color="auto" w:fill="FFFFFF"/>
        </w:rPr>
        <w:t xml:space="preserve"> of Stock</w:t>
      </w:r>
      <w:r w:rsidR="00DA3332" w:rsidRPr="00F12A06">
        <w:rPr>
          <w:rFonts w:ascii="Arial" w:hAnsi="Arial" w:cs="Arial"/>
          <w:color w:val="0D0D0D"/>
          <w:shd w:val="clear" w:color="auto" w:fill="FFFFFF"/>
        </w:rPr>
        <w:t>-</w:t>
      </w:r>
      <w:r w:rsidRPr="00F12A06">
        <w:rPr>
          <w:rFonts w:ascii="Arial" w:hAnsi="Arial" w:cs="Arial"/>
          <w:color w:val="0D0D0D"/>
          <w:shd w:val="clear" w:color="auto" w:fill="FFFFFF"/>
        </w:rPr>
        <w:t xml:space="preserve"> Keeping</w:t>
      </w:r>
      <w:r w:rsidR="00DA3332" w:rsidRPr="00F12A06">
        <w:rPr>
          <w:rFonts w:ascii="Arial" w:hAnsi="Arial" w:cs="Arial"/>
          <w:color w:val="0D0D0D"/>
          <w:shd w:val="clear" w:color="auto" w:fill="FFFFFF"/>
        </w:rPr>
        <w:t>-</w:t>
      </w:r>
      <w:r w:rsidRPr="00F12A06">
        <w:rPr>
          <w:rFonts w:ascii="Arial" w:hAnsi="Arial" w:cs="Arial"/>
          <w:color w:val="0D0D0D"/>
          <w:shd w:val="clear" w:color="auto" w:fill="FFFFFF"/>
        </w:rPr>
        <w:t xml:space="preserve">Units, </w:t>
      </w:r>
      <w:r w:rsidR="00A83E25" w:rsidRPr="00F12A06">
        <w:rPr>
          <w:rFonts w:ascii="Arial" w:hAnsi="Arial" w:cs="Arial"/>
          <w:color w:val="0D0D0D"/>
          <w:shd w:val="clear" w:color="auto" w:fill="FFFFFF"/>
        </w:rPr>
        <w:t xml:space="preserve">and </w:t>
      </w:r>
      <w:r w:rsidRPr="00F12A06">
        <w:rPr>
          <w:rFonts w:ascii="Arial" w:hAnsi="Arial" w:cs="Arial"/>
          <w:color w:val="0D0D0D"/>
          <w:shd w:val="clear" w:color="auto" w:fill="FFFFFF"/>
        </w:rPr>
        <w:t xml:space="preserve">whether the item was sold with discount or engaged with </w:t>
      </w:r>
      <w:r w:rsidR="00DA3332" w:rsidRPr="00F12A06">
        <w:rPr>
          <w:rFonts w:ascii="Arial" w:hAnsi="Arial" w:cs="Arial"/>
          <w:color w:val="0D0D0D"/>
          <w:shd w:val="clear" w:color="auto" w:fill="FFFFFF"/>
        </w:rPr>
        <w:t xml:space="preserve">any </w:t>
      </w:r>
      <w:r w:rsidRPr="00F12A06">
        <w:rPr>
          <w:rFonts w:ascii="Arial" w:hAnsi="Arial" w:cs="Arial"/>
          <w:color w:val="0D0D0D"/>
          <w:shd w:val="clear" w:color="auto" w:fill="FFFFFF"/>
        </w:rPr>
        <w:t xml:space="preserve">upselling strategies; </w:t>
      </w:r>
    </w:p>
    <w:p w14:paraId="4DBF9170" w14:textId="0A7655E2" w:rsidR="003479E7"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but also the</w:t>
      </w:r>
      <w:r w:rsidRPr="00F12A06">
        <w:rPr>
          <w:rFonts w:ascii="Arial" w:hAnsi="Arial" w:cs="Arial"/>
          <w:b/>
          <w:bCs/>
          <w:color w:val="0D0D0D"/>
          <w:shd w:val="clear" w:color="auto" w:fill="FFFFFF"/>
        </w:rPr>
        <w:t xml:space="preserve"> 'when' </w:t>
      </w:r>
      <w:r w:rsidRPr="00F12A06">
        <w:rPr>
          <w:rFonts w:ascii="Arial" w:hAnsi="Arial" w:cs="Arial"/>
          <w:color w:val="0D0D0D"/>
          <w:shd w:val="clear" w:color="auto" w:fill="FFFFFF"/>
        </w:rPr>
        <w:t>and</w:t>
      </w:r>
      <w:r w:rsidRPr="00F12A06">
        <w:rPr>
          <w:rFonts w:ascii="Arial" w:hAnsi="Arial" w:cs="Arial"/>
          <w:b/>
          <w:bCs/>
          <w:color w:val="0D0D0D"/>
          <w:shd w:val="clear" w:color="auto" w:fill="FFFFFF"/>
        </w:rPr>
        <w:t xml:space="preserve"> 'how</w:t>
      </w:r>
      <w:proofErr w:type="gramStart"/>
      <w:r w:rsidRPr="00F12A06">
        <w:rPr>
          <w:rFonts w:ascii="Arial" w:hAnsi="Arial" w:cs="Arial"/>
          <w:b/>
          <w:bCs/>
          <w:color w:val="0D0D0D"/>
          <w:shd w:val="clear" w:color="auto" w:fill="FFFFFF"/>
        </w:rPr>
        <w:t>'</w:t>
      </w:r>
      <w:r w:rsidR="00A83E25" w:rsidRPr="00F12A06">
        <w:rPr>
          <w:rFonts w:ascii="Arial" w:hAnsi="Arial" w:cs="Arial"/>
          <w:b/>
          <w:bCs/>
          <w:color w:val="0D0D0D"/>
          <w:shd w:val="clear" w:color="auto" w:fill="FFFFFF"/>
        </w:rPr>
        <w:t xml:space="preserve">, </w:t>
      </w:r>
      <w:r w:rsidR="003479E7" w:rsidRPr="00F12A06">
        <w:rPr>
          <w:rFonts w:ascii="Arial" w:hAnsi="Arial" w:cs="Arial"/>
          <w:b/>
          <w:bCs/>
          <w:color w:val="0D0D0D"/>
          <w:shd w:val="clear" w:color="auto" w:fill="FFFFFF"/>
        </w:rPr>
        <w:t xml:space="preserve"> </w:t>
      </w:r>
      <w:r w:rsidR="00A83E25" w:rsidRPr="00F12A06">
        <w:rPr>
          <w:rFonts w:ascii="Arial" w:hAnsi="Arial" w:cs="Arial"/>
          <w:color w:val="0D0D0D"/>
          <w:shd w:val="clear" w:color="auto" w:fill="FFFFFF"/>
        </w:rPr>
        <w:t>which</w:t>
      </w:r>
      <w:proofErr w:type="gramEnd"/>
      <w:r w:rsidRPr="00F12A06">
        <w:rPr>
          <w:rFonts w:ascii="Arial" w:hAnsi="Arial" w:cs="Arial"/>
          <w:color w:val="0D0D0D"/>
          <w:shd w:val="clear" w:color="auto" w:fill="FFFFFF"/>
        </w:rPr>
        <w:t xml:space="preserve"> captur</w:t>
      </w:r>
      <w:r w:rsidR="00A83E25" w:rsidRPr="00F12A06">
        <w:rPr>
          <w:rFonts w:ascii="Arial" w:hAnsi="Arial" w:cs="Arial"/>
          <w:color w:val="0D0D0D"/>
          <w:shd w:val="clear" w:color="auto" w:fill="FFFFFF"/>
        </w:rPr>
        <w:t>es</w:t>
      </w:r>
      <w:r w:rsidRPr="00F12A06">
        <w:rPr>
          <w:rFonts w:ascii="Arial" w:hAnsi="Arial" w:cs="Arial"/>
          <w:color w:val="0D0D0D"/>
          <w:shd w:val="clear" w:color="auto" w:fill="FFFFFF"/>
        </w:rPr>
        <w:t xml:space="preserve"> the precise </w:t>
      </w:r>
      <w:r w:rsidRPr="00F12A06">
        <w:rPr>
          <w:rFonts w:ascii="Arial" w:hAnsi="Arial" w:cs="Arial"/>
          <w:color w:val="0D0D0D"/>
          <w:u w:val="single"/>
          <w:shd w:val="clear" w:color="auto" w:fill="FFFFFF"/>
        </w:rPr>
        <w:t>time of sale</w:t>
      </w:r>
      <w:r w:rsidRPr="00F12A06">
        <w:rPr>
          <w:rFonts w:ascii="Arial" w:hAnsi="Arial" w:cs="Arial"/>
          <w:color w:val="0D0D0D"/>
          <w:shd w:val="clear" w:color="auto" w:fill="FFFFFF"/>
        </w:rPr>
        <w:t xml:space="preserve"> and the mode of </w:t>
      </w:r>
      <w:r w:rsidRPr="00F12A06">
        <w:rPr>
          <w:rFonts w:ascii="Arial" w:hAnsi="Arial" w:cs="Arial"/>
          <w:color w:val="0D0D0D"/>
          <w:u w:val="single"/>
          <w:shd w:val="clear" w:color="auto" w:fill="FFFFFF"/>
        </w:rPr>
        <w:t>order fulfillment</w:t>
      </w:r>
      <w:r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 xml:space="preserve">(like) </w:t>
      </w:r>
      <w:r w:rsidRPr="00F12A06">
        <w:rPr>
          <w:rFonts w:ascii="Arial" w:hAnsi="Arial" w:cs="Arial"/>
          <w:color w:val="0D0D0D"/>
          <w:shd w:val="clear" w:color="auto" w:fill="FFFFFF"/>
        </w:rPr>
        <w:t xml:space="preserve">whether </w:t>
      </w:r>
      <w:r w:rsidR="00DA3332" w:rsidRPr="00F12A06">
        <w:rPr>
          <w:rFonts w:ascii="Arial" w:hAnsi="Arial" w:cs="Arial"/>
          <w:color w:val="0D0D0D"/>
          <w:shd w:val="clear" w:color="auto" w:fill="FFFFFF"/>
        </w:rPr>
        <w:t>it was placed</w:t>
      </w:r>
      <w:r w:rsidRPr="00F12A06">
        <w:rPr>
          <w:rFonts w:ascii="Arial" w:hAnsi="Arial" w:cs="Arial"/>
          <w:color w:val="0D0D0D"/>
          <w:shd w:val="clear" w:color="auto" w:fill="FFFFFF"/>
        </w:rPr>
        <w:t xml:space="preserve"> in-store</w:t>
      </w:r>
      <w:r w:rsidR="00DA3332" w:rsidRPr="00F12A06">
        <w:rPr>
          <w:rFonts w:ascii="Arial" w:hAnsi="Arial" w:cs="Arial"/>
          <w:color w:val="0D0D0D"/>
          <w:shd w:val="clear" w:color="auto" w:fill="FFFFFF"/>
        </w:rPr>
        <w:t xml:space="preserve">, or </w:t>
      </w:r>
      <w:r w:rsidRPr="00F12A06">
        <w:rPr>
          <w:rFonts w:ascii="Arial" w:hAnsi="Arial" w:cs="Arial"/>
          <w:color w:val="0D0D0D"/>
          <w:shd w:val="clear" w:color="auto" w:fill="FFFFFF"/>
        </w:rPr>
        <w:t>pick-up, drive-through, or via an OFD platform.</w:t>
      </w:r>
    </w:p>
    <w:p w14:paraId="5A97DE82" w14:textId="281529DF" w:rsidR="003B4658"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b/>
          <w:bCs/>
          <w:color w:val="0D0D0D"/>
          <w:highlight w:val="yellow"/>
          <w:shd w:val="clear" w:color="auto" w:fill="FFFFFF"/>
        </w:rPr>
        <w:lastRenderedPageBreak/>
        <w:t>Variable Constructions and Model Fitting</w:t>
      </w:r>
    </w:p>
    <w:p w14:paraId="05EB3969" w14:textId="518E959E" w:rsidR="003B4658" w:rsidRPr="00F12A06" w:rsidRDefault="003479E7"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For</w:t>
      </w:r>
      <w:r w:rsidR="00DA3332" w:rsidRPr="00F12A06">
        <w:rPr>
          <w:rFonts w:ascii="Arial" w:hAnsi="Arial" w:cs="Arial"/>
          <w:color w:val="0D0D0D"/>
          <w:shd w:val="clear" w:color="auto" w:fill="FFFFFF"/>
        </w:rPr>
        <w:t xml:space="preserve"> </w:t>
      </w:r>
      <w:r w:rsidR="003B4658" w:rsidRPr="00F12A06">
        <w:rPr>
          <w:rFonts w:ascii="Arial" w:hAnsi="Arial" w:cs="Arial"/>
          <w:color w:val="0D0D0D"/>
          <w:shd w:val="clear" w:color="auto" w:fill="FFFFFF"/>
        </w:rPr>
        <w:t xml:space="preserve">the architecture of variables and </w:t>
      </w:r>
      <w:r w:rsidR="00DA3332" w:rsidRPr="00F12A06">
        <w:rPr>
          <w:rFonts w:ascii="Arial" w:hAnsi="Arial" w:cs="Arial"/>
          <w:color w:val="0D0D0D"/>
          <w:shd w:val="clear" w:color="auto" w:fill="FFFFFF"/>
        </w:rPr>
        <w:t xml:space="preserve">the </w:t>
      </w:r>
      <w:r w:rsidR="003B4658" w:rsidRPr="00F12A06">
        <w:rPr>
          <w:rFonts w:ascii="Arial" w:hAnsi="Arial" w:cs="Arial"/>
          <w:color w:val="0D0D0D"/>
          <w:shd w:val="clear" w:color="auto" w:fill="FFFFFF"/>
        </w:rPr>
        <w:t>formulation of analytical model.</w:t>
      </w:r>
    </w:p>
    <w:p w14:paraId="5B762596" w14:textId="15C846E6" w:rsidR="003479E7" w:rsidRPr="00F12A06" w:rsidRDefault="003479E7" w:rsidP="00F12A06">
      <w:pPr>
        <w:spacing w:before="240" w:line="408" w:lineRule="auto"/>
        <w:jc w:val="both"/>
        <w:rPr>
          <w:rFonts w:ascii="Arial" w:hAnsi="Arial" w:cs="Arial"/>
          <w:b/>
          <w:bCs/>
          <w:color w:val="0070C0"/>
          <w:shd w:val="clear" w:color="auto" w:fill="FFFFFF"/>
        </w:rPr>
      </w:pPr>
      <w:r w:rsidRPr="00F12A06">
        <w:rPr>
          <w:rFonts w:ascii="Arial" w:hAnsi="Arial" w:cs="Arial"/>
          <w:b/>
          <w:bCs/>
          <w:color w:val="0D0D0D"/>
          <w:shd w:val="clear" w:color="auto" w:fill="FFFFFF"/>
        </w:rPr>
        <w:t>T</w:t>
      </w:r>
      <w:r w:rsidR="003B4658" w:rsidRPr="00F12A06">
        <w:rPr>
          <w:rFonts w:ascii="Arial" w:hAnsi="Arial" w:cs="Arial"/>
          <w:b/>
          <w:bCs/>
          <w:color w:val="0D0D0D"/>
          <w:shd w:val="clear" w:color="auto" w:fill="FFFFFF"/>
        </w:rPr>
        <w:t>he independent variable</w:t>
      </w:r>
      <w:r w:rsidR="003B4658" w:rsidRPr="00F12A06">
        <w:rPr>
          <w:rFonts w:ascii="Arial" w:hAnsi="Arial" w:cs="Arial"/>
          <w:color w:val="0D0D0D"/>
          <w:shd w:val="clear" w:color="auto" w:fill="FFFFFF"/>
        </w:rPr>
        <w:t xml:space="preserve"> in this case is meticulously constructed as </w:t>
      </w:r>
      <w:r w:rsidR="00A83E25" w:rsidRPr="00F12A06">
        <w:rPr>
          <w:rFonts w:ascii="Arial" w:hAnsi="Arial" w:cs="Arial"/>
          <w:color w:val="0D0D0D"/>
          <w:shd w:val="clear" w:color="auto" w:fill="FFFFFF"/>
        </w:rPr>
        <w:t>a</w:t>
      </w:r>
      <w:r w:rsidR="003B4658" w:rsidRPr="00F12A06">
        <w:rPr>
          <w:rFonts w:ascii="Arial" w:hAnsi="Arial" w:cs="Arial"/>
          <w:color w:val="0D0D0D"/>
          <w:shd w:val="clear" w:color="auto" w:fill="FFFFFF"/>
        </w:rPr>
        <w:t xml:space="preserve"> moving average of </w:t>
      </w:r>
      <w:r w:rsidR="00A83E25" w:rsidRPr="00F12A06">
        <w:rPr>
          <w:rFonts w:ascii="Arial" w:hAnsi="Arial" w:cs="Arial"/>
          <w:color w:val="0D0D0D"/>
          <w:shd w:val="clear" w:color="auto" w:fill="FFFFFF"/>
        </w:rPr>
        <w:t xml:space="preserve">the </w:t>
      </w:r>
      <w:r w:rsidR="003B4658" w:rsidRPr="00F12A06">
        <w:rPr>
          <w:rFonts w:ascii="Arial" w:hAnsi="Arial" w:cs="Arial"/>
          <w:color w:val="0D0D0D"/>
          <w:u w:val="single"/>
          <w:shd w:val="clear" w:color="auto" w:fill="FFFFFF"/>
        </w:rPr>
        <w:t xml:space="preserve">platform dependency </w:t>
      </w:r>
      <w:r w:rsidR="002B724A" w:rsidRPr="00F12A06">
        <w:rPr>
          <w:rFonts w:ascii="Arial" w:hAnsi="Arial" w:cs="Arial"/>
          <w:color w:val="0D0D0D"/>
          <w:u w:val="single"/>
          <w:shd w:val="clear" w:color="auto" w:fill="FFFFFF"/>
        </w:rPr>
        <w:t>ratio</w:t>
      </w:r>
      <w:r w:rsidR="002B724A" w:rsidRPr="00F12A06">
        <w:rPr>
          <w:rFonts w:ascii="Arial" w:hAnsi="Arial" w:cs="Arial"/>
          <w:color w:val="0D0D0D"/>
          <w:shd w:val="clear" w:color="auto" w:fill="FFFFFF"/>
        </w:rPr>
        <w:t xml:space="preserve"> </w:t>
      </w:r>
      <w:r w:rsidR="00A83E25" w:rsidRPr="00F12A06">
        <w:rPr>
          <w:rFonts w:ascii="Arial" w:hAnsi="Arial" w:cs="Arial"/>
          <w:color w:val="0D0D0D"/>
          <w:shd w:val="clear" w:color="auto" w:fill="FFFFFF"/>
        </w:rPr>
        <w:t>i</w:t>
      </w:r>
      <w:r w:rsidR="003B4658" w:rsidRPr="00F12A06">
        <w:rPr>
          <w:rFonts w:ascii="Arial" w:hAnsi="Arial" w:cs="Arial"/>
          <w:color w:val="0D0D0D"/>
          <w:shd w:val="clear" w:color="auto" w:fill="FFFFFF"/>
        </w:rPr>
        <w:t>n a fortnightly-basis</w:t>
      </w:r>
      <w:r w:rsidR="00DA3332" w:rsidRPr="00F12A06">
        <w:rPr>
          <w:rFonts w:ascii="Arial" w:hAnsi="Arial" w:cs="Arial"/>
          <w:color w:val="0D0D0D"/>
          <w:shd w:val="clear" w:color="auto" w:fill="FFFFFF"/>
        </w:rPr>
        <w:t xml:space="preserve"> (as </w:t>
      </w:r>
      <w:r w:rsidR="002B724A" w:rsidRPr="00F12A06">
        <w:rPr>
          <w:rFonts w:ascii="Arial" w:hAnsi="Arial" w:cs="Arial"/>
          <w:color w:val="0D0D0D"/>
          <w:shd w:val="clear" w:color="auto" w:fill="FFFFFF"/>
        </w:rPr>
        <w:t>we can see from</w:t>
      </w:r>
      <w:r w:rsidR="00DA3332" w:rsidRPr="00F12A06">
        <w:rPr>
          <w:rFonts w:ascii="Arial" w:hAnsi="Arial" w:cs="Arial"/>
          <w:color w:val="0D0D0D"/>
          <w:shd w:val="clear" w:color="auto" w:fill="FFFFFF"/>
        </w:rPr>
        <w:t xml:space="preserve"> the </w:t>
      </w:r>
      <w:r w:rsidR="002B724A" w:rsidRPr="00F12A06">
        <w:rPr>
          <w:rFonts w:ascii="Arial" w:hAnsi="Arial" w:cs="Arial"/>
          <w:color w:val="0D0D0D"/>
          <w:shd w:val="clear" w:color="auto" w:fill="FFFFFF"/>
        </w:rPr>
        <w:t xml:space="preserve">first </w:t>
      </w:r>
      <w:r w:rsidR="00DA3332" w:rsidRPr="00F12A06">
        <w:rPr>
          <w:rFonts w:ascii="Arial" w:hAnsi="Arial" w:cs="Arial"/>
          <w:color w:val="0D0D0D"/>
          <w:shd w:val="clear" w:color="auto" w:fill="FFFFFF"/>
        </w:rPr>
        <w:t>formula on the top-L</w:t>
      </w:r>
      <w:r w:rsidR="00A83E25" w:rsidRPr="00F12A06">
        <w:rPr>
          <w:rFonts w:ascii="Arial" w:hAnsi="Arial" w:cs="Arial"/>
          <w:color w:val="0D0D0D"/>
          <w:shd w:val="clear" w:color="auto" w:fill="FFFFFF"/>
        </w:rPr>
        <w:t>eftHandCorner</w:t>
      </w:r>
      <w:r w:rsidR="00DA3332"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And </w:t>
      </w:r>
      <w:r w:rsidR="00DA3332" w:rsidRPr="00F12A06">
        <w:rPr>
          <w:rFonts w:ascii="Arial" w:hAnsi="Arial" w:cs="Arial"/>
          <w:color w:val="0D0D0D"/>
          <w:shd w:val="clear" w:color="auto" w:fill="FFFFFF"/>
        </w:rPr>
        <w:t>its</w:t>
      </w:r>
      <w:r w:rsidR="003B4658" w:rsidRPr="00F12A06">
        <w:rPr>
          <w:rFonts w:ascii="Arial" w:hAnsi="Arial" w:cs="Arial"/>
          <w:color w:val="0D0D0D"/>
          <w:shd w:val="clear" w:color="auto" w:fill="FFFFFF"/>
        </w:rPr>
        <w:t xml:space="preserve"> </w:t>
      </w:r>
      <w:r w:rsidR="003B4658" w:rsidRPr="00F12A06">
        <w:rPr>
          <w:rFonts w:ascii="Arial" w:hAnsi="Arial" w:cs="Arial"/>
          <w:color w:val="0D0D0D"/>
          <w:u w:val="single"/>
          <w:shd w:val="clear" w:color="auto" w:fill="FFFFFF"/>
        </w:rPr>
        <w:t>nominator</w:t>
      </w:r>
      <w:r w:rsidR="003B4658" w:rsidRPr="00F12A06">
        <w:rPr>
          <w:rFonts w:ascii="Arial" w:hAnsi="Arial" w:cs="Arial"/>
          <w:color w:val="0D0D0D"/>
          <w:shd w:val="clear" w:color="auto" w:fill="FFFFFF"/>
        </w:rPr>
        <w:t xml:space="preserve"> (</w:t>
      </w:r>
      <w:r w:rsidR="002B724A" w:rsidRPr="00F12A06">
        <w:rPr>
          <w:rFonts w:ascii="Arial" w:hAnsi="Arial" w:cs="Arial"/>
          <w:color w:val="0D0D0D"/>
          <w:shd w:val="clear" w:color="auto" w:fill="FFFFFF"/>
        </w:rPr>
        <w:t xml:space="preserve">namely the </w:t>
      </w:r>
      <w:r w:rsidR="003B4658" w:rsidRPr="00F12A06">
        <w:rPr>
          <w:rFonts w:ascii="Arial" w:hAnsi="Arial" w:cs="Arial"/>
          <w:color w:val="0070C0"/>
          <w:shd w:val="clear" w:color="auto" w:fill="FFFFFF"/>
        </w:rPr>
        <w:t>PlatformRatio</w:t>
      </w:r>
      <w:r w:rsidR="003B4658" w:rsidRPr="00F12A06">
        <w:rPr>
          <w:rFonts w:ascii="Arial" w:hAnsi="Arial" w:cs="Arial"/>
          <w:color w:val="0D0D0D"/>
          <w:shd w:val="clear" w:color="auto" w:fill="FFFFFF"/>
        </w:rPr>
        <w:t xml:space="preserve">) </w:t>
      </w:r>
      <w:r w:rsidR="00A83E25" w:rsidRPr="00F12A06">
        <w:rPr>
          <w:rFonts w:ascii="Arial" w:hAnsi="Arial" w:cs="Arial"/>
          <w:color w:val="0D0D0D"/>
          <w:shd w:val="clear" w:color="auto" w:fill="FFFFFF"/>
        </w:rPr>
        <w:t>corresponding to</w:t>
      </w:r>
      <w:r w:rsidR="003B4658" w:rsidRPr="00F12A06">
        <w:rPr>
          <w:rFonts w:ascii="Arial" w:hAnsi="Arial" w:cs="Arial"/>
          <w:color w:val="0D0D0D"/>
          <w:shd w:val="clear" w:color="auto" w:fill="FFFFFF"/>
        </w:rPr>
        <w:t xml:space="preserve"> the ratio of sales generated through OFD platforms </w:t>
      </w:r>
      <w:r w:rsidR="003B4658" w:rsidRPr="00F12A06">
        <w:rPr>
          <w:rFonts w:ascii="Arial" w:hAnsi="Arial" w:cs="Arial"/>
          <w:b/>
          <w:bCs/>
          <w:color w:val="0D0D0D"/>
          <w:shd w:val="clear" w:color="auto" w:fill="FFFFFF"/>
        </w:rPr>
        <w:t>to</w:t>
      </w:r>
      <w:r w:rsidR="003B4658" w:rsidRPr="00F12A06">
        <w:rPr>
          <w:rFonts w:ascii="Arial" w:hAnsi="Arial" w:cs="Arial"/>
          <w:color w:val="0D0D0D"/>
          <w:shd w:val="clear" w:color="auto" w:fill="FFFFFF"/>
        </w:rPr>
        <w:t xml:space="preserve"> the total sales for each QSR </w:t>
      </w:r>
      <w:proofErr w:type="gramStart"/>
      <w:r w:rsidR="003B4658" w:rsidRPr="00F12A06">
        <w:rPr>
          <w:rFonts w:ascii="Arial" w:hAnsi="Arial" w:cs="Arial"/>
          <w:color w:val="0D0D0D"/>
          <w:shd w:val="clear" w:color="auto" w:fill="FFFFFF"/>
        </w:rPr>
        <w:t>on a daily basis</w:t>
      </w:r>
      <w:proofErr w:type="gramEnd"/>
      <w:r w:rsidR="003B4658"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 </w:t>
      </w:r>
      <w:r w:rsidRPr="00F12A06">
        <w:rPr>
          <w:rFonts w:ascii="Arial" w:hAnsi="Arial" w:cs="Arial"/>
          <w:b/>
          <w:bCs/>
          <w:color w:val="0070C0"/>
          <w:shd w:val="clear" w:color="auto" w:fill="FFFFFF"/>
        </w:rPr>
        <w:t>-&gt;</w:t>
      </w:r>
      <w:r w:rsidRPr="00F12A06">
        <w:rPr>
          <w:rFonts w:ascii="Arial" w:hAnsi="Arial" w:cs="Arial"/>
          <w:b/>
          <w:bCs/>
          <w:color w:val="0070C0"/>
          <w:shd w:val="clear" w:color="auto" w:fill="FFFFFF"/>
        </w:rPr>
        <w:t xml:space="preserve"> </w:t>
      </w:r>
      <w:r w:rsidR="003B4658" w:rsidRPr="00F12A06">
        <w:rPr>
          <w:rFonts w:ascii="Arial" w:hAnsi="Arial" w:cs="Arial"/>
          <w:b/>
          <w:bCs/>
          <w:color w:val="0070C0"/>
          <w:shd w:val="clear" w:color="auto" w:fill="FFFFFF"/>
        </w:rPr>
        <w:t>(c</w:t>
      </w:r>
      <w:r w:rsidRPr="00F12A06">
        <w:rPr>
          <w:rFonts w:ascii="Arial" w:hAnsi="Arial" w:cs="Arial"/>
          <w:b/>
          <w:bCs/>
          <w:color w:val="0070C0"/>
          <w:shd w:val="clear" w:color="auto" w:fill="FFFFFF"/>
        </w:rPr>
        <w:t>lick ‘platformRatio’</w:t>
      </w:r>
      <w:r w:rsidR="003B4658" w:rsidRPr="00F12A06">
        <w:rPr>
          <w:rFonts w:ascii="Arial" w:hAnsi="Arial" w:cs="Arial"/>
          <w:b/>
          <w:bCs/>
          <w:color w:val="0070C0"/>
          <w:shd w:val="clear" w:color="auto" w:fill="FFFFFF"/>
        </w:rPr>
        <w:t>)</w:t>
      </w:r>
      <w:r w:rsidRPr="00F12A06">
        <w:rPr>
          <w:rFonts w:ascii="Arial" w:hAnsi="Arial" w:cs="Arial"/>
          <w:b/>
          <w:bCs/>
          <w:color w:val="0070C0"/>
          <w:shd w:val="clear" w:color="auto" w:fill="FFFFFF"/>
        </w:rPr>
        <w:t xml:space="preserve"> </w:t>
      </w:r>
    </w:p>
    <w:p w14:paraId="16E227E1" w14:textId="64420FCD" w:rsidR="003479E7" w:rsidRPr="00F12A06" w:rsidRDefault="00F12A06"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As we use a</w:t>
      </w:r>
      <w:r w:rsidR="002B724A" w:rsidRPr="00F12A06">
        <w:rPr>
          <w:rFonts w:ascii="Arial" w:hAnsi="Arial" w:cs="Arial"/>
          <w:color w:val="0D0D0D"/>
          <w:shd w:val="clear" w:color="auto" w:fill="FFFFFF"/>
        </w:rPr>
        <w:t xml:space="preserve"> </w:t>
      </w:r>
      <w:r w:rsidR="00DA3332" w:rsidRPr="00F12A06">
        <w:rPr>
          <w:rFonts w:ascii="Arial" w:hAnsi="Arial" w:cs="Arial"/>
          <w:color w:val="0D0D0D"/>
          <w:shd w:val="clear" w:color="auto" w:fill="FFFFFF"/>
        </w:rPr>
        <w:t xml:space="preserve">line graph to visualise </w:t>
      </w:r>
      <w:r w:rsidRPr="00F12A06">
        <w:rPr>
          <w:rFonts w:ascii="Arial" w:hAnsi="Arial" w:cs="Arial"/>
          <w:color w:val="0D0D0D"/>
          <w:shd w:val="clear" w:color="auto" w:fill="FFFFFF"/>
        </w:rPr>
        <w:t>this ratio</w:t>
      </w:r>
      <w:r w:rsidR="00DA3332" w:rsidRPr="00F12A06">
        <w:rPr>
          <w:rFonts w:ascii="Arial" w:hAnsi="Arial" w:cs="Arial"/>
          <w:color w:val="000000" w:themeColor="text1"/>
          <w:shd w:val="clear" w:color="auto" w:fill="FFFFFF"/>
        </w:rPr>
        <w:t xml:space="preserve"> </w:t>
      </w:r>
      <w:r w:rsidRPr="00F12A06">
        <w:rPr>
          <w:rFonts w:ascii="Arial" w:hAnsi="Arial" w:cs="Arial"/>
          <w:color w:val="000000" w:themeColor="text1"/>
          <w:shd w:val="clear" w:color="auto" w:fill="FFFFFF"/>
        </w:rPr>
        <w:t xml:space="preserve">and its </w:t>
      </w:r>
      <w:r w:rsidR="00DA3332" w:rsidRPr="00F12A06">
        <w:rPr>
          <w:rFonts w:ascii="Arial" w:hAnsi="Arial" w:cs="Arial"/>
          <w:color w:val="0D0D0D"/>
          <w:shd w:val="clear" w:color="auto" w:fill="FFFFFF"/>
        </w:rPr>
        <w:t xml:space="preserve">overall tendency </w:t>
      </w:r>
      <w:r w:rsidR="00A83E25" w:rsidRPr="00F12A06">
        <w:rPr>
          <w:rFonts w:ascii="Arial" w:hAnsi="Arial" w:cs="Arial"/>
          <w:color w:val="0D0D0D"/>
          <w:shd w:val="clear" w:color="auto" w:fill="FFFFFF"/>
        </w:rPr>
        <w:t>at</w:t>
      </w:r>
      <w:r w:rsidR="00DA3332"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a</w:t>
      </w:r>
      <w:r w:rsidR="00DA3332" w:rsidRPr="00F12A06">
        <w:rPr>
          <w:rFonts w:ascii="Arial" w:hAnsi="Arial" w:cs="Arial"/>
          <w:color w:val="0D0D0D"/>
          <w:shd w:val="clear" w:color="auto" w:fill="FFFFFF"/>
        </w:rPr>
        <w:t xml:space="preserve"> median level. What we can observe</w:t>
      </w:r>
      <w:r w:rsidR="002B724A" w:rsidRPr="00F12A06">
        <w:rPr>
          <w:rFonts w:ascii="Arial" w:hAnsi="Arial" w:cs="Arial"/>
          <w:color w:val="0D0D0D"/>
          <w:shd w:val="clear" w:color="auto" w:fill="FFFFFF"/>
        </w:rPr>
        <w:t xml:space="preserve"> here</w:t>
      </w:r>
      <w:r w:rsidR="00DA3332" w:rsidRPr="00F12A06">
        <w:rPr>
          <w:rFonts w:ascii="Arial" w:hAnsi="Arial" w:cs="Arial"/>
          <w:color w:val="0D0D0D"/>
          <w:shd w:val="clear" w:color="auto" w:fill="FFFFFF"/>
        </w:rPr>
        <w:t xml:space="preserve"> is </w:t>
      </w:r>
      <w:r w:rsidR="00A83E25" w:rsidRPr="00F12A06">
        <w:rPr>
          <w:rFonts w:ascii="Arial" w:hAnsi="Arial" w:cs="Arial"/>
          <w:color w:val="0D0D0D"/>
          <w:shd w:val="clear" w:color="auto" w:fill="FFFFFF"/>
        </w:rPr>
        <w:t xml:space="preserve">a </w:t>
      </w:r>
      <w:r w:rsidR="00A83E25" w:rsidRPr="00F12A06">
        <w:rPr>
          <w:rFonts w:ascii="Arial" w:hAnsi="Arial" w:cs="Arial"/>
          <w:color w:val="0D0D0D"/>
          <w:u w:val="single"/>
          <w:shd w:val="clear" w:color="auto" w:fill="FFFFFF"/>
        </w:rPr>
        <w:t>volatile</w:t>
      </w:r>
      <w:r w:rsidR="003B4658" w:rsidRPr="00F12A06">
        <w:rPr>
          <w:rFonts w:ascii="Arial" w:hAnsi="Arial" w:cs="Arial"/>
          <w:color w:val="0D0D0D"/>
          <w:shd w:val="clear" w:color="auto" w:fill="FFFFFF"/>
        </w:rPr>
        <w:t xml:space="preserve"> trend with several spikes and </w:t>
      </w:r>
      <w:r w:rsidR="003B4658" w:rsidRPr="00F12A06">
        <w:rPr>
          <w:rFonts w:ascii="Arial" w:hAnsi="Arial" w:cs="Arial"/>
          <w:color w:val="0D0D0D"/>
          <w:u w:val="single"/>
          <w:shd w:val="clear" w:color="auto" w:fill="FFFFFF"/>
        </w:rPr>
        <w:t>troughs</w:t>
      </w:r>
      <w:r w:rsidR="003B4658"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-&gt;</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 xml:space="preserve">(click for animation) </w:t>
      </w:r>
    </w:p>
    <w:p w14:paraId="6EF2BD14" w14:textId="77777777" w:rsidR="003479E7"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These fluctuations could be attributed to a </w:t>
      </w:r>
      <w:r w:rsidRPr="00F12A06">
        <w:rPr>
          <w:rFonts w:ascii="Arial" w:hAnsi="Arial" w:cs="Arial"/>
          <w:color w:val="0D0D0D"/>
          <w:u w:val="single"/>
          <w:shd w:val="clear" w:color="auto" w:fill="FFFFFF"/>
        </w:rPr>
        <w:t>multitude</w:t>
      </w:r>
      <w:r w:rsidRPr="00F12A06">
        <w:rPr>
          <w:rFonts w:ascii="Arial" w:hAnsi="Arial" w:cs="Arial"/>
          <w:color w:val="0D0D0D"/>
          <w:shd w:val="clear" w:color="auto" w:fill="FFFFFF"/>
        </w:rPr>
        <w:t xml:space="preserve"> of factors, including seasonal demand, promotional activities, and </w:t>
      </w:r>
      <w:r w:rsidR="00A83E25" w:rsidRPr="00F12A06">
        <w:rPr>
          <w:rFonts w:ascii="Arial" w:hAnsi="Arial" w:cs="Arial"/>
          <w:color w:val="0D0D0D"/>
          <w:shd w:val="clear" w:color="auto" w:fill="FFFFFF"/>
        </w:rPr>
        <w:t xml:space="preserve">any </w:t>
      </w:r>
      <w:r w:rsidRPr="00F12A06">
        <w:rPr>
          <w:rFonts w:ascii="Arial" w:hAnsi="Arial" w:cs="Arial"/>
          <w:color w:val="0D0D0D"/>
          <w:shd w:val="clear" w:color="auto" w:fill="FFFFFF"/>
        </w:rPr>
        <w:t>changes in consumer behaviour</w:t>
      </w:r>
      <w:r w:rsidR="00A83E25" w:rsidRPr="00F12A06">
        <w:rPr>
          <w:rFonts w:ascii="Arial" w:hAnsi="Arial" w:cs="Arial"/>
          <w:color w:val="0D0D0D"/>
          <w:shd w:val="clear" w:color="auto" w:fill="FFFFFF"/>
        </w:rPr>
        <w:t>s</w:t>
      </w:r>
      <w:r w:rsidRPr="00F12A06">
        <w:rPr>
          <w:rFonts w:ascii="Arial" w:hAnsi="Arial" w:cs="Arial"/>
          <w:color w:val="0D0D0D"/>
          <w:shd w:val="clear" w:color="auto" w:fill="FFFFFF"/>
        </w:rPr>
        <w:t>.</w:t>
      </w:r>
      <w:r w:rsidR="00DA3332" w:rsidRPr="00F12A06">
        <w:rPr>
          <w:rFonts w:ascii="Arial" w:hAnsi="Arial" w:cs="Arial"/>
          <w:color w:val="0D0D0D"/>
          <w:shd w:val="clear" w:color="auto" w:fill="FFFFFF"/>
        </w:rPr>
        <w:t xml:space="preserve"> More specifically,</w:t>
      </w:r>
      <w:r w:rsidRPr="00F12A06">
        <w:rPr>
          <w:rFonts w:ascii="Arial" w:hAnsi="Arial" w:cs="Arial"/>
          <w:color w:val="0D0D0D"/>
          <w:shd w:val="clear" w:color="auto" w:fill="FFFFFF"/>
        </w:rPr>
        <w:t xml:space="preserve"> </w:t>
      </w:r>
      <w:r w:rsidRPr="00F12A06">
        <w:rPr>
          <w:rFonts w:ascii="Arial" w:hAnsi="Arial" w:cs="Arial"/>
          <w:b/>
          <w:bCs/>
          <w:color w:val="0D0D0D"/>
          <w:shd w:val="clear" w:color="auto" w:fill="FFFFFF"/>
        </w:rPr>
        <w:t>Spikes</w:t>
      </w:r>
      <w:r w:rsidRPr="00F12A06">
        <w:rPr>
          <w:rFonts w:ascii="Arial" w:hAnsi="Arial" w:cs="Arial"/>
          <w:color w:val="0D0D0D"/>
          <w:shd w:val="clear" w:color="auto" w:fill="FFFFFF"/>
        </w:rPr>
        <w:t xml:space="preserve"> could indicate successful promotional campaigns by the delivery platforms or perhaps external events that led to increased reliance on OFD services. </w:t>
      </w:r>
    </w:p>
    <w:p w14:paraId="0884D4BA" w14:textId="0E5B1ECC" w:rsidR="003B4658" w:rsidRPr="00F12A06" w:rsidRDefault="003B4658"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The significant </w:t>
      </w:r>
      <w:r w:rsidRPr="00F12A06">
        <w:rPr>
          <w:rFonts w:ascii="Arial" w:hAnsi="Arial" w:cs="Arial"/>
          <w:color w:val="0D0D0D"/>
          <w:u w:val="single"/>
          <w:shd w:val="clear" w:color="auto" w:fill="FFFFFF"/>
        </w:rPr>
        <w:t>swings</w:t>
      </w:r>
      <w:r w:rsidRPr="00F12A06">
        <w:rPr>
          <w:rFonts w:ascii="Arial" w:hAnsi="Arial" w:cs="Arial"/>
          <w:color w:val="0D0D0D"/>
          <w:shd w:val="clear" w:color="auto" w:fill="FFFFFF"/>
        </w:rPr>
        <w:t xml:space="preserve"> in the ratio indicate that the QSR's reliance on platforms</w:t>
      </w:r>
      <w:r w:rsidRPr="00F12A06">
        <w:rPr>
          <w:rFonts w:ascii="Arial" w:hAnsi="Arial" w:cs="Arial"/>
          <w:b/>
          <w:bCs/>
          <w:color w:val="0070C0"/>
          <w:shd w:val="clear" w:color="auto" w:fill="FFFFFF"/>
        </w:rPr>
        <w:t xml:space="preserve"> is</w:t>
      </w:r>
      <w:r w:rsidRPr="00F12A06">
        <w:rPr>
          <w:rFonts w:ascii="Arial" w:hAnsi="Arial" w:cs="Arial"/>
          <w:color w:val="0070C0"/>
          <w:shd w:val="clear" w:color="auto" w:fill="FFFFFF"/>
        </w:rPr>
        <w:t xml:space="preserve"> </w:t>
      </w:r>
      <w:r w:rsidRPr="00F12A06">
        <w:rPr>
          <w:rFonts w:ascii="Arial" w:hAnsi="Arial" w:cs="Arial"/>
          <w:b/>
          <w:bCs/>
          <w:color w:val="0070C0"/>
          <w:shd w:val="clear" w:color="auto" w:fill="FFFFFF"/>
        </w:rPr>
        <w:t>not</w:t>
      </w:r>
      <w:r w:rsidRPr="00F12A06">
        <w:rPr>
          <w:rFonts w:ascii="Arial" w:hAnsi="Arial" w:cs="Arial"/>
          <w:color w:val="0070C0"/>
          <w:shd w:val="clear" w:color="auto" w:fill="FFFFFF"/>
        </w:rPr>
        <w:t xml:space="preserve"> </w:t>
      </w:r>
      <w:r w:rsidRPr="00F12A06">
        <w:rPr>
          <w:rFonts w:ascii="Arial" w:hAnsi="Arial" w:cs="Arial"/>
          <w:b/>
          <w:bCs/>
          <w:color w:val="0070C0"/>
          <w:shd w:val="clear" w:color="auto" w:fill="FFFFFF"/>
        </w:rPr>
        <w:t>constant</w:t>
      </w:r>
      <w:r w:rsidRPr="00F12A06">
        <w:rPr>
          <w:rFonts w:ascii="Arial" w:hAnsi="Arial" w:cs="Arial"/>
          <w:b/>
          <w:bCs/>
          <w:color w:val="0D0D0D"/>
          <w:shd w:val="clear" w:color="auto" w:fill="FFFFFF"/>
        </w:rPr>
        <w:t xml:space="preserve"> </w:t>
      </w:r>
      <w:r w:rsidRPr="00F12A06">
        <w:rPr>
          <w:rFonts w:ascii="Arial" w:hAnsi="Arial" w:cs="Arial"/>
          <w:color w:val="0D0D0D"/>
          <w:shd w:val="clear" w:color="auto" w:fill="FFFFFF"/>
        </w:rPr>
        <w:t xml:space="preserve">but rather responsive to external or operational influences. Such volatility underscores the importance of strategic flexibility and the need for dynamic adjustment to sales strategies within the </w:t>
      </w:r>
      <w:r w:rsidR="00DA3332" w:rsidRPr="00F12A06">
        <w:rPr>
          <w:rFonts w:ascii="Arial" w:hAnsi="Arial" w:cs="Arial"/>
          <w:color w:val="0D0D0D"/>
          <w:shd w:val="clear" w:color="auto" w:fill="FFFFFF"/>
        </w:rPr>
        <w:t>restaurant</w:t>
      </w:r>
      <w:r w:rsidRPr="00F12A06">
        <w:rPr>
          <w:rFonts w:ascii="Arial" w:hAnsi="Arial" w:cs="Arial"/>
          <w:color w:val="0D0D0D"/>
          <w:shd w:val="clear" w:color="auto" w:fill="FFFFFF"/>
        </w:rPr>
        <w:t xml:space="preserve"> industry.</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 xml:space="preserve">-&gt; </w:t>
      </w:r>
      <w:r w:rsidR="003479E7" w:rsidRPr="00F12A06">
        <w:rPr>
          <w:rFonts w:ascii="Arial" w:hAnsi="Arial" w:cs="Arial"/>
          <w:b/>
          <w:bCs/>
          <w:color w:val="0070C0"/>
          <w:shd w:val="clear" w:color="auto" w:fill="FFFFFF"/>
        </w:rPr>
        <w:t>(change the slide back)</w:t>
      </w:r>
    </w:p>
    <w:p w14:paraId="1D450214" w14:textId="77777777" w:rsidR="003479E7" w:rsidRPr="00F12A06" w:rsidRDefault="002B724A" w:rsidP="00F12A06">
      <w:pPr>
        <w:spacing w:before="240" w:line="408" w:lineRule="auto"/>
        <w:jc w:val="both"/>
        <w:rPr>
          <w:rFonts w:ascii="Arial" w:hAnsi="Arial" w:cs="Arial"/>
          <w:color w:val="0D0D0D"/>
          <w:shd w:val="clear" w:color="auto" w:fill="FFFFFF"/>
        </w:rPr>
      </w:pPr>
      <w:r w:rsidRPr="00F12A06">
        <w:rPr>
          <w:rFonts w:ascii="Arial" w:hAnsi="Arial" w:cs="Arial"/>
          <w:color w:val="000000" w:themeColor="text1"/>
          <w:shd w:val="clear" w:color="auto" w:fill="FFFFFF"/>
        </w:rPr>
        <w:t xml:space="preserve">So, </w:t>
      </w:r>
      <w:r w:rsidRPr="00F12A06">
        <w:rPr>
          <w:rFonts w:ascii="Arial" w:hAnsi="Arial" w:cs="Arial"/>
          <w:color w:val="0D0D0D"/>
          <w:shd w:val="clear" w:color="auto" w:fill="FFFFFF"/>
        </w:rPr>
        <w:t>b</w:t>
      </w:r>
      <w:r w:rsidR="003B4658" w:rsidRPr="00F12A06">
        <w:rPr>
          <w:rFonts w:ascii="Arial" w:hAnsi="Arial" w:cs="Arial"/>
          <w:color w:val="0D0D0D"/>
          <w:shd w:val="clear" w:color="auto" w:fill="FFFFFF"/>
        </w:rPr>
        <w:t xml:space="preserve">y employing a 14-day moving average on this ratio, we’re trying to smooth out </w:t>
      </w:r>
      <w:r w:rsidRPr="00F12A06">
        <w:rPr>
          <w:rFonts w:ascii="Arial" w:hAnsi="Arial" w:cs="Arial"/>
          <w:color w:val="0D0D0D"/>
          <w:shd w:val="clear" w:color="auto" w:fill="FFFFFF"/>
        </w:rPr>
        <w:t xml:space="preserve">any </w:t>
      </w:r>
      <w:r w:rsidR="003B4658" w:rsidRPr="00F12A06">
        <w:rPr>
          <w:rFonts w:ascii="Arial" w:hAnsi="Arial" w:cs="Arial"/>
          <w:color w:val="0D0D0D"/>
          <w:shd w:val="clear" w:color="auto" w:fill="FFFFFF"/>
        </w:rPr>
        <w:t xml:space="preserve">daily variations, </w:t>
      </w:r>
      <w:r w:rsidRPr="00F12A06">
        <w:rPr>
          <w:rFonts w:ascii="Arial" w:hAnsi="Arial" w:cs="Arial"/>
          <w:color w:val="0D0D0D"/>
          <w:shd w:val="clear" w:color="auto" w:fill="FFFFFF"/>
        </w:rPr>
        <w:t>for example</w:t>
      </w:r>
      <w:r w:rsidR="00A83E25"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the chaos of a sudden storm deterring dine-in customers, or a local event driving an unexpected surge in deliveries</w:t>
      </w:r>
      <w:r w:rsidR="00A83E25"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w:t>
      </w:r>
      <w:r w:rsidR="00A83E25" w:rsidRPr="00F12A06">
        <w:rPr>
          <w:rFonts w:ascii="Arial" w:hAnsi="Arial" w:cs="Arial"/>
          <w:color w:val="0D0D0D"/>
          <w:shd w:val="clear" w:color="auto" w:fill="FFFFFF"/>
        </w:rPr>
        <w:t>therefore,</w:t>
      </w:r>
      <w:r w:rsidRPr="00F12A06">
        <w:rPr>
          <w:rFonts w:ascii="Arial" w:hAnsi="Arial" w:cs="Arial"/>
          <w:color w:val="0D0D0D"/>
          <w:shd w:val="clear" w:color="auto" w:fill="FFFFFF"/>
        </w:rPr>
        <w:t xml:space="preserve"> </w:t>
      </w:r>
      <w:r w:rsidR="00A83E25" w:rsidRPr="00F12A06">
        <w:rPr>
          <w:rFonts w:ascii="Arial" w:hAnsi="Arial" w:cs="Arial"/>
          <w:color w:val="0D0D0D"/>
          <w:shd w:val="clear" w:color="auto" w:fill="FFFFFF"/>
        </w:rPr>
        <w:t>aiming to build</w:t>
      </w:r>
      <w:r w:rsidR="003B4658" w:rsidRPr="00F12A06">
        <w:rPr>
          <w:rFonts w:ascii="Arial" w:hAnsi="Arial" w:cs="Arial"/>
          <w:color w:val="0D0D0D"/>
          <w:shd w:val="clear" w:color="auto" w:fill="FFFFFF"/>
        </w:rPr>
        <w:t xml:space="preserve"> a more robust measure that could reflect a stable level of platform reliance. </w:t>
      </w:r>
    </w:p>
    <w:p w14:paraId="36B554F4" w14:textId="6F6C7722" w:rsidR="00A83E25" w:rsidRPr="00F12A06" w:rsidRDefault="00A83E25" w:rsidP="00F12A06">
      <w:pPr>
        <w:pStyle w:val="ListParagraph"/>
        <w:numPr>
          <w:ilvl w:val="0"/>
          <w:numId w:val="1"/>
        </w:numPr>
        <w:spacing w:before="240" w:line="408" w:lineRule="auto"/>
        <w:jc w:val="both"/>
        <w:rPr>
          <w:rFonts w:ascii="Arial" w:hAnsi="Arial" w:cs="Arial"/>
          <w:color w:val="000000" w:themeColor="text1"/>
          <w:shd w:val="clear" w:color="auto" w:fill="FFFFFF"/>
        </w:rPr>
      </w:pPr>
      <w:r w:rsidRPr="00F12A06">
        <w:rPr>
          <w:rFonts w:ascii="Arial" w:hAnsi="Arial" w:cs="Arial"/>
          <w:color w:val="000000" w:themeColor="text1"/>
          <w:shd w:val="clear" w:color="auto" w:fill="FFFFFF"/>
        </w:rPr>
        <w:t>To visuali</w:t>
      </w:r>
      <w:r w:rsidRPr="00F12A06">
        <w:rPr>
          <w:rFonts w:ascii="Arial" w:hAnsi="Arial" w:cs="Arial"/>
          <w:color w:val="000000" w:themeColor="text1"/>
          <w:shd w:val="clear" w:color="auto" w:fill="FFFFFF"/>
        </w:rPr>
        <w:t>s</w:t>
      </w:r>
      <w:r w:rsidRPr="00F12A06">
        <w:rPr>
          <w:rFonts w:ascii="Arial" w:hAnsi="Arial" w:cs="Arial"/>
          <w:color w:val="000000" w:themeColor="text1"/>
          <w:shd w:val="clear" w:color="auto" w:fill="FFFFFF"/>
        </w:rPr>
        <w:t>e, imagine a line</w:t>
      </w:r>
      <w:r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 xml:space="preserve">chart, where the flow of </w:t>
      </w:r>
      <w:r w:rsidRPr="00F12A06">
        <w:rPr>
          <w:rFonts w:ascii="Arial" w:hAnsi="Arial" w:cs="Arial"/>
          <w:color w:val="000000" w:themeColor="text1"/>
          <w:u w:val="single"/>
          <w:shd w:val="clear" w:color="auto" w:fill="FFFFFF"/>
        </w:rPr>
        <w:t>Platform</w:t>
      </w:r>
      <w:r w:rsidRPr="00F12A06">
        <w:rPr>
          <w:rFonts w:ascii="Arial" w:hAnsi="Arial" w:cs="Arial"/>
          <w:color w:val="000000" w:themeColor="text1"/>
          <w:u w:val="single"/>
          <w:shd w:val="clear" w:color="auto" w:fill="FFFFFF"/>
        </w:rPr>
        <w:t>-</w:t>
      </w:r>
      <w:r w:rsidRPr="00F12A06">
        <w:rPr>
          <w:rFonts w:ascii="Arial" w:hAnsi="Arial" w:cs="Arial"/>
          <w:color w:val="000000" w:themeColor="text1"/>
          <w:u w:val="single"/>
          <w:shd w:val="clear" w:color="auto" w:fill="FFFFFF"/>
        </w:rPr>
        <w:t>Ratio</w:t>
      </w:r>
      <w:r w:rsidRPr="00F12A06">
        <w:rPr>
          <w:rFonts w:ascii="Arial" w:hAnsi="Arial" w:cs="Arial"/>
          <w:color w:val="000000" w:themeColor="text1"/>
          <w:shd w:val="clear" w:color="auto" w:fill="FFFFFF"/>
        </w:rPr>
        <w:t xml:space="preserve"> over time creates a story of dependence</w:t>
      </w:r>
      <w:r w:rsidRPr="00F12A06">
        <w:rPr>
          <w:rFonts w:ascii="Arial" w:hAnsi="Arial" w:cs="Arial"/>
          <w:color w:val="000000" w:themeColor="text1"/>
          <w:shd w:val="clear" w:color="auto" w:fill="FFFFFF"/>
        </w:rPr>
        <w:t xml:space="preserve">: </w:t>
      </w:r>
      <w:r w:rsidRPr="00F12A06">
        <w:rPr>
          <w:rFonts w:ascii="Arial" w:hAnsi="Arial" w:cs="Arial"/>
          <w:color w:val="000000" w:themeColor="text1"/>
          <w:shd w:val="clear" w:color="auto" w:fill="FFFFFF"/>
        </w:rPr>
        <w:t xml:space="preserve">a narrative that rises and falls, yet within it, we </w:t>
      </w:r>
      <w:r w:rsidR="003479E7" w:rsidRPr="00F12A06">
        <w:rPr>
          <w:rFonts w:ascii="Arial" w:hAnsi="Arial" w:cs="Arial"/>
          <w:color w:val="000000" w:themeColor="text1"/>
          <w:shd w:val="clear" w:color="auto" w:fill="FFFFFF"/>
        </w:rPr>
        <w:t xml:space="preserve">may </w:t>
      </w:r>
      <w:r w:rsidRPr="00F12A06">
        <w:rPr>
          <w:rFonts w:ascii="Arial" w:hAnsi="Arial" w:cs="Arial"/>
          <w:color w:val="000000" w:themeColor="text1"/>
          <w:shd w:val="clear" w:color="auto" w:fill="FFFFFF"/>
        </w:rPr>
        <w:t>identify a consistent trend.</w:t>
      </w:r>
      <w:r w:rsidRPr="00F12A06">
        <w:rPr>
          <w:rFonts w:ascii="Arial" w:hAnsi="Arial" w:cs="Arial"/>
          <w:color w:val="000000" w:themeColor="text1"/>
          <w:shd w:val="clear" w:color="auto" w:fill="FFFFFF"/>
        </w:rPr>
        <w:t xml:space="preserve"> </w:t>
      </w:r>
    </w:p>
    <w:p w14:paraId="46D79CA2" w14:textId="2452EF71" w:rsidR="003B4658" w:rsidRPr="00F12A06" w:rsidRDefault="002B724A" w:rsidP="00F12A06">
      <w:pPr>
        <w:spacing w:before="240" w:line="408" w:lineRule="auto"/>
        <w:jc w:val="both"/>
        <w:rPr>
          <w:rFonts w:ascii="Arial" w:hAnsi="Arial" w:cs="Arial"/>
          <w:color w:val="000000" w:themeColor="text1"/>
          <w:shd w:val="clear" w:color="auto" w:fill="FFFFFF"/>
        </w:rPr>
      </w:pPr>
      <w:r w:rsidRPr="00F12A06">
        <w:rPr>
          <w:rFonts w:ascii="Arial" w:hAnsi="Arial" w:cs="Arial"/>
          <w:color w:val="0D0D0D"/>
          <w:shd w:val="clear" w:color="auto" w:fill="FFFFFF"/>
        </w:rPr>
        <w:lastRenderedPageBreak/>
        <w:t xml:space="preserve">As we can see from </w:t>
      </w:r>
      <w:r w:rsidR="00A83E25" w:rsidRPr="00F12A06">
        <w:rPr>
          <w:rFonts w:ascii="Arial" w:hAnsi="Arial" w:cs="Arial"/>
          <w:color w:val="0D0D0D"/>
          <w:shd w:val="clear" w:color="auto" w:fill="FFFFFF"/>
        </w:rPr>
        <w:t>th</w:t>
      </w:r>
      <w:r w:rsidR="003479E7" w:rsidRPr="00F12A06">
        <w:rPr>
          <w:rFonts w:ascii="Arial" w:hAnsi="Arial" w:cs="Arial"/>
          <w:color w:val="0D0D0D"/>
          <w:shd w:val="clear" w:color="auto" w:fill="FFFFFF"/>
        </w:rPr>
        <w:t xml:space="preserve">is </w:t>
      </w:r>
      <w:r w:rsidR="00A83E25" w:rsidRPr="00F12A06">
        <w:rPr>
          <w:rFonts w:ascii="Arial" w:hAnsi="Arial" w:cs="Arial"/>
          <w:color w:val="0D0D0D"/>
          <w:shd w:val="clear" w:color="auto" w:fill="FFFFFF"/>
        </w:rPr>
        <w:t>formula on</w:t>
      </w:r>
      <w:r w:rsidR="003479E7" w:rsidRPr="00F12A06">
        <w:rPr>
          <w:rFonts w:ascii="Arial" w:hAnsi="Arial" w:cs="Arial"/>
          <w:color w:val="0D0D0D"/>
          <w:shd w:val="clear" w:color="auto" w:fill="FFFFFF"/>
        </w:rPr>
        <w:t xml:space="preserve"> the bottom of</w:t>
      </w:r>
      <w:r w:rsidR="00A83E25"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this slide, </w:t>
      </w:r>
      <w:r w:rsidR="00F12A06" w:rsidRPr="00F12A06">
        <w:rPr>
          <w:rFonts w:ascii="Arial" w:hAnsi="Arial" w:cs="Arial"/>
          <w:color w:val="000000" w:themeColor="text1"/>
          <w:shd w:val="clear" w:color="auto" w:fill="FFFFFF"/>
        </w:rPr>
        <w:t>the</w:t>
      </w:r>
      <w:r w:rsidR="003B4658" w:rsidRPr="00F12A06">
        <w:rPr>
          <w:rFonts w:ascii="Arial" w:hAnsi="Arial" w:cs="Arial"/>
          <w:color w:val="000000" w:themeColor="text1"/>
          <w:shd w:val="clear" w:color="auto" w:fill="FFFFFF"/>
        </w:rPr>
        <w:t xml:space="preserve"> corresponding parameter</w:t>
      </w:r>
      <w:r w:rsidR="00F12A06" w:rsidRPr="00F12A06">
        <w:rPr>
          <w:rFonts w:ascii="Arial" w:hAnsi="Arial" w:cs="Arial"/>
          <w:color w:val="000000" w:themeColor="text1"/>
          <w:shd w:val="clear" w:color="auto" w:fill="FFFFFF"/>
        </w:rPr>
        <w:t xml:space="preserve"> for our independent variable is</w:t>
      </w:r>
      <w:r w:rsidR="003B4658" w:rsidRPr="00F12A06">
        <w:rPr>
          <w:rFonts w:ascii="Arial" w:hAnsi="Arial" w:cs="Arial"/>
          <w:color w:val="000000" w:themeColor="text1"/>
          <w:shd w:val="clear" w:color="auto" w:fill="FFFFFF"/>
        </w:rPr>
        <w:t xml:space="preserve"> </w:t>
      </w:r>
      <w:r w:rsidRPr="00F12A06">
        <w:rPr>
          <w:rFonts w:ascii="Arial" w:hAnsi="Arial" w:cs="Arial"/>
          <w:b/>
          <w:bCs/>
          <w:color w:val="0070C0"/>
          <w:shd w:val="clear" w:color="auto" w:fill="FFFFFF"/>
        </w:rPr>
        <w:t>gamma</w:t>
      </w:r>
      <w:r w:rsidR="003B4658" w:rsidRPr="00F12A06">
        <w:rPr>
          <w:rFonts w:ascii="Arial" w:hAnsi="Arial" w:cs="Arial"/>
          <w:b/>
          <w:bCs/>
          <w:color w:val="0070C0"/>
          <w:shd w:val="clear" w:color="auto" w:fill="FFFFFF"/>
        </w:rPr>
        <w:t>_1</w:t>
      </w:r>
      <w:r w:rsidR="003479E7" w:rsidRPr="00F12A06">
        <w:rPr>
          <w:rFonts w:ascii="Arial" w:hAnsi="Arial" w:cs="Arial"/>
          <w:color w:val="000000" w:themeColor="text1"/>
          <w:shd w:val="clear" w:color="auto" w:fill="FFFFFF"/>
        </w:rPr>
        <w:t xml:space="preserve"> </w:t>
      </w:r>
      <w:r w:rsidR="003479E7" w:rsidRPr="00F12A06">
        <w:rPr>
          <w:rFonts w:ascii="Arial" w:hAnsi="Arial" w:cs="Arial"/>
          <w:b/>
          <w:bCs/>
          <w:color w:val="0070C0"/>
          <w:shd w:val="clear" w:color="auto" w:fill="FFFFFF"/>
        </w:rPr>
        <w:t>(click for animation)</w:t>
      </w:r>
      <w:r w:rsidR="00F12A06" w:rsidRPr="00F12A06">
        <w:rPr>
          <w:rFonts w:ascii="Arial" w:hAnsi="Arial" w:cs="Arial"/>
          <w:color w:val="0070C0"/>
          <w:shd w:val="clear" w:color="auto" w:fill="FFFFFF"/>
        </w:rPr>
        <w:t>,</w:t>
      </w:r>
      <w:r w:rsidR="00F12A06" w:rsidRPr="00F12A06">
        <w:rPr>
          <w:rFonts w:ascii="Arial" w:hAnsi="Arial" w:cs="Arial"/>
          <w:color w:val="000000" w:themeColor="text1"/>
          <w:shd w:val="clear" w:color="auto" w:fill="FFFFFF"/>
        </w:rPr>
        <w:t xml:space="preserve"> which </w:t>
      </w:r>
      <w:r w:rsidRPr="00F12A06">
        <w:rPr>
          <w:rFonts w:ascii="Arial" w:hAnsi="Arial" w:cs="Arial"/>
          <w:color w:val="000000" w:themeColor="text1"/>
          <w:shd w:val="clear" w:color="auto" w:fill="FFFFFF"/>
        </w:rPr>
        <w:t>was</w:t>
      </w:r>
      <w:r w:rsidR="003B4658" w:rsidRPr="00F12A06">
        <w:rPr>
          <w:rFonts w:ascii="Arial" w:hAnsi="Arial" w:cs="Arial"/>
          <w:color w:val="000000" w:themeColor="text1"/>
          <w:shd w:val="clear" w:color="auto" w:fill="FFFFFF"/>
        </w:rPr>
        <w:t xml:space="preserve"> estimated </w:t>
      </w:r>
      <w:r w:rsidRPr="00F12A06">
        <w:rPr>
          <w:rFonts w:ascii="Arial" w:hAnsi="Arial" w:cs="Arial"/>
          <w:color w:val="000000" w:themeColor="text1"/>
          <w:shd w:val="clear" w:color="auto" w:fill="FFFFFF"/>
        </w:rPr>
        <w:t>through</w:t>
      </w:r>
      <w:r w:rsidR="003B4658" w:rsidRPr="00F12A06">
        <w:rPr>
          <w:rFonts w:ascii="Arial" w:hAnsi="Arial" w:cs="Arial"/>
          <w:color w:val="000000" w:themeColor="text1"/>
          <w:shd w:val="clear" w:color="auto" w:fill="FFFFFF"/>
        </w:rPr>
        <w:t xml:space="preserve"> a </w:t>
      </w:r>
      <w:r w:rsidR="003B4658" w:rsidRPr="00F12A06">
        <w:rPr>
          <w:rFonts w:ascii="Arial" w:hAnsi="Arial" w:cs="Arial"/>
          <w:b/>
          <w:bCs/>
          <w:color w:val="0070C0"/>
          <w:shd w:val="clear" w:color="auto" w:fill="FFFFFF"/>
        </w:rPr>
        <w:t xml:space="preserve">logistic </w:t>
      </w:r>
      <w:r w:rsidRPr="00F12A06">
        <w:rPr>
          <w:rFonts w:ascii="Arial" w:hAnsi="Arial" w:cs="Arial"/>
          <w:b/>
          <w:bCs/>
          <w:color w:val="0070C0"/>
          <w:shd w:val="clear" w:color="auto" w:fill="FFFFFF"/>
        </w:rPr>
        <w:t>regression model</w:t>
      </w:r>
      <w:r w:rsidR="003479E7" w:rsidRPr="00F12A06">
        <w:rPr>
          <w:rFonts w:ascii="Arial" w:hAnsi="Arial" w:cs="Arial"/>
          <w:b/>
          <w:bCs/>
          <w:color w:val="0070C0"/>
          <w:shd w:val="clear" w:color="auto" w:fill="FFFFFF"/>
        </w:rPr>
        <w:t xml:space="preserve"> </w:t>
      </w:r>
      <w:r w:rsidR="003479E7" w:rsidRPr="00F12A06">
        <w:rPr>
          <w:rFonts w:ascii="Arial" w:hAnsi="Arial" w:cs="Arial"/>
          <w:b/>
          <w:bCs/>
          <w:color w:val="0070C0"/>
          <w:shd w:val="clear" w:color="auto" w:fill="FFFFFF"/>
        </w:rPr>
        <w:t>(click for animation)</w:t>
      </w:r>
      <w:r w:rsidR="003B4658" w:rsidRPr="00F12A06">
        <w:rPr>
          <w:rFonts w:ascii="Arial" w:hAnsi="Arial" w:cs="Arial"/>
          <w:color w:val="000000" w:themeColor="text1"/>
          <w:shd w:val="clear" w:color="auto" w:fill="FFFFFF"/>
        </w:rPr>
        <w:t xml:space="preserve">, </w:t>
      </w:r>
      <w:r w:rsidRPr="00F12A06">
        <w:rPr>
          <w:rFonts w:ascii="Arial" w:hAnsi="Arial" w:cs="Arial"/>
          <w:color w:val="000000" w:themeColor="text1"/>
          <w:shd w:val="clear" w:color="auto" w:fill="FFFFFF"/>
        </w:rPr>
        <w:t>which showcases</w:t>
      </w:r>
      <w:r w:rsidR="003B4658" w:rsidRPr="00F12A06">
        <w:rPr>
          <w:rFonts w:ascii="Arial" w:hAnsi="Arial" w:cs="Arial"/>
          <w:color w:val="000000" w:themeColor="text1"/>
          <w:shd w:val="clear" w:color="auto" w:fill="FFFFFF"/>
        </w:rPr>
        <w:t xml:space="preserve"> </w:t>
      </w:r>
      <w:r w:rsidR="003B4658" w:rsidRPr="00F12A06">
        <w:rPr>
          <w:rFonts w:ascii="Arial" w:hAnsi="Arial" w:cs="Arial"/>
        </w:rPr>
        <w:t xml:space="preserve">the </w:t>
      </w:r>
      <w:r w:rsidR="003B4658" w:rsidRPr="00F12A06">
        <w:rPr>
          <w:rFonts w:ascii="Arial" w:hAnsi="Arial" w:cs="Arial"/>
          <w:u w:val="single"/>
        </w:rPr>
        <w:t>degree of impacts</w:t>
      </w:r>
      <w:r w:rsidR="003B4658" w:rsidRPr="00F12A06">
        <w:rPr>
          <w:rFonts w:ascii="Arial" w:hAnsi="Arial" w:cs="Arial"/>
        </w:rPr>
        <w:t xml:space="preserve"> of </w:t>
      </w:r>
      <w:r w:rsidR="003B4658" w:rsidRPr="00F12A06">
        <w:rPr>
          <w:rFonts w:ascii="Arial" w:hAnsi="Arial" w:cs="Arial"/>
          <w:u w:val="single"/>
        </w:rPr>
        <w:t xml:space="preserve">one unit increase </w:t>
      </w:r>
      <w:r w:rsidR="003B4658" w:rsidRPr="00F12A06">
        <w:rPr>
          <w:rFonts w:ascii="Arial" w:hAnsi="Arial" w:cs="Arial"/>
        </w:rPr>
        <w:t>in platform dependence on QSR’s upsell ability.</w:t>
      </w:r>
    </w:p>
    <w:p w14:paraId="5D16A8F2" w14:textId="4E2A7EE9" w:rsidR="003B4658" w:rsidRPr="00F12A06" w:rsidRDefault="002B724A" w:rsidP="00F12A06">
      <w:pPr>
        <w:spacing w:before="240" w:line="408" w:lineRule="auto"/>
        <w:jc w:val="both"/>
        <w:rPr>
          <w:rFonts w:ascii="Arial" w:hAnsi="Arial" w:cs="Arial"/>
          <w:color w:val="0D0D0D"/>
          <w:shd w:val="clear" w:color="auto" w:fill="FFFFFF"/>
        </w:rPr>
      </w:pPr>
      <w:proofErr w:type="gramStart"/>
      <w:r w:rsidRPr="00F12A06">
        <w:rPr>
          <w:rFonts w:ascii="Arial" w:hAnsi="Arial" w:cs="Arial"/>
          <w:color w:val="0D0D0D"/>
          <w:shd w:val="clear" w:color="auto" w:fill="FFFFFF"/>
        </w:rPr>
        <w:t>In order to</w:t>
      </w:r>
      <w:proofErr w:type="gramEnd"/>
      <w:r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adjust for </w:t>
      </w:r>
      <w:r w:rsidRPr="00F12A06">
        <w:rPr>
          <w:rFonts w:ascii="Arial" w:hAnsi="Arial" w:cs="Arial"/>
          <w:color w:val="0D0D0D"/>
          <w:shd w:val="clear" w:color="auto" w:fill="FFFFFF"/>
        </w:rPr>
        <w:t>any</w:t>
      </w:r>
      <w:r w:rsidRPr="00F12A06">
        <w:rPr>
          <w:rFonts w:ascii="Arial" w:hAnsi="Arial" w:cs="Arial"/>
          <w:color w:val="0D0D0D"/>
          <w:shd w:val="clear" w:color="auto" w:fill="FFFFFF"/>
        </w:rPr>
        <w:t xml:space="preserve"> cyclical and unique influences that </w:t>
      </w:r>
      <w:r w:rsidR="00A83E25" w:rsidRPr="00F12A06">
        <w:rPr>
          <w:rFonts w:ascii="Arial" w:hAnsi="Arial" w:cs="Arial"/>
          <w:color w:val="0D0D0D"/>
          <w:shd w:val="clear" w:color="auto" w:fill="FFFFFF"/>
        </w:rPr>
        <w:t>may</w:t>
      </w:r>
      <w:r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 xml:space="preserve">have any </w:t>
      </w:r>
      <w:r w:rsidR="003479E7" w:rsidRPr="00F12A06">
        <w:rPr>
          <w:rFonts w:ascii="Arial" w:hAnsi="Arial" w:cs="Arial"/>
          <w:color w:val="0D0D0D"/>
          <w:u w:val="single"/>
          <w:shd w:val="clear" w:color="auto" w:fill="FFFFFF"/>
        </w:rPr>
        <w:t xml:space="preserve">confounding </w:t>
      </w:r>
      <w:r w:rsidR="003479E7" w:rsidRPr="00F12A06">
        <w:rPr>
          <w:rFonts w:ascii="Arial" w:hAnsi="Arial" w:cs="Arial"/>
          <w:color w:val="0D0D0D"/>
          <w:shd w:val="clear" w:color="auto" w:fill="FFFFFF"/>
        </w:rPr>
        <w:t xml:space="preserve">effects on </w:t>
      </w:r>
      <w:r w:rsidRPr="00F12A06">
        <w:rPr>
          <w:rFonts w:ascii="Arial" w:hAnsi="Arial" w:cs="Arial"/>
          <w:color w:val="0D0D0D"/>
          <w:shd w:val="clear" w:color="auto" w:fill="FFFFFF"/>
        </w:rPr>
        <w:t xml:space="preserve">our </w:t>
      </w:r>
      <w:r w:rsidRPr="00F12A06">
        <w:rPr>
          <w:rFonts w:ascii="Arial" w:hAnsi="Arial" w:cs="Arial"/>
          <w:color w:val="0D0D0D"/>
          <w:shd w:val="clear" w:color="auto" w:fill="FFFFFF"/>
        </w:rPr>
        <w:t>core</w:t>
      </w:r>
      <w:r w:rsidRPr="00F12A06">
        <w:rPr>
          <w:rFonts w:ascii="Arial" w:hAnsi="Arial" w:cs="Arial"/>
          <w:color w:val="0D0D0D"/>
          <w:shd w:val="clear" w:color="auto" w:fill="FFFFFF"/>
        </w:rPr>
        <w:t xml:space="preserve"> variable of interest</w:t>
      </w:r>
      <w:r w:rsidRPr="00F12A06">
        <w:rPr>
          <w:rFonts w:ascii="Arial" w:hAnsi="Arial" w:cs="Arial"/>
          <w:color w:val="0D0D0D"/>
          <w:shd w:val="clear" w:color="auto" w:fill="FFFFFF"/>
        </w:rPr>
        <w:t>, a</w:t>
      </w:r>
      <w:r w:rsidR="003B4658" w:rsidRPr="00F12A06">
        <w:rPr>
          <w:rFonts w:ascii="Arial" w:hAnsi="Arial" w:cs="Arial"/>
          <w:color w:val="0D0D0D"/>
          <w:shd w:val="clear" w:color="auto" w:fill="FFFFFF"/>
        </w:rPr>
        <w:t xml:space="preserve"> suite of control variables</w:t>
      </w:r>
      <w:r w:rsidRPr="00F12A06">
        <w:rPr>
          <w:rFonts w:ascii="Arial" w:hAnsi="Arial" w:cs="Arial"/>
          <w:color w:val="0D0D0D"/>
          <w:shd w:val="clear" w:color="auto" w:fill="FFFFFF"/>
        </w:rPr>
        <w:t xml:space="preserve"> (such as ‘day of the week’, ‘week number’, ‘public holidays’, etc) is also included and de</w:t>
      </w:r>
      <w:r w:rsidR="003479E7" w:rsidRPr="00F12A06">
        <w:rPr>
          <w:rFonts w:ascii="Arial" w:hAnsi="Arial" w:cs="Arial"/>
          <w:color w:val="0D0D0D"/>
          <w:shd w:val="clear" w:color="auto" w:fill="FFFFFF"/>
        </w:rPr>
        <w:t>monstrated</w:t>
      </w:r>
      <w:r w:rsidRPr="00F12A06">
        <w:rPr>
          <w:rFonts w:ascii="Arial" w:hAnsi="Arial" w:cs="Arial"/>
          <w:color w:val="0D0D0D"/>
          <w:shd w:val="clear" w:color="auto" w:fill="FFFFFF"/>
        </w:rPr>
        <w:t xml:space="preserve"> by</w:t>
      </w:r>
      <w:r w:rsidR="00F12A06" w:rsidRPr="00F12A06">
        <w:rPr>
          <w:rFonts w:ascii="Arial" w:hAnsi="Arial" w:cs="Arial"/>
          <w:color w:val="0D0D0D"/>
          <w:shd w:val="clear" w:color="auto" w:fill="FFFFFF"/>
        </w:rPr>
        <w:t xml:space="preserve"> the</w:t>
      </w:r>
      <w:r w:rsidRPr="00F12A06">
        <w:rPr>
          <w:rFonts w:ascii="Arial" w:hAnsi="Arial" w:cs="Arial"/>
          <w:color w:val="0D0D0D"/>
          <w:shd w:val="clear" w:color="auto" w:fill="FFFFFF"/>
        </w:rPr>
        <w:t xml:space="preserve"> </w:t>
      </w:r>
      <w:r w:rsidR="003479E7" w:rsidRPr="00F12A06">
        <w:rPr>
          <w:rFonts w:ascii="Arial" w:hAnsi="Arial" w:cs="Arial"/>
          <w:b/>
          <w:bCs/>
          <w:color w:val="0D0D0D"/>
          <w:shd w:val="clear" w:color="auto" w:fill="FFFFFF"/>
        </w:rPr>
        <w:t xml:space="preserve">Matrix </w:t>
      </w:r>
      <w:r w:rsidRPr="00F12A06">
        <w:rPr>
          <w:rFonts w:ascii="Arial" w:hAnsi="Arial" w:cs="Arial"/>
          <w:b/>
          <w:bCs/>
          <w:color w:val="0D0D0D"/>
          <w:shd w:val="clear" w:color="auto" w:fill="FFFFFF"/>
        </w:rPr>
        <w:t>X</w:t>
      </w:r>
      <w:r w:rsidRPr="00F12A06">
        <w:rPr>
          <w:rFonts w:ascii="Arial" w:hAnsi="Arial" w:cs="Arial"/>
          <w:color w:val="0D0D0D"/>
          <w:shd w:val="clear" w:color="auto" w:fill="FFFFFF"/>
        </w:rPr>
        <w:t xml:space="preserve"> in our formula. I</w:t>
      </w:r>
      <w:r w:rsidR="003B4658" w:rsidRPr="00F12A06">
        <w:rPr>
          <w:rFonts w:ascii="Arial" w:hAnsi="Arial" w:cs="Arial"/>
          <w:color w:val="0D0D0D"/>
          <w:shd w:val="clear" w:color="auto" w:fill="FFFFFF"/>
        </w:rPr>
        <w:t xml:space="preserve">n addition, to mitigate any potential </w:t>
      </w:r>
      <w:r w:rsidR="003B4658" w:rsidRPr="00F12A06">
        <w:rPr>
          <w:rFonts w:ascii="Arial" w:hAnsi="Arial" w:cs="Arial"/>
          <w:b/>
          <w:bCs/>
          <w:color w:val="0D0D0D"/>
          <w:shd w:val="clear" w:color="auto" w:fill="FFFFFF"/>
        </w:rPr>
        <w:t>biases</w:t>
      </w:r>
      <w:r w:rsidR="003B4658" w:rsidRPr="00F12A06">
        <w:rPr>
          <w:rFonts w:ascii="Arial" w:hAnsi="Arial" w:cs="Arial"/>
          <w:color w:val="0D0D0D"/>
          <w:shd w:val="clear" w:color="auto" w:fill="FFFFFF"/>
        </w:rPr>
        <w:t xml:space="preserve"> from unobserved </w:t>
      </w:r>
      <w:proofErr w:type="gramStart"/>
      <w:r w:rsidR="003B4658" w:rsidRPr="00F12A06">
        <w:rPr>
          <w:rFonts w:ascii="Arial" w:hAnsi="Arial" w:cs="Arial"/>
          <w:b/>
          <w:bCs/>
          <w:color w:val="0D0D0D"/>
          <w:u w:val="single"/>
          <w:shd w:val="clear" w:color="auto" w:fill="FFFFFF"/>
        </w:rPr>
        <w:t>heteroge</w:t>
      </w:r>
      <w:r w:rsidR="00A83E25" w:rsidRPr="00F12A06">
        <w:rPr>
          <w:rFonts w:ascii="Arial" w:hAnsi="Arial" w:cs="Arial"/>
          <w:b/>
          <w:bCs/>
          <w:color w:val="0D0D0D"/>
          <w:u w:val="single"/>
          <w:shd w:val="clear" w:color="auto" w:fill="FFFFFF"/>
        </w:rPr>
        <w:t>‘</w:t>
      </w:r>
      <w:proofErr w:type="gramEnd"/>
      <w:r w:rsidR="003B4658" w:rsidRPr="00F12A06">
        <w:rPr>
          <w:rFonts w:ascii="Arial" w:hAnsi="Arial" w:cs="Arial"/>
          <w:b/>
          <w:bCs/>
          <w:color w:val="0D0D0D"/>
          <w:u w:val="single"/>
          <w:shd w:val="clear" w:color="auto" w:fill="FFFFFF"/>
        </w:rPr>
        <w:t>neity</w:t>
      </w:r>
      <w:r w:rsidR="003B4658" w:rsidRPr="00F12A06">
        <w:rPr>
          <w:rFonts w:ascii="Arial" w:hAnsi="Arial" w:cs="Arial"/>
          <w:color w:val="0D0D0D"/>
          <w:shd w:val="clear" w:color="auto" w:fill="FFFFFF"/>
        </w:rPr>
        <w:t xml:space="preserve">, we've incorporated </w:t>
      </w:r>
      <w:r w:rsidR="003B4658" w:rsidRPr="00F12A06">
        <w:rPr>
          <w:rFonts w:ascii="Arial" w:hAnsi="Arial" w:cs="Arial"/>
          <w:color w:val="0D0D0D"/>
          <w:u w:val="single"/>
          <w:shd w:val="clear" w:color="auto" w:fill="FFFFFF"/>
        </w:rPr>
        <w:t>controls</w:t>
      </w:r>
      <w:r w:rsidR="003B4658" w:rsidRPr="00F12A06">
        <w:rPr>
          <w:rFonts w:ascii="Arial" w:hAnsi="Arial" w:cs="Arial"/>
          <w:color w:val="0D0D0D"/>
          <w:shd w:val="clear" w:color="auto" w:fill="FFFFFF"/>
        </w:rPr>
        <w:t xml:space="preserve"> that account for the temporal</w:t>
      </w:r>
      <w:r w:rsidR="00A83E25" w:rsidRPr="00F12A06">
        <w:rPr>
          <w:rFonts w:ascii="Arial" w:hAnsi="Arial" w:cs="Arial"/>
          <w:color w:val="0D0D0D"/>
          <w:shd w:val="clear" w:color="auto" w:fill="FFFFFF"/>
        </w:rPr>
        <w:t>-</w:t>
      </w:r>
      <w:r w:rsidR="003B4658" w:rsidRPr="00F12A06">
        <w:rPr>
          <w:rFonts w:ascii="Arial" w:hAnsi="Arial" w:cs="Arial"/>
          <w:color w:val="0D0D0D"/>
          <w:shd w:val="clear" w:color="auto" w:fill="FFFFFF"/>
        </w:rPr>
        <w:t>trends and promotional campaigns, thereby isolating the pure effect of platform dependency on the upselling capability.</w:t>
      </w:r>
    </w:p>
    <w:p w14:paraId="4511F811" w14:textId="364A5382" w:rsidR="003B4658" w:rsidRPr="00F12A06" w:rsidRDefault="002B724A" w:rsidP="00F12A06">
      <w:pPr>
        <w:spacing w:before="240" w:line="408" w:lineRule="auto"/>
        <w:jc w:val="both"/>
        <w:rPr>
          <w:rFonts w:ascii="Arial" w:hAnsi="Arial" w:cs="Arial"/>
          <w:color w:val="000000" w:themeColor="text1"/>
          <w:shd w:val="clear" w:color="auto" w:fill="FFFFFF"/>
        </w:rPr>
      </w:pPr>
      <w:r w:rsidRPr="00F12A06">
        <w:rPr>
          <w:rFonts w:ascii="Arial" w:hAnsi="Arial" w:cs="Arial"/>
          <w:b/>
          <w:bCs/>
          <w:color w:val="0D0D0D"/>
          <w:shd w:val="clear" w:color="auto" w:fill="FFFFFF"/>
        </w:rPr>
        <w:t>And now, for t</w:t>
      </w:r>
      <w:r w:rsidR="003B4658" w:rsidRPr="00F12A06">
        <w:rPr>
          <w:rFonts w:ascii="Arial" w:hAnsi="Arial" w:cs="Arial"/>
          <w:b/>
          <w:bCs/>
          <w:color w:val="0D0D0D"/>
          <w:shd w:val="clear" w:color="auto" w:fill="FFFFFF"/>
        </w:rPr>
        <w:t>he dependent variable</w:t>
      </w:r>
      <w:r w:rsidRPr="00F12A06">
        <w:rPr>
          <w:rFonts w:ascii="Arial" w:hAnsi="Arial" w:cs="Arial"/>
          <w:b/>
          <w:bCs/>
          <w:color w:val="0D0D0D"/>
          <w:shd w:val="clear" w:color="auto" w:fill="FFFFFF"/>
        </w:rPr>
        <w:t xml:space="preserve">, </w:t>
      </w:r>
      <w:r w:rsidRPr="00F12A06">
        <w:rPr>
          <w:rFonts w:ascii="Arial" w:hAnsi="Arial" w:cs="Arial"/>
          <w:color w:val="0D0D0D"/>
          <w:shd w:val="clear" w:color="auto" w:fill="FFFFFF"/>
        </w:rPr>
        <w:t>which</w:t>
      </w:r>
      <w:r w:rsidR="003B4658" w:rsidRPr="00F12A06">
        <w:rPr>
          <w:rFonts w:ascii="Arial" w:hAnsi="Arial" w:cs="Arial"/>
          <w:color w:val="0D0D0D"/>
          <w:shd w:val="clear" w:color="auto" w:fill="FFFFFF"/>
        </w:rPr>
        <w:t xml:space="preserve"> encapsulates the Upselling Ability of each restaurant, </w:t>
      </w:r>
      <w:r w:rsidRPr="00F12A06">
        <w:rPr>
          <w:rFonts w:ascii="Arial" w:hAnsi="Arial" w:cs="Arial"/>
          <w:color w:val="0D0D0D"/>
          <w:shd w:val="clear" w:color="auto" w:fill="FFFFFF"/>
        </w:rPr>
        <w:t>was</w:t>
      </w:r>
      <w:r w:rsidR="003B4658" w:rsidRPr="00F12A06">
        <w:rPr>
          <w:rFonts w:ascii="Arial" w:hAnsi="Arial" w:cs="Arial"/>
          <w:color w:val="0D0D0D"/>
          <w:shd w:val="clear" w:color="auto" w:fill="FFFFFF"/>
        </w:rPr>
        <w:t xml:space="preserve"> defined in a</w:t>
      </w:r>
      <w:r w:rsidR="003B4658" w:rsidRPr="00F12A06">
        <w:rPr>
          <w:rFonts w:ascii="Arial" w:hAnsi="Arial" w:cs="Arial"/>
          <w:b/>
          <w:bCs/>
          <w:color w:val="0D0D0D"/>
          <w:shd w:val="clear" w:color="auto" w:fill="FFFFFF"/>
        </w:rPr>
        <w:t xml:space="preserve"> </w:t>
      </w:r>
      <w:r w:rsidR="003B4658" w:rsidRPr="00F12A06">
        <w:rPr>
          <w:rFonts w:ascii="Arial" w:hAnsi="Arial" w:cs="Arial"/>
          <w:b/>
          <w:bCs/>
          <w:color w:val="0D0D0D"/>
          <w:u w:val="single"/>
          <w:shd w:val="clear" w:color="auto" w:fill="FFFFFF"/>
        </w:rPr>
        <w:t>twofold</w:t>
      </w:r>
      <w:r w:rsidR="003B4658" w:rsidRPr="00F12A06">
        <w:rPr>
          <w:rFonts w:ascii="Arial" w:hAnsi="Arial" w:cs="Arial"/>
          <w:color w:val="0D0D0D"/>
          <w:shd w:val="clear" w:color="auto" w:fill="FFFFFF"/>
        </w:rPr>
        <w:t xml:space="preserve"> manner. These ratios</w:t>
      </w:r>
      <w:r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respectively, </w:t>
      </w:r>
      <w:r w:rsidR="003B4658" w:rsidRPr="00F12A06">
        <w:rPr>
          <w:rFonts w:ascii="Arial" w:hAnsi="Arial" w:cs="Arial"/>
          <w:color w:val="0D0D0D"/>
          <w:shd w:val="clear" w:color="auto" w:fill="FFFFFF"/>
        </w:rPr>
        <w:t xml:space="preserve">represent the </w:t>
      </w:r>
      <w:r w:rsidR="003B4658" w:rsidRPr="00F12A06">
        <w:rPr>
          <w:rFonts w:ascii="Arial" w:hAnsi="Arial" w:cs="Arial"/>
          <w:color w:val="0D0D0D"/>
          <w:u w:val="single"/>
          <w:shd w:val="clear" w:color="auto" w:fill="FFFFFF"/>
        </w:rPr>
        <w:t>monetary</w:t>
      </w:r>
      <w:r w:rsidR="003B4658" w:rsidRPr="00F12A06">
        <w:rPr>
          <w:rFonts w:ascii="Arial" w:hAnsi="Arial" w:cs="Arial"/>
          <w:color w:val="0D0D0D"/>
          <w:shd w:val="clear" w:color="auto" w:fill="FFFFFF"/>
        </w:rPr>
        <w:t xml:space="preserve"> and </w:t>
      </w:r>
      <w:r w:rsidR="003B4658" w:rsidRPr="00F12A06">
        <w:rPr>
          <w:rFonts w:ascii="Arial" w:hAnsi="Arial" w:cs="Arial"/>
          <w:color w:val="0D0D0D"/>
          <w:u w:val="single"/>
          <w:shd w:val="clear" w:color="auto" w:fill="FFFFFF"/>
        </w:rPr>
        <w:t>quantitative</w:t>
      </w:r>
      <w:r w:rsidR="003B4658" w:rsidRPr="00F12A06">
        <w:rPr>
          <w:rFonts w:ascii="Arial" w:hAnsi="Arial" w:cs="Arial"/>
          <w:color w:val="0D0D0D"/>
          <w:shd w:val="clear" w:color="auto" w:fill="FFFFFF"/>
        </w:rPr>
        <w:t xml:space="preserve"> success of upselling within the total sales</w:t>
      </w:r>
      <w:r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landscape, painting a comprehensive picture of upselling </w:t>
      </w:r>
      <w:r w:rsidRPr="00F12A06">
        <w:rPr>
          <w:rFonts w:ascii="Arial" w:hAnsi="Arial" w:cs="Arial"/>
          <w:color w:val="0D0D0D"/>
          <w:shd w:val="clear" w:color="auto" w:fill="FFFFFF"/>
        </w:rPr>
        <w:t>‘</w:t>
      </w:r>
      <w:r w:rsidR="003B4658" w:rsidRPr="00F12A06">
        <w:rPr>
          <w:rFonts w:ascii="Arial" w:hAnsi="Arial" w:cs="Arial"/>
          <w:color w:val="0D0D0D"/>
          <w:shd w:val="clear" w:color="auto" w:fill="FFFFFF"/>
        </w:rPr>
        <w:t>efficacy.</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(click the ‘</w:t>
      </w:r>
      <w:proofErr w:type="spellStart"/>
      <w:r w:rsidR="003479E7" w:rsidRPr="00F12A06">
        <w:rPr>
          <w:rFonts w:ascii="Arial" w:hAnsi="Arial" w:cs="Arial"/>
          <w:b/>
          <w:bCs/>
          <w:color w:val="0070C0"/>
          <w:shd w:val="clear" w:color="auto" w:fill="FFFFFF"/>
        </w:rPr>
        <w:t>LogisticGraph</w:t>
      </w:r>
      <w:proofErr w:type="spellEnd"/>
      <w:r w:rsidR="003479E7" w:rsidRPr="00F12A06">
        <w:rPr>
          <w:rFonts w:ascii="Arial" w:hAnsi="Arial" w:cs="Arial"/>
          <w:b/>
          <w:bCs/>
          <w:color w:val="0070C0"/>
          <w:shd w:val="clear" w:color="auto" w:fill="FFFFFF"/>
        </w:rPr>
        <w:t>’)</w:t>
      </w:r>
    </w:p>
    <w:p w14:paraId="7982928A" w14:textId="77777777" w:rsidR="003479E7" w:rsidRPr="00F12A06" w:rsidRDefault="003479E7" w:rsidP="00F12A06">
      <w:pPr>
        <w:spacing w:before="240" w:line="408" w:lineRule="auto"/>
        <w:jc w:val="both"/>
        <w:rPr>
          <w:rFonts w:ascii="Arial" w:hAnsi="Arial" w:cs="Arial"/>
          <w:color w:val="0D0D0D"/>
          <w:shd w:val="clear" w:color="auto" w:fill="FFFFFF"/>
        </w:rPr>
      </w:pPr>
    </w:p>
    <w:p w14:paraId="5C9D6C19" w14:textId="77777777" w:rsidR="008641EA" w:rsidRDefault="008641EA" w:rsidP="00F12A06">
      <w:pPr>
        <w:spacing w:before="240" w:line="408" w:lineRule="auto"/>
        <w:jc w:val="both"/>
        <w:rPr>
          <w:rFonts w:ascii="Arial" w:hAnsi="Arial" w:cs="Arial"/>
          <w:b/>
          <w:bCs/>
          <w:color w:val="0D0D0D"/>
          <w:highlight w:val="yellow"/>
          <w:shd w:val="clear" w:color="auto" w:fill="FFFFFF"/>
        </w:rPr>
      </w:pPr>
    </w:p>
    <w:p w14:paraId="61603EE7" w14:textId="77777777" w:rsidR="00F12A06" w:rsidRDefault="00F12A06" w:rsidP="00F12A06">
      <w:pPr>
        <w:spacing w:before="240" w:line="408" w:lineRule="auto"/>
        <w:jc w:val="both"/>
        <w:rPr>
          <w:rFonts w:ascii="Arial" w:hAnsi="Arial" w:cs="Arial"/>
          <w:b/>
          <w:bCs/>
          <w:color w:val="0D0D0D"/>
          <w:highlight w:val="yellow"/>
          <w:shd w:val="clear" w:color="auto" w:fill="FFFFFF"/>
        </w:rPr>
      </w:pPr>
    </w:p>
    <w:p w14:paraId="502016D5" w14:textId="77777777" w:rsidR="00F12A06" w:rsidRDefault="00F12A06" w:rsidP="00F12A06">
      <w:pPr>
        <w:spacing w:before="240" w:line="408" w:lineRule="auto"/>
        <w:jc w:val="both"/>
        <w:rPr>
          <w:rFonts w:ascii="Arial" w:hAnsi="Arial" w:cs="Arial"/>
          <w:b/>
          <w:bCs/>
          <w:color w:val="0D0D0D"/>
          <w:highlight w:val="yellow"/>
          <w:shd w:val="clear" w:color="auto" w:fill="FFFFFF"/>
        </w:rPr>
      </w:pPr>
    </w:p>
    <w:p w14:paraId="2248558E" w14:textId="77777777" w:rsidR="00F12A06" w:rsidRDefault="00F12A06" w:rsidP="00F12A06">
      <w:pPr>
        <w:spacing w:before="240" w:line="408" w:lineRule="auto"/>
        <w:jc w:val="both"/>
        <w:rPr>
          <w:rFonts w:ascii="Arial" w:hAnsi="Arial" w:cs="Arial"/>
          <w:b/>
          <w:bCs/>
          <w:color w:val="0D0D0D"/>
          <w:highlight w:val="yellow"/>
          <w:shd w:val="clear" w:color="auto" w:fill="FFFFFF"/>
        </w:rPr>
      </w:pPr>
    </w:p>
    <w:p w14:paraId="3EA81E50" w14:textId="77777777" w:rsidR="00F12A06" w:rsidRDefault="00F12A06" w:rsidP="00F12A06">
      <w:pPr>
        <w:spacing w:before="240" w:line="408" w:lineRule="auto"/>
        <w:jc w:val="both"/>
        <w:rPr>
          <w:rFonts w:ascii="Arial" w:hAnsi="Arial" w:cs="Arial"/>
          <w:b/>
          <w:bCs/>
          <w:color w:val="0D0D0D"/>
          <w:highlight w:val="yellow"/>
          <w:shd w:val="clear" w:color="auto" w:fill="FFFFFF"/>
        </w:rPr>
      </w:pPr>
    </w:p>
    <w:p w14:paraId="53589006" w14:textId="77777777" w:rsidR="00F12A06" w:rsidRDefault="00F12A06" w:rsidP="00F12A06">
      <w:pPr>
        <w:spacing w:before="240" w:line="408" w:lineRule="auto"/>
        <w:jc w:val="both"/>
        <w:rPr>
          <w:rFonts w:ascii="Arial" w:hAnsi="Arial" w:cs="Arial"/>
          <w:b/>
          <w:bCs/>
          <w:color w:val="0D0D0D"/>
          <w:highlight w:val="yellow"/>
          <w:shd w:val="clear" w:color="auto" w:fill="FFFFFF"/>
        </w:rPr>
      </w:pPr>
    </w:p>
    <w:p w14:paraId="3C2BE413" w14:textId="77777777" w:rsidR="00F12A06" w:rsidRPr="00F12A06" w:rsidRDefault="00F12A06" w:rsidP="00F12A06">
      <w:pPr>
        <w:spacing w:before="240" w:line="408" w:lineRule="auto"/>
        <w:jc w:val="both"/>
        <w:rPr>
          <w:rFonts w:ascii="Arial" w:hAnsi="Arial" w:cs="Arial"/>
          <w:b/>
          <w:bCs/>
          <w:color w:val="0D0D0D"/>
          <w:highlight w:val="yellow"/>
          <w:shd w:val="clear" w:color="auto" w:fill="FFFFFF"/>
        </w:rPr>
      </w:pPr>
    </w:p>
    <w:p w14:paraId="6F40244B" w14:textId="7551C271" w:rsidR="003B4658" w:rsidRPr="00F12A06" w:rsidRDefault="003B4658" w:rsidP="00F12A06">
      <w:pPr>
        <w:spacing w:before="240" w:line="408" w:lineRule="auto"/>
        <w:jc w:val="both"/>
        <w:rPr>
          <w:rFonts w:ascii="Arial" w:hAnsi="Arial" w:cs="Arial"/>
          <w:b/>
          <w:bCs/>
          <w:color w:val="0D0D0D"/>
          <w:shd w:val="clear" w:color="auto" w:fill="FFFFFF"/>
        </w:rPr>
      </w:pPr>
      <w:r w:rsidRPr="00F12A06">
        <w:rPr>
          <w:rFonts w:ascii="Arial" w:hAnsi="Arial" w:cs="Arial"/>
          <w:b/>
          <w:bCs/>
          <w:color w:val="0D0D0D"/>
          <w:highlight w:val="yellow"/>
          <w:shd w:val="clear" w:color="auto" w:fill="FFFFFF"/>
        </w:rPr>
        <w:lastRenderedPageBreak/>
        <w:t>Results and Analysis</w:t>
      </w:r>
    </w:p>
    <w:p w14:paraId="77E1D8CA" w14:textId="77777777" w:rsidR="003479E7" w:rsidRPr="00F12A06" w:rsidRDefault="00C76B51"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After employing the</w:t>
      </w:r>
      <w:r w:rsidR="003B4658" w:rsidRPr="00F12A06">
        <w:rPr>
          <w:rFonts w:ascii="Arial" w:hAnsi="Arial" w:cs="Arial"/>
          <w:color w:val="0D0D0D"/>
          <w:shd w:val="clear" w:color="auto" w:fill="FFFFFF"/>
        </w:rPr>
        <w:t xml:space="preserve"> </w:t>
      </w:r>
      <w:r w:rsidR="003B4658" w:rsidRPr="00F12A06">
        <w:rPr>
          <w:rFonts w:ascii="Arial" w:hAnsi="Arial" w:cs="Arial"/>
          <w:b/>
          <w:bCs/>
          <w:color w:val="0D0D0D"/>
          <w:shd w:val="clear" w:color="auto" w:fill="FFFFFF"/>
        </w:rPr>
        <w:t>Generalised Linear Model</w:t>
      </w:r>
      <w:r w:rsidR="003B4658" w:rsidRPr="00F12A06">
        <w:rPr>
          <w:rFonts w:ascii="Arial" w:hAnsi="Arial" w:cs="Arial"/>
          <w:color w:val="0D0D0D"/>
          <w:shd w:val="clear" w:color="auto" w:fill="FFFFFF"/>
        </w:rPr>
        <w:t xml:space="preserve"> to fit a </w:t>
      </w:r>
      <w:r w:rsidR="003B4658" w:rsidRPr="00F12A06">
        <w:rPr>
          <w:rFonts w:ascii="Arial" w:hAnsi="Arial" w:cs="Arial"/>
          <w:b/>
          <w:bCs/>
          <w:color w:val="0D0D0D"/>
          <w:shd w:val="clear" w:color="auto" w:fill="FFFFFF"/>
        </w:rPr>
        <w:t>logistic regression</w:t>
      </w:r>
      <w:r w:rsidRPr="00F12A06">
        <w:rPr>
          <w:rFonts w:ascii="Arial" w:hAnsi="Arial" w:cs="Arial"/>
          <w:color w:val="0D0D0D"/>
          <w:shd w:val="clear" w:color="auto" w:fill="FFFFFF"/>
        </w:rPr>
        <w:t xml:space="preserve">, </w:t>
      </w:r>
      <w:r w:rsidR="006736B3" w:rsidRPr="00F12A06">
        <w:rPr>
          <w:rFonts w:ascii="Arial" w:hAnsi="Arial" w:cs="Arial"/>
          <w:color w:val="0D0D0D"/>
          <w:shd w:val="clear" w:color="auto" w:fill="FFFFFF"/>
        </w:rPr>
        <w:t xml:space="preserve">and </w:t>
      </w:r>
      <w:r w:rsidRPr="00F12A06">
        <w:rPr>
          <w:rFonts w:ascii="Arial" w:hAnsi="Arial" w:cs="Arial"/>
          <w:color w:val="0D0D0D"/>
          <w:shd w:val="clear" w:color="auto" w:fill="FFFFFF"/>
        </w:rPr>
        <w:t xml:space="preserve">considering </w:t>
      </w:r>
      <w:r w:rsidR="003B4658" w:rsidRPr="00F12A06">
        <w:rPr>
          <w:rFonts w:ascii="Arial" w:hAnsi="Arial" w:cs="Arial"/>
          <w:color w:val="0D0D0D"/>
          <w:shd w:val="clear" w:color="auto" w:fill="FFFFFF"/>
        </w:rPr>
        <w:t>a robust set of controls</w:t>
      </w:r>
      <w:r w:rsidR="006736B3" w:rsidRPr="00F12A06">
        <w:rPr>
          <w:rFonts w:ascii="Arial" w:hAnsi="Arial" w:cs="Arial"/>
          <w:color w:val="0D0D0D"/>
          <w:shd w:val="clear" w:color="auto" w:fill="FFFFFF"/>
        </w:rPr>
        <w:t>, such as</w:t>
      </w:r>
      <w:r w:rsidR="003B4658" w:rsidRPr="00F12A06">
        <w:rPr>
          <w:rFonts w:ascii="Arial" w:hAnsi="Arial" w:cs="Arial"/>
          <w:color w:val="0D0D0D"/>
          <w:shd w:val="clear" w:color="auto" w:fill="FFFFFF"/>
        </w:rPr>
        <w:t xml:space="preserve"> seasonality, holiday periods, and promotional campaigns</w:t>
      </w:r>
      <w:r w:rsidRPr="00F12A06">
        <w:rPr>
          <w:rFonts w:ascii="Arial" w:hAnsi="Arial" w:cs="Arial"/>
          <w:color w:val="0D0D0D"/>
          <w:shd w:val="clear" w:color="auto" w:fill="FFFFFF"/>
        </w:rPr>
        <w:t xml:space="preserve">, the estimated results </w:t>
      </w:r>
      <w:r w:rsidR="006736B3" w:rsidRPr="00F12A06">
        <w:rPr>
          <w:rFonts w:ascii="Arial" w:hAnsi="Arial" w:cs="Arial"/>
          <w:color w:val="0D0D0D"/>
          <w:shd w:val="clear" w:color="auto" w:fill="FFFFFF"/>
        </w:rPr>
        <w:t xml:space="preserve">are presented in this table. These figures are </w:t>
      </w:r>
      <w:r w:rsidRPr="00F12A06">
        <w:rPr>
          <w:rFonts w:ascii="Arial" w:hAnsi="Arial" w:cs="Arial"/>
          <w:color w:val="0D0D0D"/>
          <w:shd w:val="clear" w:color="auto" w:fill="FFFFFF"/>
        </w:rPr>
        <w:t>actually</w:t>
      </w:r>
      <w:r w:rsidR="001D044C"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 xml:space="preserve"> </w:t>
      </w:r>
      <w:r w:rsidR="001D044C" w:rsidRPr="00F12A06">
        <w:rPr>
          <w:rFonts w:ascii="Arial" w:hAnsi="Arial" w:cs="Arial"/>
          <w:b/>
          <w:bCs/>
          <w:color w:val="0D0D0D"/>
          <w:shd w:val="clear" w:color="auto" w:fill="FFFFFF"/>
        </w:rPr>
        <w:t>telling</w:t>
      </w:r>
      <w:r w:rsidR="003479E7" w:rsidRPr="00F12A06">
        <w:rPr>
          <w:rFonts w:ascii="Arial" w:hAnsi="Arial" w:cs="Arial"/>
          <w:color w:val="0D0D0D"/>
          <w:shd w:val="clear" w:color="auto" w:fill="FFFFFF"/>
        </w:rPr>
        <w:t xml:space="preserve"> </w:t>
      </w:r>
      <w:r w:rsidR="001D044C" w:rsidRPr="00F12A06">
        <w:rPr>
          <w:rFonts w:ascii="Arial" w:hAnsi="Arial" w:cs="Arial"/>
          <w:color w:val="0D0D0D"/>
          <w:shd w:val="clear" w:color="auto" w:fill="FFFFFF"/>
        </w:rPr>
        <w:t xml:space="preserve"> and</w:t>
      </w:r>
      <w:r w:rsidRPr="00F12A06">
        <w:rPr>
          <w:rFonts w:ascii="Arial" w:hAnsi="Arial" w:cs="Arial"/>
          <w:color w:val="0D0D0D"/>
          <w:shd w:val="clear" w:color="auto" w:fill="FFFFFF"/>
        </w:rPr>
        <w:t xml:space="preserve"> statistically</w:t>
      </w:r>
      <w:r w:rsidR="001D044C" w:rsidRPr="00F12A06">
        <w:rPr>
          <w:rFonts w:ascii="Arial" w:hAnsi="Arial" w:cs="Arial"/>
          <w:color w:val="0D0D0D"/>
          <w:shd w:val="clear" w:color="auto" w:fill="FFFFFF"/>
        </w:rPr>
        <w:t>-</w:t>
      </w:r>
      <w:r w:rsidRPr="00F12A06">
        <w:rPr>
          <w:rFonts w:ascii="Arial" w:hAnsi="Arial" w:cs="Arial"/>
          <w:color w:val="0D0D0D"/>
          <w:shd w:val="clear" w:color="auto" w:fill="FFFFFF"/>
        </w:rPr>
        <w:t xml:space="preserve">significant. </w:t>
      </w:r>
    </w:p>
    <w:p w14:paraId="67E19C44" w14:textId="7BEAC058" w:rsidR="003B4658" w:rsidRPr="00F12A06" w:rsidRDefault="00C76B51" w:rsidP="00F12A06">
      <w:pPr>
        <w:spacing w:before="24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Such that</w:t>
      </w:r>
      <w:r w:rsidRPr="00F12A06">
        <w:rPr>
          <w:rFonts w:ascii="Arial" w:hAnsi="Arial" w:cs="Arial"/>
          <w:color w:val="0D0D0D"/>
          <w:shd w:val="clear" w:color="auto" w:fill="FFFFFF"/>
        </w:rPr>
        <w:t xml:space="preserve"> t</w:t>
      </w:r>
      <w:r w:rsidR="003B4658" w:rsidRPr="00F12A06">
        <w:rPr>
          <w:rFonts w:ascii="Arial" w:hAnsi="Arial" w:cs="Arial"/>
          <w:color w:val="0D0D0D"/>
          <w:shd w:val="clear" w:color="auto" w:fill="FFFFFF"/>
        </w:rPr>
        <w:t xml:space="preserve">he coefficient for the </w:t>
      </w:r>
      <w:r w:rsidRPr="00F12A06">
        <w:rPr>
          <w:rFonts w:ascii="Arial" w:hAnsi="Arial" w:cs="Arial"/>
          <w:color w:val="0D0D0D"/>
          <w:shd w:val="clear" w:color="auto" w:fill="FFFFFF"/>
        </w:rPr>
        <w:t>independent variable</w:t>
      </w:r>
      <w:r w:rsidR="003B4658" w:rsidRPr="00F12A06">
        <w:rPr>
          <w:rFonts w:ascii="Arial" w:hAnsi="Arial" w:cs="Arial"/>
          <w:color w:val="0D0D0D"/>
          <w:shd w:val="clear" w:color="auto" w:fill="FFFFFF"/>
        </w:rPr>
        <w:t xml:space="preserve"> on</w:t>
      </w:r>
      <w:r w:rsidR="003B4658" w:rsidRPr="00F12A06">
        <w:rPr>
          <w:rFonts w:ascii="Arial" w:hAnsi="Arial" w:cs="Arial"/>
          <w:color w:val="0D0D0D"/>
          <w:u w:val="single"/>
          <w:shd w:val="clear" w:color="auto" w:fill="FFFFFF"/>
        </w:rPr>
        <w:t xml:space="preserve"> measure1</w:t>
      </w:r>
      <w:r w:rsidR="003B4658" w:rsidRPr="00F12A06">
        <w:rPr>
          <w:rFonts w:ascii="Arial" w:hAnsi="Arial" w:cs="Arial"/>
          <w:color w:val="0D0D0D"/>
          <w:shd w:val="clear" w:color="auto" w:fill="FFFFFF"/>
        </w:rPr>
        <w:t xml:space="preserve">, which reflects the dollar revenue from upselling, is </w:t>
      </w:r>
      <w:r w:rsidR="001D044C" w:rsidRPr="00F12A06">
        <w:rPr>
          <w:rFonts w:ascii="Arial" w:hAnsi="Arial" w:cs="Arial"/>
          <w:color w:val="0D0D0D"/>
          <w:shd w:val="clear" w:color="auto" w:fill="FFFFFF"/>
        </w:rPr>
        <w:t xml:space="preserve">even </w:t>
      </w:r>
      <w:r w:rsidRPr="00F12A06">
        <w:rPr>
          <w:rFonts w:ascii="Arial" w:hAnsi="Arial" w:cs="Arial"/>
          <w:color w:val="0D0D0D"/>
          <w:shd w:val="clear" w:color="auto" w:fill="FFFFFF"/>
        </w:rPr>
        <w:t xml:space="preserve">smaller than </w:t>
      </w:r>
      <w:r w:rsidR="003B4658" w:rsidRPr="00F12A06">
        <w:rPr>
          <w:rFonts w:ascii="Arial" w:hAnsi="Arial" w:cs="Arial"/>
          <w:color w:val="0D0D0D"/>
          <w:shd w:val="clear" w:color="auto" w:fill="FFFFFF"/>
        </w:rPr>
        <w:t>-2</w:t>
      </w:r>
      <w:r w:rsidR="006736B3"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w:t>
      </w:r>
      <w:r w:rsidR="006736B3" w:rsidRPr="00F12A06">
        <w:rPr>
          <w:rFonts w:ascii="Arial" w:hAnsi="Arial" w:cs="Arial"/>
          <w:color w:val="0D0D0D"/>
          <w:shd w:val="clear" w:color="auto" w:fill="FFFFFF"/>
        </w:rPr>
        <w:t>w</w:t>
      </w:r>
      <w:r w:rsidR="003B4658" w:rsidRPr="00F12A06">
        <w:rPr>
          <w:rFonts w:ascii="Arial" w:hAnsi="Arial" w:cs="Arial"/>
          <w:color w:val="0D0D0D"/>
          <w:shd w:val="clear" w:color="auto" w:fill="FFFFFF"/>
        </w:rPr>
        <w:t xml:space="preserve">ith </w:t>
      </w:r>
      <w:r w:rsidRPr="00F12A06">
        <w:rPr>
          <w:rFonts w:ascii="Arial" w:hAnsi="Arial" w:cs="Arial"/>
          <w:color w:val="0D0D0D"/>
          <w:shd w:val="clear" w:color="auto" w:fill="FFFFFF"/>
        </w:rPr>
        <w:t>a</w:t>
      </w:r>
      <w:r w:rsidR="003B4658" w:rsidRPr="00F12A06">
        <w:rPr>
          <w:rFonts w:ascii="Arial" w:hAnsi="Arial" w:cs="Arial"/>
          <w:color w:val="0D0D0D"/>
          <w:shd w:val="clear" w:color="auto" w:fill="FFFFFF"/>
        </w:rPr>
        <w:t xml:space="preserve"> standard error of 0.45, </w:t>
      </w:r>
      <w:r w:rsidR="006736B3" w:rsidRPr="00F12A06">
        <w:rPr>
          <w:rFonts w:ascii="Arial" w:hAnsi="Arial" w:cs="Arial"/>
          <w:color w:val="0D0D0D"/>
          <w:shd w:val="clear" w:color="auto" w:fill="FFFFFF"/>
        </w:rPr>
        <w:t>which</w:t>
      </w:r>
      <w:r w:rsidR="003B4658" w:rsidRPr="00F12A06">
        <w:rPr>
          <w:rFonts w:ascii="Arial" w:hAnsi="Arial" w:cs="Arial"/>
          <w:color w:val="0D0D0D"/>
          <w:shd w:val="clear" w:color="auto" w:fill="FFFFFF"/>
        </w:rPr>
        <w:t xml:space="preserve"> indicates a strong negative relationship between platform </w:t>
      </w:r>
      <w:r w:rsidR="001D044C" w:rsidRPr="00F12A06">
        <w:rPr>
          <w:rFonts w:ascii="Arial" w:hAnsi="Arial" w:cs="Arial"/>
          <w:color w:val="0D0D0D"/>
          <w:shd w:val="clear" w:color="auto" w:fill="FFFFFF"/>
        </w:rPr>
        <w:t>reliance</w:t>
      </w:r>
      <w:r w:rsidR="003B4658" w:rsidRPr="00F12A06">
        <w:rPr>
          <w:rFonts w:ascii="Arial" w:hAnsi="Arial" w:cs="Arial"/>
          <w:color w:val="0D0D0D"/>
          <w:shd w:val="clear" w:color="auto" w:fill="FFFFFF"/>
        </w:rPr>
        <w:t xml:space="preserve"> and upselling revenue. </w:t>
      </w:r>
      <w:r w:rsidRPr="00F12A06">
        <w:rPr>
          <w:rFonts w:ascii="Arial" w:hAnsi="Arial" w:cs="Arial"/>
          <w:color w:val="0D0D0D"/>
          <w:u w:val="single"/>
          <w:shd w:val="clear" w:color="auto" w:fill="FFFFFF"/>
        </w:rPr>
        <w:t>Meaning that</w:t>
      </w:r>
      <w:r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 for each 10</w:t>
      </w:r>
      <w:r w:rsidR="006736B3" w:rsidRPr="00F12A06">
        <w:rPr>
          <w:rFonts w:ascii="Arial" w:hAnsi="Arial" w:cs="Arial"/>
          <w:color w:val="0D0D0D"/>
          <w:shd w:val="clear" w:color="auto" w:fill="FFFFFF"/>
        </w:rPr>
        <w:t>-</w:t>
      </w:r>
      <w:r w:rsidR="003B4658" w:rsidRPr="00F12A06">
        <w:rPr>
          <w:rFonts w:ascii="Arial" w:hAnsi="Arial" w:cs="Arial"/>
          <w:color w:val="0D0D0D"/>
          <w:shd w:val="clear" w:color="auto" w:fill="FFFFFF"/>
        </w:rPr>
        <w:t>percentage</w:t>
      </w:r>
      <w:r w:rsidR="006736B3" w:rsidRPr="00F12A06">
        <w:rPr>
          <w:rFonts w:ascii="Arial" w:hAnsi="Arial" w:cs="Arial"/>
          <w:color w:val="0D0D0D"/>
          <w:shd w:val="clear" w:color="auto" w:fill="FFFFFF"/>
        </w:rPr>
        <w:t>-</w:t>
      </w:r>
      <w:r w:rsidR="003B4658" w:rsidRPr="00F12A06">
        <w:rPr>
          <w:rFonts w:ascii="Arial" w:hAnsi="Arial" w:cs="Arial"/>
          <w:color w:val="0D0D0D"/>
          <w:shd w:val="clear" w:color="auto" w:fill="FFFFFF"/>
        </w:rPr>
        <w:t xml:space="preserve">point increase in platform dependence, there </w:t>
      </w:r>
      <w:r w:rsidR="006736B3" w:rsidRPr="00F12A06">
        <w:rPr>
          <w:rFonts w:ascii="Arial" w:hAnsi="Arial" w:cs="Arial"/>
          <w:color w:val="0D0D0D"/>
          <w:shd w:val="clear" w:color="auto" w:fill="FFFFFF"/>
        </w:rPr>
        <w:t>will be</w:t>
      </w:r>
      <w:r w:rsidR="003B4658" w:rsidRPr="00F12A06">
        <w:rPr>
          <w:rFonts w:ascii="Arial" w:hAnsi="Arial" w:cs="Arial"/>
          <w:color w:val="0D0D0D"/>
          <w:shd w:val="clear" w:color="auto" w:fill="FFFFFF"/>
        </w:rPr>
        <w:t xml:space="preserve"> a </w:t>
      </w:r>
      <w:r w:rsidRPr="00F12A06">
        <w:rPr>
          <w:rFonts w:ascii="Arial" w:hAnsi="Arial" w:cs="Arial"/>
          <w:color w:val="0D0D0D"/>
          <w:shd w:val="clear" w:color="auto" w:fill="FFFFFF"/>
        </w:rPr>
        <w:t xml:space="preserve">nearly </w:t>
      </w:r>
      <w:r w:rsidRPr="00F12A06">
        <w:rPr>
          <w:rFonts w:ascii="Arial" w:hAnsi="Arial" w:cs="Arial"/>
          <w:b/>
          <w:bCs/>
          <w:color w:val="0D0D0D"/>
          <w:shd w:val="clear" w:color="auto" w:fill="FFFFFF"/>
        </w:rPr>
        <w:t>19%</w:t>
      </w:r>
      <w:r w:rsidR="003B4658" w:rsidRPr="00F12A06">
        <w:rPr>
          <w:rFonts w:ascii="Arial" w:hAnsi="Arial" w:cs="Arial"/>
          <w:color w:val="0D0D0D"/>
          <w:shd w:val="clear" w:color="auto" w:fill="FFFFFF"/>
        </w:rPr>
        <w:t xml:space="preserve"> reduction in the proportion of sales </w:t>
      </w:r>
      <w:r w:rsidR="003B4658" w:rsidRPr="00F12A06">
        <w:rPr>
          <w:rFonts w:ascii="Arial" w:hAnsi="Arial" w:cs="Arial"/>
          <w:b/>
          <w:bCs/>
          <w:color w:val="0D0D0D"/>
          <w:shd w:val="clear" w:color="auto" w:fill="FFFFFF"/>
        </w:rPr>
        <w:t>revenue</w:t>
      </w:r>
      <w:r w:rsidR="003B4658" w:rsidRPr="00F12A06">
        <w:rPr>
          <w:rFonts w:ascii="Arial" w:hAnsi="Arial" w:cs="Arial"/>
          <w:color w:val="0D0D0D"/>
          <w:shd w:val="clear" w:color="auto" w:fill="FFFFFF"/>
        </w:rPr>
        <w:t xml:space="preserve"> </w:t>
      </w:r>
      <w:r w:rsidR="006736B3" w:rsidRPr="00F12A06">
        <w:rPr>
          <w:rFonts w:ascii="Arial" w:hAnsi="Arial" w:cs="Arial"/>
          <w:color w:val="0D0D0D"/>
          <w:shd w:val="clear" w:color="auto" w:fill="FFFFFF"/>
        </w:rPr>
        <w:t>associated with</w:t>
      </w:r>
      <w:r w:rsidR="003B4658" w:rsidRPr="00F12A06">
        <w:rPr>
          <w:rFonts w:ascii="Arial" w:hAnsi="Arial" w:cs="Arial"/>
          <w:color w:val="0D0D0D"/>
          <w:shd w:val="clear" w:color="auto" w:fill="FFFFFF"/>
        </w:rPr>
        <w:t xml:space="preserve"> upselling.</w:t>
      </w:r>
    </w:p>
    <w:p w14:paraId="74AB18AE" w14:textId="12A303CC" w:rsidR="00C76B51" w:rsidRPr="00F12A06" w:rsidRDefault="00C76B51"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Similar</w:t>
      </w:r>
      <w:r w:rsidR="006736B3" w:rsidRPr="00F12A06">
        <w:rPr>
          <w:rFonts w:ascii="Arial" w:hAnsi="Arial" w:cs="Arial"/>
          <w:color w:val="0D0D0D"/>
          <w:shd w:val="clear" w:color="auto" w:fill="FFFFFF"/>
        </w:rPr>
        <w:t xml:space="preserve">ly, with </w:t>
      </w:r>
      <w:r w:rsidRPr="00F12A06">
        <w:rPr>
          <w:rFonts w:ascii="Arial" w:hAnsi="Arial" w:cs="Arial"/>
          <w:color w:val="0D0D0D"/>
          <w:shd w:val="clear" w:color="auto" w:fill="FFFFFF"/>
        </w:rPr>
        <w:t>the 2</w:t>
      </w:r>
      <w:r w:rsidRPr="00F12A06">
        <w:rPr>
          <w:rFonts w:ascii="Arial" w:hAnsi="Arial" w:cs="Arial"/>
          <w:color w:val="0D0D0D"/>
          <w:shd w:val="clear" w:color="auto" w:fill="FFFFFF"/>
          <w:vertAlign w:val="superscript"/>
        </w:rPr>
        <w:t>nd</w:t>
      </w:r>
      <w:r w:rsidRPr="00F12A06">
        <w:rPr>
          <w:rFonts w:ascii="Arial" w:hAnsi="Arial" w:cs="Arial"/>
          <w:color w:val="0D0D0D"/>
          <w:shd w:val="clear" w:color="auto" w:fill="FFFFFF"/>
        </w:rPr>
        <w:t xml:space="preserve"> </w:t>
      </w:r>
      <w:r w:rsidR="003B4658" w:rsidRPr="00F12A06">
        <w:rPr>
          <w:rFonts w:ascii="Arial" w:hAnsi="Arial" w:cs="Arial"/>
          <w:color w:val="0D0D0D"/>
          <w:shd w:val="clear" w:color="auto" w:fill="FFFFFF"/>
        </w:rPr>
        <w:t>measure</w:t>
      </w:r>
      <w:r w:rsidR="003479E7" w:rsidRPr="00F12A06">
        <w:rPr>
          <w:rFonts w:ascii="Arial" w:hAnsi="Arial" w:cs="Arial"/>
          <w:color w:val="0D0D0D"/>
          <w:shd w:val="clear" w:color="auto" w:fill="FFFFFF"/>
        </w:rPr>
        <w:t>ment</w:t>
      </w:r>
      <w:r w:rsidR="003B4658" w:rsidRPr="00F12A06">
        <w:rPr>
          <w:rFonts w:ascii="Arial" w:hAnsi="Arial" w:cs="Arial"/>
          <w:color w:val="0D0D0D"/>
          <w:shd w:val="clear" w:color="auto" w:fill="FFFFFF"/>
        </w:rPr>
        <w:t xml:space="preserve">, which examines the frequency of upsold transactions, reveals </w:t>
      </w:r>
      <w:r w:rsidRPr="00F12A06">
        <w:rPr>
          <w:rFonts w:ascii="Arial" w:hAnsi="Arial" w:cs="Arial"/>
          <w:color w:val="0D0D0D"/>
          <w:shd w:val="clear" w:color="auto" w:fill="FFFFFF"/>
        </w:rPr>
        <w:t xml:space="preserve">an even more </w:t>
      </w:r>
      <w:r w:rsidR="006736B3" w:rsidRPr="00F12A06">
        <w:rPr>
          <w:rFonts w:ascii="Arial" w:hAnsi="Arial" w:cs="Arial"/>
          <w:color w:val="0D0D0D"/>
          <w:shd w:val="clear" w:color="auto" w:fill="FFFFFF"/>
        </w:rPr>
        <w:t>adverse negative relationship</w:t>
      </w:r>
      <w:r w:rsidR="003B4658"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Suggesting more than </w:t>
      </w:r>
      <w:r w:rsidRPr="00F12A06">
        <w:rPr>
          <w:rFonts w:ascii="Arial" w:hAnsi="Arial" w:cs="Arial"/>
          <w:color w:val="0D0D0D"/>
          <w:u w:val="single"/>
          <w:shd w:val="clear" w:color="auto" w:fill="FFFFFF"/>
        </w:rPr>
        <w:t>one-fifth</w:t>
      </w:r>
      <w:r w:rsidR="006736B3" w:rsidRPr="00F12A06">
        <w:rPr>
          <w:rFonts w:ascii="Arial" w:hAnsi="Arial" w:cs="Arial"/>
          <w:color w:val="0D0D0D"/>
          <w:u w:val="single"/>
          <w:shd w:val="clear" w:color="auto" w:fill="FFFFFF"/>
        </w:rPr>
        <w:t>-</w:t>
      </w:r>
      <w:r w:rsidRPr="00F12A06">
        <w:rPr>
          <w:rFonts w:ascii="Arial" w:hAnsi="Arial" w:cs="Arial"/>
          <w:color w:val="0D0D0D"/>
          <w:u w:val="single"/>
          <w:shd w:val="clear" w:color="auto" w:fill="FFFFFF"/>
        </w:rPr>
        <w:t>of a decline</w:t>
      </w:r>
      <w:r w:rsidRPr="00F12A06">
        <w:rPr>
          <w:rFonts w:ascii="Arial" w:hAnsi="Arial" w:cs="Arial"/>
          <w:color w:val="0D0D0D"/>
          <w:shd w:val="clear" w:color="auto" w:fill="FFFFFF"/>
        </w:rPr>
        <w:t xml:space="preserve"> in the</w:t>
      </w:r>
      <w:r w:rsidR="006736B3" w:rsidRPr="00F12A06">
        <w:rPr>
          <w:rFonts w:ascii="Arial" w:hAnsi="Arial" w:cs="Arial"/>
          <w:color w:val="0D0D0D"/>
          <w:shd w:val="clear" w:color="auto" w:fill="FFFFFF"/>
        </w:rPr>
        <w:t xml:space="preserve"> original</w:t>
      </w:r>
      <w:r w:rsidRPr="00F12A06">
        <w:rPr>
          <w:rFonts w:ascii="Arial" w:hAnsi="Arial" w:cs="Arial"/>
          <w:b/>
          <w:bCs/>
          <w:color w:val="0D0D0D"/>
          <w:shd w:val="clear" w:color="auto" w:fill="FFFFFF"/>
        </w:rPr>
        <w:t xml:space="preserve"> number</w:t>
      </w:r>
      <w:r w:rsidRPr="00F12A06">
        <w:rPr>
          <w:rFonts w:ascii="Arial" w:hAnsi="Arial" w:cs="Arial"/>
          <w:color w:val="0D0D0D"/>
          <w:shd w:val="clear" w:color="auto" w:fill="FFFFFF"/>
        </w:rPr>
        <w:t xml:space="preserve"> of upsold transactions.</w:t>
      </w:r>
    </w:p>
    <w:p w14:paraId="6694898A" w14:textId="3060F4FB" w:rsidR="003B4658" w:rsidRPr="00F12A06" w:rsidRDefault="003B4658" w:rsidP="00F12A06">
      <w:pPr>
        <w:pStyle w:val="ListParagraph"/>
        <w:numPr>
          <w:ilvl w:val="0"/>
          <w:numId w:val="1"/>
        </w:numPr>
        <w:spacing w:before="240" w:line="408" w:lineRule="auto"/>
        <w:jc w:val="both"/>
        <w:rPr>
          <w:rFonts w:ascii="Arial" w:hAnsi="Arial" w:cs="Arial"/>
          <w:color w:val="000000" w:themeColor="text1"/>
          <w:shd w:val="clear" w:color="auto" w:fill="FFFFFF"/>
        </w:rPr>
      </w:pPr>
      <w:r w:rsidRPr="00F12A06">
        <w:rPr>
          <w:rFonts w:ascii="Arial" w:hAnsi="Arial" w:cs="Arial"/>
          <w:color w:val="000000" w:themeColor="text1"/>
          <w:shd w:val="clear" w:color="auto" w:fill="FFFFFF"/>
        </w:rPr>
        <w:t xml:space="preserve"> </w:t>
      </w:r>
      <w:r w:rsidR="00F12A06" w:rsidRPr="00F12A06">
        <w:rPr>
          <w:rFonts w:ascii="Arial" w:hAnsi="Arial" w:cs="Arial"/>
          <w:color w:val="000000" w:themeColor="text1"/>
          <w:shd w:val="clear" w:color="auto" w:fill="FFFFFF"/>
        </w:rPr>
        <w:t xml:space="preserve">And </w:t>
      </w:r>
      <w:r w:rsidRPr="00F12A06">
        <w:rPr>
          <w:rFonts w:ascii="Arial" w:hAnsi="Arial" w:cs="Arial"/>
          <w:color w:val="000000" w:themeColor="text1"/>
          <w:shd w:val="clear" w:color="auto" w:fill="FFFFFF"/>
        </w:rPr>
        <w:t>both results stand with high statistica</w:t>
      </w:r>
      <w:r w:rsidRPr="00F12A06">
        <w:rPr>
          <w:rFonts w:ascii="Arial" w:hAnsi="Arial" w:cs="Arial"/>
          <w:color w:val="000000" w:themeColor="text1"/>
          <w:u w:val="single"/>
          <w:shd w:val="clear" w:color="auto" w:fill="FFFFFF"/>
        </w:rPr>
        <w:t>l</w:t>
      </w:r>
      <w:r w:rsidRPr="00F12A06">
        <w:rPr>
          <w:rFonts w:ascii="Arial" w:hAnsi="Arial" w:cs="Arial"/>
          <w:color w:val="000000" w:themeColor="text1"/>
          <w:shd w:val="clear" w:color="auto" w:fill="FFFFFF"/>
        </w:rPr>
        <w:t xml:space="preserve"> significance, bearing p-values of less than 0</w:t>
      </w:r>
      <w:r w:rsidR="006736B3" w:rsidRPr="00F12A06">
        <w:rPr>
          <w:rFonts w:ascii="Arial" w:hAnsi="Arial" w:cs="Arial"/>
          <w:color w:val="000000" w:themeColor="text1"/>
          <w:shd w:val="clear" w:color="auto" w:fill="FFFFFF"/>
        </w:rPr>
        <w:t>.</w:t>
      </w:r>
      <w:r w:rsidRPr="00F12A06">
        <w:rPr>
          <w:rFonts w:ascii="Arial" w:hAnsi="Arial" w:cs="Arial"/>
          <w:color w:val="000000" w:themeColor="text1"/>
          <w:shd w:val="clear" w:color="auto" w:fill="FFFFFF"/>
        </w:rPr>
        <w:t>1</w:t>
      </w:r>
      <w:r w:rsidR="006736B3" w:rsidRPr="00F12A06">
        <w:rPr>
          <w:rFonts w:ascii="Arial" w:hAnsi="Arial" w:cs="Arial"/>
          <w:color w:val="000000" w:themeColor="text1"/>
          <w:shd w:val="clear" w:color="auto" w:fill="FFFFFF"/>
        </w:rPr>
        <w:t xml:space="preserve">%.  </w:t>
      </w:r>
    </w:p>
    <w:p w14:paraId="13EE571A" w14:textId="031BD475" w:rsidR="003B4658" w:rsidRPr="00F12A06" w:rsidRDefault="006736B3"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More importantly, t</w:t>
      </w:r>
      <w:r w:rsidR="003B4658" w:rsidRPr="00F12A06">
        <w:rPr>
          <w:rFonts w:ascii="Arial" w:hAnsi="Arial" w:cs="Arial"/>
          <w:color w:val="0D0D0D"/>
          <w:shd w:val="clear" w:color="auto" w:fill="FFFFFF"/>
        </w:rPr>
        <w:t xml:space="preserve">hese coefficients are not merely numbers; they are indicators of a critical shift in the operational landscape for restaurants in the age of digital delivery services. What these figures suggest is that an increased reliance on third-party OFD platforms is linked to a </w:t>
      </w:r>
      <w:r w:rsidR="003B4658" w:rsidRPr="00F12A06">
        <w:rPr>
          <w:rFonts w:ascii="Arial" w:hAnsi="Arial" w:cs="Arial"/>
          <w:color w:val="0D0D0D"/>
          <w:u w:val="single"/>
          <w:shd w:val="clear" w:color="auto" w:fill="FFFFFF"/>
        </w:rPr>
        <w:t>discernible</w:t>
      </w:r>
      <w:r w:rsidR="003B4658" w:rsidRPr="00F12A06">
        <w:rPr>
          <w:rFonts w:ascii="Arial" w:hAnsi="Arial" w:cs="Arial"/>
          <w:color w:val="0D0D0D"/>
          <w:shd w:val="clear" w:color="auto" w:fill="FFFFFF"/>
        </w:rPr>
        <w:t xml:space="preserve"> deterioration in a restaurant's ability to upsell. This supports our Hypothesis</w:t>
      </w:r>
      <w:r w:rsidR="000932FF" w:rsidRPr="00F12A06">
        <w:rPr>
          <w:rFonts w:ascii="Arial" w:hAnsi="Arial" w:cs="Arial"/>
          <w:color w:val="0D0D0D"/>
          <w:shd w:val="clear" w:color="auto" w:fill="FFFFFF"/>
        </w:rPr>
        <w:t>_</w:t>
      </w:r>
      <w:r w:rsidR="003B4658" w:rsidRPr="00F12A06">
        <w:rPr>
          <w:rFonts w:ascii="Arial" w:hAnsi="Arial" w:cs="Arial"/>
          <w:color w:val="0D0D0D"/>
          <w:shd w:val="clear" w:color="auto" w:fill="FFFFFF"/>
        </w:rPr>
        <w:t>1, and with a high degree of confidence</w:t>
      </w:r>
      <w:r w:rsidRPr="00F12A06">
        <w:rPr>
          <w:rFonts w:ascii="Arial" w:hAnsi="Arial" w:cs="Arial"/>
          <w:color w:val="0D0D0D"/>
          <w:shd w:val="clear" w:color="auto" w:fill="FFFFFF"/>
        </w:rPr>
        <w:t xml:space="preserve"> </w:t>
      </w:r>
      <w:r w:rsidR="003B4658" w:rsidRPr="00F12A06">
        <w:rPr>
          <w:rFonts w:ascii="Arial" w:hAnsi="Arial" w:cs="Arial"/>
          <w:color w:val="0D0D0D"/>
          <w:shd w:val="clear" w:color="auto" w:fill="FFFFFF"/>
        </w:rPr>
        <w:t>we</w:t>
      </w:r>
      <w:r w:rsidR="003479E7" w:rsidRPr="00F12A06">
        <w:rPr>
          <w:rFonts w:ascii="Arial" w:hAnsi="Arial" w:cs="Arial"/>
          <w:color w:val="0D0D0D"/>
          <w:shd w:val="clear" w:color="auto" w:fill="FFFFFF"/>
        </w:rPr>
        <w:t xml:space="preserve"> </w:t>
      </w:r>
      <w:proofErr w:type="gramStart"/>
      <w:r w:rsidR="003479E7" w:rsidRPr="00F12A06">
        <w:rPr>
          <w:rFonts w:ascii="Arial" w:hAnsi="Arial" w:cs="Arial"/>
          <w:color w:val="0D0D0D"/>
          <w:shd w:val="clear" w:color="auto" w:fill="FFFFFF"/>
        </w:rPr>
        <w:t>are</w:t>
      </w:r>
      <w:r w:rsidR="000932FF" w:rsidRPr="00F12A06">
        <w:rPr>
          <w:rFonts w:ascii="Arial" w:hAnsi="Arial" w:cs="Arial"/>
          <w:color w:val="0D0D0D"/>
          <w:shd w:val="clear" w:color="auto" w:fill="FFFFFF"/>
        </w:rPr>
        <w:t xml:space="preserve"> be</w:t>
      </w:r>
      <w:proofErr w:type="gramEnd"/>
      <w:r w:rsidR="000932FF" w:rsidRPr="00F12A06">
        <w:rPr>
          <w:rFonts w:ascii="Arial" w:hAnsi="Arial" w:cs="Arial"/>
          <w:color w:val="0D0D0D"/>
          <w:shd w:val="clear" w:color="auto" w:fill="FFFFFF"/>
        </w:rPr>
        <w:t xml:space="preserve"> able to</w:t>
      </w:r>
      <w:r w:rsidR="003B4658" w:rsidRPr="00F12A06">
        <w:rPr>
          <w:rFonts w:ascii="Arial" w:hAnsi="Arial" w:cs="Arial"/>
          <w:color w:val="0D0D0D"/>
          <w:shd w:val="clear" w:color="auto" w:fill="FFFFFF"/>
        </w:rPr>
        <w:t xml:space="preserve"> reject Hypothesis</w:t>
      </w:r>
      <w:r w:rsidR="000932FF" w:rsidRPr="00F12A06">
        <w:rPr>
          <w:rFonts w:ascii="Arial" w:hAnsi="Arial" w:cs="Arial"/>
          <w:color w:val="0D0D0D"/>
          <w:shd w:val="clear" w:color="auto" w:fill="FFFFFF"/>
        </w:rPr>
        <w:t>_</w:t>
      </w:r>
      <w:r w:rsidR="003B4658" w:rsidRPr="00F12A06">
        <w:rPr>
          <w:rFonts w:ascii="Arial" w:hAnsi="Arial" w:cs="Arial"/>
          <w:color w:val="0D0D0D"/>
          <w:shd w:val="clear" w:color="auto" w:fill="FFFFFF"/>
        </w:rPr>
        <w:t>0</w:t>
      </w:r>
      <w:r w:rsidRPr="00F12A06">
        <w:rPr>
          <w:rFonts w:ascii="Arial" w:hAnsi="Arial" w:cs="Arial"/>
          <w:color w:val="0D0D0D"/>
          <w:shd w:val="clear" w:color="auto" w:fill="FFFFFF"/>
        </w:rPr>
        <w:t xml:space="preserve"> in this case</w:t>
      </w:r>
      <w:r w:rsidR="003B4658" w:rsidRPr="00F12A06">
        <w:rPr>
          <w:rFonts w:ascii="Arial" w:hAnsi="Arial" w:cs="Arial"/>
          <w:color w:val="0D0D0D"/>
          <w:shd w:val="clear" w:color="auto" w:fill="FFFFFF"/>
        </w:rPr>
        <w:t>.</w:t>
      </w:r>
    </w:p>
    <w:p w14:paraId="389E499C" w14:textId="77777777" w:rsidR="000932FF" w:rsidRPr="00F12A06" w:rsidRDefault="000932FF" w:rsidP="00F12A06">
      <w:pPr>
        <w:spacing w:before="240" w:line="408" w:lineRule="auto"/>
        <w:jc w:val="both"/>
        <w:rPr>
          <w:rFonts w:ascii="Arial" w:hAnsi="Arial" w:cs="Arial"/>
          <w:color w:val="0D0D0D"/>
          <w:shd w:val="clear" w:color="auto" w:fill="FFFFFF"/>
        </w:rPr>
      </w:pPr>
    </w:p>
    <w:p w14:paraId="68D0E3F6" w14:textId="77777777" w:rsidR="001D044C" w:rsidRPr="00F12A06" w:rsidRDefault="001D044C" w:rsidP="00F12A06">
      <w:pPr>
        <w:spacing w:before="240" w:line="408" w:lineRule="auto"/>
        <w:jc w:val="both"/>
        <w:rPr>
          <w:rFonts w:ascii="Arial" w:hAnsi="Arial" w:cs="Arial"/>
          <w:color w:val="0D0D0D"/>
          <w:shd w:val="clear" w:color="auto" w:fill="FFFFFF"/>
        </w:rPr>
      </w:pPr>
    </w:p>
    <w:p w14:paraId="58D5C945" w14:textId="77777777" w:rsidR="001D044C" w:rsidRPr="00F12A06" w:rsidRDefault="001D044C" w:rsidP="00F12A06">
      <w:pPr>
        <w:spacing w:before="240" w:line="408" w:lineRule="auto"/>
        <w:jc w:val="both"/>
        <w:rPr>
          <w:rFonts w:ascii="Arial" w:hAnsi="Arial" w:cs="Arial"/>
          <w:color w:val="0D0D0D"/>
          <w:shd w:val="clear" w:color="auto" w:fill="FFFFFF"/>
        </w:rPr>
      </w:pPr>
    </w:p>
    <w:p w14:paraId="46F5A364" w14:textId="495E9C14" w:rsidR="006736B3" w:rsidRPr="00F12A06" w:rsidRDefault="003B4658" w:rsidP="00F12A06">
      <w:pPr>
        <w:spacing w:before="240" w:line="408" w:lineRule="auto"/>
        <w:rPr>
          <w:rFonts w:ascii="Arial" w:hAnsi="Arial" w:cs="Arial"/>
          <w:color w:val="000000" w:themeColor="text1"/>
          <w:shd w:val="clear" w:color="auto" w:fill="FFFFFF"/>
        </w:rPr>
      </w:pPr>
      <w:r w:rsidRPr="00F12A06">
        <w:rPr>
          <w:rFonts w:ascii="Arial" w:hAnsi="Arial" w:cs="Arial"/>
          <w:b/>
          <w:bCs/>
          <w:color w:val="000000" w:themeColor="text1"/>
          <w:highlight w:val="yellow"/>
          <w:shd w:val="clear" w:color="auto" w:fill="FFFFFF"/>
        </w:rPr>
        <w:lastRenderedPageBreak/>
        <w:t>Moderator</w:t>
      </w:r>
      <w:r w:rsidR="00496EFD" w:rsidRPr="00F12A06">
        <w:rPr>
          <w:rFonts w:ascii="Arial" w:hAnsi="Arial" w:cs="Arial"/>
          <w:b/>
          <w:bCs/>
          <w:color w:val="000000" w:themeColor="text1"/>
          <w:highlight w:val="yellow"/>
          <w:shd w:val="clear" w:color="auto" w:fill="FFFFFF"/>
        </w:rPr>
        <w:t xml:space="preserve"> </w:t>
      </w:r>
      <w:r w:rsidRPr="00F12A06">
        <w:rPr>
          <w:rFonts w:ascii="Arial" w:hAnsi="Arial" w:cs="Arial"/>
          <w:b/>
          <w:bCs/>
          <w:color w:val="000000" w:themeColor="text1"/>
          <w:highlight w:val="yellow"/>
          <w:shd w:val="clear" w:color="auto" w:fill="FFFFFF"/>
        </w:rPr>
        <w:t>Analysis</w:t>
      </w:r>
      <w:r w:rsidR="00496EFD" w:rsidRPr="00F12A06">
        <w:rPr>
          <w:rFonts w:ascii="Arial" w:hAnsi="Arial" w:cs="Arial"/>
          <w:b/>
          <w:bCs/>
          <w:color w:val="000000" w:themeColor="text1"/>
          <w:shd w:val="clear" w:color="auto" w:fill="FFFFFF"/>
        </w:rPr>
        <w:t xml:space="preserve"> </w:t>
      </w:r>
    </w:p>
    <w:p w14:paraId="30937169" w14:textId="0FBFAA51" w:rsidR="00B40A52" w:rsidRPr="00F12A06" w:rsidRDefault="000932FF" w:rsidP="00F12A06">
      <w:pPr>
        <w:spacing w:before="240" w:line="408" w:lineRule="auto"/>
        <w:rPr>
          <w:rFonts w:ascii="Arial" w:hAnsi="Arial" w:cs="Arial"/>
          <w:color w:val="0D0D0D"/>
          <w:shd w:val="clear" w:color="auto" w:fill="FFFFFF"/>
        </w:rPr>
      </w:pPr>
      <w:r w:rsidRPr="00F12A06">
        <w:rPr>
          <w:rFonts w:ascii="Arial" w:hAnsi="Arial" w:cs="Arial"/>
          <w:color w:val="000000" w:themeColor="text1"/>
          <w:shd w:val="clear" w:color="auto" w:fill="FFFFFF"/>
        </w:rPr>
        <w:t xml:space="preserve">However, </w:t>
      </w:r>
      <w:r w:rsidR="006736B3" w:rsidRPr="00F12A06">
        <w:rPr>
          <w:rFonts w:ascii="Arial" w:hAnsi="Arial" w:cs="Arial"/>
          <w:color w:val="000000" w:themeColor="text1"/>
          <w:shd w:val="clear" w:color="auto" w:fill="FFFFFF"/>
        </w:rPr>
        <w:t xml:space="preserve">from the restaurants point of view, </w:t>
      </w:r>
      <w:r w:rsidRPr="00F12A06">
        <w:rPr>
          <w:rFonts w:ascii="Arial" w:hAnsi="Arial" w:cs="Arial"/>
          <w:color w:val="000000" w:themeColor="text1"/>
          <w:shd w:val="clear" w:color="auto" w:fill="FFFFFF"/>
        </w:rPr>
        <w:t xml:space="preserve">it is not easy </w:t>
      </w:r>
      <w:r w:rsidRPr="00F12A06">
        <w:rPr>
          <w:rFonts w:ascii="Arial" w:hAnsi="Arial" w:cs="Arial"/>
        </w:rPr>
        <w:t xml:space="preserve">for </w:t>
      </w:r>
      <w:r w:rsidR="006736B3" w:rsidRPr="00F12A06">
        <w:rPr>
          <w:rFonts w:ascii="Arial" w:hAnsi="Arial" w:cs="Arial"/>
        </w:rPr>
        <w:t>them</w:t>
      </w:r>
      <w:r w:rsidRPr="00F12A06">
        <w:rPr>
          <w:rFonts w:ascii="Arial" w:hAnsi="Arial" w:cs="Arial"/>
        </w:rPr>
        <w:t xml:space="preserve"> to forgo </w:t>
      </w:r>
      <w:r w:rsidR="006736B3" w:rsidRPr="00F12A06">
        <w:rPr>
          <w:rFonts w:ascii="Arial" w:hAnsi="Arial" w:cs="Arial"/>
        </w:rPr>
        <w:t xml:space="preserve">the </w:t>
      </w:r>
      <w:r w:rsidRPr="00F12A06">
        <w:rPr>
          <w:rFonts w:ascii="Arial" w:hAnsi="Arial" w:cs="Arial"/>
        </w:rPr>
        <w:t>us</w:t>
      </w:r>
      <w:r w:rsidR="006736B3" w:rsidRPr="00F12A06">
        <w:rPr>
          <w:rFonts w:ascii="Arial" w:hAnsi="Arial" w:cs="Arial"/>
        </w:rPr>
        <w:t>age</w:t>
      </w:r>
      <w:r w:rsidRPr="00F12A06">
        <w:rPr>
          <w:rFonts w:ascii="Arial" w:hAnsi="Arial" w:cs="Arial"/>
        </w:rPr>
        <w:t xml:space="preserve"> of OFD </w:t>
      </w:r>
      <w:proofErr w:type="gramStart"/>
      <w:r w:rsidRPr="00F12A06">
        <w:rPr>
          <w:rFonts w:ascii="Arial" w:hAnsi="Arial" w:cs="Arial"/>
        </w:rPr>
        <w:t>in order to</w:t>
      </w:r>
      <w:proofErr w:type="gramEnd"/>
      <w:r w:rsidRPr="00F12A06">
        <w:rPr>
          <w:rFonts w:ascii="Arial" w:hAnsi="Arial" w:cs="Arial"/>
        </w:rPr>
        <w:t xml:space="preserve"> survive in this digital era; therefore, </w:t>
      </w:r>
      <w:r w:rsidRPr="00F12A06">
        <w:rPr>
          <w:rFonts w:ascii="Arial" w:hAnsi="Arial" w:cs="Arial"/>
          <w:color w:val="0D0D0D"/>
          <w:shd w:val="clear" w:color="auto" w:fill="FFFFFF"/>
        </w:rPr>
        <w:t xml:space="preserve">identifying factors that </w:t>
      </w:r>
      <w:r w:rsidR="006736B3" w:rsidRPr="00F12A06">
        <w:rPr>
          <w:rFonts w:ascii="Arial" w:hAnsi="Arial" w:cs="Arial"/>
          <w:color w:val="0D0D0D"/>
          <w:shd w:val="clear" w:color="auto" w:fill="FFFFFF"/>
        </w:rPr>
        <w:t xml:space="preserve">may amplify or </w:t>
      </w:r>
      <w:r w:rsidRPr="00F12A06">
        <w:rPr>
          <w:rFonts w:ascii="Arial" w:hAnsi="Arial" w:cs="Arial"/>
          <w:color w:val="0D0D0D"/>
          <w:shd w:val="clear" w:color="auto" w:fill="FFFFFF"/>
        </w:rPr>
        <w:t xml:space="preserve">buffer this adverse impact is crucial to </w:t>
      </w:r>
      <w:r w:rsidR="006736B3" w:rsidRPr="00F12A06">
        <w:rPr>
          <w:rFonts w:ascii="Arial" w:hAnsi="Arial" w:cs="Arial"/>
          <w:color w:val="0D0D0D"/>
          <w:shd w:val="clear" w:color="auto" w:fill="FFFFFF"/>
        </w:rPr>
        <w:t>help</w:t>
      </w:r>
      <w:r w:rsidRPr="00F12A06">
        <w:rPr>
          <w:rFonts w:ascii="Arial" w:hAnsi="Arial" w:cs="Arial"/>
          <w:color w:val="0D0D0D"/>
          <w:shd w:val="clear" w:color="auto" w:fill="FFFFFF"/>
        </w:rPr>
        <w:t xml:space="preserve"> </w:t>
      </w:r>
      <w:r w:rsidR="006736B3" w:rsidRPr="00F12A06">
        <w:rPr>
          <w:rFonts w:ascii="Arial" w:hAnsi="Arial" w:cs="Arial"/>
          <w:color w:val="0D0D0D"/>
          <w:shd w:val="clear" w:color="auto" w:fill="FFFFFF"/>
        </w:rPr>
        <w:t>business to</w:t>
      </w:r>
      <w:r w:rsidRPr="00F12A06">
        <w:rPr>
          <w:rFonts w:ascii="Arial" w:hAnsi="Arial" w:cs="Arial"/>
          <w:color w:val="0D0D0D"/>
          <w:shd w:val="clear" w:color="auto" w:fill="FFFFFF"/>
        </w:rPr>
        <w:t xml:space="preserve"> optimise their engagement</w:t>
      </w:r>
      <w:r w:rsidR="006736B3" w:rsidRPr="00F12A06">
        <w:rPr>
          <w:rFonts w:ascii="Arial" w:hAnsi="Arial" w:cs="Arial"/>
          <w:color w:val="0D0D0D"/>
          <w:shd w:val="clear" w:color="auto" w:fill="FFFFFF"/>
        </w:rPr>
        <w:t>s</w:t>
      </w:r>
      <w:r w:rsidRPr="00F12A06">
        <w:rPr>
          <w:rFonts w:ascii="Arial" w:hAnsi="Arial" w:cs="Arial"/>
          <w:color w:val="0D0D0D"/>
          <w:shd w:val="clear" w:color="auto" w:fill="FFFFFF"/>
        </w:rPr>
        <w:t xml:space="preserve"> with these platforms.</w:t>
      </w:r>
    </w:p>
    <w:p w14:paraId="0C05A063" w14:textId="4C536667" w:rsidR="000932FF" w:rsidRPr="00F12A06" w:rsidRDefault="006736B3" w:rsidP="00F12A06">
      <w:pPr>
        <w:spacing w:before="240" w:line="408" w:lineRule="auto"/>
        <w:jc w:val="both"/>
        <w:rPr>
          <w:rStyle w:val="oypena"/>
          <w:rFonts w:ascii="Arial" w:hAnsi="Arial" w:cs="Arial"/>
          <w:color w:val="0D0D0D"/>
          <w:shd w:val="clear" w:color="auto" w:fill="FFFFFF"/>
        </w:rPr>
      </w:pPr>
      <w:r w:rsidRPr="00F12A06">
        <w:rPr>
          <w:rFonts w:ascii="Arial" w:hAnsi="Arial" w:cs="Arial"/>
          <w:color w:val="0D0D0D"/>
          <w:shd w:val="clear" w:color="auto" w:fill="FFFFFF"/>
        </w:rPr>
        <w:t xml:space="preserve">Building on top of </w:t>
      </w:r>
      <w:r w:rsidRPr="00F12A06">
        <w:rPr>
          <w:rFonts w:ascii="Arial" w:hAnsi="Arial" w:cs="Arial"/>
          <w:color w:val="0D0D0D"/>
          <w:shd w:val="clear" w:color="auto" w:fill="FFFFFF"/>
        </w:rPr>
        <w:t>a wide range of existing academic research evidence</w:t>
      </w:r>
      <w:r w:rsidRPr="00F12A06">
        <w:rPr>
          <w:rFonts w:ascii="Arial" w:hAnsi="Arial" w:cs="Arial"/>
          <w:color w:val="0D0D0D"/>
          <w:shd w:val="clear" w:color="auto" w:fill="FFFFFF"/>
        </w:rPr>
        <w:t>, t</w:t>
      </w:r>
      <w:r w:rsidR="000932FF" w:rsidRPr="00F12A06">
        <w:rPr>
          <w:rFonts w:ascii="Arial" w:hAnsi="Arial" w:cs="Arial"/>
          <w:color w:val="0D0D0D"/>
          <w:shd w:val="clear" w:color="auto" w:fill="FFFFFF"/>
        </w:rPr>
        <w:t xml:space="preserve">he following three potential moderating </w:t>
      </w:r>
      <w:r w:rsidRPr="00F12A06">
        <w:rPr>
          <w:rFonts w:ascii="Arial" w:hAnsi="Arial" w:cs="Arial"/>
          <w:color w:val="0D0D0D"/>
          <w:shd w:val="clear" w:color="auto" w:fill="FFFFFF"/>
        </w:rPr>
        <w:t>factors</w:t>
      </w:r>
      <w:r w:rsidR="000932FF" w:rsidRPr="00F12A06">
        <w:rPr>
          <w:rFonts w:ascii="Arial" w:hAnsi="Arial" w:cs="Arial"/>
          <w:color w:val="0D0D0D"/>
          <w:shd w:val="clear" w:color="auto" w:fill="FFFFFF"/>
        </w:rPr>
        <w:t xml:space="preserve">, namely </w:t>
      </w:r>
      <w:r w:rsidR="003479E7" w:rsidRPr="00F12A06">
        <w:rPr>
          <w:rFonts w:ascii="Arial" w:hAnsi="Arial" w:cs="Arial"/>
          <w:color w:val="0D0D0D"/>
          <w:shd w:val="clear" w:color="auto" w:fill="FFFFFF"/>
        </w:rPr>
        <w:t>customer’s</w:t>
      </w:r>
      <w:r w:rsidRPr="00F12A06">
        <w:rPr>
          <w:rFonts w:ascii="Arial" w:hAnsi="Arial" w:cs="Arial"/>
          <w:color w:val="0D0D0D"/>
          <w:shd w:val="clear" w:color="auto" w:fill="FFFFFF"/>
        </w:rPr>
        <w:t xml:space="preserve"> ‘</w:t>
      </w:r>
      <w:r w:rsidR="000932FF" w:rsidRPr="00F12A06">
        <w:rPr>
          <w:rFonts w:ascii="Arial" w:hAnsi="Arial" w:cs="Arial"/>
          <w:color w:val="0D0D0D"/>
          <w:shd w:val="clear" w:color="auto" w:fill="FFFFFF"/>
        </w:rPr>
        <w:t>Affluence level</w:t>
      </w:r>
      <w:proofErr w:type="gramStart"/>
      <w:r w:rsidRPr="00F12A06">
        <w:rPr>
          <w:rFonts w:ascii="Arial" w:hAnsi="Arial" w:cs="Arial"/>
          <w:color w:val="0D0D0D"/>
          <w:shd w:val="clear" w:color="auto" w:fill="FFFFFF"/>
        </w:rPr>
        <w:t>’</w:t>
      </w:r>
      <w:r w:rsidR="003479E7" w:rsidRPr="00F12A06">
        <w:rPr>
          <w:rFonts w:ascii="Arial" w:hAnsi="Arial" w:cs="Arial"/>
          <w:color w:val="0D0D0D"/>
          <w:shd w:val="clear" w:color="auto" w:fill="FFFFFF"/>
        </w:rPr>
        <w:t>;</w:t>
      </w:r>
      <w:r w:rsidR="000932FF"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w:t>
      </w:r>
      <w:proofErr w:type="gramEnd"/>
      <w:r w:rsidR="000932FF" w:rsidRPr="00F12A06">
        <w:rPr>
          <w:rFonts w:ascii="Arial" w:hAnsi="Arial" w:cs="Arial"/>
          <w:color w:val="0D0D0D"/>
          <w:shd w:val="clear" w:color="auto" w:fill="FFFFFF"/>
        </w:rPr>
        <w:t>Party Size</w:t>
      </w:r>
      <w:r w:rsidRPr="00F12A06">
        <w:rPr>
          <w:rFonts w:ascii="Arial" w:hAnsi="Arial" w:cs="Arial"/>
          <w:color w:val="0D0D0D"/>
          <w:shd w:val="clear" w:color="auto" w:fill="FFFFFF"/>
        </w:rPr>
        <w:t>’</w:t>
      </w:r>
      <w:r w:rsidR="003479E7" w:rsidRPr="00F12A06">
        <w:rPr>
          <w:rFonts w:ascii="Arial" w:hAnsi="Arial" w:cs="Arial"/>
          <w:color w:val="0D0D0D"/>
          <w:shd w:val="clear" w:color="auto" w:fill="FFFFFF"/>
        </w:rPr>
        <w:t>;</w:t>
      </w:r>
      <w:r w:rsidR="000932FF" w:rsidRPr="00F12A06">
        <w:rPr>
          <w:rFonts w:ascii="Arial" w:hAnsi="Arial" w:cs="Arial"/>
          <w:color w:val="0D0D0D"/>
          <w:shd w:val="clear" w:color="auto" w:fill="FFFFFF"/>
        </w:rPr>
        <w:t xml:space="preserve"> and </w:t>
      </w:r>
      <w:r w:rsidR="003479E7" w:rsidRPr="00F12A06">
        <w:rPr>
          <w:rFonts w:ascii="Arial" w:hAnsi="Arial" w:cs="Arial"/>
          <w:color w:val="0D0D0D"/>
          <w:shd w:val="clear" w:color="auto" w:fill="FFFFFF"/>
        </w:rPr>
        <w:t>‘</w:t>
      </w:r>
      <w:r w:rsidR="000932FF" w:rsidRPr="00F12A06">
        <w:rPr>
          <w:rFonts w:ascii="Arial" w:hAnsi="Arial" w:cs="Arial"/>
          <w:color w:val="0D0D0D"/>
          <w:shd w:val="clear" w:color="auto" w:fill="FFFFFF"/>
        </w:rPr>
        <w:t>Peak Mealtime Distribution</w:t>
      </w:r>
      <w:r w:rsidR="003479E7" w:rsidRPr="00F12A06">
        <w:rPr>
          <w:rFonts w:ascii="Arial" w:hAnsi="Arial" w:cs="Arial"/>
          <w:color w:val="0D0D0D"/>
          <w:shd w:val="clear" w:color="auto" w:fill="FFFFFF"/>
        </w:rPr>
        <w:t>’</w:t>
      </w:r>
      <w:r w:rsidR="000932FF" w:rsidRPr="00F12A06">
        <w:rPr>
          <w:rFonts w:ascii="Arial" w:hAnsi="Arial" w:cs="Arial"/>
          <w:color w:val="0D0D0D"/>
          <w:shd w:val="clear" w:color="auto" w:fill="FFFFFF"/>
        </w:rPr>
        <w:t xml:space="preserve"> were i</w:t>
      </w:r>
      <w:r w:rsidRPr="00F12A06">
        <w:rPr>
          <w:rFonts w:ascii="Arial" w:hAnsi="Arial" w:cs="Arial"/>
          <w:color w:val="0D0D0D"/>
          <w:shd w:val="clear" w:color="auto" w:fill="FFFFFF"/>
        </w:rPr>
        <w:t xml:space="preserve">dentified. </w:t>
      </w:r>
    </w:p>
    <w:p w14:paraId="64783704" w14:textId="3B45EEA5" w:rsidR="006736B3" w:rsidRPr="00F12A06" w:rsidRDefault="006736B3" w:rsidP="00F12A06">
      <w:pPr>
        <w:spacing w:before="240" w:line="408" w:lineRule="auto"/>
        <w:jc w:val="both"/>
        <w:rPr>
          <w:rFonts w:ascii="Arial" w:hAnsi="Arial" w:cs="Arial"/>
          <w:color w:val="0D0D0D"/>
          <w:shd w:val="clear" w:color="auto" w:fill="FFFFFF"/>
        </w:rPr>
      </w:pPr>
      <w:r w:rsidRPr="00F12A06">
        <w:rPr>
          <w:rFonts w:ascii="Arial" w:hAnsi="Arial" w:cs="Arial"/>
          <w:color w:val="000000" w:themeColor="text1"/>
        </w:rPr>
        <w:t>More specifically</w:t>
      </w:r>
      <w:r w:rsidR="000932FF" w:rsidRPr="00F12A06">
        <w:rPr>
          <w:rFonts w:ascii="Arial" w:hAnsi="Arial" w:cs="Arial"/>
          <w:color w:val="000000" w:themeColor="text1"/>
        </w:rPr>
        <w:t xml:space="preserve">, </w:t>
      </w:r>
      <w:r w:rsidR="003479E7" w:rsidRPr="00F12A06">
        <w:rPr>
          <w:rFonts w:ascii="Arial" w:hAnsi="Arial" w:cs="Arial"/>
          <w:b/>
          <w:bCs/>
          <w:color w:val="000000" w:themeColor="text1"/>
        </w:rPr>
        <w:t>opulence</w:t>
      </w:r>
      <w:r w:rsidR="000932FF" w:rsidRPr="00F12A06">
        <w:rPr>
          <w:rFonts w:ascii="Arial" w:hAnsi="Arial" w:cs="Arial"/>
          <w:b/>
          <w:bCs/>
          <w:color w:val="000000" w:themeColor="text1"/>
        </w:rPr>
        <w:t xml:space="preserve"> level</w:t>
      </w:r>
      <w:r w:rsidR="003479E7" w:rsidRPr="00F12A06">
        <w:rPr>
          <w:rFonts w:ascii="Arial" w:hAnsi="Arial" w:cs="Arial"/>
          <w:b/>
          <w:bCs/>
          <w:color w:val="000000" w:themeColor="text1"/>
        </w:rPr>
        <w:t xml:space="preserve"> </w:t>
      </w:r>
      <w:r w:rsidR="003479E7" w:rsidRPr="00F12A06">
        <w:rPr>
          <w:rFonts w:ascii="Arial" w:hAnsi="Arial" w:cs="Arial"/>
          <w:b/>
          <w:bCs/>
          <w:color w:val="0070C0"/>
        </w:rPr>
        <w:t>(click for animation)</w:t>
      </w:r>
      <w:r w:rsidR="000932FF" w:rsidRPr="00F12A06">
        <w:rPr>
          <w:rFonts w:ascii="Arial" w:hAnsi="Arial" w:cs="Arial"/>
          <w:color w:val="0070C0"/>
        </w:rPr>
        <w:t xml:space="preserve"> </w:t>
      </w:r>
      <w:r w:rsidRPr="00F12A06">
        <w:rPr>
          <w:rFonts w:ascii="Arial" w:hAnsi="Arial" w:cs="Arial"/>
          <w:color w:val="000000" w:themeColor="text1"/>
        </w:rPr>
        <w:t xml:space="preserve">is </w:t>
      </w:r>
      <w:r w:rsidR="000932FF" w:rsidRPr="00F12A06">
        <w:rPr>
          <w:rFonts w:ascii="Arial" w:hAnsi="Arial" w:cs="Arial"/>
          <w:color w:val="0D0D0D"/>
          <w:shd w:val="clear" w:color="auto" w:fill="FFFFFF"/>
        </w:rPr>
        <w:t>measured by the average revenue generated per core menu item transaction. This variable shines a light on the purchasing power of customers frequenting each restaurant and offers insight into how customer wealth may influence upselling potential.</w:t>
      </w:r>
    </w:p>
    <w:p w14:paraId="0542BFF9" w14:textId="6A6A1B7E" w:rsidR="000932FF" w:rsidRPr="00F12A06" w:rsidRDefault="006736B3" w:rsidP="00F12A06">
      <w:pPr>
        <w:spacing w:before="24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w:t>
      </w:r>
      <w:r w:rsidR="000932FF" w:rsidRPr="00F12A06">
        <w:rPr>
          <w:rFonts w:ascii="Arial" w:hAnsi="Arial" w:cs="Arial"/>
          <w:b/>
          <w:bCs/>
          <w:color w:val="0D0D0D"/>
          <w:shd w:val="clear" w:color="auto" w:fill="FFFFFF"/>
        </w:rPr>
        <w:t>Party Size</w:t>
      </w:r>
      <w:r w:rsidRPr="00F12A06">
        <w:rPr>
          <w:rFonts w:ascii="Arial" w:hAnsi="Arial" w:cs="Arial"/>
          <w:b/>
          <w:bCs/>
          <w:color w:val="0D0D0D"/>
          <w:shd w:val="clear" w:color="auto" w:fill="FFFFFF"/>
        </w:rPr>
        <w:t>’</w:t>
      </w:r>
      <w:r w:rsidR="003479E7" w:rsidRPr="00F12A06">
        <w:rPr>
          <w:rFonts w:ascii="Arial" w:hAnsi="Arial" w:cs="Arial"/>
          <w:b/>
          <w:bCs/>
          <w:color w:val="0D0D0D"/>
          <w:shd w:val="clear" w:color="auto" w:fill="FFFFFF"/>
        </w:rPr>
        <w:t xml:space="preserve"> </w:t>
      </w:r>
      <w:r w:rsidR="003479E7" w:rsidRPr="00F12A06">
        <w:rPr>
          <w:rFonts w:ascii="Arial" w:hAnsi="Arial" w:cs="Arial"/>
          <w:b/>
          <w:bCs/>
          <w:color w:val="0070C0"/>
        </w:rPr>
        <w:t>(click for animation)</w:t>
      </w:r>
      <w:r w:rsidR="000932FF" w:rsidRPr="00F12A06">
        <w:rPr>
          <w:rFonts w:ascii="Arial" w:hAnsi="Arial" w:cs="Arial"/>
          <w:color w:val="0D0D0D"/>
          <w:shd w:val="clear" w:color="auto" w:fill="FFFFFF"/>
        </w:rPr>
        <w:t>, reflects the number of customers seated together, quantified by calculating the average number of core menu items ordered, serving as a proxy for</w:t>
      </w:r>
      <w:r w:rsidRPr="00F12A06">
        <w:rPr>
          <w:rFonts w:ascii="Arial" w:hAnsi="Arial" w:cs="Arial"/>
          <w:color w:val="0D0D0D"/>
          <w:shd w:val="clear" w:color="auto" w:fill="FFFFFF"/>
        </w:rPr>
        <w:t xml:space="preserve"> the </w:t>
      </w:r>
      <w:r w:rsidR="000932FF" w:rsidRPr="00F12A06">
        <w:rPr>
          <w:rFonts w:ascii="Arial" w:hAnsi="Arial" w:cs="Arial"/>
          <w:color w:val="0D0D0D"/>
          <w:shd w:val="clear" w:color="auto" w:fill="FFFFFF"/>
        </w:rPr>
        <w:t xml:space="preserve">group size. </w:t>
      </w:r>
      <w:r w:rsidRPr="00F12A06">
        <w:rPr>
          <w:rFonts w:ascii="Arial" w:hAnsi="Arial" w:cs="Arial"/>
          <w:color w:val="0D0D0D"/>
          <w:shd w:val="clear" w:color="auto" w:fill="FFFFFF"/>
        </w:rPr>
        <w:t>As i</w:t>
      </w:r>
      <w:r w:rsidR="000932FF" w:rsidRPr="00F12A06">
        <w:rPr>
          <w:rFonts w:ascii="Arial" w:hAnsi="Arial" w:cs="Arial"/>
          <w:color w:val="0D0D0D"/>
          <w:shd w:val="clear" w:color="auto" w:fill="FFFFFF"/>
        </w:rPr>
        <w:t>t ranges from intimate tables for two to large gatherings, with the size of the party potentially affecting the likelihood of upselling.</w:t>
      </w:r>
    </w:p>
    <w:p w14:paraId="30FB79C2" w14:textId="2C172F1B" w:rsidR="003479E7" w:rsidRPr="00F12A06" w:rsidRDefault="000932FF"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Moving to </w:t>
      </w:r>
      <w:r w:rsidR="006736B3" w:rsidRPr="00F12A06">
        <w:rPr>
          <w:rFonts w:ascii="Arial" w:hAnsi="Arial" w:cs="Arial"/>
          <w:color w:val="0D0D0D"/>
          <w:shd w:val="clear" w:color="auto" w:fill="FFFFFF"/>
        </w:rPr>
        <w:t>last factor, which is the</w:t>
      </w:r>
      <w:r w:rsidR="006736B3" w:rsidRPr="00F12A06">
        <w:rPr>
          <w:rFonts w:ascii="Arial" w:hAnsi="Arial" w:cs="Arial"/>
          <w:b/>
          <w:bCs/>
          <w:color w:val="0D0D0D"/>
          <w:shd w:val="clear" w:color="auto" w:fill="FFFFFF"/>
        </w:rPr>
        <w:t xml:space="preserve"> ‘</w:t>
      </w:r>
      <w:r w:rsidRPr="00F12A06">
        <w:rPr>
          <w:rFonts w:ascii="Arial" w:hAnsi="Arial" w:cs="Arial"/>
          <w:b/>
          <w:bCs/>
          <w:color w:val="0D0D0D"/>
          <w:shd w:val="clear" w:color="auto" w:fill="FFFFFF"/>
        </w:rPr>
        <w:t>Peak Mealtime Distribution</w:t>
      </w:r>
      <w:proofErr w:type="gramStart"/>
      <w:r w:rsidR="006736B3" w:rsidRPr="00F12A06">
        <w:rPr>
          <w:rFonts w:ascii="Arial" w:hAnsi="Arial" w:cs="Arial"/>
          <w:b/>
          <w:bCs/>
          <w:color w:val="0D0D0D"/>
          <w:shd w:val="clear" w:color="auto" w:fill="FFFFFF"/>
        </w:rPr>
        <w:t>’</w:t>
      </w:r>
      <w:r w:rsidR="003479E7" w:rsidRPr="00F12A06">
        <w:rPr>
          <w:rFonts w:ascii="Arial" w:hAnsi="Arial" w:cs="Arial"/>
          <w:b/>
          <w:bCs/>
          <w:color w:val="0070C0"/>
        </w:rPr>
        <w:t>(</w:t>
      </w:r>
      <w:proofErr w:type="gramEnd"/>
      <w:r w:rsidR="003479E7" w:rsidRPr="00F12A06">
        <w:rPr>
          <w:rFonts w:ascii="Arial" w:hAnsi="Arial" w:cs="Arial"/>
          <w:b/>
          <w:bCs/>
          <w:color w:val="0070C0"/>
        </w:rPr>
        <w:t>click for animation)</w:t>
      </w:r>
      <w:r w:rsidRPr="00F12A06">
        <w:rPr>
          <w:rFonts w:ascii="Arial" w:hAnsi="Arial" w:cs="Arial"/>
          <w:color w:val="0D0D0D"/>
          <w:shd w:val="clear" w:color="auto" w:fill="FFFFFF"/>
        </w:rPr>
        <w:t xml:space="preserve">, this metric examines the spread of customer demand throughout the day. By normalising the </w:t>
      </w:r>
      <w:r w:rsidR="006736B3" w:rsidRPr="00F12A06">
        <w:rPr>
          <w:rFonts w:ascii="Arial" w:hAnsi="Arial" w:cs="Arial"/>
          <w:color w:val="0D0D0D"/>
          <w:shd w:val="clear" w:color="auto" w:fill="FFFFFF"/>
        </w:rPr>
        <w:t xml:space="preserve">logarithmic of a </w:t>
      </w:r>
      <w:r w:rsidRPr="00F12A06">
        <w:rPr>
          <w:rFonts w:ascii="Arial" w:hAnsi="Arial" w:cs="Arial"/>
          <w:color w:val="0D0D0D"/>
          <w:shd w:val="clear" w:color="auto" w:fill="FFFFFF"/>
        </w:rPr>
        <w:t>lunch-to-dinner transaction ratio, we obtain a clear picture of when restaurants are most likely to encounter opportunities for upselling.</w:t>
      </w:r>
    </w:p>
    <w:p w14:paraId="1A02C072" w14:textId="27D1CC5D" w:rsidR="00D075B0" w:rsidRPr="00F12A06" w:rsidRDefault="00D075B0" w:rsidP="00F12A06">
      <w:pPr>
        <w:pStyle w:val="ListParagraph"/>
        <w:numPr>
          <w:ilvl w:val="0"/>
          <w:numId w:val="1"/>
        </w:numPr>
        <w:spacing w:before="240" w:line="408" w:lineRule="auto"/>
        <w:jc w:val="both"/>
        <w:rPr>
          <w:rFonts w:ascii="Arial" w:hAnsi="Arial" w:cs="Arial"/>
          <w:b/>
          <w:bCs/>
          <w:color w:val="0D0D0D"/>
          <w:shd w:val="clear" w:color="auto" w:fill="FFFFFF"/>
        </w:rPr>
      </w:pPr>
      <w:r w:rsidRPr="00F12A06">
        <w:rPr>
          <w:rFonts w:ascii="Arial" w:hAnsi="Arial" w:cs="Arial"/>
          <w:b/>
          <w:bCs/>
          <w:color w:val="0D0D0D"/>
          <w:shd w:val="clear" w:color="auto" w:fill="FFFFFF"/>
        </w:rPr>
        <w:t xml:space="preserve">Now let’s visualise the standardised versions of these factors on histograms. </w:t>
      </w:r>
    </w:p>
    <w:p w14:paraId="148F8B95" w14:textId="462AEF47" w:rsidR="008641EA" w:rsidRPr="00F12A06" w:rsidRDefault="00D075B0" w:rsidP="00F12A06">
      <w:pPr>
        <w:spacing w:before="24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For ‘customers affluence level’,</w:t>
      </w:r>
      <w:r w:rsidRPr="00F12A06">
        <w:rPr>
          <w:rFonts w:ascii="Arial" w:hAnsi="Arial" w:cs="Arial"/>
          <w:color w:val="0D0D0D"/>
          <w:shd w:val="clear" w:color="auto" w:fill="FFFFFF"/>
        </w:rPr>
        <w:t xml:space="preserve"> the distribution is clearly </w:t>
      </w:r>
      <w:proofErr w:type="gramStart"/>
      <w:r w:rsidRPr="00F12A06">
        <w:rPr>
          <w:rFonts w:ascii="Arial" w:hAnsi="Arial" w:cs="Arial"/>
          <w:color w:val="0D0D0D"/>
          <w:shd w:val="clear" w:color="auto" w:fill="FFFFFF"/>
        </w:rPr>
        <w:t>right-skewed</w:t>
      </w:r>
      <w:proofErr w:type="gramEnd"/>
      <w:r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meaning that there are more data points on the lower end of the affluence scale.</w:t>
      </w:r>
      <w:r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The peak of the histogram is around the -0.5 to 0 mark</w:t>
      </w:r>
      <w:r w:rsidRPr="00F12A06">
        <w:rPr>
          <w:rFonts w:ascii="Arial" w:hAnsi="Arial" w:cs="Arial"/>
          <w:color w:val="0D0D0D"/>
          <w:shd w:val="clear" w:color="auto" w:fill="FFFFFF"/>
        </w:rPr>
        <w:t xml:space="preserve"> </w:t>
      </w:r>
      <w:r w:rsidRPr="00F12A06">
        <w:rPr>
          <w:rFonts w:ascii="Arial" w:hAnsi="Arial" w:cs="Arial"/>
          <w:b/>
          <w:bCs/>
          <w:color w:val="0070C0"/>
          <w:shd w:val="clear" w:color="auto" w:fill="FFFFFF"/>
        </w:rPr>
        <w:t>(click)</w:t>
      </w:r>
      <w:r w:rsidRPr="00F12A06">
        <w:rPr>
          <w:rFonts w:ascii="Arial" w:hAnsi="Arial" w:cs="Arial"/>
          <w:b/>
          <w:bCs/>
          <w:color w:val="0070C0"/>
          <w:shd w:val="clear" w:color="auto" w:fill="FFFFFF"/>
        </w:rPr>
        <w:t>,</w:t>
      </w:r>
      <w:r w:rsidRPr="00F12A06">
        <w:rPr>
          <w:rFonts w:ascii="Arial" w:hAnsi="Arial" w:cs="Arial"/>
          <w:color w:val="0070C0"/>
          <w:shd w:val="clear" w:color="auto" w:fill="FFFFFF"/>
        </w:rPr>
        <w:t xml:space="preserve"> </w:t>
      </w:r>
      <w:r w:rsidRPr="00F12A06">
        <w:rPr>
          <w:rFonts w:ascii="Arial" w:hAnsi="Arial" w:cs="Arial"/>
          <w:color w:val="0D0D0D"/>
          <w:shd w:val="clear" w:color="auto" w:fill="FFFFFF"/>
        </w:rPr>
        <w:t xml:space="preserve">suggesting that </w:t>
      </w:r>
      <w:proofErr w:type="gramStart"/>
      <w:r w:rsidRPr="00F12A06">
        <w:rPr>
          <w:rFonts w:ascii="Arial" w:hAnsi="Arial" w:cs="Arial"/>
          <w:color w:val="0D0D0D"/>
          <w:shd w:val="clear" w:color="auto" w:fill="FFFFFF"/>
        </w:rPr>
        <w:t>the majority of</w:t>
      </w:r>
      <w:proofErr w:type="gramEnd"/>
      <w:r w:rsidRPr="00F12A06">
        <w:rPr>
          <w:rFonts w:ascii="Arial" w:hAnsi="Arial" w:cs="Arial"/>
          <w:color w:val="0D0D0D"/>
          <w:shd w:val="clear" w:color="auto" w:fill="FFFFFF"/>
        </w:rPr>
        <w:t xml:space="preserve"> customers fall within a standard deviation below the mean affluence level</w:t>
      </w:r>
      <w:r w:rsidRPr="00F12A06">
        <w:rPr>
          <w:rFonts w:ascii="Arial" w:hAnsi="Arial" w:cs="Arial"/>
          <w:color w:val="0D0D0D"/>
          <w:shd w:val="clear" w:color="auto" w:fill="FFFFFF"/>
        </w:rPr>
        <w:t xml:space="preserve">. Meanwhile, </w:t>
      </w:r>
      <w:r w:rsidRPr="00F12A06">
        <w:rPr>
          <w:rFonts w:ascii="Arial" w:hAnsi="Arial" w:cs="Arial"/>
          <w:color w:val="0D0D0D"/>
          <w:shd w:val="clear" w:color="auto" w:fill="FFFFFF"/>
        </w:rPr>
        <w:lastRenderedPageBreak/>
        <w:t>t</w:t>
      </w:r>
      <w:r w:rsidRPr="00F12A06">
        <w:rPr>
          <w:rFonts w:ascii="Arial" w:hAnsi="Arial" w:cs="Arial"/>
          <w:color w:val="0D0D0D"/>
          <w:shd w:val="clear" w:color="auto" w:fill="FFFFFF"/>
        </w:rPr>
        <w:t>he long tail to the right indicates there are fewer customers with high affluence levels, but there is a range present, up to 4 standard deviations above the mean</w:t>
      </w:r>
      <w:r w:rsidRPr="00F12A06">
        <w:rPr>
          <w:rFonts w:ascii="Arial" w:hAnsi="Arial" w:cs="Arial"/>
          <w:color w:val="0D0D0D"/>
          <w:shd w:val="clear" w:color="auto" w:fill="FFFFFF"/>
        </w:rPr>
        <w:t xml:space="preserve">. </w:t>
      </w:r>
    </w:p>
    <w:p w14:paraId="6FE16EB7" w14:textId="2D2F791F" w:rsidR="00D075B0" w:rsidRPr="00F12A06" w:rsidRDefault="00D075B0" w:rsidP="00F12A06">
      <w:pPr>
        <w:spacing w:before="24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For the standardised ‘Party Size’ factor</w:t>
      </w:r>
      <w:r w:rsidRPr="00F12A06">
        <w:rPr>
          <w:rFonts w:ascii="Arial" w:hAnsi="Arial" w:cs="Arial"/>
          <w:color w:val="0D0D0D"/>
          <w:shd w:val="clear" w:color="auto" w:fill="FFFFFF"/>
        </w:rPr>
        <w:t xml:space="preserve">: unlike the affluence level, </w:t>
      </w:r>
      <w:r w:rsidRPr="00F12A06">
        <w:rPr>
          <w:rFonts w:ascii="Arial" w:hAnsi="Arial" w:cs="Arial"/>
          <w:color w:val="0D0D0D"/>
          <w:shd w:val="clear" w:color="auto" w:fill="FFFFFF"/>
        </w:rPr>
        <w:t xml:space="preserve">this distribution does not exhibit a strong skewness; instead, it presents a bell-shaped </w:t>
      </w:r>
      <w:proofErr w:type="gramStart"/>
      <w:r w:rsidRPr="00F12A06">
        <w:rPr>
          <w:rFonts w:ascii="Arial" w:hAnsi="Arial" w:cs="Arial"/>
          <w:color w:val="0D0D0D"/>
          <w:shd w:val="clear" w:color="auto" w:fill="FFFFFF"/>
        </w:rPr>
        <w:t>curve</w:t>
      </w:r>
      <w:r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symmetric</w:t>
      </w:r>
      <w:r w:rsidRPr="00F12A06">
        <w:rPr>
          <w:rFonts w:ascii="Arial" w:hAnsi="Arial" w:cs="Arial"/>
          <w:color w:val="0D0D0D"/>
          <w:shd w:val="clear" w:color="auto" w:fill="FFFFFF"/>
        </w:rPr>
        <w:t>al</w:t>
      </w:r>
      <w:proofErr w:type="gramEnd"/>
      <w:r w:rsidRPr="00F12A06">
        <w:rPr>
          <w:rFonts w:ascii="Arial" w:hAnsi="Arial" w:cs="Arial"/>
          <w:color w:val="0D0D0D"/>
          <w:shd w:val="clear" w:color="auto" w:fill="FFFFFF"/>
        </w:rPr>
        <w:t xml:space="preserve"> around the mean</w:t>
      </w:r>
      <w:r w:rsidRPr="00F12A06">
        <w:rPr>
          <w:rFonts w:ascii="Arial" w:hAnsi="Arial" w:cs="Arial"/>
          <w:color w:val="0D0D0D"/>
          <w:shd w:val="clear" w:color="auto" w:fill="FFFFFF"/>
        </w:rPr>
        <w:t xml:space="preserve">. </w:t>
      </w:r>
      <w:r w:rsidRPr="00F12A06">
        <w:rPr>
          <w:rFonts w:ascii="Arial" w:hAnsi="Arial" w:cs="Arial"/>
          <w:b/>
          <w:bCs/>
          <w:color w:val="0070C0"/>
          <w:shd w:val="clear" w:color="auto" w:fill="FFFFFF"/>
        </w:rPr>
        <w:t>(click)</w:t>
      </w:r>
      <w:r w:rsidRPr="00F12A06">
        <w:rPr>
          <w:rFonts w:ascii="Arial" w:hAnsi="Arial" w:cs="Arial"/>
          <w:color w:val="0070C0"/>
          <w:shd w:val="clear" w:color="auto" w:fill="FFFFFF"/>
        </w:rPr>
        <w:t xml:space="preserve"> </w:t>
      </w:r>
      <w:r w:rsidRPr="00F12A06">
        <w:rPr>
          <w:rFonts w:ascii="Arial" w:hAnsi="Arial" w:cs="Arial"/>
          <w:color w:val="0D0D0D"/>
          <w:shd w:val="clear" w:color="auto" w:fill="FFFFFF"/>
        </w:rPr>
        <w:t>The highest proportion of data points is in the -1 to 1 range, indicating that most party sizes are within one standard deviation of the mean party siz</w:t>
      </w:r>
      <w:r w:rsidRPr="00F12A06">
        <w:rPr>
          <w:rFonts w:ascii="Arial" w:hAnsi="Arial" w:cs="Arial"/>
          <w:color w:val="0D0D0D"/>
          <w:shd w:val="clear" w:color="auto" w:fill="FFFFFF"/>
        </w:rPr>
        <w:t>e. T</w:t>
      </w:r>
      <w:r w:rsidRPr="00F12A06">
        <w:rPr>
          <w:rFonts w:ascii="Arial" w:hAnsi="Arial" w:cs="Arial"/>
          <w:color w:val="0D0D0D"/>
          <w:shd w:val="clear" w:color="auto" w:fill="FFFFFF"/>
        </w:rPr>
        <w:t>here are fewer instances of extremely small or large party sizes, as shown by the lower bars at the extremes of the histogram</w:t>
      </w:r>
      <w:r w:rsidRPr="00F12A06">
        <w:rPr>
          <w:rFonts w:ascii="Arial" w:hAnsi="Arial" w:cs="Arial"/>
          <w:color w:val="0D0D0D"/>
          <w:shd w:val="clear" w:color="auto" w:fill="FFFFFF"/>
        </w:rPr>
        <w:t>.</w:t>
      </w:r>
      <w:r w:rsidRPr="00F12A06">
        <w:rPr>
          <w:rFonts w:ascii="Arial" w:hAnsi="Arial" w:cs="Arial"/>
          <w:color w:val="0D0D0D"/>
          <w:shd w:val="clear" w:color="auto" w:fill="FFFFFF"/>
        </w:rPr>
        <w:t xml:space="preserve"> </w:t>
      </w:r>
    </w:p>
    <w:p w14:paraId="57F0BBE9" w14:textId="530D1C8D" w:rsidR="00D075B0" w:rsidRPr="00F12A06" w:rsidRDefault="00D075B0" w:rsidP="00F12A06">
      <w:pPr>
        <w:spacing w:before="240" w:line="408" w:lineRule="auto"/>
        <w:jc w:val="both"/>
        <w:rPr>
          <w:rFonts w:ascii="Arial" w:hAnsi="Arial" w:cs="Arial"/>
          <w:color w:val="0D0D0D"/>
          <w:shd w:val="clear" w:color="auto" w:fill="FFFFFF"/>
        </w:rPr>
      </w:pPr>
      <w:r w:rsidRPr="00F12A06">
        <w:rPr>
          <w:rFonts w:ascii="Arial" w:hAnsi="Arial" w:cs="Arial"/>
          <w:color w:val="0070C0"/>
          <w:shd w:val="clear" w:color="auto" w:fill="FFFFFF"/>
        </w:rPr>
        <w:br/>
      </w:r>
      <w:r w:rsidRPr="00F12A06">
        <w:rPr>
          <w:rFonts w:ascii="Arial" w:hAnsi="Arial" w:cs="Arial"/>
          <w:b/>
          <w:bCs/>
          <w:color w:val="000000" w:themeColor="text1"/>
          <w:shd w:val="clear" w:color="auto" w:fill="FFFFFF"/>
        </w:rPr>
        <w:t>For the mealtime ratio</w:t>
      </w:r>
      <w:r w:rsidRPr="00F12A06">
        <w:rPr>
          <w:rFonts w:ascii="Arial" w:hAnsi="Arial" w:cs="Arial"/>
          <w:color w:val="000000" w:themeColor="text1"/>
          <w:shd w:val="clear" w:color="auto" w:fill="FFFFFF"/>
        </w:rPr>
        <w:t xml:space="preserve">: </w:t>
      </w:r>
      <w:r w:rsidRPr="00F12A06">
        <w:rPr>
          <w:rFonts w:ascii="Arial" w:hAnsi="Arial" w:cs="Arial"/>
          <w:color w:val="0D0D0D"/>
          <w:shd w:val="clear" w:color="auto" w:fill="FFFFFF"/>
        </w:rPr>
        <w:t>its</w:t>
      </w:r>
      <w:r w:rsidRPr="00F12A06">
        <w:rPr>
          <w:rFonts w:ascii="Arial" w:hAnsi="Arial" w:cs="Arial"/>
          <w:color w:val="0D0D0D"/>
          <w:shd w:val="clear" w:color="auto" w:fill="FFFFFF"/>
        </w:rPr>
        <w:t xml:space="preserve"> distribution is </w:t>
      </w:r>
      <w:r w:rsidRPr="00F12A06">
        <w:rPr>
          <w:rFonts w:ascii="Arial" w:hAnsi="Arial" w:cs="Arial"/>
          <w:color w:val="0D0D0D"/>
          <w:shd w:val="clear" w:color="auto" w:fill="FFFFFF"/>
        </w:rPr>
        <w:t>centred</w:t>
      </w:r>
      <w:r w:rsidRPr="00F12A06">
        <w:rPr>
          <w:rFonts w:ascii="Arial" w:hAnsi="Arial" w:cs="Arial"/>
          <w:color w:val="0D0D0D"/>
          <w:shd w:val="clear" w:color="auto" w:fill="FFFFFF"/>
        </w:rPr>
        <w:t xml:space="preserve"> around zero</w:t>
      </w:r>
      <w:r w:rsidRPr="00F12A06">
        <w:rPr>
          <w:rFonts w:ascii="Arial" w:hAnsi="Arial" w:cs="Arial"/>
          <w:color w:val="0D0D0D"/>
          <w:shd w:val="clear" w:color="auto" w:fill="FFFFFF"/>
        </w:rPr>
        <w:t xml:space="preserve"> </w:t>
      </w:r>
      <w:r w:rsidRPr="00F12A06">
        <w:rPr>
          <w:rFonts w:ascii="Arial" w:hAnsi="Arial" w:cs="Arial"/>
          <w:b/>
          <w:bCs/>
          <w:color w:val="0070C0"/>
          <w:shd w:val="clear" w:color="auto" w:fill="FFFFFF"/>
        </w:rPr>
        <w:t>(click)</w:t>
      </w:r>
      <w:r w:rsidRPr="00F12A06">
        <w:rPr>
          <w:rFonts w:ascii="Arial" w:hAnsi="Arial" w:cs="Arial"/>
          <w:b/>
          <w:bCs/>
          <w:color w:val="0070C0"/>
          <w:shd w:val="clear" w:color="auto" w:fill="FFFFFF"/>
        </w:rPr>
        <w:t>,</w:t>
      </w:r>
      <w:r w:rsidRPr="00F12A06">
        <w:rPr>
          <w:rFonts w:ascii="Arial" w:hAnsi="Arial" w:cs="Arial"/>
          <w:color w:val="0070C0"/>
          <w:shd w:val="clear" w:color="auto" w:fill="FFFFFF"/>
        </w:rPr>
        <w:t xml:space="preserve"> </w:t>
      </w:r>
      <w:r w:rsidRPr="00F12A06">
        <w:rPr>
          <w:rFonts w:ascii="Arial" w:hAnsi="Arial" w:cs="Arial"/>
          <w:color w:val="0D0D0D"/>
          <w:shd w:val="clear" w:color="auto" w:fill="FFFFFF"/>
        </w:rPr>
        <w:t>indicating that on average, the number of transactions during lunch and dinner are comparable across the dataset</w:t>
      </w:r>
      <w:r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There is a higher concentration of data points just below zero, suggesting that there are slightly more establishments with a predominant number of transactions during lunch compared to dinne</w:t>
      </w:r>
      <w:r w:rsidRPr="00F12A06">
        <w:rPr>
          <w:rFonts w:ascii="Arial" w:hAnsi="Arial" w:cs="Arial"/>
          <w:color w:val="0D0D0D"/>
          <w:shd w:val="clear" w:color="auto" w:fill="FFFFFF"/>
        </w:rPr>
        <w:t xml:space="preserve">r, consistent with the nature of QSRs. </w:t>
      </w:r>
    </w:p>
    <w:p w14:paraId="39E11F23" w14:textId="1076F714" w:rsidR="008641EA" w:rsidRPr="00F12A06" w:rsidRDefault="00D075B0" w:rsidP="00F12A06">
      <w:pPr>
        <w:spacing w:before="240" w:line="408" w:lineRule="auto"/>
        <w:jc w:val="both"/>
        <w:rPr>
          <w:rFonts w:ascii="Arial" w:hAnsi="Arial" w:cs="Arial"/>
          <w:color w:val="000000" w:themeColor="text1"/>
          <w:shd w:val="clear" w:color="auto" w:fill="FFFFFF"/>
        </w:rPr>
      </w:pPr>
      <w:r w:rsidRPr="00F12A06">
        <w:rPr>
          <w:rFonts w:ascii="Arial" w:hAnsi="Arial" w:cs="Arial"/>
          <w:color w:val="0D0D0D"/>
          <w:shd w:val="clear" w:color="auto" w:fill="FFFFFF"/>
        </w:rPr>
        <w:t xml:space="preserve">The distribution is not symmetric; </w:t>
      </w:r>
      <w:r w:rsidRPr="00F12A06">
        <w:rPr>
          <w:rFonts w:ascii="Arial" w:hAnsi="Arial" w:cs="Arial"/>
          <w:color w:val="0D0D0D"/>
          <w:shd w:val="clear" w:color="auto" w:fill="FFFFFF"/>
        </w:rPr>
        <w:t>showing</w:t>
      </w:r>
      <w:r w:rsidRPr="00F12A06">
        <w:rPr>
          <w:rFonts w:ascii="Arial" w:hAnsi="Arial" w:cs="Arial"/>
          <w:color w:val="0D0D0D"/>
          <w:shd w:val="clear" w:color="auto" w:fill="FFFFFF"/>
        </w:rPr>
        <w:t xml:space="preserve"> a skew towards the left, meaning that more restaurants have a higher proportion of lunch transactions than dinner transactions</w:t>
      </w:r>
      <w:r w:rsidRPr="00F12A06">
        <w:rPr>
          <w:rFonts w:ascii="Arial" w:hAnsi="Arial" w:cs="Arial"/>
          <w:color w:val="0D0D0D"/>
          <w:shd w:val="clear" w:color="auto" w:fill="FFFFFF"/>
        </w:rPr>
        <w:t xml:space="preserve">. </w:t>
      </w:r>
    </w:p>
    <w:p w14:paraId="66FA677B" w14:textId="77777777" w:rsidR="008641EA" w:rsidRPr="00F12A06" w:rsidRDefault="008641EA" w:rsidP="00F12A06">
      <w:pPr>
        <w:spacing w:before="240" w:line="408" w:lineRule="auto"/>
        <w:jc w:val="both"/>
        <w:rPr>
          <w:rFonts w:ascii="Arial" w:hAnsi="Arial" w:cs="Arial"/>
          <w:color w:val="0D0D0D"/>
          <w:shd w:val="clear" w:color="auto" w:fill="FFFFFF"/>
        </w:rPr>
      </w:pPr>
    </w:p>
    <w:p w14:paraId="4EE3A581" w14:textId="77777777" w:rsidR="00D075B0" w:rsidRDefault="00D075B0" w:rsidP="00F12A06">
      <w:pPr>
        <w:spacing w:before="240" w:line="408" w:lineRule="auto"/>
        <w:jc w:val="both"/>
        <w:rPr>
          <w:rFonts w:ascii="Arial" w:hAnsi="Arial" w:cs="Arial"/>
          <w:color w:val="0D0D0D"/>
          <w:shd w:val="clear" w:color="auto" w:fill="FFFFFF"/>
        </w:rPr>
      </w:pPr>
    </w:p>
    <w:p w14:paraId="06DC2FA5" w14:textId="77777777" w:rsidR="00F12A06" w:rsidRDefault="00F12A06" w:rsidP="00F12A06">
      <w:pPr>
        <w:spacing w:before="240" w:line="408" w:lineRule="auto"/>
        <w:jc w:val="both"/>
        <w:rPr>
          <w:rFonts w:ascii="Arial" w:hAnsi="Arial" w:cs="Arial"/>
          <w:color w:val="0D0D0D"/>
          <w:shd w:val="clear" w:color="auto" w:fill="FFFFFF"/>
        </w:rPr>
      </w:pPr>
    </w:p>
    <w:p w14:paraId="0B293B82" w14:textId="77777777" w:rsidR="00F12A06" w:rsidRDefault="00F12A06" w:rsidP="00F12A06">
      <w:pPr>
        <w:spacing w:before="240" w:line="408" w:lineRule="auto"/>
        <w:jc w:val="both"/>
        <w:rPr>
          <w:rFonts w:ascii="Arial" w:hAnsi="Arial" w:cs="Arial"/>
          <w:color w:val="0D0D0D"/>
          <w:shd w:val="clear" w:color="auto" w:fill="FFFFFF"/>
        </w:rPr>
      </w:pPr>
    </w:p>
    <w:p w14:paraId="76CB865A" w14:textId="77777777" w:rsidR="00F12A06" w:rsidRDefault="00F12A06" w:rsidP="00F12A06">
      <w:pPr>
        <w:spacing w:before="240" w:line="408" w:lineRule="auto"/>
        <w:jc w:val="both"/>
        <w:rPr>
          <w:rFonts w:ascii="Arial" w:hAnsi="Arial" w:cs="Arial"/>
          <w:color w:val="0D0D0D"/>
          <w:shd w:val="clear" w:color="auto" w:fill="FFFFFF"/>
        </w:rPr>
      </w:pPr>
    </w:p>
    <w:p w14:paraId="61A625AF" w14:textId="77777777" w:rsidR="00F12A06" w:rsidRDefault="00F12A06" w:rsidP="00F12A06">
      <w:pPr>
        <w:spacing w:before="240" w:line="408" w:lineRule="auto"/>
        <w:jc w:val="both"/>
        <w:rPr>
          <w:rFonts w:ascii="Arial" w:hAnsi="Arial" w:cs="Arial"/>
          <w:color w:val="0D0D0D"/>
          <w:shd w:val="clear" w:color="auto" w:fill="FFFFFF"/>
        </w:rPr>
      </w:pPr>
    </w:p>
    <w:p w14:paraId="3563227E" w14:textId="77777777" w:rsidR="00F12A06" w:rsidRDefault="00F12A06" w:rsidP="00F12A06">
      <w:pPr>
        <w:spacing w:before="240" w:line="408" w:lineRule="auto"/>
        <w:jc w:val="both"/>
        <w:rPr>
          <w:rFonts w:ascii="Arial" w:hAnsi="Arial" w:cs="Arial"/>
          <w:color w:val="0D0D0D"/>
          <w:shd w:val="clear" w:color="auto" w:fill="FFFFFF"/>
        </w:rPr>
      </w:pPr>
    </w:p>
    <w:p w14:paraId="201E6A98" w14:textId="77777777" w:rsidR="00F12A06" w:rsidRPr="00F12A06" w:rsidRDefault="00F12A06" w:rsidP="00F12A06">
      <w:pPr>
        <w:spacing w:before="240" w:line="408" w:lineRule="auto"/>
        <w:jc w:val="both"/>
        <w:rPr>
          <w:rFonts w:ascii="Arial" w:hAnsi="Arial" w:cs="Arial"/>
          <w:color w:val="0D0D0D"/>
          <w:shd w:val="clear" w:color="auto" w:fill="FFFFFF"/>
        </w:rPr>
      </w:pPr>
    </w:p>
    <w:p w14:paraId="222143A1" w14:textId="379C7EA5" w:rsidR="006736B3" w:rsidRPr="00F12A06" w:rsidRDefault="00C76ECD" w:rsidP="00F12A06">
      <w:pPr>
        <w:spacing w:before="240" w:line="408" w:lineRule="auto"/>
        <w:jc w:val="both"/>
        <w:rPr>
          <w:rFonts w:ascii="Arial" w:hAnsi="Arial" w:cs="Arial"/>
          <w:color w:val="000000" w:themeColor="text1"/>
        </w:rPr>
      </w:pPr>
      <w:proofErr w:type="spellStart"/>
      <w:r w:rsidRPr="00F12A06">
        <w:rPr>
          <w:rFonts w:ascii="Arial" w:hAnsi="Arial" w:cs="Arial"/>
          <w:b/>
          <w:bCs/>
          <w:color w:val="000000" w:themeColor="text1"/>
          <w:highlight w:val="yellow"/>
        </w:rPr>
        <w:lastRenderedPageBreak/>
        <w:t>Moderator</w:t>
      </w:r>
      <w:r w:rsidR="00496EFD" w:rsidRPr="00F12A06">
        <w:rPr>
          <w:rFonts w:ascii="Arial" w:hAnsi="Arial" w:cs="Arial"/>
          <w:b/>
          <w:bCs/>
          <w:color w:val="000000" w:themeColor="text1"/>
          <w:highlight w:val="yellow"/>
        </w:rPr>
        <w:t>R</w:t>
      </w:r>
      <w:r w:rsidRPr="00F12A06">
        <w:rPr>
          <w:rFonts w:ascii="Arial" w:hAnsi="Arial" w:cs="Arial"/>
          <w:b/>
          <w:bCs/>
          <w:color w:val="000000" w:themeColor="text1"/>
          <w:highlight w:val="yellow"/>
        </w:rPr>
        <w:t>esult</w:t>
      </w:r>
      <w:proofErr w:type="spellEnd"/>
      <w:r w:rsidRPr="00F12A06">
        <w:rPr>
          <w:rFonts w:ascii="Arial" w:hAnsi="Arial" w:cs="Arial"/>
          <w:b/>
          <w:bCs/>
          <w:color w:val="000000" w:themeColor="text1"/>
        </w:rPr>
        <w:t xml:space="preserve"> </w:t>
      </w:r>
    </w:p>
    <w:p w14:paraId="64CE72C9" w14:textId="4CBE7A84" w:rsidR="0038729E" w:rsidRPr="00F12A06" w:rsidRDefault="00C76ECD" w:rsidP="00F12A06">
      <w:pPr>
        <w:spacing w:before="240" w:line="408" w:lineRule="auto"/>
        <w:jc w:val="both"/>
        <w:rPr>
          <w:rFonts w:ascii="Arial" w:hAnsi="Arial" w:cs="Arial"/>
          <w:color w:val="000000" w:themeColor="text1"/>
        </w:rPr>
      </w:pPr>
      <w:r w:rsidRPr="00F12A06">
        <w:rPr>
          <w:rFonts w:ascii="Arial" w:hAnsi="Arial" w:cs="Arial"/>
          <w:color w:val="000000" w:themeColor="text1"/>
        </w:rPr>
        <w:t xml:space="preserve">By adding </w:t>
      </w:r>
      <w:r w:rsidR="00F12A06" w:rsidRPr="00F12A06">
        <w:rPr>
          <w:rFonts w:ascii="Arial" w:hAnsi="Arial" w:cs="Arial"/>
          <w:color w:val="000000" w:themeColor="text1"/>
        </w:rPr>
        <w:t>this highlighted</w:t>
      </w:r>
      <w:r w:rsidRPr="00F12A06">
        <w:rPr>
          <w:rFonts w:ascii="Arial" w:hAnsi="Arial" w:cs="Arial"/>
          <w:color w:val="000000" w:themeColor="text1"/>
        </w:rPr>
        <w:t xml:space="preserve"> extra term in the previous logistic regression model, the results are fitted and </w:t>
      </w:r>
      <w:r w:rsidR="006736B3" w:rsidRPr="00F12A06">
        <w:rPr>
          <w:rFonts w:ascii="Arial" w:hAnsi="Arial" w:cs="Arial"/>
          <w:color w:val="000000" w:themeColor="text1"/>
        </w:rPr>
        <w:t>shown</w:t>
      </w:r>
      <w:r w:rsidRPr="00F12A06">
        <w:rPr>
          <w:rFonts w:ascii="Arial" w:hAnsi="Arial" w:cs="Arial"/>
          <w:color w:val="000000" w:themeColor="text1"/>
        </w:rPr>
        <w:t xml:space="preserve"> in this table. Our </w:t>
      </w:r>
      <w:r w:rsidR="006736B3" w:rsidRPr="00F12A06">
        <w:rPr>
          <w:rFonts w:ascii="Arial" w:hAnsi="Arial" w:cs="Arial"/>
          <w:color w:val="000000" w:themeColor="text1"/>
        </w:rPr>
        <w:t xml:space="preserve">major </w:t>
      </w:r>
      <w:r w:rsidRPr="00F12A06">
        <w:rPr>
          <w:rFonts w:ascii="Arial" w:hAnsi="Arial" w:cs="Arial"/>
          <w:color w:val="000000" w:themeColor="text1"/>
        </w:rPr>
        <w:t xml:space="preserve">parameter of interest in this case is </w:t>
      </w:r>
      <w:r w:rsidR="003479E7" w:rsidRPr="00F12A06">
        <w:rPr>
          <w:rFonts w:ascii="Arial" w:hAnsi="Arial" w:cs="Arial"/>
          <w:color w:val="000000" w:themeColor="text1"/>
        </w:rPr>
        <w:t>demonstrated</w:t>
      </w:r>
      <w:r w:rsidRPr="00F12A06">
        <w:rPr>
          <w:rFonts w:ascii="Arial" w:hAnsi="Arial" w:cs="Arial"/>
          <w:color w:val="000000" w:themeColor="text1"/>
        </w:rPr>
        <w:t xml:space="preserve"> by </w:t>
      </w:r>
      <w:r w:rsidR="006736B3" w:rsidRPr="00F12A06">
        <w:rPr>
          <w:rFonts w:ascii="Arial" w:hAnsi="Arial" w:cs="Arial"/>
          <w:color w:val="000000" w:themeColor="text1"/>
        </w:rPr>
        <w:t xml:space="preserve">a vector named </w:t>
      </w:r>
      <w:r w:rsidR="006736B3" w:rsidRPr="00F12A06">
        <w:rPr>
          <w:rFonts w:ascii="Arial" w:hAnsi="Arial" w:cs="Arial"/>
          <w:b/>
          <w:bCs/>
          <w:color w:val="0070C0"/>
        </w:rPr>
        <w:t>‘</w:t>
      </w:r>
      <w:r w:rsidRPr="00F12A06">
        <w:rPr>
          <w:rFonts w:ascii="Arial" w:hAnsi="Arial" w:cs="Arial"/>
          <w:b/>
          <w:bCs/>
          <w:color w:val="0070C0"/>
        </w:rPr>
        <w:t>gamma_3</w:t>
      </w:r>
      <w:r w:rsidR="006736B3" w:rsidRPr="00F12A06">
        <w:rPr>
          <w:rFonts w:ascii="Arial" w:hAnsi="Arial" w:cs="Arial"/>
          <w:b/>
          <w:bCs/>
          <w:color w:val="0070C0"/>
        </w:rPr>
        <w:t>’</w:t>
      </w:r>
      <w:r w:rsidR="003479E7" w:rsidRPr="00F12A06">
        <w:rPr>
          <w:rFonts w:ascii="Arial" w:hAnsi="Arial" w:cs="Arial"/>
          <w:color w:val="0070C0"/>
        </w:rPr>
        <w:t xml:space="preserve"> </w:t>
      </w:r>
      <w:r w:rsidR="003479E7" w:rsidRPr="00F12A06">
        <w:rPr>
          <w:rFonts w:ascii="Arial" w:hAnsi="Arial" w:cs="Arial"/>
          <w:b/>
          <w:bCs/>
          <w:color w:val="0070C0"/>
        </w:rPr>
        <w:t>(</w:t>
      </w:r>
      <w:r w:rsidR="00F12A06" w:rsidRPr="00F12A06">
        <w:rPr>
          <w:rFonts w:ascii="Arial" w:hAnsi="Arial" w:cs="Arial"/>
          <w:b/>
          <w:bCs/>
          <w:color w:val="0070C0"/>
        </w:rPr>
        <w:t xml:space="preserve">click - </w:t>
      </w:r>
      <w:r w:rsidR="003479E7" w:rsidRPr="00F12A06">
        <w:rPr>
          <w:rFonts w:ascii="Arial" w:hAnsi="Arial" w:cs="Arial"/>
          <w:b/>
          <w:bCs/>
          <w:color w:val="0070C0"/>
        </w:rPr>
        <w:t>here it is)</w:t>
      </w:r>
      <w:r w:rsidRPr="00F12A06">
        <w:rPr>
          <w:rFonts w:ascii="Arial" w:hAnsi="Arial" w:cs="Arial"/>
          <w:b/>
          <w:bCs/>
          <w:color w:val="000000" w:themeColor="text1"/>
        </w:rPr>
        <w:t>,</w:t>
      </w:r>
      <w:r w:rsidRPr="00F12A06">
        <w:rPr>
          <w:rFonts w:ascii="Arial" w:hAnsi="Arial" w:cs="Arial"/>
          <w:color w:val="000000" w:themeColor="text1"/>
        </w:rPr>
        <w:t xml:space="preserve"> which measures the relationships between upsell ability and those three moderating factors</w:t>
      </w:r>
      <w:r w:rsidR="006736B3" w:rsidRPr="00F12A06">
        <w:rPr>
          <w:rFonts w:ascii="Arial" w:hAnsi="Arial" w:cs="Arial"/>
          <w:color w:val="000000" w:themeColor="text1"/>
        </w:rPr>
        <w:t>, respectively</w:t>
      </w:r>
      <w:r w:rsidRPr="00F12A06">
        <w:rPr>
          <w:rFonts w:ascii="Arial" w:hAnsi="Arial" w:cs="Arial"/>
          <w:color w:val="000000" w:themeColor="text1"/>
        </w:rPr>
        <w:t>.</w:t>
      </w:r>
    </w:p>
    <w:p w14:paraId="315677C0" w14:textId="6EFA1AF4" w:rsidR="00C76ECD" w:rsidRPr="00F12A06" w:rsidRDefault="00C76ECD" w:rsidP="00F12A06">
      <w:pPr>
        <w:spacing w:before="240" w:line="408" w:lineRule="auto"/>
        <w:jc w:val="both"/>
        <w:rPr>
          <w:rFonts w:ascii="Arial" w:hAnsi="Arial" w:cs="Arial"/>
          <w:color w:val="0D0D0D"/>
          <w:shd w:val="clear" w:color="auto" w:fill="FFFFFF"/>
        </w:rPr>
      </w:pPr>
      <w:r w:rsidRPr="00F12A06">
        <w:rPr>
          <w:rFonts w:ascii="Arial" w:hAnsi="Arial" w:cs="Arial"/>
          <w:color w:val="000000" w:themeColor="text1"/>
        </w:rPr>
        <w:t>So</w:t>
      </w:r>
      <w:r w:rsidR="006736B3" w:rsidRPr="00F12A06">
        <w:rPr>
          <w:rFonts w:ascii="Arial" w:hAnsi="Arial" w:cs="Arial"/>
          <w:color w:val="000000" w:themeColor="text1"/>
        </w:rPr>
        <w:t>,</w:t>
      </w:r>
      <w:r w:rsidRPr="00F12A06">
        <w:rPr>
          <w:rFonts w:ascii="Arial" w:hAnsi="Arial" w:cs="Arial"/>
          <w:color w:val="000000" w:themeColor="text1"/>
        </w:rPr>
        <w:t xml:space="preserve"> for affluence level</w:t>
      </w:r>
      <w:r w:rsidR="003479E7" w:rsidRPr="00F12A06">
        <w:rPr>
          <w:rFonts w:ascii="Arial" w:hAnsi="Arial" w:cs="Arial"/>
          <w:color w:val="000000" w:themeColor="text1"/>
        </w:rPr>
        <w:t xml:space="preserve"> </w:t>
      </w:r>
      <w:r w:rsidR="003479E7" w:rsidRPr="00F12A06">
        <w:rPr>
          <w:rFonts w:ascii="Arial" w:hAnsi="Arial" w:cs="Arial"/>
          <w:b/>
          <w:bCs/>
          <w:color w:val="0070C0"/>
        </w:rPr>
        <w:t>(click)</w:t>
      </w:r>
      <w:r w:rsidRPr="00F12A06">
        <w:rPr>
          <w:rFonts w:ascii="Arial" w:hAnsi="Arial" w:cs="Arial"/>
          <w:b/>
          <w:bCs/>
          <w:color w:val="0070C0"/>
        </w:rPr>
        <w:t>,</w:t>
      </w:r>
      <w:r w:rsidRPr="00F12A06">
        <w:rPr>
          <w:rFonts w:ascii="Arial" w:hAnsi="Arial" w:cs="Arial"/>
          <w:color w:val="0070C0"/>
        </w:rPr>
        <w:t xml:space="preserve"> </w:t>
      </w:r>
      <w:r w:rsidRPr="00F12A06">
        <w:rPr>
          <w:rFonts w:ascii="Arial" w:hAnsi="Arial" w:cs="Arial"/>
          <w:color w:val="0D0D0D"/>
          <w:shd w:val="clear" w:color="auto" w:fill="FFFFFF"/>
        </w:rPr>
        <w:t>the coefficient is 1.76, with a highly significant p-value</w:t>
      </w:r>
      <w:r w:rsidR="006736B3" w:rsidRPr="00F12A06">
        <w:rPr>
          <w:rFonts w:ascii="Arial" w:hAnsi="Arial" w:cs="Arial"/>
          <w:color w:val="0D0D0D"/>
          <w:shd w:val="clear" w:color="auto" w:fill="FFFFFF"/>
        </w:rPr>
        <w:t xml:space="preserve">, suggesting a strong positive relationship, </w:t>
      </w:r>
      <w:r w:rsidR="003479E7" w:rsidRPr="00F12A06">
        <w:rPr>
          <w:rFonts w:ascii="Arial" w:hAnsi="Arial" w:cs="Arial"/>
          <w:b/>
          <w:bCs/>
          <w:color w:val="0070C0"/>
          <w:shd w:val="clear" w:color="auto" w:fill="FFFFFF"/>
        </w:rPr>
        <w:t>(click)</w:t>
      </w:r>
      <w:r w:rsidR="003479E7" w:rsidRPr="00F12A06">
        <w:rPr>
          <w:rFonts w:ascii="Arial" w:hAnsi="Arial" w:cs="Arial"/>
          <w:color w:val="0D0D0D"/>
          <w:shd w:val="clear" w:color="auto" w:fill="FFFFFF"/>
        </w:rPr>
        <w:t xml:space="preserve"> </w:t>
      </w:r>
      <w:r w:rsidR="006736B3" w:rsidRPr="00F12A06">
        <w:rPr>
          <w:rFonts w:ascii="Arial" w:hAnsi="Arial" w:cs="Arial"/>
          <w:color w:val="0D0D0D"/>
          <w:shd w:val="clear" w:color="auto" w:fill="FFFFFF"/>
        </w:rPr>
        <w:t>meaning</w:t>
      </w:r>
      <w:r w:rsidRPr="00F12A06">
        <w:rPr>
          <w:rFonts w:ascii="Arial" w:hAnsi="Arial" w:cs="Arial"/>
          <w:color w:val="0D0D0D"/>
          <w:shd w:val="clear" w:color="auto" w:fill="FFFFFF"/>
        </w:rPr>
        <w:t xml:space="preserve"> that wealthier customer segments are likely to enhance upselling revenue, amplifying the negative impact of platform dependence.</w:t>
      </w:r>
    </w:p>
    <w:p w14:paraId="3CC1D7B9" w14:textId="5A5D85E7" w:rsidR="00C76ECD" w:rsidRPr="00F12A06" w:rsidRDefault="00C76ECD"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Conversely, with a coefficient of -0.1</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(click)</w:t>
      </w:r>
      <w:r w:rsidRPr="00F12A06">
        <w:rPr>
          <w:rFonts w:ascii="Arial" w:hAnsi="Arial" w:cs="Arial"/>
          <w:b/>
          <w:bCs/>
          <w:color w:val="0070C0"/>
          <w:shd w:val="clear" w:color="auto" w:fill="FFFFFF"/>
        </w:rPr>
        <w:t>,</w:t>
      </w:r>
      <w:r w:rsidRPr="00F12A06">
        <w:rPr>
          <w:rFonts w:ascii="Arial" w:hAnsi="Arial" w:cs="Arial"/>
          <w:color w:val="0070C0"/>
          <w:shd w:val="clear" w:color="auto" w:fill="FFFFFF"/>
        </w:rPr>
        <w:t xml:space="preserve"> </w:t>
      </w:r>
      <w:r w:rsidR="003479E7" w:rsidRPr="00F12A06">
        <w:rPr>
          <w:rFonts w:ascii="Arial" w:hAnsi="Arial" w:cs="Arial"/>
          <w:color w:val="0D0D0D"/>
          <w:shd w:val="clear" w:color="auto" w:fill="FFFFFF"/>
        </w:rPr>
        <w:t xml:space="preserve">which </w:t>
      </w:r>
      <w:r w:rsidRPr="00F12A06">
        <w:rPr>
          <w:rFonts w:ascii="Arial" w:hAnsi="Arial" w:cs="Arial"/>
          <w:color w:val="0D0D0D"/>
          <w:shd w:val="clear" w:color="auto" w:fill="FFFFFF"/>
        </w:rPr>
        <w:t xml:space="preserve">does not present statistical significance given the p-value. </w:t>
      </w:r>
      <w:bookmarkStart w:id="0" w:name="OLE_LINK5"/>
      <w:bookmarkStart w:id="1" w:name="OLE_LINK6"/>
      <w:r w:rsidR="003479E7" w:rsidRPr="00F12A06">
        <w:rPr>
          <w:rFonts w:ascii="Arial" w:hAnsi="Arial" w:cs="Arial"/>
          <w:b/>
          <w:bCs/>
          <w:color w:val="0070C0"/>
          <w:shd w:val="clear" w:color="auto" w:fill="FFFFFF"/>
        </w:rPr>
        <w:t>(click)</w:t>
      </w:r>
      <w:r w:rsidR="003479E7" w:rsidRPr="00F12A06">
        <w:rPr>
          <w:rFonts w:ascii="Arial" w:hAnsi="Arial" w:cs="Arial"/>
          <w:color w:val="0D0D0D"/>
          <w:shd w:val="clear" w:color="auto" w:fill="FFFFFF"/>
        </w:rPr>
        <w:t xml:space="preserve"> </w:t>
      </w:r>
      <w:bookmarkEnd w:id="0"/>
      <w:bookmarkEnd w:id="1"/>
      <w:r w:rsidR="00F12A06" w:rsidRPr="00F12A06">
        <w:rPr>
          <w:rFonts w:ascii="Arial" w:hAnsi="Arial" w:cs="Arial"/>
          <w:color w:val="0D0D0D"/>
          <w:shd w:val="clear" w:color="auto" w:fill="FFFFFF"/>
        </w:rPr>
        <w:t>S</w:t>
      </w:r>
      <w:r w:rsidRPr="00F12A06">
        <w:rPr>
          <w:rFonts w:ascii="Arial" w:hAnsi="Arial" w:cs="Arial"/>
          <w:color w:val="0D0D0D"/>
          <w:shd w:val="clear" w:color="auto" w:fill="FFFFFF"/>
        </w:rPr>
        <w:t>uggest</w:t>
      </w:r>
      <w:r w:rsidR="00F12A06" w:rsidRPr="00F12A06">
        <w:rPr>
          <w:rFonts w:ascii="Arial" w:hAnsi="Arial" w:cs="Arial"/>
          <w:color w:val="0D0D0D"/>
          <w:shd w:val="clear" w:color="auto" w:fill="FFFFFF"/>
        </w:rPr>
        <w:t>ing</w:t>
      </w:r>
      <w:r w:rsidRPr="00F12A06">
        <w:rPr>
          <w:rFonts w:ascii="Arial" w:hAnsi="Arial" w:cs="Arial"/>
          <w:color w:val="0D0D0D"/>
          <w:shd w:val="clear" w:color="auto" w:fill="FFFFFF"/>
        </w:rPr>
        <w:t xml:space="preserve"> that within the scope of our data</w:t>
      </w:r>
      <w:r w:rsidR="003479E7" w:rsidRPr="00F12A06">
        <w:rPr>
          <w:rFonts w:ascii="Arial" w:hAnsi="Arial" w:cs="Arial"/>
          <w:color w:val="0D0D0D"/>
          <w:shd w:val="clear" w:color="auto" w:fill="FFFFFF"/>
        </w:rPr>
        <w:t>set</w:t>
      </w:r>
      <w:r w:rsidRPr="00F12A06">
        <w:rPr>
          <w:rFonts w:ascii="Arial" w:hAnsi="Arial" w:cs="Arial"/>
          <w:color w:val="0D0D0D"/>
          <w:shd w:val="clear" w:color="auto" w:fill="FFFFFF"/>
        </w:rPr>
        <w:t xml:space="preserve">, the number of customers per table does not significantly alter the influence of platform </w:t>
      </w:r>
      <w:r w:rsidR="003479E7" w:rsidRPr="00F12A06">
        <w:rPr>
          <w:rFonts w:ascii="Arial" w:hAnsi="Arial" w:cs="Arial"/>
          <w:color w:val="0D0D0D"/>
          <w:shd w:val="clear" w:color="auto" w:fill="FFFFFF"/>
        </w:rPr>
        <w:t>reliance</w:t>
      </w:r>
      <w:r w:rsidRPr="00F12A06">
        <w:rPr>
          <w:rFonts w:ascii="Arial" w:hAnsi="Arial" w:cs="Arial"/>
          <w:color w:val="0D0D0D"/>
          <w:shd w:val="clear" w:color="auto" w:fill="FFFFFF"/>
        </w:rPr>
        <w:t xml:space="preserve"> on upselling capabilities.</w:t>
      </w:r>
    </w:p>
    <w:p w14:paraId="7A8678E9" w14:textId="3E76BD39" w:rsidR="00C76ECD" w:rsidRPr="00F12A06" w:rsidRDefault="00C76ECD"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Turning to Peak Mealtime Distribution</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(click)</w:t>
      </w:r>
      <w:r w:rsidRPr="00F12A06">
        <w:rPr>
          <w:rFonts w:ascii="Arial" w:hAnsi="Arial" w:cs="Arial"/>
          <w:color w:val="0D0D0D"/>
          <w:shd w:val="clear" w:color="auto" w:fill="FFFFFF"/>
        </w:rPr>
        <w:t>, we witness</w:t>
      </w:r>
      <w:r w:rsidR="003479E7" w:rsidRPr="00F12A06">
        <w:rPr>
          <w:rFonts w:ascii="Arial" w:hAnsi="Arial" w:cs="Arial"/>
          <w:color w:val="0D0D0D"/>
          <w:shd w:val="clear" w:color="auto" w:fill="FFFFFF"/>
        </w:rPr>
        <w:t>ed</w:t>
      </w:r>
      <w:r w:rsidRPr="00F12A06">
        <w:rPr>
          <w:rFonts w:ascii="Arial" w:hAnsi="Arial" w:cs="Arial"/>
          <w:color w:val="0D0D0D"/>
          <w:shd w:val="clear" w:color="auto" w:fill="FFFFFF"/>
        </w:rPr>
        <w:t xml:space="preserve"> a negative coefficient of </w:t>
      </w:r>
      <w:r w:rsidR="003479E7" w:rsidRPr="00F12A06">
        <w:rPr>
          <w:rFonts w:ascii="Arial" w:hAnsi="Arial" w:cs="Arial"/>
          <w:color w:val="0D0D0D"/>
          <w:shd w:val="clear" w:color="auto" w:fill="FFFFFF"/>
        </w:rPr>
        <w:br/>
      </w:r>
      <w:r w:rsidRPr="00F12A06">
        <w:rPr>
          <w:rFonts w:ascii="Arial" w:hAnsi="Arial" w:cs="Arial"/>
          <w:color w:val="0D0D0D"/>
          <w:shd w:val="clear" w:color="auto" w:fill="FFFFFF"/>
        </w:rPr>
        <w:t xml:space="preserve">-0.56, which is </w:t>
      </w:r>
      <w:r w:rsidR="00F12A06" w:rsidRPr="00F12A06">
        <w:rPr>
          <w:rFonts w:ascii="Arial" w:hAnsi="Arial" w:cs="Arial"/>
          <w:color w:val="0D0D0D"/>
          <w:shd w:val="clear" w:color="auto" w:fill="FFFFFF"/>
        </w:rPr>
        <w:t xml:space="preserve">also </w:t>
      </w:r>
      <w:r w:rsidRPr="00F12A06">
        <w:rPr>
          <w:rFonts w:ascii="Arial" w:hAnsi="Arial" w:cs="Arial"/>
          <w:color w:val="0D0D0D"/>
          <w:shd w:val="clear" w:color="auto" w:fill="FFFFFF"/>
        </w:rPr>
        <w:t>statistically significant</w:t>
      </w:r>
      <w:r w:rsidR="003479E7" w:rsidRPr="00F12A06">
        <w:rPr>
          <w:rFonts w:ascii="Arial" w:hAnsi="Arial" w:cs="Arial"/>
          <w:color w:val="0D0D0D"/>
          <w:shd w:val="clear" w:color="auto" w:fill="FFFFFF"/>
        </w:rPr>
        <w:t xml:space="preserve">, </w:t>
      </w:r>
      <w:r w:rsidR="003479E7" w:rsidRPr="00F12A06">
        <w:rPr>
          <w:rFonts w:ascii="Arial" w:hAnsi="Arial" w:cs="Arial"/>
          <w:b/>
          <w:bCs/>
          <w:color w:val="0070C0"/>
          <w:shd w:val="clear" w:color="auto" w:fill="FFFFFF"/>
        </w:rPr>
        <w:t>(click)</w:t>
      </w:r>
      <w:r w:rsidR="003479E7"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and</w:t>
      </w:r>
      <w:r w:rsidRPr="00F12A06">
        <w:rPr>
          <w:rFonts w:ascii="Arial" w:hAnsi="Arial" w:cs="Arial"/>
          <w:color w:val="0D0D0D"/>
          <w:shd w:val="clear" w:color="auto" w:fill="FFFFFF"/>
        </w:rPr>
        <w:t xml:space="preserve"> </w:t>
      </w:r>
      <w:r w:rsidRPr="00F12A06">
        <w:rPr>
          <w:rFonts w:ascii="Arial" w:hAnsi="Arial" w:cs="Arial"/>
          <w:color w:val="0D0D0D"/>
          <w:u w:val="single"/>
          <w:shd w:val="clear" w:color="auto" w:fill="FFFFFF"/>
        </w:rPr>
        <w:t>intimates</w:t>
      </w:r>
      <w:r w:rsidRPr="00F12A06">
        <w:rPr>
          <w:rFonts w:ascii="Arial" w:hAnsi="Arial" w:cs="Arial"/>
          <w:color w:val="0D0D0D"/>
          <w:shd w:val="clear" w:color="auto" w:fill="FFFFFF"/>
        </w:rPr>
        <w:t xml:space="preserve"> </w:t>
      </w:r>
      <w:r w:rsidR="003479E7" w:rsidRPr="00F12A06">
        <w:rPr>
          <w:rFonts w:ascii="Arial" w:hAnsi="Arial" w:cs="Arial"/>
          <w:color w:val="0D0D0D"/>
          <w:shd w:val="clear" w:color="auto" w:fill="FFFFFF"/>
        </w:rPr>
        <w:t>those stores</w:t>
      </w:r>
      <w:r w:rsidRPr="00F12A06">
        <w:rPr>
          <w:rFonts w:ascii="Arial" w:hAnsi="Arial" w:cs="Arial"/>
          <w:color w:val="0D0D0D"/>
          <w:shd w:val="clear" w:color="auto" w:fill="FFFFFF"/>
        </w:rPr>
        <w:t xml:space="preserve"> with a heavier </w:t>
      </w:r>
      <w:r w:rsidRPr="00F12A06">
        <w:rPr>
          <w:rFonts w:ascii="Arial" w:hAnsi="Arial" w:cs="Arial"/>
          <w:color w:val="0D0D0D"/>
          <w:u w:val="single"/>
          <w:shd w:val="clear" w:color="auto" w:fill="FFFFFF"/>
        </w:rPr>
        <w:t>footfall</w:t>
      </w:r>
      <w:r w:rsidRPr="00F12A06">
        <w:rPr>
          <w:rFonts w:ascii="Arial" w:hAnsi="Arial" w:cs="Arial"/>
          <w:color w:val="0D0D0D"/>
          <w:shd w:val="clear" w:color="auto" w:fill="FFFFFF"/>
        </w:rPr>
        <w:t xml:space="preserve"> during lunch hours, as opposed to dinner, are likely to see a greater erosion in upselling revenue with increased reliance on delivery platforms.</w:t>
      </w:r>
    </w:p>
    <w:p w14:paraId="4310C491" w14:textId="77777777" w:rsidR="008641EA" w:rsidRPr="00F12A06" w:rsidRDefault="008641EA" w:rsidP="00F12A06">
      <w:pPr>
        <w:spacing w:before="240" w:line="408" w:lineRule="auto"/>
        <w:jc w:val="both"/>
        <w:rPr>
          <w:rFonts w:ascii="Arial" w:hAnsi="Arial" w:cs="Arial"/>
          <w:color w:val="0D0D0D"/>
          <w:shd w:val="clear" w:color="auto" w:fill="FFFFFF"/>
        </w:rPr>
      </w:pPr>
    </w:p>
    <w:p w14:paraId="02224C9F" w14:textId="77777777" w:rsidR="003479E7" w:rsidRDefault="003479E7" w:rsidP="00F12A06">
      <w:pPr>
        <w:spacing w:before="240" w:line="408" w:lineRule="auto"/>
        <w:jc w:val="both"/>
        <w:rPr>
          <w:rFonts w:ascii="Arial" w:hAnsi="Arial" w:cs="Arial"/>
          <w:color w:val="0D0D0D"/>
          <w:shd w:val="clear" w:color="auto" w:fill="FFFFFF"/>
        </w:rPr>
      </w:pPr>
    </w:p>
    <w:p w14:paraId="00B3E306" w14:textId="77777777" w:rsidR="00F12A06" w:rsidRDefault="00F12A06" w:rsidP="00F12A06">
      <w:pPr>
        <w:spacing w:before="240" w:line="408" w:lineRule="auto"/>
        <w:jc w:val="both"/>
        <w:rPr>
          <w:rFonts w:ascii="Arial" w:hAnsi="Arial" w:cs="Arial"/>
          <w:color w:val="0D0D0D"/>
          <w:shd w:val="clear" w:color="auto" w:fill="FFFFFF"/>
        </w:rPr>
      </w:pPr>
    </w:p>
    <w:p w14:paraId="2E8978B8" w14:textId="77777777" w:rsidR="00F12A06" w:rsidRDefault="00F12A06" w:rsidP="00F12A06">
      <w:pPr>
        <w:spacing w:before="240" w:line="408" w:lineRule="auto"/>
        <w:jc w:val="both"/>
        <w:rPr>
          <w:rFonts w:ascii="Arial" w:hAnsi="Arial" w:cs="Arial"/>
          <w:color w:val="0D0D0D"/>
          <w:shd w:val="clear" w:color="auto" w:fill="FFFFFF"/>
        </w:rPr>
      </w:pPr>
    </w:p>
    <w:p w14:paraId="088C4D81" w14:textId="77777777" w:rsidR="00F12A06" w:rsidRDefault="00F12A06" w:rsidP="00F12A06">
      <w:pPr>
        <w:spacing w:before="240" w:line="408" w:lineRule="auto"/>
        <w:jc w:val="both"/>
        <w:rPr>
          <w:rFonts w:ascii="Arial" w:hAnsi="Arial" w:cs="Arial"/>
          <w:color w:val="0D0D0D"/>
          <w:shd w:val="clear" w:color="auto" w:fill="FFFFFF"/>
        </w:rPr>
      </w:pPr>
    </w:p>
    <w:p w14:paraId="7527B5B0" w14:textId="77777777" w:rsidR="00F12A06" w:rsidRPr="00F12A06" w:rsidRDefault="00F12A06" w:rsidP="00F12A06">
      <w:pPr>
        <w:spacing w:before="240" w:line="408" w:lineRule="auto"/>
        <w:jc w:val="both"/>
        <w:rPr>
          <w:rFonts w:ascii="Arial" w:hAnsi="Arial" w:cs="Arial"/>
          <w:color w:val="0D0D0D"/>
          <w:shd w:val="clear" w:color="auto" w:fill="FFFFFF"/>
        </w:rPr>
      </w:pPr>
    </w:p>
    <w:p w14:paraId="49BA19F1" w14:textId="07BCADEE" w:rsidR="00C76ECD" w:rsidRPr="00F12A06" w:rsidRDefault="00C76ECD" w:rsidP="00F12A06">
      <w:pPr>
        <w:spacing w:before="240" w:line="408" w:lineRule="auto"/>
        <w:jc w:val="both"/>
        <w:rPr>
          <w:rFonts w:ascii="Arial" w:hAnsi="Arial" w:cs="Arial"/>
          <w:b/>
          <w:bCs/>
          <w:color w:val="0D0D0D"/>
          <w:shd w:val="clear" w:color="auto" w:fill="FFFFFF"/>
        </w:rPr>
      </w:pPr>
      <w:r w:rsidRPr="00F12A06">
        <w:rPr>
          <w:rFonts w:ascii="Arial" w:hAnsi="Arial" w:cs="Arial"/>
          <w:b/>
          <w:bCs/>
          <w:color w:val="0D0D0D"/>
          <w:highlight w:val="yellow"/>
          <w:shd w:val="clear" w:color="auto" w:fill="FFFFFF"/>
        </w:rPr>
        <w:lastRenderedPageBreak/>
        <w:t>Managerial implications</w:t>
      </w:r>
    </w:p>
    <w:p w14:paraId="22BE851D" w14:textId="4E833952" w:rsidR="00C76ECD" w:rsidRPr="00F12A06" w:rsidRDefault="00F12A06" w:rsidP="00F12A06">
      <w:pPr>
        <w:spacing w:before="240" w:line="408" w:lineRule="auto"/>
        <w:jc w:val="both"/>
        <w:rPr>
          <w:rFonts w:ascii="Arial" w:hAnsi="Arial" w:cs="Arial"/>
          <w:color w:val="0D0D0D"/>
          <w:shd w:val="clear" w:color="auto" w:fill="FFFFFF"/>
        </w:rPr>
      </w:pPr>
      <w:r w:rsidRPr="00F12A06">
        <w:rPr>
          <w:rFonts w:ascii="Arial" w:hAnsi="Arial" w:cs="Arial"/>
          <w:color w:val="000000" w:themeColor="text1"/>
        </w:rPr>
        <w:t>Now</w:t>
      </w:r>
      <w:r w:rsidR="006736B3" w:rsidRPr="00F12A06">
        <w:rPr>
          <w:rFonts w:ascii="Arial" w:hAnsi="Arial" w:cs="Arial"/>
          <w:color w:val="000000" w:themeColor="text1"/>
        </w:rPr>
        <w:t xml:space="preserve">, </w:t>
      </w:r>
      <w:r w:rsidR="00C76ECD" w:rsidRPr="00F12A06">
        <w:rPr>
          <w:rFonts w:ascii="Arial" w:hAnsi="Arial" w:cs="Arial"/>
          <w:color w:val="000000" w:themeColor="text1"/>
        </w:rPr>
        <w:t xml:space="preserve">turning our gaze to </w:t>
      </w:r>
      <w:r w:rsidRPr="00F12A06">
        <w:rPr>
          <w:rFonts w:ascii="Arial" w:hAnsi="Arial" w:cs="Arial"/>
          <w:color w:val="000000" w:themeColor="text1"/>
        </w:rPr>
        <w:t xml:space="preserve">some pf the suggested </w:t>
      </w:r>
      <w:r w:rsidR="00C76ECD" w:rsidRPr="00F12A06">
        <w:rPr>
          <w:rFonts w:ascii="Arial" w:hAnsi="Arial" w:cs="Arial"/>
          <w:color w:val="000000" w:themeColor="text1"/>
        </w:rPr>
        <w:t xml:space="preserve">managerial implications </w:t>
      </w:r>
      <w:proofErr w:type="gramStart"/>
      <w:r w:rsidR="00C76ECD" w:rsidRPr="00F12A06">
        <w:rPr>
          <w:rFonts w:ascii="Arial" w:hAnsi="Arial" w:cs="Arial"/>
          <w:color w:val="000000" w:themeColor="text1"/>
        </w:rPr>
        <w:t>in light of</w:t>
      </w:r>
      <w:proofErr w:type="gramEnd"/>
      <w:r w:rsidR="00C76ECD" w:rsidRPr="00F12A06">
        <w:rPr>
          <w:rFonts w:ascii="Arial" w:hAnsi="Arial" w:cs="Arial"/>
          <w:color w:val="000000" w:themeColor="text1"/>
        </w:rPr>
        <w:t xml:space="preserve"> the study’s findings. Again, </w:t>
      </w:r>
      <w:r w:rsidR="00C76ECD" w:rsidRPr="00F12A06">
        <w:rPr>
          <w:rFonts w:ascii="Arial" w:hAnsi="Arial" w:cs="Arial"/>
          <w:color w:val="0D0D0D"/>
          <w:shd w:val="clear" w:color="auto" w:fill="FFFFFF"/>
        </w:rPr>
        <w:t>the integration with OFD platforms is not without its tribulations, but through strategic adaptation, the challenges may be transformed into opportunities for growth.</w:t>
      </w:r>
    </w:p>
    <w:p w14:paraId="7595198E" w14:textId="77777777" w:rsidR="00D075B0" w:rsidRPr="00F12A06" w:rsidRDefault="00C76ECD" w:rsidP="00F12A06">
      <w:pPr>
        <w:spacing w:before="240" w:line="408" w:lineRule="auto"/>
        <w:jc w:val="both"/>
        <w:rPr>
          <w:rFonts w:ascii="Arial" w:hAnsi="Arial" w:cs="Arial"/>
          <w:color w:val="0070C0"/>
          <w:shd w:val="clear" w:color="auto" w:fill="FFFFFF"/>
        </w:rPr>
      </w:pPr>
      <w:r w:rsidRPr="00F12A06">
        <w:rPr>
          <w:rFonts w:ascii="Arial" w:hAnsi="Arial" w:cs="Arial"/>
          <w:color w:val="0D0D0D"/>
          <w:shd w:val="clear" w:color="auto" w:fill="FFFFFF"/>
        </w:rPr>
        <w:t>Our analysis indicates that one such strategic pivot is to focus on more affluent customer segments</w:t>
      </w:r>
      <w:r w:rsidR="00D075B0" w:rsidRPr="00F12A06">
        <w:rPr>
          <w:rFonts w:ascii="Arial" w:hAnsi="Arial" w:cs="Arial"/>
          <w:color w:val="0D0D0D"/>
          <w:shd w:val="clear" w:color="auto" w:fill="FFFFFF"/>
        </w:rPr>
        <w:t xml:space="preserve"> </w:t>
      </w:r>
      <w:r w:rsidR="00D075B0" w:rsidRPr="00F12A06">
        <w:rPr>
          <w:rFonts w:ascii="Arial" w:hAnsi="Arial" w:cs="Arial"/>
          <w:color w:val="0070C0"/>
          <w:shd w:val="clear" w:color="auto" w:fill="FFFFFF"/>
        </w:rPr>
        <w:t>(</w:t>
      </w:r>
      <w:r w:rsidR="00D075B0" w:rsidRPr="00F12A06">
        <w:rPr>
          <w:rFonts w:ascii="Arial" w:hAnsi="Arial" w:cs="Arial"/>
          <w:b/>
          <w:bCs/>
          <w:color w:val="0070C0"/>
          <w:shd w:val="clear" w:color="auto" w:fill="FFFFFF"/>
        </w:rPr>
        <w:t>click the ‘icon’</w:t>
      </w:r>
      <w:r w:rsidR="00D075B0" w:rsidRPr="00F12A06">
        <w:rPr>
          <w:rFonts w:ascii="Arial" w:hAnsi="Arial" w:cs="Arial"/>
          <w:color w:val="0070C0"/>
          <w:shd w:val="clear" w:color="auto" w:fill="FFFFFF"/>
        </w:rPr>
        <w:t xml:space="preserve">), </w:t>
      </w:r>
      <w:r w:rsidR="00D075B0" w:rsidRPr="00F12A06">
        <w:rPr>
          <w:rFonts w:ascii="Arial" w:hAnsi="Arial" w:cs="Arial"/>
          <w:color w:val="000000" w:themeColor="text1"/>
          <w:shd w:val="clear" w:color="auto" w:fill="FFFFFF"/>
        </w:rPr>
        <w:t>like the segment circled in red.</w:t>
      </w:r>
      <w:r w:rsidRPr="00F12A06">
        <w:rPr>
          <w:rFonts w:ascii="Arial" w:hAnsi="Arial" w:cs="Arial"/>
          <w:color w:val="0070C0"/>
          <w:shd w:val="clear" w:color="auto" w:fill="FFFFFF"/>
        </w:rPr>
        <w:t xml:space="preserve"> </w:t>
      </w:r>
    </w:p>
    <w:p w14:paraId="5839C3F8" w14:textId="22CEE0DC" w:rsidR="00C76ECD" w:rsidRPr="00F12A06" w:rsidRDefault="00C76ECD"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These consumers tend to exhibit reduced price sensitivity, making them more </w:t>
      </w:r>
      <w:r w:rsidRPr="00F12A06">
        <w:rPr>
          <w:rFonts w:ascii="Arial" w:hAnsi="Arial" w:cs="Arial"/>
          <w:color w:val="0D0D0D"/>
          <w:u w:val="single"/>
          <w:shd w:val="clear" w:color="auto" w:fill="FFFFFF"/>
        </w:rPr>
        <w:t>receptive</w:t>
      </w:r>
      <w:r w:rsidRPr="00F12A06">
        <w:rPr>
          <w:rFonts w:ascii="Arial" w:hAnsi="Arial" w:cs="Arial"/>
          <w:color w:val="0D0D0D"/>
          <w:shd w:val="clear" w:color="auto" w:fill="FFFFFF"/>
        </w:rPr>
        <w:t xml:space="preserve"> to upselling - even within digital environments. Restaurants should thus tailor their online offerings and marketing efforts to appeal</w:t>
      </w:r>
      <w:r w:rsidR="006736B3" w:rsidRPr="00F12A06">
        <w:rPr>
          <w:rFonts w:ascii="Arial" w:hAnsi="Arial" w:cs="Arial"/>
          <w:color w:val="0D0D0D"/>
          <w:shd w:val="clear" w:color="auto" w:fill="FFFFFF"/>
        </w:rPr>
        <w:t>-</w:t>
      </w:r>
      <w:r w:rsidRPr="00F12A06">
        <w:rPr>
          <w:rFonts w:ascii="Arial" w:hAnsi="Arial" w:cs="Arial"/>
          <w:color w:val="0D0D0D"/>
          <w:shd w:val="clear" w:color="auto" w:fill="FFFFFF"/>
        </w:rPr>
        <w:t xml:space="preserve">to this </w:t>
      </w:r>
      <w:r w:rsidR="006736B3" w:rsidRPr="00F12A06">
        <w:rPr>
          <w:rFonts w:ascii="Arial" w:hAnsi="Arial" w:cs="Arial"/>
          <w:color w:val="0D0D0D"/>
          <w:shd w:val="clear" w:color="auto" w:fill="FFFFFF"/>
        </w:rPr>
        <w:t>‘</w:t>
      </w:r>
      <w:r w:rsidRPr="00F12A06">
        <w:rPr>
          <w:rFonts w:ascii="Arial" w:hAnsi="Arial" w:cs="Arial"/>
          <w:color w:val="0D0D0D"/>
          <w:shd w:val="clear" w:color="auto" w:fill="FFFFFF"/>
        </w:rPr>
        <w:t xml:space="preserve">demographic, emphasising </w:t>
      </w:r>
      <w:r w:rsidRPr="00F12A06">
        <w:rPr>
          <w:rFonts w:ascii="Arial" w:hAnsi="Arial" w:cs="Arial"/>
          <w:color w:val="0D0D0D"/>
          <w:u w:val="single"/>
          <w:shd w:val="clear" w:color="auto" w:fill="FFFFFF"/>
        </w:rPr>
        <w:t>quality</w:t>
      </w:r>
      <w:r w:rsidRPr="00F12A06">
        <w:rPr>
          <w:rFonts w:ascii="Arial" w:hAnsi="Arial" w:cs="Arial"/>
          <w:color w:val="0D0D0D"/>
          <w:shd w:val="clear" w:color="auto" w:fill="FFFFFF"/>
        </w:rPr>
        <w:t xml:space="preserve"> and </w:t>
      </w:r>
      <w:r w:rsidRPr="00F12A06">
        <w:rPr>
          <w:rFonts w:ascii="Arial" w:hAnsi="Arial" w:cs="Arial"/>
          <w:b/>
          <w:bCs/>
          <w:color w:val="0D0D0D"/>
          <w:u w:val="single"/>
          <w:shd w:val="clear" w:color="auto" w:fill="FFFFFF"/>
        </w:rPr>
        <w:t>exclu</w:t>
      </w:r>
      <w:r w:rsidR="006736B3" w:rsidRPr="00F12A06">
        <w:rPr>
          <w:rFonts w:ascii="Arial" w:hAnsi="Arial" w:cs="Arial"/>
          <w:b/>
          <w:bCs/>
          <w:color w:val="0D0D0D"/>
          <w:u w:val="single"/>
          <w:shd w:val="clear" w:color="auto" w:fill="FFFFFF"/>
        </w:rPr>
        <w:t>‘</w:t>
      </w:r>
      <w:r w:rsidRPr="00F12A06">
        <w:rPr>
          <w:rFonts w:ascii="Arial" w:hAnsi="Arial" w:cs="Arial"/>
          <w:b/>
          <w:bCs/>
          <w:color w:val="0D0D0D"/>
          <w:u w:val="single"/>
          <w:shd w:val="clear" w:color="auto" w:fill="FFFFFF"/>
        </w:rPr>
        <w:t>sivity</w:t>
      </w:r>
      <w:r w:rsidRPr="00F12A06">
        <w:rPr>
          <w:rFonts w:ascii="Arial" w:hAnsi="Arial" w:cs="Arial"/>
          <w:color w:val="0D0D0D"/>
          <w:shd w:val="clear" w:color="auto" w:fill="FFFFFF"/>
        </w:rPr>
        <w:t xml:space="preserve"> that align with their higher spending power.</w:t>
      </w:r>
      <w:r w:rsidR="00D075B0" w:rsidRPr="00F12A06">
        <w:rPr>
          <w:rFonts w:ascii="Arial" w:hAnsi="Arial" w:cs="Arial"/>
          <w:color w:val="0D0D0D"/>
          <w:shd w:val="clear" w:color="auto" w:fill="FFFFFF"/>
        </w:rPr>
        <w:t xml:space="preserve"> </w:t>
      </w:r>
      <w:r w:rsidR="00D075B0" w:rsidRPr="00F12A06">
        <w:rPr>
          <w:rFonts w:ascii="Arial" w:hAnsi="Arial" w:cs="Arial"/>
          <w:b/>
          <w:bCs/>
          <w:color w:val="0070C0"/>
          <w:shd w:val="clear" w:color="auto" w:fill="FFFFFF"/>
        </w:rPr>
        <w:t>(click the ‘red circle’)</w:t>
      </w:r>
    </w:p>
    <w:p w14:paraId="0B7347B7" w14:textId="0F721B00" w:rsidR="008641EA" w:rsidRPr="00F12A06" w:rsidRDefault="00C76ECD" w:rsidP="00F12A06">
      <w:pPr>
        <w:spacing w:before="240" w:line="408" w:lineRule="auto"/>
        <w:jc w:val="both"/>
        <w:rPr>
          <w:rFonts w:ascii="Arial" w:hAnsi="Arial" w:cs="Arial"/>
          <w:color w:val="0D0D0D"/>
          <w:shd w:val="clear" w:color="auto" w:fill="FFFFFF"/>
        </w:rPr>
      </w:pPr>
      <w:r w:rsidRPr="00F12A06">
        <w:rPr>
          <w:rFonts w:ascii="Arial" w:hAnsi="Arial" w:cs="Arial"/>
          <w:color w:val="0D0D0D"/>
          <w:shd w:val="clear" w:color="auto" w:fill="FFFFFF"/>
        </w:rPr>
        <w:t xml:space="preserve">Another strategic move is to optimise operations for peak mealtime distributions. </w:t>
      </w:r>
      <w:r w:rsidR="006736B3" w:rsidRPr="00F12A06">
        <w:rPr>
          <w:rFonts w:ascii="Arial" w:hAnsi="Arial" w:cs="Arial"/>
          <w:color w:val="0D0D0D"/>
          <w:shd w:val="clear" w:color="auto" w:fill="FFFFFF"/>
        </w:rPr>
        <w:t>By having a stronger u</w:t>
      </w:r>
      <w:r w:rsidRPr="00F12A06">
        <w:rPr>
          <w:rFonts w:ascii="Arial" w:hAnsi="Arial" w:cs="Arial"/>
          <w:color w:val="0D0D0D"/>
          <w:shd w:val="clear" w:color="auto" w:fill="FFFFFF"/>
        </w:rPr>
        <w:t>nderstanding</w:t>
      </w:r>
      <w:r w:rsidR="006736B3" w:rsidRPr="00F12A06">
        <w:rPr>
          <w:rFonts w:ascii="Arial" w:hAnsi="Arial" w:cs="Arial"/>
          <w:color w:val="0D0D0D"/>
          <w:shd w:val="clear" w:color="auto" w:fill="FFFFFF"/>
        </w:rPr>
        <w:t xml:space="preserve"> of</w:t>
      </w:r>
      <w:r w:rsidRPr="00F12A06">
        <w:rPr>
          <w:rFonts w:ascii="Arial" w:hAnsi="Arial" w:cs="Arial"/>
          <w:color w:val="0D0D0D"/>
          <w:shd w:val="clear" w:color="auto" w:fill="FFFFFF"/>
        </w:rPr>
        <w:t xml:space="preserve"> the ebb and flow of customer traffic can enable restaurants to capitali</w:t>
      </w:r>
      <w:r w:rsidR="006736B3" w:rsidRPr="00F12A06">
        <w:rPr>
          <w:rFonts w:ascii="Arial" w:hAnsi="Arial" w:cs="Arial"/>
          <w:color w:val="0D0D0D"/>
          <w:shd w:val="clear" w:color="auto" w:fill="FFFFFF"/>
        </w:rPr>
        <w:t>s</w:t>
      </w:r>
      <w:r w:rsidRPr="00F12A06">
        <w:rPr>
          <w:rFonts w:ascii="Arial" w:hAnsi="Arial" w:cs="Arial"/>
          <w:color w:val="0D0D0D"/>
          <w:shd w:val="clear" w:color="auto" w:fill="FFFFFF"/>
        </w:rPr>
        <w:t xml:space="preserve">e on natural upselling opportunities. </w:t>
      </w:r>
      <w:r w:rsidR="006736B3" w:rsidRPr="00F12A06">
        <w:rPr>
          <w:rFonts w:ascii="Arial" w:hAnsi="Arial" w:cs="Arial"/>
          <w:color w:val="0D0D0D"/>
          <w:shd w:val="clear" w:color="auto" w:fill="FFFFFF"/>
        </w:rPr>
        <w:t xml:space="preserve">And </w:t>
      </w:r>
      <w:r w:rsidRPr="00F12A06">
        <w:rPr>
          <w:rFonts w:ascii="Arial" w:hAnsi="Arial" w:cs="Arial"/>
          <w:color w:val="0D0D0D"/>
          <w:shd w:val="clear" w:color="auto" w:fill="FFFFFF"/>
        </w:rPr>
        <w:t>deploying targeted marketing and promotions during these peak times, especially through digital channels, restaurants</w:t>
      </w:r>
      <w:r w:rsidR="006736B3" w:rsidRPr="00F12A06">
        <w:rPr>
          <w:rFonts w:ascii="Arial" w:hAnsi="Arial" w:cs="Arial"/>
          <w:color w:val="0D0D0D"/>
          <w:shd w:val="clear" w:color="auto" w:fill="FFFFFF"/>
        </w:rPr>
        <w:t xml:space="preserve"> may be able to</w:t>
      </w:r>
      <w:r w:rsidRPr="00F12A06">
        <w:rPr>
          <w:rFonts w:ascii="Arial" w:hAnsi="Arial" w:cs="Arial"/>
          <w:color w:val="0D0D0D"/>
          <w:shd w:val="clear" w:color="auto" w:fill="FFFFFF"/>
        </w:rPr>
        <w:t xml:space="preserve"> </w:t>
      </w:r>
      <w:r w:rsidRPr="00F12A06">
        <w:rPr>
          <w:rFonts w:ascii="Arial" w:hAnsi="Arial" w:cs="Arial"/>
          <w:color w:val="0D0D0D"/>
          <w:u w:val="single"/>
          <w:shd w:val="clear" w:color="auto" w:fill="FFFFFF"/>
        </w:rPr>
        <w:t>harness</w:t>
      </w:r>
      <w:r w:rsidRPr="00F12A06">
        <w:rPr>
          <w:rFonts w:ascii="Arial" w:hAnsi="Arial" w:cs="Arial"/>
          <w:color w:val="0D0D0D"/>
          <w:shd w:val="clear" w:color="auto" w:fill="FFFFFF"/>
        </w:rPr>
        <w:t xml:space="preserve"> these critical windows to boost their upselling performance.</w:t>
      </w:r>
    </w:p>
    <w:p w14:paraId="3050659D" w14:textId="407CB688" w:rsidR="008641EA" w:rsidRPr="00F12A06" w:rsidRDefault="003479E7" w:rsidP="00F12A06">
      <w:pPr>
        <w:autoSpaceDE w:val="0"/>
        <w:autoSpaceDN w:val="0"/>
        <w:adjustRightInd w:val="0"/>
        <w:spacing w:before="240" w:after="0" w:line="408" w:lineRule="auto"/>
        <w:jc w:val="both"/>
        <w:rPr>
          <w:rFonts w:ascii="Arial" w:hAnsi="Arial" w:cs="Arial"/>
          <w:b/>
          <w:bCs/>
          <w:kern w:val="0"/>
          <w:lang w:val="en-GB"/>
        </w:rPr>
      </w:pPr>
      <w:r w:rsidRPr="00F12A06">
        <w:rPr>
          <w:rFonts w:ascii="Arial" w:hAnsi="Arial" w:cs="Arial"/>
          <w:b/>
          <w:bCs/>
          <w:kern w:val="0"/>
          <w:lang w:val="en-GB"/>
        </w:rPr>
        <w:t>To summarise</w:t>
      </w:r>
      <w:r w:rsidR="008641EA" w:rsidRPr="00F12A06">
        <w:rPr>
          <w:rFonts w:ascii="Arial" w:hAnsi="Arial" w:cs="Arial"/>
          <w:b/>
          <w:bCs/>
          <w:kern w:val="0"/>
          <w:lang w:val="en-GB"/>
        </w:rPr>
        <w:t xml:space="preserve">… </w:t>
      </w:r>
    </w:p>
    <w:p w14:paraId="002A3238" w14:textId="27827E6E" w:rsidR="008641EA" w:rsidRPr="00F12A06" w:rsidRDefault="00C76ECD" w:rsidP="00F12A06">
      <w:pPr>
        <w:autoSpaceDE w:val="0"/>
        <w:autoSpaceDN w:val="0"/>
        <w:adjustRightInd w:val="0"/>
        <w:spacing w:before="240" w:after="0" w:line="408" w:lineRule="auto"/>
        <w:jc w:val="both"/>
        <w:rPr>
          <w:rFonts w:ascii="Arial" w:hAnsi="Arial" w:cs="Arial"/>
          <w:kern w:val="0"/>
          <w:lang w:val="en-GB"/>
        </w:rPr>
      </w:pPr>
      <w:r w:rsidRPr="00F12A06">
        <w:rPr>
          <w:rFonts w:ascii="Arial" w:hAnsi="Arial" w:cs="Arial"/>
          <w:kern w:val="0"/>
          <w:lang w:val="en-GB"/>
        </w:rPr>
        <w:t xml:space="preserve">A key takeaway from </w:t>
      </w:r>
      <w:r w:rsidR="008641EA" w:rsidRPr="00F12A06">
        <w:rPr>
          <w:rFonts w:ascii="Arial" w:hAnsi="Arial" w:cs="Arial"/>
          <w:kern w:val="0"/>
          <w:lang w:val="en-GB"/>
        </w:rPr>
        <w:t>the previous</w:t>
      </w:r>
      <w:r w:rsidRPr="00F12A06">
        <w:rPr>
          <w:rFonts w:ascii="Arial" w:hAnsi="Arial" w:cs="Arial"/>
          <w:kern w:val="0"/>
          <w:lang w:val="en-GB"/>
        </w:rPr>
        <w:t xml:space="preserve"> analysis is the marked 18.6% drop in upselling revenue and a 20% decrease in </w:t>
      </w:r>
      <w:r w:rsidR="008641EA" w:rsidRPr="00F12A06">
        <w:rPr>
          <w:rFonts w:ascii="Arial" w:hAnsi="Arial" w:cs="Arial"/>
          <w:kern w:val="0"/>
          <w:lang w:val="en-GB"/>
        </w:rPr>
        <w:t xml:space="preserve">the number of </w:t>
      </w:r>
      <w:r w:rsidRPr="00F12A06">
        <w:rPr>
          <w:rFonts w:ascii="Arial" w:hAnsi="Arial" w:cs="Arial"/>
          <w:kern w:val="0"/>
          <w:lang w:val="en-GB"/>
        </w:rPr>
        <w:t>transactions with every 10% rise</w:t>
      </w:r>
      <w:r w:rsidR="008641EA" w:rsidRPr="00F12A06">
        <w:rPr>
          <w:rFonts w:ascii="Arial" w:hAnsi="Arial" w:cs="Arial"/>
          <w:kern w:val="0"/>
          <w:lang w:val="en-GB"/>
        </w:rPr>
        <w:t xml:space="preserve">, indicating a diminished capability with increased dependence. </w:t>
      </w:r>
      <w:r w:rsidRPr="00F12A06">
        <w:rPr>
          <w:rFonts w:ascii="Arial" w:hAnsi="Arial" w:cs="Arial"/>
          <w:kern w:val="0"/>
          <w:lang w:val="en-GB"/>
        </w:rPr>
        <w:t xml:space="preserve"> However, it is within the nuances of customer </w:t>
      </w:r>
      <w:r w:rsidR="003479E7" w:rsidRPr="00F12A06">
        <w:rPr>
          <w:rFonts w:ascii="Arial" w:hAnsi="Arial" w:cs="Arial"/>
          <w:kern w:val="0"/>
          <w:lang w:val="en-GB"/>
        </w:rPr>
        <w:t>behaviours</w:t>
      </w:r>
      <w:r w:rsidRPr="00F12A06">
        <w:rPr>
          <w:rFonts w:ascii="Arial" w:hAnsi="Arial" w:cs="Arial"/>
          <w:kern w:val="0"/>
          <w:lang w:val="en-GB"/>
        </w:rPr>
        <w:t xml:space="preserve"> that we find levers for strategic intervention. </w:t>
      </w:r>
    </w:p>
    <w:p w14:paraId="63EC6EE9" w14:textId="2020669A" w:rsidR="008641EA" w:rsidRPr="00F12A06" w:rsidRDefault="008641EA" w:rsidP="00F12A06">
      <w:pPr>
        <w:autoSpaceDE w:val="0"/>
        <w:autoSpaceDN w:val="0"/>
        <w:adjustRightInd w:val="0"/>
        <w:spacing w:before="240" w:after="0" w:line="408" w:lineRule="auto"/>
        <w:jc w:val="both"/>
        <w:rPr>
          <w:rFonts w:ascii="Arial" w:hAnsi="Arial" w:cs="Arial"/>
          <w:b/>
          <w:bCs/>
          <w:color w:val="0070C0"/>
          <w:kern w:val="0"/>
          <w:lang w:val="en-GB"/>
        </w:rPr>
      </w:pPr>
      <w:r w:rsidRPr="00F12A06">
        <w:rPr>
          <w:rFonts w:ascii="Arial" w:hAnsi="Arial" w:cs="Arial"/>
          <w:color w:val="0D0D0D"/>
          <w:shd w:val="clear" w:color="auto" w:fill="FFFFFF"/>
        </w:rPr>
        <w:t>Such that, r</w:t>
      </w:r>
      <w:r w:rsidRPr="00F12A06">
        <w:rPr>
          <w:rFonts w:ascii="Arial" w:hAnsi="Arial" w:cs="Arial"/>
          <w:color w:val="0D0D0D"/>
          <w:shd w:val="clear" w:color="auto" w:fill="FFFFFF"/>
        </w:rPr>
        <w:t>estaurants need to adapt their business models to balance the advantages of OFD platforms with the challenges they pose to traditional revenue streams. Developing sophisticated digital</w:t>
      </w:r>
      <w:r w:rsidR="00F12A06" w:rsidRPr="00F12A06">
        <w:rPr>
          <w:rFonts w:ascii="Arial" w:hAnsi="Arial" w:cs="Arial"/>
          <w:color w:val="0D0D0D"/>
          <w:shd w:val="clear" w:color="auto" w:fill="FFFFFF"/>
        </w:rPr>
        <w:t xml:space="preserve"> </w:t>
      </w:r>
      <w:r w:rsidRPr="00F12A06">
        <w:rPr>
          <w:rFonts w:ascii="Arial" w:hAnsi="Arial" w:cs="Arial"/>
          <w:color w:val="0D0D0D"/>
          <w:shd w:val="clear" w:color="auto" w:fill="FFFFFF"/>
        </w:rPr>
        <w:t xml:space="preserve">techniques and leveraging data analytics for </w:t>
      </w:r>
      <w:r w:rsidRPr="00F12A06">
        <w:rPr>
          <w:rFonts w:ascii="Arial" w:hAnsi="Arial" w:cs="Arial"/>
          <w:color w:val="0D0D0D"/>
          <w:shd w:val="clear" w:color="auto" w:fill="FFFFFF"/>
        </w:rPr>
        <w:lastRenderedPageBreak/>
        <w:t xml:space="preserve">personalised marketing could enhance upselling capabilities in the digital ordering environment. </w:t>
      </w:r>
      <w:r w:rsidR="00F12A06" w:rsidRPr="00F12A06">
        <w:rPr>
          <w:rFonts w:ascii="Arial" w:hAnsi="Arial" w:cs="Arial"/>
          <w:color w:val="0D0D0D"/>
          <w:shd w:val="clear" w:color="auto" w:fill="FFFFFF"/>
        </w:rPr>
        <w:t>Designed tailored</w:t>
      </w:r>
      <w:r w:rsidRPr="00F12A06">
        <w:rPr>
          <w:rFonts w:ascii="Arial" w:hAnsi="Arial" w:cs="Arial"/>
          <w:color w:val="0D0D0D"/>
          <w:shd w:val="clear" w:color="auto" w:fill="FFFFFF"/>
        </w:rPr>
        <w:t xml:space="preserve"> marketing and service strategies to cater to more affluent demographics might help offset some of the negative impacts observed with increasing reliance. </w:t>
      </w:r>
      <w:r w:rsidRPr="00F12A06">
        <w:rPr>
          <w:rFonts w:ascii="Arial" w:hAnsi="Arial" w:cs="Arial"/>
          <w:color w:val="0D0D0D"/>
          <w:shd w:val="clear" w:color="auto" w:fill="FFFFFF"/>
        </w:rPr>
        <w:t xml:space="preserve"> </w:t>
      </w:r>
      <w:r w:rsidRPr="00F12A06">
        <w:rPr>
          <w:rFonts w:ascii="Arial" w:hAnsi="Arial" w:cs="Arial"/>
          <w:b/>
          <w:bCs/>
          <w:color w:val="0070C0"/>
          <w:kern w:val="0"/>
          <w:lang w:val="en-GB"/>
        </w:rPr>
        <w:t>(Next Page)</w:t>
      </w:r>
    </w:p>
    <w:p w14:paraId="26F673D0" w14:textId="77777777" w:rsidR="008641EA" w:rsidRPr="00F12A06" w:rsidRDefault="008641EA" w:rsidP="00F12A06">
      <w:pPr>
        <w:autoSpaceDE w:val="0"/>
        <w:autoSpaceDN w:val="0"/>
        <w:adjustRightInd w:val="0"/>
        <w:spacing w:before="240" w:after="0" w:line="408" w:lineRule="auto"/>
        <w:jc w:val="both"/>
        <w:rPr>
          <w:rFonts w:ascii="Arial" w:hAnsi="Arial" w:cs="Arial"/>
          <w:kern w:val="0"/>
          <w:lang w:val="en-GB"/>
        </w:rPr>
      </w:pPr>
    </w:p>
    <w:p w14:paraId="11EE9A45" w14:textId="105A485E" w:rsidR="008641EA" w:rsidRPr="00F12A06" w:rsidRDefault="008641EA" w:rsidP="00F12A06">
      <w:pPr>
        <w:autoSpaceDE w:val="0"/>
        <w:autoSpaceDN w:val="0"/>
        <w:adjustRightInd w:val="0"/>
        <w:spacing w:before="240" w:after="0" w:line="408" w:lineRule="auto"/>
        <w:jc w:val="both"/>
        <w:rPr>
          <w:rFonts w:ascii="Arial" w:hAnsi="Arial" w:cs="Arial"/>
          <w:b/>
          <w:bCs/>
          <w:kern w:val="0"/>
          <w:lang w:val="en-GB"/>
        </w:rPr>
      </w:pPr>
      <w:r w:rsidRPr="00F12A06">
        <w:rPr>
          <w:rFonts w:ascii="Arial" w:hAnsi="Arial" w:cs="Arial"/>
          <w:b/>
          <w:bCs/>
          <w:kern w:val="0"/>
          <w:highlight w:val="yellow"/>
          <w:lang w:val="en-GB"/>
        </w:rPr>
        <w:t>Limitations and Future Investigations</w:t>
      </w:r>
    </w:p>
    <w:p w14:paraId="37B5B4BA" w14:textId="7467A0F8" w:rsidR="003479E7" w:rsidRPr="00F12A06" w:rsidRDefault="00F12A06" w:rsidP="00F12A06">
      <w:pPr>
        <w:autoSpaceDE w:val="0"/>
        <w:autoSpaceDN w:val="0"/>
        <w:adjustRightInd w:val="0"/>
        <w:spacing w:before="240" w:after="0" w:line="408" w:lineRule="auto"/>
        <w:jc w:val="both"/>
        <w:rPr>
          <w:rFonts w:ascii="Arial" w:hAnsi="Arial" w:cs="Arial"/>
          <w:color w:val="0D0D0D"/>
          <w:shd w:val="clear" w:color="auto" w:fill="FFFFFF"/>
        </w:rPr>
      </w:pPr>
      <w:r w:rsidRPr="00D766F2">
        <w:rPr>
          <w:rFonts w:ascii="Arial" w:hAnsi="Arial" w:cs="Arial"/>
          <w:b/>
          <w:bCs/>
          <w:kern w:val="0"/>
          <w:lang w:val="en-GB"/>
        </w:rPr>
        <w:t>And finally</w:t>
      </w:r>
      <w:r>
        <w:rPr>
          <w:rFonts w:ascii="Arial" w:hAnsi="Arial" w:cs="Arial"/>
          <w:kern w:val="0"/>
          <w:lang w:val="en-GB"/>
        </w:rPr>
        <w:t>, f</w:t>
      </w:r>
      <w:r w:rsidR="003479E7" w:rsidRPr="00F12A06">
        <w:rPr>
          <w:rFonts w:ascii="Arial" w:hAnsi="Arial" w:cs="Arial"/>
          <w:kern w:val="0"/>
          <w:lang w:val="en-GB"/>
        </w:rPr>
        <w:t xml:space="preserve">or </w:t>
      </w:r>
      <w:r w:rsidR="008641EA" w:rsidRPr="00F12A06">
        <w:rPr>
          <w:rFonts w:ascii="Arial" w:hAnsi="Arial" w:cs="Arial"/>
          <w:kern w:val="0"/>
          <w:lang w:val="en-GB"/>
        </w:rPr>
        <w:t xml:space="preserve">some of </w:t>
      </w:r>
      <w:r w:rsidR="003479E7" w:rsidRPr="00F12A06">
        <w:rPr>
          <w:rFonts w:ascii="Arial" w:hAnsi="Arial" w:cs="Arial"/>
          <w:kern w:val="0"/>
          <w:lang w:val="en-GB"/>
        </w:rPr>
        <w:t xml:space="preserve">the </w:t>
      </w:r>
      <w:r w:rsidR="003479E7" w:rsidRPr="00F12A06">
        <w:rPr>
          <w:rFonts w:ascii="Arial" w:hAnsi="Arial" w:cs="Arial"/>
          <w:b/>
          <w:bCs/>
          <w:kern w:val="0"/>
          <w:lang w:val="en-GB"/>
        </w:rPr>
        <w:t>research limitations</w:t>
      </w:r>
      <w:r w:rsidR="003479E7" w:rsidRPr="00F12A06">
        <w:rPr>
          <w:rFonts w:ascii="Arial" w:hAnsi="Arial" w:cs="Arial"/>
          <w:kern w:val="0"/>
          <w:lang w:val="en-GB"/>
        </w:rPr>
        <w:t xml:space="preserve">: this study </w:t>
      </w:r>
      <w:r w:rsidR="003479E7" w:rsidRPr="00F12A06">
        <w:rPr>
          <w:rFonts w:ascii="Arial" w:hAnsi="Arial" w:cs="Arial"/>
          <w:color w:val="0D0D0D"/>
          <w:shd w:val="clear" w:color="auto" w:fill="FFFFFF"/>
        </w:rPr>
        <w:t xml:space="preserve">primarily relied on </w:t>
      </w:r>
      <w:r w:rsidR="008641EA" w:rsidRPr="00F12A06">
        <w:rPr>
          <w:rFonts w:ascii="Arial" w:hAnsi="Arial" w:cs="Arial"/>
          <w:color w:val="0D0D0D"/>
          <w:shd w:val="clear" w:color="auto" w:fill="FFFFFF"/>
        </w:rPr>
        <w:t>information</w:t>
      </w:r>
      <w:r w:rsidR="003479E7" w:rsidRPr="00F12A06">
        <w:rPr>
          <w:rFonts w:ascii="Arial" w:hAnsi="Arial" w:cs="Arial"/>
          <w:color w:val="0D0D0D"/>
          <w:shd w:val="clear" w:color="auto" w:fill="FFFFFF"/>
        </w:rPr>
        <w:t xml:space="preserve"> from a proprietary dataset of a QSR chain, which may not universally represent all types of restaurants or global markets.</w:t>
      </w:r>
      <w:r w:rsidR="003479E7" w:rsidRPr="00F12A06">
        <w:rPr>
          <w:rFonts w:ascii="Arial" w:hAnsi="Arial" w:cs="Arial"/>
          <w:color w:val="0D0D0D"/>
          <w:shd w:val="clear" w:color="auto" w:fill="FFFFFF"/>
        </w:rPr>
        <w:t xml:space="preserve"> </w:t>
      </w:r>
    </w:p>
    <w:p w14:paraId="35564686" w14:textId="2DCCBA92" w:rsidR="003479E7" w:rsidRPr="00F12A06" w:rsidRDefault="008641EA" w:rsidP="00F12A06">
      <w:pPr>
        <w:autoSpaceDE w:val="0"/>
        <w:autoSpaceDN w:val="0"/>
        <w:adjustRightInd w:val="0"/>
        <w:spacing w:before="240" w:after="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And secondly,</w:t>
      </w:r>
      <w:r w:rsidRPr="00F12A06">
        <w:rPr>
          <w:rFonts w:ascii="Arial" w:hAnsi="Arial" w:cs="Arial"/>
          <w:color w:val="0D0D0D"/>
          <w:shd w:val="clear" w:color="auto" w:fill="FFFFFF"/>
        </w:rPr>
        <w:t xml:space="preserve"> t</w:t>
      </w:r>
      <w:r w:rsidR="003479E7" w:rsidRPr="00F12A06">
        <w:rPr>
          <w:rFonts w:ascii="Arial" w:hAnsi="Arial" w:cs="Arial"/>
          <w:color w:val="0D0D0D"/>
          <w:shd w:val="clear" w:color="auto" w:fill="FFFFFF"/>
        </w:rPr>
        <w:t xml:space="preserve">he analysis of customer traits like party composition and meal duration was limited by data availability, potentially overlooking some factors that </w:t>
      </w:r>
      <w:r w:rsidR="003479E7" w:rsidRPr="00F12A06">
        <w:rPr>
          <w:rFonts w:ascii="Arial" w:hAnsi="Arial" w:cs="Arial"/>
          <w:color w:val="0D0D0D"/>
          <w:u w:val="single"/>
          <w:shd w:val="clear" w:color="auto" w:fill="FFFFFF"/>
        </w:rPr>
        <w:t xml:space="preserve">could </w:t>
      </w:r>
      <w:r w:rsidR="003479E7" w:rsidRPr="00F12A06">
        <w:rPr>
          <w:rFonts w:ascii="Arial" w:hAnsi="Arial" w:cs="Arial"/>
          <w:color w:val="0D0D0D"/>
          <w:shd w:val="clear" w:color="auto" w:fill="FFFFFF"/>
        </w:rPr>
        <w:t>influence upselling dynamics</w:t>
      </w:r>
      <w:r w:rsidR="003479E7" w:rsidRPr="00F12A06">
        <w:rPr>
          <w:rFonts w:ascii="Arial" w:hAnsi="Arial" w:cs="Arial"/>
          <w:color w:val="0D0D0D"/>
          <w:shd w:val="clear" w:color="auto" w:fill="FFFFFF"/>
        </w:rPr>
        <w:t xml:space="preserve">. </w:t>
      </w:r>
    </w:p>
    <w:p w14:paraId="32A6FAE2" w14:textId="221E2D09" w:rsidR="00C76ECD" w:rsidRPr="00F12A06" w:rsidRDefault="008641EA" w:rsidP="00F12A06">
      <w:pPr>
        <w:autoSpaceDE w:val="0"/>
        <w:autoSpaceDN w:val="0"/>
        <w:adjustRightInd w:val="0"/>
        <w:spacing w:before="240" w:after="0" w:line="408" w:lineRule="auto"/>
        <w:jc w:val="both"/>
        <w:rPr>
          <w:rFonts w:ascii="Arial" w:hAnsi="Arial" w:cs="Arial"/>
          <w:kern w:val="0"/>
        </w:rPr>
      </w:pPr>
      <w:r w:rsidRPr="00F12A06">
        <w:rPr>
          <w:rFonts w:ascii="Arial" w:hAnsi="Arial" w:cs="Arial"/>
          <w:b/>
          <w:bCs/>
          <w:color w:val="0D0D0D"/>
          <w:shd w:val="clear" w:color="auto" w:fill="FFFFFF"/>
        </w:rPr>
        <w:t>In addition,</w:t>
      </w:r>
      <w:r w:rsidRPr="00F12A06">
        <w:rPr>
          <w:rFonts w:ascii="Arial" w:hAnsi="Arial" w:cs="Arial"/>
          <w:color w:val="0D0D0D"/>
          <w:shd w:val="clear" w:color="auto" w:fill="FFFFFF"/>
        </w:rPr>
        <w:t xml:space="preserve"> e</w:t>
      </w:r>
      <w:r w:rsidR="003479E7" w:rsidRPr="00F12A06">
        <w:rPr>
          <w:rFonts w:ascii="Arial" w:hAnsi="Arial" w:cs="Arial"/>
          <w:color w:val="0D0D0D"/>
          <w:shd w:val="clear" w:color="auto" w:fill="FFFFFF"/>
        </w:rPr>
        <w:t>xternal factors such as weather and local events were controlled by statistical means, yet there could be residual impacts that were not fully accounted for, possibly affecting the robustness of our conclusion</w:t>
      </w:r>
      <w:r w:rsidR="003479E7" w:rsidRPr="00F12A06">
        <w:rPr>
          <w:rFonts w:ascii="Arial" w:hAnsi="Arial" w:cs="Arial"/>
          <w:color w:val="0D0D0D"/>
          <w:shd w:val="clear" w:color="auto" w:fill="FFFFFF"/>
        </w:rPr>
        <w:t xml:space="preserve">s. </w:t>
      </w:r>
    </w:p>
    <w:p w14:paraId="749FA6F8" w14:textId="7AB27C5F" w:rsidR="008641EA" w:rsidRPr="00F12A06" w:rsidRDefault="008641EA" w:rsidP="00F12A06">
      <w:pPr>
        <w:autoSpaceDE w:val="0"/>
        <w:autoSpaceDN w:val="0"/>
        <w:adjustRightInd w:val="0"/>
        <w:spacing w:before="240" w:after="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So,</w:t>
      </w:r>
      <w:r w:rsidRPr="00F12A06">
        <w:rPr>
          <w:rFonts w:ascii="Arial" w:hAnsi="Arial" w:cs="Arial"/>
          <w:color w:val="0D0D0D"/>
          <w:shd w:val="clear" w:color="auto" w:fill="FFFFFF"/>
        </w:rPr>
        <w:t xml:space="preserve"> the next steps for investigation might focus on exploring</w:t>
      </w:r>
      <w:r w:rsidR="003479E7" w:rsidRPr="00F12A06">
        <w:rPr>
          <w:rFonts w:ascii="Arial" w:hAnsi="Arial" w:cs="Arial"/>
          <w:color w:val="0D0D0D"/>
          <w:shd w:val="clear" w:color="auto" w:fill="FFFFFF"/>
        </w:rPr>
        <w:t xml:space="preserve"> a broader array of restaurant types and geographical locations to validate the generali</w:t>
      </w:r>
      <w:r w:rsidR="003479E7" w:rsidRPr="00F12A06">
        <w:rPr>
          <w:rFonts w:ascii="Arial" w:hAnsi="Arial" w:cs="Arial"/>
          <w:color w:val="0D0D0D"/>
          <w:shd w:val="clear" w:color="auto" w:fill="FFFFFF"/>
        </w:rPr>
        <w:t>s</w:t>
      </w:r>
      <w:r w:rsidR="003479E7" w:rsidRPr="00F12A06">
        <w:rPr>
          <w:rFonts w:ascii="Arial" w:hAnsi="Arial" w:cs="Arial"/>
          <w:color w:val="0D0D0D"/>
          <w:shd w:val="clear" w:color="auto" w:fill="FFFFFF"/>
        </w:rPr>
        <w:t xml:space="preserve">ability of </w:t>
      </w:r>
      <w:r w:rsidRPr="00F12A06">
        <w:rPr>
          <w:rFonts w:ascii="Arial" w:hAnsi="Arial" w:cs="Arial"/>
          <w:color w:val="0D0D0D"/>
          <w:shd w:val="clear" w:color="auto" w:fill="FFFFFF"/>
        </w:rPr>
        <w:t>these</w:t>
      </w:r>
      <w:r w:rsidR="003479E7" w:rsidRPr="00F12A06">
        <w:rPr>
          <w:rFonts w:ascii="Arial" w:hAnsi="Arial" w:cs="Arial"/>
          <w:color w:val="0D0D0D"/>
          <w:shd w:val="clear" w:color="auto" w:fill="FFFFFF"/>
        </w:rPr>
        <w:t xml:space="preserve"> findings</w:t>
      </w:r>
      <w:r w:rsidR="003479E7" w:rsidRPr="00F12A06">
        <w:rPr>
          <w:rFonts w:ascii="Arial" w:hAnsi="Arial" w:cs="Arial"/>
          <w:color w:val="0D0D0D"/>
          <w:shd w:val="clear" w:color="auto" w:fill="FFFFFF"/>
        </w:rPr>
        <w:t xml:space="preserve">. </w:t>
      </w:r>
    </w:p>
    <w:p w14:paraId="5A95652F" w14:textId="2C5A3B01" w:rsidR="008641EA" w:rsidRPr="00F12A06" w:rsidRDefault="003479E7" w:rsidP="00F12A06">
      <w:pPr>
        <w:autoSpaceDE w:val="0"/>
        <w:autoSpaceDN w:val="0"/>
        <w:adjustRightInd w:val="0"/>
        <w:spacing w:before="240" w:after="0" w:line="408" w:lineRule="auto"/>
        <w:jc w:val="both"/>
        <w:rPr>
          <w:rFonts w:ascii="Arial" w:hAnsi="Arial" w:cs="Arial"/>
          <w:color w:val="0D0D0D"/>
          <w:shd w:val="clear" w:color="auto" w:fill="FFFFFF"/>
        </w:rPr>
      </w:pPr>
      <w:r w:rsidRPr="00F12A06">
        <w:rPr>
          <w:rFonts w:ascii="Arial" w:hAnsi="Arial" w:cs="Arial"/>
          <w:b/>
          <w:bCs/>
          <w:color w:val="0D0D0D"/>
          <w:shd w:val="clear" w:color="auto" w:fill="FFFFFF"/>
        </w:rPr>
        <w:t>Investigating additional</w:t>
      </w:r>
      <w:r w:rsidRPr="00F12A06">
        <w:rPr>
          <w:rFonts w:ascii="Arial" w:hAnsi="Arial" w:cs="Arial"/>
          <w:color w:val="0D0D0D"/>
          <w:shd w:val="clear" w:color="auto" w:fill="FFFFFF"/>
        </w:rPr>
        <w:t xml:space="preserve"> customer traits and other potential moderating factors could provide deeper insights into how restaurants can effectively manage upselling strategies in the age of digital food service</w:t>
      </w:r>
      <w:r w:rsidRPr="00F12A06">
        <w:rPr>
          <w:rFonts w:ascii="Arial" w:hAnsi="Arial" w:cs="Arial"/>
          <w:color w:val="0D0D0D"/>
          <w:shd w:val="clear" w:color="auto" w:fill="FFFFFF"/>
        </w:rPr>
        <w:t xml:space="preserve">s. </w:t>
      </w:r>
    </w:p>
    <w:p w14:paraId="1A1D15FE" w14:textId="1FB5FEB1" w:rsidR="00C76ECD" w:rsidRPr="00F12A06" w:rsidRDefault="003479E7" w:rsidP="00F12A06">
      <w:pPr>
        <w:autoSpaceDE w:val="0"/>
        <w:autoSpaceDN w:val="0"/>
        <w:adjustRightInd w:val="0"/>
        <w:spacing w:before="240" w:after="0" w:line="408" w:lineRule="auto"/>
        <w:jc w:val="both"/>
        <w:rPr>
          <w:rFonts w:ascii="Arial" w:hAnsi="Arial" w:cs="Arial"/>
          <w:kern w:val="0"/>
          <w:lang w:val="en-GB"/>
        </w:rPr>
      </w:pPr>
      <w:r w:rsidRPr="00F12A06">
        <w:rPr>
          <w:rFonts w:ascii="Arial" w:hAnsi="Arial" w:cs="Arial"/>
          <w:b/>
          <w:bCs/>
          <w:color w:val="0D0D0D"/>
          <w:shd w:val="clear" w:color="auto" w:fill="FFFFFF"/>
        </w:rPr>
        <w:t>There is also a need</w:t>
      </w:r>
      <w:r w:rsidRPr="00F12A06">
        <w:rPr>
          <w:rFonts w:ascii="Arial" w:hAnsi="Arial" w:cs="Arial"/>
          <w:color w:val="0D0D0D"/>
          <w:shd w:val="clear" w:color="auto" w:fill="FFFFFF"/>
        </w:rPr>
        <w:t xml:space="preserve"> for experimental or </w:t>
      </w:r>
      <w:proofErr w:type="gramStart"/>
      <w:r w:rsidRPr="00F12A06">
        <w:rPr>
          <w:rFonts w:ascii="Arial" w:hAnsi="Arial" w:cs="Arial"/>
          <w:color w:val="0070C0"/>
          <w:u w:val="single"/>
          <w:shd w:val="clear" w:color="auto" w:fill="FFFFFF"/>
        </w:rPr>
        <w:t>longitudinal</w:t>
      </w:r>
      <w:r w:rsidR="008641EA" w:rsidRPr="00F12A06">
        <w:rPr>
          <w:rFonts w:ascii="Arial" w:hAnsi="Arial" w:cs="Arial"/>
          <w:color w:val="0070C0"/>
          <w:shd w:val="clear" w:color="auto" w:fill="FFFFFF"/>
        </w:rPr>
        <w:t>-</w:t>
      </w:r>
      <w:r w:rsidRPr="00F12A06">
        <w:rPr>
          <w:rFonts w:ascii="Arial" w:hAnsi="Arial" w:cs="Arial"/>
          <w:color w:val="0070C0"/>
          <w:shd w:val="clear" w:color="auto" w:fill="FFFFFF"/>
        </w:rPr>
        <w:t>studies</w:t>
      </w:r>
      <w:proofErr w:type="gramEnd"/>
      <w:r w:rsidRPr="00F12A06">
        <w:rPr>
          <w:rFonts w:ascii="Arial" w:hAnsi="Arial" w:cs="Arial"/>
          <w:color w:val="0070C0"/>
          <w:shd w:val="clear" w:color="auto" w:fill="FFFFFF"/>
        </w:rPr>
        <w:t xml:space="preserve"> </w:t>
      </w:r>
      <w:r w:rsidRPr="00F12A06">
        <w:rPr>
          <w:rFonts w:ascii="Arial" w:hAnsi="Arial" w:cs="Arial"/>
          <w:color w:val="0D0D0D"/>
          <w:shd w:val="clear" w:color="auto" w:fill="FFFFFF"/>
        </w:rPr>
        <w:t xml:space="preserve">to </w:t>
      </w:r>
      <w:r w:rsidR="008641EA" w:rsidRPr="00F12A06">
        <w:rPr>
          <w:rFonts w:ascii="Arial" w:hAnsi="Arial" w:cs="Arial"/>
          <w:color w:val="0D0D0D"/>
          <w:shd w:val="clear" w:color="auto" w:fill="FFFFFF"/>
        </w:rPr>
        <w:t>better understand</w:t>
      </w:r>
      <w:r w:rsidRPr="00F12A06">
        <w:rPr>
          <w:rFonts w:ascii="Arial" w:hAnsi="Arial" w:cs="Arial"/>
          <w:color w:val="0D0D0D"/>
          <w:shd w:val="clear" w:color="auto" w:fill="FFFFFF"/>
        </w:rPr>
        <w:t xml:space="preserve"> </w:t>
      </w:r>
      <w:r w:rsidRPr="00F12A06">
        <w:rPr>
          <w:rFonts w:ascii="Arial" w:hAnsi="Arial" w:cs="Arial"/>
          <w:b/>
          <w:bCs/>
          <w:color w:val="0D0D0D"/>
          <w:shd w:val="clear" w:color="auto" w:fill="FFFFFF"/>
        </w:rPr>
        <w:t>causality</w:t>
      </w:r>
      <w:r w:rsidRPr="00F12A06">
        <w:rPr>
          <w:rFonts w:ascii="Arial" w:hAnsi="Arial" w:cs="Arial"/>
          <w:color w:val="0D0D0D"/>
          <w:shd w:val="clear" w:color="auto" w:fill="FFFFFF"/>
        </w:rPr>
        <w:t xml:space="preserve"> and to examine the long-</w:t>
      </w:r>
      <w:r w:rsidR="008641EA" w:rsidRPr="00F12A06">
        <w:rPr>
          <w:rFonts w:ascii="Arial" w:hAnsi="Arial" w:cs="Arial"/>
          <w:color w:val="0D0D0D"/>
          <w:shd w:val="clear" w:color="auto" w:fill="FFFFFF"/>
        </w:rPr>
        <w:t>lasting</w:t>
      </w:r>
      <w:r w:rsidRPr="00F12A06">
        <w:rPr>
          <w:rFonts w:ascii="Arial" w:hAnsi="Arial" w:cs="Arial"/>
          <w:color w:val="0D0D0D"/>
          <w:shd w:val="clear" w:color="auto" w:fill="FFFFFF"/>
        </w:rPr>
        <w:t xml:space="preserve"> effects of OFD platform</w:t>
      </w:r>
      <w:r w:rsidR="008641EA" w:rsidRPr="00F12A06">
        <w:rPr>
          <w:rFonts w:ascii="Arial" w:hAnsi="Arial" w:cs="Arial"/>
          <w:color w:val="0D0D0D"/>
          <w:shd w:val="clear" w:color="auto" w:fill="FFFFFF"/>
        </w:rPr>
        <w:t>s</w:t>
      </w:r>
      <w:r w:rsidRPr="00F12A06">
        <w:rPr>
          <w:rFonts w:ascii="Arial" w:hAnsi="Arial" w:cs="Arial"/>
          <w:color w:val="0D0D0D"/>
          <w:shd w:val="clear" w:color="auto" w:fill="FFFFFF"/>
        </w:rPr>
        <w:t xml:space="preserve"> dependence on restaurant profitabilit</w:t>
      </w:r>
      <w:r w:rsidRPr="00F12A06">
        <w:rPr>
          <w:rFonts w:ascii="Arial" w:hAnsi="Arial" w:cs="Arial"/>
          <w:color w:val="0D0D0D"/>
          <w:shd w:val="clear" w:color="auto" w:fill="FFFFFF"/>
        </w:rPr>
        <w:t xml:space="preserve">y. </w:t>
      </w:r>
    </w:p>
    <w:sectPr w:rsidR="00C76ECD" w:rsidRPr="00F12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B402A"/>
    <w:multiLevelType w:val="hybridMultilevel"/>
    <w:tmpl w:val="C0BA179A"/>
    <w:lvl w:ilvl="0" w:tplc="1CF8B83E">
      <w:start w:val="1"/>
      <w:numFmt w:val="bullet"/>
      <w:lvlText w:val=""/>
      <w:lvlJc w:val="left"/>
      <w:pPr>
        <w:ind w:left="720" w:hanging="360"/>
      </w:pPr>
      <w:rPr>
        <w:rFonts w:ascii="Wingdings" w:eastAsiaTheme="minorEastAsia"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84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BC"/>
    <w:rsid w:val="000932FF"/>
    <w:rsid w:val="001D044C"/>
    <w:rsid w:val="00233AC8"/>
    <w:rsid w:val="002B724A"/>
    <w:rsid w:val="003479E7"/>
    <w:rsid w:val="0038729E"/>
    <w:rsid w:val="003B4658"/>
    <w:rsid w:val="00496EFD"/>
    <w:rsid w:val="006736B3"/>
    <w:rsid w:val="008641EA"/>
    <w:rsid w:val="00A83E25"/>
    <w:rsid w:val="00B40A52"/>
    <w:rsid w:val="00C76B51"/>
    <w:rsid w:val="00C76ECD"/>
    <w:rsid w:val="00CE073F"/>
    <w:rsid w:val="00D075B0"/>
    <w:rsid w:val="00D766F2"/>
    <w:rsid w:val="00DA3332"/>
    <w:rsid w:val="00DD01BB"/>
    <w:rsid w:val="00F12A06"/>
    <w:rsid w:val="00FB32B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6B9AB6"/>
  <w15:chartTrackingRefBased/>
  <w15:docId w15:val="{9756F2B3-F227-624D-869B-D7E3609B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BC"/>
    <w:rPr>
      <w:rFonts w:eastAsiaTheme="majorEastAsia" w:cstheme="majorBidi"/>
      <w:color w:val="272727" w:themeColor="text1" w:themeTint="D8"/>
    </w:rPr>
  </w:style>
  <w:style w:type="paragraph" w:styleId="Title">
    <w:name w:val="Title"/>
    <w:basedOn w:val="Normal"/>
    <w:next w:val="Normal"/>
    <w:link w:val="TitleChar"/>
    <w:uiPriority w:val="10"/>
    <w:qFormat/>
    <w:rsid w:val="00FB3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BC"/>
    <w:pPr>
      <w:spacing w:before="160"/>
      <w:jc w:val="center"/>
    </w:pPr>
    <w:rPr>
      <w:i/>
      <w:iCs/>
      <w:color w:val="404040" w:themeColor="text1" w:themeTint="BF"/>
    </w:rPr>
  </w:style>
  <w:style w:type="character" w:customStyle="1" w:styleId="QuoteChar">
    <w:name w:val="Quote Char"/>
    <w:basedOn w:val="DefaultParagraphFont"/>
    <w:link w:val="Quote"/>
    <w:uiPriority w:val="29"/>
    <w:rsid w:val="00FB32BC"/>
    <w:rPr>
      <w:i/>
      <w:iCs/>
      <w:color w:val="404040" w:themeColor="text1" w:themeTint="BF"/>
    </w:rPr>
  </w:style>
  <w:style w:type="paragraph" w:styleId="ListParagraph">
    <w:name w:val="List Paragraph"/>
    <w:basedOn w:val="Normal"/>
    <w:uiPriority w:val="34"/>
    <w:qFormat/>
    <w:rsid w:val="00FB32BC"/>
    <w:pPr>
      <w:ind w:left="720"/>
      <w:contextualSpacing/>
    </w:pPr>
  </w:style>
  <w:style w:type="character" w:styleId="IntenseEmphasis">
    <w:name w:val="Intense Emphasis"/>
    <w:basedOn w:val="DefaultParagraphFont"/>
    <w:uiPriority w:val="21"/>
    <w:qFormat/>
    <w:rsid w:val="00FB32BC"/>
    <w:rPr>
      <w:i/>
      <w:iCs/>
      <w:color w:val="0F4761" w:themeColor="accent1" w:themeShade="BF"/>
    </w:rPr>
  </w:style>
  <w:style w:type="paragraph" w:styleId="IntenseQuote">
    <w:name w:val="Intense Quote"/>
    <w:basedOn w:val="Normal"/>
    <w:next w:val="Normal"/>
    <w:link w:val="IntenseQuoteChar"/>
    <w:uiPriority w:val="30"/>
    <w:qFormat/>
    <w:rsid w:val="00FB3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2BC"/>
    <w:rPr>
      <w:i/>
      <w:iCs/>
      <w:color w:val="0F4761" w:themeColor="accent1" w:themeShade="BF"/>
    </w:rPr>
  </w:style>
  <w:style w:type="character" w:styleId="IntenseReference">
    <w:name w:val="Intense Reference"/>
    <w:basedOn w:val="DefaultParagraphFont"/>
    <w:uiPriority w:val="32"/>
    <w:qFormat/>
    <w:rsid w:val="00FB32BC"/>
    <w:rPr>
      <w:b/>
      <w:bCs/>
      <w:smallCaps/>
      <w:color w:val="0F4761" w:themeColor="accent1" w:themeShade="BF"/>
      <w:spacing w:val="5"/>
    </w:rPr>
  </w:style>
  <w:style w:type="character" w:customStyle="1" w:styleId="oypena">
    <w:name w:val="oypena"/>
    <w:basedOn w:val="DefaultParagraphFont"/>
    <w:rsid w:val="00FB32BC"/>
  </w:style>
  <w:style w:type="paragraph" w:customStyle="1" w:styleId="cvgsua">
    <w:name w:val="cvgsua"/>
    <w:basedOn w:val="Normal"/>
    <w:rsid w:val="00B40A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3B4658"/>
  </w:style>
  <w:style w:type="character" w:customStyle="1" w:styleId="mord">
    <w:name w:val="mord"/>
    <w:basedOn w:val="DefaultParagraphFont"/>
    <w:rsid w:val="003B4658"/>
  </w:style>
  <w:style w:type="character" w:customStyle="1" w:styleId="mpunct">
    <w:name w:val="mpunct"/>
    <w:basedOn w:val="DefaultParagraphFont"/>
    <w:rsid w:val="003B4658"/>
  </w:style>
  <w:style w:type="character" w:customStyle="1" w:styleId="vlist-s">
    <w:name w:val="vlist-s"/>
    <w:basedOn w:val="DefaultParagraphFont"/>
    <w:rsid w:val="003B4658"/>
  </w:style>
  <w:style w:type="character" w:styleId="Strong">
    <w:name w:val="Strong"/>
    <w:basedOn w:val="DefaultParagraphFont"/>
    <w:uiPriority w:val="22"/>
    <w:qFormat/>
    <w:rsid w:val="00093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2049">
      <w:bodyDiv w:val="1"/>
      <w:marLeft w:val="0"/>
      <w:marRight w:val="0"/>
      <w:marTop w:val="0"/>
      <w:marBottom w:val="0"/>
      <w:divBdr>
        <w:top w:val="none" w:sz="0" w:space="0" w:color="auto"/>
        <w:left w:val="none" w:sz="0" w:space="0" w:color="auto"/>
        <w:bottom w:val="none" w:sz="0" w:space="0" w:color="auto"/>
        <w:right w:val="none" w:sz="0" w:space="0" w:color="auto"/>
      </w:divBdr>
    </w:div>
    <w:div w:id="89788161">
      <w:bodyDiv w:val="1"/>
      <w:marLeft w:val="0"/>
      <w:marRight w:val="0"/>
      <w:marTop w:val="0"/>
      <w:marBottom w:val="0"/>
      <w:divBdr>
        <w:top w:val="none" w:sz="0" w:space="0" w:color="auto"/>
        <w:left w:val="none" w:sz="0" w:space="0" w:color="auto"/>
        <w:bottom w:val="none" w:sz="0" w:space="0" w:color="auto"/>
        <w:right w:val="none" w:sz="0" w:space="0" w:color="auto"/>
      </w:divBdr>
    </w:div>
    <w:div w:id="761029185">
      <w:bodyDiv w:val="1"/>
      <w:marLeft w:val="0"/>
      <w:marRight w:val="0"/>
      <w:marTop w:val="0"/>
      <w:marBottom w:val="0"/>
      <w:divBdr>
        <w:top w:val="none" w:sz="0" w:space="0" w:color="auto"/>
        <w:left w:val="none" w:sz="0" w:space="0" w:color="auto"/>
        <w:bottom w:val="none" w:sz="0" w:space="0" w:color="auto"/>
        <w:right w:val="none" w:sz="0" w:space="0" w:color="auto"/>
      </w:divBdr>
    </w:div>
    <w:div w:id="862285995">
      <w:bodyDiv w:val="1"/>
      <w:marLeft w:val="0"/>
      <w:marRight w:val="0"/>
      <w:marTop w:val="0"/>
      <w:marBottom w:val="0"/>
      <w:divBdr>
        <w:top w:val="none" w:sz="0" w:space="0" w:color="auto"/>
        <w:left w:val="none" w:sz="0" w:space="0" w:color="auto"/>
        <w:bottom w:val="none" w:sz="0" w:space="0" w:color="auto"/>
        <w:right w:val="none" w:sz="0" w:space="0" w:color="auto"/>
      </w:divBdr>
    </w:div>
    <w:div w:id="1311135753">
      <w:bodyDiv w:val="1"/>
      <w:marLeft w:val="0"/>
      <w:marRight w:val="0"/>
      <w:marTop w:val="0"/>
      <w:marBottom w:val="0"/>
      <w:divBdr>
        <w:top w:val="none" w:sz="0" w:space="0" w:color="auto"/>
        <w:left w:val="none" w:sz="0" w:space="0" w:color="auto"/>
        <w:bottom w:val="none" w:sz="0" w:space="0" w:color="auto"/>
        <w:right w:val="none" w:sz="0" w:space="0" w:color="auto"/>
      </w:divBdr>
    </w:div>
    <w:div w:id="1462649953">
      <w:bodyDiv w:val="1"/>
      <w:marLeft w:val="0"/>
      <w:marRight w:val="0"/>
      <w:marTop w:val="0"/>
      <w:marBottom w:val="0"/>
      <w:divBdr>
        <w:top w:val="none" w:sz="0" w:space="0" w:color="auto"/>
        <w:left w:val="none" w:sz="0" w:space="0" w:color="auto"/>
        <w:bottom w:val="none" w:sz="0" w:space="0" w:color="auto"/>
        <w:right w:val="none" w:sz="0" w:space="0" w:color="auto"/>
      </w:divBdr>
    </w:div>
    <w:div w:id="1536455530">
      <w:bodyDiv w:val="1"/>
      <w:marLeft w:val="0"/>
      <w:marRight w:val="0"/>
      <w:marTop w:val="0"/>
      <w:marBottom w:val="0"/>
      <w:divBdr>
        <w:top w:val="none" w:sz="0" w:space="0" w:color="auto"/>
        <w:left w:val="none" w:sz="0" w:space="0" w:color="auto"/>
        <w:bottom w:val="none" w:sz="0" w:space="0" w:color="auto"/>
        <w:right w:val="none" w:sz="0" w:space="0" w:color="auto"/>
      </w:divBdr>
    </w:div>
    <w:div w:id="1836216001">
      <w:bodyDiv w:val="1"/>
      <w:marLeft w:val="0"/>
      <w:marRight w:val="0"/>
      <w:marTop w:val="0"/>
      <w:marBottom w:val="0"/>
      <w:divBdr>
        <w:top w:val="none" w:sz="0" w:space="0" w:color="auto"/>
        <w:left w:val="none" w:sz="0" w:space="0" w:color="auto"/>
        <w:bottom w:val="none" w:sz="0" w:space="0" w:color="auto"/>
        <w:right w:val="none" w:sz="0" w:space="0" w:color="auto"/>
      </w:divBdr>
    </w:div>
    <w:div w:id="2018728184">
      <w:bodyDiv w:val="1"/>
      <w:marLeft w:val="0"/>
      <w:marRight w:val="0"/>
      <w:marTop w:val="0"/>
      <w:marBottom w:val="0"/>
      <w:divBdr>
        <w:top w:val="none" w:sz="0" w:space="0" w:color="auto"/>
        <w:left w:val="none" w:sz="0" w:space="0" w:color="auto"/>
        <w:bottom w:val="none" w:sz="0" w:space="0" w:color="auto"/>
        <w:right w:val="none" w:sz="0" w:space="0" w:color="auto"/>
      </w:divBdr>
    </w:div>
    <w:div w:id="2060783152">
      <w:bodyDiv w:val="1"/>
      <w:marLeft w:val="0"/>
      <w:marRight w:val="0"/>
      <w:marTop w:val="0"/>
      <w:marBottom w:val="0"/>
      <w:divBdr>
        <w:top w:val="none" w:sz="0" w:space="0" w:color="auto"/>
        <w:left w:val="none" w:sz="0" w:space="0" w:color="auto"/>
        <w:bottom w:val="none" w:sz="0" w:space="0" w:color="auto"/>
        <w:right w:val="none" w:sz="0" w:space="0" w:color="auto"/>
      </w:divBdr>
    </w:div>
    <w:div w:id="2062748859">
      <w:bodyDiv w:val="1"/>
      <w:marLeft w:val="0"/>
      <w:marRight w:val="0"/>
      <w:marTop w:val="0"/>
      <w:marBottom w:val="0"/>
      <w:divBdr>
        <w:top w:val="none" w:sz="0" w:space="0" w:color="auto"/>
        <w:left w:val="none" w:sz="0" w:space="0" w:color="auto"/>
        <w:bottom w:val="none" w:sz="0" w:space="0" w:color="auto"/>
        <w:right w:val="none" w:sz="0" w:space="0" w:color="auto"/>
      </w:divBdr>
    </w:div>
    <w:div w:id="208648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2920</Words>
  <Characters>16646</Characters>
  <Application>Microsoft Office Word</Application>
  <DocSecurity>0</DocSecurity>
  <Lines>138</Lines>
  <Paragraphs>39</Paragraphs>
  <ScaleCrop>false</ScaleCrop>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Jingwen</dc:creator>
  <cp:keywords/>
  <dc:description/>
  <cp:lastModifiedBy>Shi Jingwen</cp:lastModifiedBy>
  <cp:revision>5</cp:revision>
  <cp:lastPrinted>2024-04-18T01:44:00Z</cp:lastPrinted>
  <dcterms:created xsi:type="dcterms:W3CDTF">2024-04-18T01:44:00Z</dcterms:created>
  <dcterms:modified xsi:type="dcterms:W3CDTF">2024-04-18T03:41:00Z</dcterms:modified>
</cp:coreProperties>
</file>