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151e"/>
          <w:sz w:val="41.976890563964844"/>
          <w:szCs w:val="41.976890563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151e"/>
          <w:sz w:val="41.976890563964844"/>
          <w:szCs w:val="41.976890563964844"/>
          <w:u w:val="none"/>
          <w:shd w:fill="auto" w:val="clear"/>
          <w:vertAlign w:val="baseline"/>
          <w:rtl w:val="0"/>
        </w:rPr>
        <w:t xml:space="preserve">JOHN WALSHE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448730468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9.990095138549805"/>
          <w:szCs w:val="29.99009513854980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9.990095138549805"/>
          <w:szCs w:val="29.990095138549805"/>
          <w:u w:val="none"/>
          <w:shd w:fill="auto" w:val="clear"/>
          <w:vertAlign w:val="baseline"/>
          <w:rtl w:val="0"/>
        </w:rPr>
        <w:t xml:space="preserve">Junior Software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16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5151e"/>
          <w:sz w:val="27.98459243774414"/>
          <w:szCs w:val="27.9845924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151e"/>
          <w:sz w:val="27.98459243774414"/>
          <w:szCs w:val="27.9845924377441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6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Software Developer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84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2Toucons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11987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  <w:sectPr>
          <w:pgSz w:h="16840" w:w="11900" w:orient="portrait"/>
          <w:pgMar w:bottom="2957.4151611328125" w:top="709.837646484375" w:left="804.7569274902344" w:right="805.92041015625" w:header="0" w:footer="720"/>
          <w:pgNumType w:start="1"/>
          <w:cols w:equalWidth="0" w:num="2">
            <w:col w:space="0" w:w="5160"/>
            <w:col w:space="0" w:w="51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01/2024 to Current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41650390625" w:line="259.89598274230957" w:lineRule="auto"/>
        <w:ind w:left="646.0443115234375" w:right="156.07177734375" w:hanging="3.1982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Worked in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Software development process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JIRA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to manage customer driven tasks, which spanned the entire tech stack, including: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Backend Framework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coupled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Frontend Framework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most of our CSS is done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CSSFrameWork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3427734375" w:line="259.89598274230957" w:lineRule="auto"/>
        <w:ind w:left="647.6434326171875" w:right="732.974853515625" w:firstLine="7.39593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Helped to maintain project infrastructure by boosting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integration on our projects which helped cross-team and cross-project tasks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46484375" w:line="259.89598274230957" w:lineRule="auto"/>
        <w:ind w:left="642.4462890625" w:right="337.542724609375" w:firstLine="12.5930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Helped to build out automated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test suites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to reduce time spent on manual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QA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of customer projects Gathered requirements by directly interfacing with clients regularly, integrating new requests into our agile workflow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3427734375" w:line="240" w:lineRule="auto"/>
        <w:ind w:left="656.8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Participated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PR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review process to bolster code quality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85693359375" w:line="259.89598274230957" w:lineRule="auto"/>
        <w:ind w:left="653.0404663085938" w:right="182.825927734375" w:firstLine="3.797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Played a key role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enhancing the 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of third party software (https://plane.so) through effective issue identification on their github/forums and troubleshooting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46484375" w:line="259.89598274230957" w:lineRule="auto"/>
        <w:ind w:left="647.6434326171875" w:right="129.066162109375" w:hanging="4.7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957.4151611328125" w:top="709.837646484375" w:left="799.5597839355469" w:right="805.92041015625" w:header="0" w:footer="720"/>
          <w:cols w:equalWidth="0" w:num="1">
            <w:col w:space="0" w:w="10294.51980590820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While working on one of the UK's largest motorcycle clubs site (nortonownersclub.org) I ensured continuous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updates to 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based on resolved issues and shared new knowledge with team members, enhancing their software proficiency.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7509765625" w:line="259.896812438964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Psychology Health Service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812438964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957.4151611328125" w:top="709.837646484375" w:left="813.7519836425781" w:right="806.026611328125" w:header="0" w:footer="720"/>
          <w:cols w:equalWidth="0" w:num="2">
            <w:col w:space="0" w:w="5160"/>
            <w:col w:space="0" w:w="51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01/2012 to 01/2019 Dublin,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40380859375" w:line="259.89538192749023" w:lineRule="auto"/>
        <w:ind w:left="646.8438720703125" w:right="88.546142578125" w:hanging="4.397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Applied Masters in Psychology across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diverse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positions, such as Associate Psychologist,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Service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and Independent Advocate, to enhance support for those with disabilities using psychological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126464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95151e"/>
          <w:sz w:val="27.98459243774414"/>
          <w:szCs w:val="27.9845924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151e"/>
          <w:sz w:val="27.98459243774414"/>
          <w:szCs w:val="27.98459243774414"/>
          <w:u w:val="none"/>
          <w:shd w:fill="auto" w:val="clear"/>
          <w:vertAlign w:val="baseline"/>
          <w:rtl w:val="0"/>
        </w:rPr>
        <w:t xml:space="preserve">Portfolios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6162109375" w:line="240" w:lineRule="auto"/>
        <w:ind w:left="7.79571533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To see as live sites visit https://github.com/JWalshe86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850830078125" w:line="259.8958110809326" w:lineRule="auto"/>
        <w:ind w:left="646.8438720703125" w:right="89.857177734375" w:firstLine="6.5963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McPlantsNavan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Online Plant store.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stripe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so customers could purchase plants safely. Designated users could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update/delete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plants. Site linked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gmail,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so customers could subscribe to newsletter.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Nags-with-notions2.0.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Website whereby clients can order the services of a mobile pizzeria.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to access stored data.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46484375" w:line="259.89538192749023" w:lineRule="auto"/>
        <w:ind w:left="648.4429931640625" w:right="890.7672119140625" w:firstLine="6.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Pizza Ordering System -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-based system for ordering pizza.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pytest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to validate code. Continuous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integrated to improve user experience.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46484375" w:line="259.8966121673584" w:lineRule="auto"/>
        <w:ind w:left="648.4429931640625" w:right="701.571044921875" w:firstLine="4.99725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Mickey Mouse Memory Game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Themed card matching game. Built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javascript, 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css. Career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Website displaying my portfolio and career journey.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django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framework.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95151e"/>
          <w:sz w:val="27.98459243774414"/>
          <w:szCs w:val="27.9845924377441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957.4151611328125" w:top="709.837646484375" w:left="799.5597839355469" w:right="805.92041015625" w:header="0" w:footer="720"/>
          <w:cols w:equalWidth="0" w:num="1">
            <w:col w:space="0" w:w="10294.519805908203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151e"/>
          <w:sz w:val="27.98459243774414"/>
          <w:szCs w:val="27.9845924377441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6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Diploma in Full Stack Software Development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8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Code Institute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188598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MSc Applied Psychology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85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Trinity College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197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BSc (Psychology through Science) 2.1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85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National University of Ireland, Maynooth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91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5151e"/>
          <w:sz w:val="27.98459243774414"/>
          <w:szCs w:val="27.9845924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151e"/>
          <w:sz w:val="27.98459243774414"/>
          <w:szCs w:val="27.98459243774414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61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151e"/>
          <w:sz w:val="27.98459243774414"/>
          <w:szCs w:val="27.9845924377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087 764 70692 www.linkedin.com/in/john-walshe86 github.com/JWalshe86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5381927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07/2024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Dublin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842529296875" w:line="259.896097183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01/2012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Dublin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903564453125" w:line="259.896097183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01/2009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94598388672"/>
          <w:szCs w:val="19.988994598388672"/>
          <w:u w:val="none"/>
          <w:shd w:fill="auto" w:val="clear"/>
          <w:vertAlign w:val="baseline"/>
          <w:rtl w:val="0"/>
        </w:rPr>
        <w:t xml:space="preserve">Maynooth </w:t>
      </w:r>
    </w:p>
    <w:sectPr>
      <w:type w:val="continuous"/>
      <w:pgSz w:h="16840" w:w="11900" w:orient="portrait"/>
      <w:pgMar w:bottom="2957.4151611328125" w:top="709.837646484375" w:left="799.5597839355469" w:right="806.048583984375" w:header="0" w:footer="720"/>
      <w:cols w:equalWidth="0" w:num="2">
        <w:col w:space="0" w:w="5160"/>
        <w:col w:space="0" w:w="51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