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D47EA7" w:rsidRDefault="00B1117F" w:rsidP="00D47EA7">
      <w:pPr>
        <w:pStyle w:val="Heading1"/>
        <w:rPr>
          <w:rFonts w:ascii="Calibri" w:eastAsia="Times New Roman" w:hAnsi="Calibri" w:cs="Calibri"/>
        </w:rPr>
      </w:pPr>
      <w:r w:rsidRPr="00D47EA7">
        <w:rPr>
          <w:rFonts w:ascii="Calibri" w:hAnsi="Calibri" w:cs="Calibri"/>
        </w:rPr>
        <w:t>CS 305 Project One Template</w:t>
      </w:r>
    </w:p>
    <w:p w14:paraId="06613801" w14:textId="77777777" w:rsidR="00BF4E7E" w:rsidRPr="00D47EA7" w:rsidRDefault="00BF4E7E" w:rsidP="00D47EA7">
      <w:pPr>
        <w:suppressAutoHyphens/>
        <w:spacing w:after="0" w:line="240" w:lineRule="auto"/>
        <w:contextualSpacing/>
        <w:rPr>
          <w:rFonts w:ascii="Calibri" w:hAnsi="Calibri" w:cs="Calibri"/>
          <w:sz w:val="24"/>
          <w:szCs w:val="24"/>
        </w:rPr>
      </w:pPr>
      <w:bookmarkStart w:id="0" w:name="_Toc32574607"/>
      <w:bookmarkStart w:id="1" w:name="_Toc1483357155"/>
      <w:bookmarkStart w:id="2" w:name="_Toc714089909"/>
    </w:p>
    <w:p w14:paraId="68198029" w14:textId="77777777" w:rsidR="00705D42" w:rsidRPr="00D47EA7" w:rsidRDefault="00705D42" w:rsidP="00D47EA7">
      <w:pPr>
        <w:pStyle w:val="Heading2"/>
        <w:rPr>
          <w:rFonts w:ascii="Calibri" w:hAnsi="Calibri" w:cs="Calibri"/>
          <w:sz w:val="24"/>
          <w:szCs w:val="24"/>
        </w:rPr>
      </w:pPr>
      <w:bookmarkStart w:id="3" w:name="_Toc32574609"/>
      <w:bookmarkStart w:id="4" w:name="_Toc553343011"/>
      <w:bookmarkStart w:id="5" w:name="_Toc1663275437"/>
      <w:r w:rsidRPr="00D47EA7">
        <w:rPr>
          <w:rFonts w:ascii="Calibri" w:hAnsi="Calibri" w:cs="Calibri"/>
          <w:sz w:val="24"/>
          <w:szCs w:val="24"/>
        </w:rPr>
        <w:t>Document Revision History</w:t>
      </w:r>
    </w:p>
    <w:p w14:paraId="35569450" w14:textId="77777777" w:rsidR="00705D42" w:rsidRPr="00D47EA7" w:rsidRDefault="00705D42" w:rsidP="00D47EA7">
      <w:pPr>
        <w:suppressAutoHyphens/>
        <w:spacing w:after="0" w:line="240" w:lineRule="auto"/>
        <w:contextualSpacing/>
        <w:rPr>
          <w:rFonts w:ascii="Calibri" w:hAnsi="Calibri" w:cs="Calibr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05D42" w:rsidRPr="00D47EA7" w14:paraId="16549E2F" w14:textId="77777777" w:rsidTr="001C0AD0">
        <w:trPr>
          <w:cantSplit/>
          <w:tblHeader/>
        </w:trPr>
        <w:tc>
          <w:tcPr>
            <w:tcW w:w="2337" w:type="dxa"/>
            <w:tcMar>
              <w:left w:w="115" w:type="dxa"/>
              <w:right w:w="115" w:type="dxa"/>
            </w:tcMar>
          </w:tcPr>
          <w:p w14:paraId="55849EB9" w14:textId="77777777" w:rsidR="00705D42" w:rsidRPr="00D47EA7" w:rsidRDefault="00705D42" w:rsidP="00D47EA7">
            <w:pPr>
              <w:suppressAutoHyphens/>
              <w:spacing w:after="0" w:line="240" w:lineRule="auto"/>
              <w:contextualSpacing/>
              <w:jc w:val="center"/>
              <w:rPr>
                <w:rFonts w:ascii="Calibri" w:eastAsia="Times New Roman" w:hAnsi="Calibri" w:cs="Calibri"/>
                <w:b/>
                <w:bCs/>
                <w:sz w:val="24"/>
                <w:szCs w:val="24"/>
              </w:rPr>
            </w:pPr>
            <w:r w:rsidRPr="00D47EA7">
              <w:rPr>
                <w:rFonts w:ascii="Calibri" w:eastAsia="Times New Roman" w:hAnsi="Calibri" w:cs="Calibri"/>
                <w:b/>
                <w:bCs/>
                <w:sz w:val="24"/>
                <w:szCs w:val="24"/>
              </w:rPr>
              <w:t>Version</w:t>
            </w:r>
          </w:p>
        </w:tc>
        <w:tc>
          <w:tcPr>
            <w:tcW w:w="2337" w:type="dxa"/>
            <w:tcMar>
              <w:left w:w="115" w:type="dxa"/>
              <w:right w:w="115" w:type="dxa"/>
            </w:tcMar>
          </w:tcPr>
          <w:p w14:paraId="5BC9FAFE" w14:textId="77777777" w:rsidR="00705D42" w:rsidRPr="00D47EA7" w:rsidRDefault="00705D42" w:rsidP="00D47EA7">
            <w:pPr>
              <w:suppressAutoHyphens/>
              <w:spacing w:after="0" w:line="240" w:lineRule="auto"/>
              <w:contextualSpacing/>
              <w:jc w:val="center"/>
              <w:rPr>
                <w:rFonts w:ascii="Calibri" w:eastAsia="Times New Roman" w:hAnsi="Calibri" w:cs="Calibri"/>
                <w:b/>
                <w:bCs/>
                <w:sz w:val="24"/>
                <w:szCs w:val="24"/>
              </w:rPr>
            </w:pPr>
            <w:r w:rsidRPr="00D47EA7">
              <w:rPr>
                <w:rFonts w:ascii="Calibri" w:eastAsia="Times New Roman" w:hAnsi="Calibri" w:cs="Calibri"/>
                <w:b/>
                <w:bCs/>
                <w:sz w:val="24"/>
                <w:szCs w:val="24"/>
              </w:rPr>
              <w:t>Date</w:t>
            </w:r>
          </w:p>
        </w:tc>
        <w:tc>
          <w:tcPr>
            <w:tcW w:w="2338" w:type="dxa"/>
            <w:tcMar>
              <w:left w:w="115" w:type="dxa"/>
              <w:right w:w="115" w:type="dxa"/>
            </w:tcMar>
          </w:tcPr>
          <w:p w14:paraId="6EAECFAB" w14:textId="77777777" w:rsidR="00705D42" w:rsidRPr="00D47EA7" w:rsidRDefault="00705D42" w:rsidP="00D47EA7">
            <w:pPr>
              <w:suppressAutoHyphens/>
              <w:spacing w:after="0" w:line="240" w:lineRule="auto"/>
              <w:contextualSpacing/>
              <w:jc w:val="center"/>
              <w:rPr>
                <w:rFonts w:ascii="Calibri" w:eastAsia="Times New Roman" w:hAnsi="Calibri" w:cs="Calibri"/>
                <w:b/>
                <w:bCs/>
                <w:sz w:val="24"/>
                <w:szCs w:val="24"/>
              </w:rPr>
            </w:pPr>
            <w:r w:rsidRPr="00D47EA7">
              <w:rPr>
                <w:rFonts w:ascii="Calibri" w:eastAsia="Times New Roman" w:hAnsi="Calibri" w:cs="Calibri"/>
                <w:b/>
                <w:bCs/>
                <w:sz w:val="24"/>
                <w:szCs w:val="24"/>
              </w:rPr>
              <w:t>Author</w:t>
            </w:r>
          </w:p>
        </w:tc>
        <w:tc>
          <w:tcPr>
            <w:tcW w:w="2338" w:type="dxa"/>
            <w:tcMar>
              <w:left w:w="115" w:type="dxa"/>
              <w:right w:w="115" w:type="dxa"/>
            </w:tcMar>
          </w:tcPr>
          <w:p w14:paraId="4361B474" w14:textId="77777777" w:rsidR="00705D42" w:rsidRPr="00D47EA7" w:rsidRDefault="00705D42" w:rsidP="00D47EA7">
            <w:pPr>
              <w:suppressAutoHyphens/>
              <w:spacing w:after="0" w:line="240" w:lineRule="auto"/>
              <w:contextualSpacing/>
              <w:jc w:val="center"/>
              <w:rPr>
                <w:rFonts w:ascii="Calibri" w:eastAsia="Times New Roman" w:hAnsi="Calibri" w:cs="Calibri"/>
                <w:b/>
                <w:bCs/>
                <w:sz w:val="24"/>
                <w:szCs w:val="24"/>
              </w:rPr>
            </w:pPr>
            <w:r w:rsidRPr="00D47EA7">
              <w:rPr>
                <w:rFonts w:ascii="Calibri" w:eastAsia="Times New Roman" w:hAnsi="Calibri" w:cs="Calibri"/>
                <w:b/>
                <w:bCs/>
                <w:sz w:val="24"/>
                <w:szCs w:val="24"/>
              </w:rPr>
              <w:t>Comments</w:t>
            </w:r>
          </w:p>
        </w:tc>
      </w:tr>
      <w:tr w:rsidR="00705D42" w:rsidRPr="00D47EA7" w14:paraId="5D341E9F" w14:textId="77777777" w:rsidTr="001C0AD0">
        <w:trPr>
          <w:cantSplit/>
          <w:tblHeader/>
        </w:trPr>
        <w:tc>
          <w:tcPr>
            <w:tcW w:w="2337" w:type="dxa"/>
            <w:tcMar>
              <w:left w:w="115" w:type="dxa"/>
              <w:right w:w="115" w:type="dxa"/>
            </w:tcMar>
          </w:tcPr>
          <w:p w14:paraId="474534F6" w14:textId="77777777" w:rsidR="00705D42" w:rsidRPr="00D47EA7" w:rsidRDefault="00705D42" w:rsidP="00D47EA7">
            <w:pPr>
              <w:suppressAutoHyphens/>
              <w:spacing w:after="0" w:line="240" w:lineRule="auto"/>
              <w:contextualSpacing/>
              <w:jc w:val="center"/>
              <w:rPr>
                <w:rFonts w:ascii="Calibri" w:eastAsia="Times New Roman" w:hAnsi="Calibri" w:cs="Calibri"/>
                <w:b/>
                <w:bCs/>
                <w:sz w:val="24"/>
                <w:szCs w:val="24"/>
              </w:rPr>
            </w:pPr>
            <w:r w:rsidRPr="00D47EA7">
              <w:rPr>
                <w:rFonts w:ascii="Calibri" w:eastAsia="Times New Roman" w:hAnsi="Calibri" w:cs="Calibri"/>
                <w:b/>
                <w:bCs/>
                <w:sz w:val="24"/>
                <w:szCs w:val="24"/>
              </w:rPr>
              <w:t>1.0</w:t>
            </w:r>
          </w:p>
        </w:tc>
        <w:tc>
          <w:tcPr>
            <w:tcW w:w="2337" w:type="dxa"/>
            <w:tcMar>
              <w:left w:w="115" w:type="dxa"/>
              <w:right w:w="115" w:type="dxa"/>
            </w:tcMar>
          </w:tcPr>
          <w:p w14:paraId="450D8A92" w14:textId="0633A346" w:rsidR="00705D42" w:rsidRPr="00D47EA7" w:rsidRDefault="001E4AB9" w:rsidP="00D47EA7">
            <w:pPr>
              <w:suppressAutoHyphens/>
              <w:spacing w:after="0" w:line="240" w:lineRule="auto"/>
              <w:contextualSpacing/>
              <w:jc w:val="center"/>
              <w:rPr>
                <w:rFonts w:ascii="Calibri" w:eastAsia="Times New Roman" w:hAnsi="Calibri" w:cs="Calibri"/>
                <w:b/>
                <w:bCs/>
                <w:sz w:val="24"/>
                <w:szCs w:val="24"/>
              </w:rPr>
            </w:pPr>
            <w:r w:rsidRPr="00D47EA7">
              <w:rPr>
                <w:rFonts w:ascii="Calibri" w:eastAsia="Times New Roman" w:hAnsi="Calibri" w:cs="Calibri"/>
                <w:b/>
                <w:bCs/>
                <w:sz w:val="24"/>
                <w:szCs w:val="24"/>
              </w:rPr>
              <w:t>March 23, 2025</w:t>
            </w:r>
          </w:p>
        </w:tc>
        <w:tc>
          <w:tcPr>
            <w:tcW w:w="2338" w:type="dxa"/>
            <w:tcMar>
              <w:left w:w="115" w:type="dxa"/>
              <w:right w:w="115" w:type="dxa"/>
            </w:tcMar>
          </w:tcPr>
          <w:p w14:paraId="3389EEA3" w14:textId="60EF079F" w:rsidR="00705D42" w:rsidRPr="00D47EA7" w:rsidRDefault="001E4AB9" w:rsidP="00D47EA7">
            <w:pPr>
              <w:suppressAutoHyphens/>
              <w:spacing w:after="0" w:line="240" w:lineRule="auto"/>
              <w:contextualSpacing/>
              <w:jc w:val="center"/>
              <w:rPr>
                <w:rFonts w:ascii="Calibri" w:eastAsia="Times New Roman" w:hAnsi="Calibri" w:cs="Calibri"/>
                <w:b/>
                <w:bCs/>
                <w:sz w:val="24"/>
                <w:szCs w:val="24"/>
              </w:rPr>
            </w:pPr>
            <w:r w:rsidRPr="00D47EA7">
              <w:rPr>
                <w:rFonts w:ascii="Calibri" w:eastAsia="Times New Roman" w:hAnsi="Calibri" w:cs="Calibri"/>
                <w:b/>
                <w:bCs/>
                <w:sz w:val="24"/>
                <w:szCs w:val="24"/>
              </w:rPr>
              <w:t>Jermaine</w:t>
            </w:r>
            <w:r w:rsidR="003B6D44">
              <w:rPr>
                <w:rFonts w:ascii="Calibri" w:eastAsia="Times New Roman" w:hAnsi="Calibri" w:cs="Calibri"/>
                <w:b/>
                <w:bCs/>
                <w:sz w:val="24"/>
                <w:szCs w:val="24"/>
              </w:rPr>
              <w:t xml:space="preserve"> Wiggins</w:t>
            </w:r>
          </w:p>
        </w:tc>
        <w:tc>
          <w:tcPr>
            <w:tcW w:w="2338" w:type="dxa"/>
            <w:tcMar>
              <w:left w:w="115" w:type="dxa"/>
              <w:right w:w="115" w:type="dxa"/>
            </w:tcMar>
          </w:tcPr>
          <w:p w14:paraId="4D94B6C2" w14:textId="5E8E8CA9" w:rsidR="00705D42" w:rsidRPr="00D47EA7" w:rsidRDefault="001E4AB9" w:rsidP="00D47EA7">
            <w:pPr>
              <w:suppressAutoHyphens/>
              <w:spacing w:after="0" w:line="240" w:lineRule="auto"/>
              <w:contextualSpacing/>
              <w:jc w:val="center"/>
              <w:rPr>
                <w:rFonts w:ascii="Calibri" w:eastAsia="Times New Roman" w:hAnsi="Calibri" w:cs="Calibri"/>
                <w:b/>
                <w:bCs/>
                <w:sz w:val="24"/>
                <w:szCs w:val="24"/>
              </w:rPr>
            </w:pPr>
            <w:r w:rsidRPr="00D47EA7">
              <w:rPr>
                <w:rFonts w:ascii="Calibri" w:eastAsia="Times New Roman" w:hAnsi="Calibri" w:cs="Calibri"/>
                <w:b/>
                <w:bCs/>
                <w:sz w:val="24"/>
                <w:szCs w:val="24"/>
              </w:rPr>
              <w:t>Vulnerability assessment report</w:t>
            </w:r>
          </w:p>
        </w:tc>
      </w:tr>
    </w:tbl>
    <w:p w14:paraId="3387940D" w14:textId="77777777" w:rsidR="00705D42" w:rsidRPr="00D47EA7" w:rsidRDefault="00705D42" w:rsidP="00D47EA7">
      <w:pPr>
        <w:suppressAutoHyphens/>
        <w:spacing w:after="0" w:line="240" w:lineRule="auto"/>
        <w:contextualSpacing/>
        <w:rPr>
          <w:rFonts w:ascii="Calibri" w:eastAsia="Times New Roman" w:hAnsi="Calibri" w:cs="Calibri"/>
          <w:b/>
          <w:bCs/>
          <w:sz w:val="24"/>
          <w:szCs w:val="24"/>
        </w:rPr>
      </w:pPr>
    </w:p>
    <w:p w14:paraId="73478BD7" w14:textId="77777777" w:rsidR="00705D42" w:rsidRPr="00D47EA7" w:rsidRDefault="00705D42" w:rsidP="00D47EA7">
      <w:pPr>
        <w:pStyle w:val="Heading2"/>
        <w:rPr>
          <w:rFonts w:ascii="Calibri" w:hAnsi="Calibri" w:cs="Calibri"/>
          <w:sz w:val="24"/>
          <w:szCs w:val="24"/>
        </w:rPr>
      </w:pPr>
      <w:bookmarkStart w:id="6" w:name="_Toc32574608"/>
      <w:bookmarkStart w:id="7" w:name="_Toc302021790"/>
      <w:bookmarkStart w:id="8" w:name="_Toc1639619014"/>
      <w:r w:rsidRPr="00D47EA7">
        <w:rPr>
          <w:rFonts w:ascii="Calibri" w:hAnsi="Calibri" w:cs="Calibri"/>
          <w:sz w:val="24"/>
          <w:szCs w:val="24"/>
        </w:rPr>
        <w:t>Client</w:t>
      </w:r>
      <w:bookmarkEnd w:id="6"/>
      <w:bookmarkEnd w:id="7"/>
      <w:bookmarkEnd w:id="8"/>
    </w:p>
    <w:p w14:paraId="1ACC9E22" w14:textId="77777777" w:rsidR="00705D42" w:rsidRPr="00D47EA7" w:rsidRDefault="00705D42" w:rsidP="00D47EA7">
      <w:pPr>
        <w:suppressAutoHyphens/>
        <w:spacing w:after="0" w:line="240" w:lineRule="auto"/>
        <w:contextualSpacing/>
        <w:rPr>
          <w:rFonts w:ascii="Calibri" w:hAnsi="Calibri" w:cs="Calibri"/>
          <w:sz w:val="24"/>
          <w:szCs w:val="24"/>
        </w:rPr>
      </w:pPr>
    </w:p>
    <w:p w14:paraId="71F9651E" w14:textId="77777777" w:rsidR="004609FD" w:rsidRPr="00D47EA7" w:rsidRDefault="00705D42" w:rsidP="00D47EA7">
      <w:pPr>
        <w:suppressAutoHyphens/>
        <w:spacing w:after="0" w:line="240" w:lineRule="auto"/>
        <w:contextualSpacing/>
        <w:rPr>
          <w:rFonts w:ascii="Calibri" w:hAnsi="Calibri" w:cs="Calibri"/>
          <w:sz w:val="24"/>
          <w:szCs w:val="24"/>
          <w:bdr w:val="none" w:sz="0" w:space="0" w:color="auto" w:frame="1"/>
          <w:shd w:val="clear" w:color="auto" w:fill="FFFFFF"/>
        </w:rPr>
      </w:pPr>
      <w:r w:rsidRPr="00D47EA7">
        <w:rPr>
          <w:rFonts w:ascii="Calibri" w:hAnsi="Calibri" w:cs="Calibri"/>
          <w:sz w:val="24"/>
          <w:szCs w:val="24"/>
          <w:bdr w:val="none" w:sz="0" w:space="0" w:color="auto" w:frame="1"/>
          <w:shd w:val="clear" w:color="auto" w:fill="FFFFFF"/>
        </w:rPr>
        <w:fldChar w:fldCharType="begin"/>
      </w:r>
      <w:r w:rsidRPr="00D47EA7">
        <w:rPr>
          <w:rFonts w:ascii="Calibri" w:hAnsi="Calibri" w:cs="Calibri"/>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D47EA7">
        <w:rPr>
          <w:rFonts w:ascii="Calibri" w:hAnsi="Calibri" w:cs="Calibri"/>
          <w:sz w:val="24"/>
          <w:szCs w:val="24"/>
          <w:bdr w:val="none" w:sz="0" w:space="0" w:color="auto" w:frame="1"/>
          <w:shd w:val="clear" w:color="auto" w:fill="FFFFFF"/>
        </w:rPr>
        <w:fldChar w:fldCharType="separate"/>
      </w:r>
      <w:r w:rsidRPr="00D47EA7">
        <w:rPr>
          <w:rFonts w:ascii="Calibri" w:hAnsi="Calibri" w:cs="Calibri"/>
          <w:noProof/>
          <w:sz w:val="24"/>
          <w:szCs w:val="24"/>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D47EA7">
        <w:rPr>
          <w:rFonts w:ascii="Calibri" w:hAnsi="Calibri" w:cs="Calibri"/>
          <w:sz w:val="24"/>
          <w:szCs w:val="24"/>
          <w:bdr w:val="none" w:sz="0" w:space="0" w:color="auto" w:frame="1"/>
          <w:shd w:val="clear" w:color="auto" w:fill="FFFFFF"/>
        </w:rPr>
        <w:fldChar w:fldCharType="end"/>
      </w:r>
    </w:p>
    <w:p w14:paraId="7EC15D1F" w14:textId="77777777" w:rsidR="004609FD" w:rsidRPr="00D47EA7" w:rsidRDefault="004609FD" w:rsidP="00D47EA7">
      <w:pPr>
        <w:suppressAutoHyphens/>
        <w:spacing w:after="0" w:line="240" w:lineRule="auto"/>
        <w:contextualSpacing/>
        <w:rPr>
          <w:rFonts w:ascii="Calibri" w:hAnsi="Calibri" w:cs="Calibri"/>
          <w:sz w:val="24"/>
          <w:szCs w:val="24"/>
        </w:rPr>
      </w:pPr>
    </w:p>
    <w:p w14:paraId="79B8FC42" w14:textId="07A92371" w:rsidR="004079F2" w:rsidRPr="00D47EA7" w:rsidRDefault="004079F2" w:rsidP="00D47EA7">
      <w:pPr>
        <w:pStyle w:val="Heading2"/>
        <w:rPr>
          <w:rFonts w:ascii="Calibri" w:hAnsi="Calibri" w:cs="Calibri"/>
          <w:sz w:val="24"/>
          <w:szCs w:val="24"/>
        </w:rPr>
      </w:pPr>
      <w:r w:rsidRPr="00D47EA7">
        <w:rPr>
          <w:rFonts w:ascii="Calibri" w:hAnsi="Calibri" w:cs="Calibri"/>
          <w:sz w:val="24"/>
          <w:szCs w:val="24"/>
        </w:rPr>
        <w:t>Instructions</w:t>
      </w:r>
      <w:bookmarkEnd w:id="3"/>
      <w:bookmarkEnd w:id="4"/>
      <w:bookmarkEnd w:id="5"/>
    </w:p>
    <w:p w14:paraId="7E4A601D" w14:textId="77777777" w:rsidR="004079F2" w:rsidRPr="00D47EA7" w:rsidRDefault="004079F2" w:rsidP="00D47EA7">
      <w:pPr>
        <w:suppressAutoHyphens/>
        <w:spacing w:after="0" w:line="240" w:lineRule="auto"/>
        <w:contextualSpacing/>
        <w:rPr>
          <w:rFonts w:ascii="Calibri" w:eastAsia="Times New Roman" w:hAnsi="Calibri" w:cs="Calibri"/>
          <w:sz w:val="24"/>
          <w:szCs w:val="24"/>
        </w:rPr>
      </w:pPr>
      <w:r w:rsidRPr="00D47EA7">
        <w:rPr>
          <w:rFonts w:ascii="Calibri" w:eastAsia="Times New Roman" w:hAnsi="Calibri" w:cs="Calibri"/>
          <w:sz w:val="24"/>
          <w:szCs w:val="24"/>
        </w:rPr>
        <w:t>Submit this completed vulnerability assessment report. R</w:t>
      </w:r>
      <w:r w:rsidRPr="00D47EA7">
        <w:rPr>
          <w:rStyle w:val="normaltextrun"/>
          <w:rFonts w:ascii="Calibri" w:hAnsi="Calibri" w:cs="Calibri"/>
          <w:color w:val="000000"/>
          <w:sz w:val="24"/>
          <w:szCs w:val="24"/>
          <w:shd w:val="clear" w:color="auto" w:fill="FFFFFF"/>
        </w:rPr>
        <w:t>eplace the bracketed text with the relevant information.</w:t>
      </w:r>
      <w:r w:rsidRPr="00D47EA7">
        <w:rPr>
          <w:rFonts w:ascii="Calibri" w:eastAsia="Times New Roman" w:hAnsi="Calibri" w:cs="Calibri"/>
          <w:sz w:val="24"/>
          <w:szCs w:val="24"/>
        </w:rPr>
        <w:t xml:space="preserve"> In this report, identify your security vulnerability findings and recommend the next steps to remedy the issues you have found.</w:t>
      </w:r>
    </w:p>
    <w:p w14:paraId="065646C1" w14:textId="77777777" w:rsidR="004079F2" w:rsidRPr="00D47EA7" w:rsidRDefault="004079F2" w:rsidP="00D47EA7">
      <w:pPr>
        <w:suppressAutoHyphens/>
        <w:spacing w:after="0" w:line="240" w:lineRule="auto"/>
        <w:contextualSpacing/>
        <w:rPr>
          <w:rFonts w:ascii="Calibri" w:eastAsia="Times New Roman" w:hAnsi="Calibri" w:cs="Calibri"/>
          <w:sz w:val="24"/>
          <w:szCs w:val="24"/>
        </w:rPr>
      </w:pPr>
    </w:p>
    <w:p w14:paraId="36E5044C" w14:textId="77777777" w:rsidR="004079F2" w:rsidRPr="00D47EA7" w:rsidRDefault="004079F2" w:rsidP="00D47EA7">
      <w:pPr>
        <w:pStyle w:val="ListParagraph"/>
        <w:numPr>
          <w:ilvl w:val="0"/>
          <w:numId w:val="8"/>
        </w:numPr>
        <w:suppressAutoHyphens/>
        <w:spacing w:after="0" w:line="240" w:lineRule="auto"/>
        <w:rPr>
          <w:rFonts w:ascii="Calibri" w:hAnsi="Calibri" w:cs="Calibri"/>
          <w:sz w:val="24"/>
          <w:szCs w:val="24"/>
        </w:rPr>
      </w:pPr>
      <w:r w:rsidRPr="00D47EA7">
        <w:rPr>
          <w:rFonts w:ascii="Calibri" w:eastAsia="Times New Roman" w:hAnsi="Calibri" w:cs="Calibri"/>
          <w:sz w:val="24"/>
          <w:szCs w:val="24"/>
        </w:rPr>
        <w:t xml:space="preserve">Respond to the five steps outlined below and include your findings. </w:t>
      </w:r>
    </w:p>
    <w:p w14:paraId="0AE2BB91" w14:textId="77777777" w:rsidR="004079F2" w:rsidRPr="00D47EA7" w:rsidRDefault="004079F2" w:rsidP="00D47EA7">
      <w:pPr>
        <w:pStyle w:val="ListParagraph"/>
        <w:numPr>
          <w:ilvl w:val="0"/>
          <w:numId w:val="8"/>
        </w:numPr>
        <w:suppressAutoHyphens/>
        <w:spacing w:after="0" w:line="240" w:lineRule="auto"/>
        <w:rPr>
          <w:rFonts w:ascii="Calibri" w:hAnsi="Calibri" w:cs="Calibri"/>
          <w:sz w:val="24"/>
          <w:szCs w:val="24"/>
        </w:rPr>
      </w:pPr>
      <w:r w:rsidRPr="00D47EA7">
        <w:rPr>
          <w:rFonts w:ascii="Calibri" w:eastAsia="Times New Roman" w:hAnsi="Calibri" w:cs="Calibri"/>
          <w:sz w:val="24"/>
          <w:szCs w:val="24"/>
        </w:rPr>
        <w:t>Respond using your own words. You may also include images or supporting materials. If you include them, make certain to insert them in the relevant locations in the document.</w:t>
      </w:r>
    </w:p>
    <w:p w14:paraId="1ECE03AC" w14:textId="5469E0F4" w:rsidR="00DC2970" w:rsidRPr="00D47EA7" w:rsidRDefault="004079F2" w:rsidP="00D47EA7">
      <w:pPr>
        <w:pStyle w:val="ListParagraph"/>
        <w:numPr>
          <w:ilvl w:val="0"/>
          <w:numId w:val="8"/>
        </w:numPr>
        <w:suppressAutoHyphens/>
        <w:spacing w:after="0" w:line="240" w:lineRule="auto"/>
        <w:rPr>
          <w:rFonts w:ascii="Calibri" w:hAnsi="Calibri" w:cs="Calibri"/>
          <w:sz w:val="24"/>
          <w:szCs w:val="24"/>
        </w:rPr>
      </w:pPr>
      <w:r w:rsidRPr="00D47EA7">
        <w:rPr>
          <w:rFonts w:ascii="Calibri" w:eastAsia="Times New Roman" w:hAnsi="Calibri" w:cs="Calibri"/>
          <w:sz w:val="24"/>
          <w:szCs w:val="24"/>
        </w:rPr>
        <w:t>Refer to the Project One Guidelines and Rubric for more detailed instructions about each section of the template.</w:t>
      </w:r>
      <w:bookmarkEnd w:id="0"/>
      <w:bookmarkEnd w:id="1"/>
      <w:bookmarkEnd w:id="2"/>
    </w:p>
    <w:p w14:paraId="77B6C061" w14:textId="77777777" w:rsidR="00BF4E7E" w:rsidRPr="00D47EA7" w:rsidRDefault="00BF4E7E" w:rsidP="00D47EA7">
      <w:pPr>
        <w:spacing w:line="240" w:lineRule="auto"/>
        <w:rPr>
          <w:rFonts w:ascii="Calibri" w:eastAsiaTheme="majorEastAsia" w:hAnsi="Calibri" w:cs="Calibri"/>
          <w:b/>
          <w:bCs/>
          <w:sz w:val="24"/>
          <w:szCs w:val="24"/>
        </w:rPr>
      </w:pPr>
      <w:r w:rsidRPr="00D47EA7">
        <w:rPr>
          <w:rFonts w:ascii="Calibri" w:hAnsi="Calibri" w:cs="Calibri"/>
          <w:sz w:val="24"/>
          <w:szCs w:val="24"/>
        </w:rPr>
        <w:br w:type="page"/>
      </w:r>
    </w:p>
    <w:p w14:paraId="7549C261" w14:textId="04EC48F0" w:rsidR="00283077" w:rsidRPr="00D47EA7" w:rsidRDefault="531DB269" w:rsidP="00D47EA7">
      <w:pPr>
        <w:pStyle w:val="Heading2"/>
        <w:rPr>
          <w:rFonts w:ascii="Calibri" w:eastAsiaTheme="minorEastAsia" w:hAnsi="Calibri" w:cs="Calibri"/>
          <w:color w:val="000000" w:themeColor="text1"/>
          <w:sz w:val="24"/>
          <w:szCs w:val="24"/>
        </w:rPr>
      </w:pPr>
      <w:r w:rsidRPr="00D47EA7">
        <w:rPr>
          <w:rFonts w:ascii="Calibri" w:hAnsi="Calibri" w:cs="Calibri"/>
          <w:sz w:val="24"/>
          <w:szCs w:val="24"/>
        </w:rPr>
        <w:lastRenderedPageBreak/>
        <w:t>Developer</w:t>
      </w:r>
    </w:p>
    <w:p w14:paraId="4EBFDCD8" w14:textId="47BC0ACA" w:rsidR="531DB269" w:rsidRPr="00D47EA7" w:rsidRDefault="001E4AB9" w:rsidP="00D47EA7">
      <w:pPr>
        <w:suppressAutoHyphens/>
        <w:spacing w:after="0" w:line="240" w:lineRule="auto"/>
        <w:contextualSpacing/>
        <w:rPr>
          <w:rFonts w:ascii="Calibri" w:hAnsi="Calibri" w:cs="Calibri"/>
          <w:color w:val="000000" w:themeColor="text1"/>
          <w:sz w:val="24"/>
          <w:szCs w:val="24"/>
        </w:rPr>
      </w:pPr>
      <w:r w:rsidRPr="00D47EA7">
        <w:rPr>
          <w:rFonts w:ascii="Calibri" w:hAnsi="Calibri" w:cs="Calibri"/>
          <w:color w:val="000000" w:themeColor="text1"/>
          <w:sz w:val="24"/>
          <w:szCs w:val="24"/>
        </w:rPr>
        <w:t>Jermaine Wiggins</w:t>
      </w:r>
    </w:p>
    <w:p w14:paraId="40D77775" w14:textId="77777777" w:rsidR="003A2F8A" w:rsidRPr="00D47EA7" w:rsidRDefault="003A2F8A" w:rsidP="00D47EA7">
      <w:pPr>
        <w:suppressAutoHyphens/>
        <w:spacing w:after="0" w:line="240" w:lineRule="auto"/>
        <w:contextualSpacing/>
        <w:rPr>
          <w:rFonts w:ascii="Calibri" w:hAnsi="Calibri" w:cs="Calibri"/>
          <w:color w:val="000000" w:themeColor="text1"/>
          <w:sz w:val="24"/>
          <w:szCs w:val="24"/>
        </w:rPr>
      </w:pPr>
    </w:p>
    <w:p w14:paraId="7DFAAD8D" w14:textId="7789F647" w:rsidR="531DB269" w:rsidRPr="00D47EA7" w:rsidRDefault="531DB269" w:rsidP="00D47EA7">
      <w:pPr>
        <w:suppressAutoHyphens/>
        <w:spacing w:after="0" w:line="240" w:lineRule="auto"/>
        <w:contextualSpacing/>
        <w:rPr>
          <w:rFonts w:ascii="Calibri" w:hAnsi="Calibri" w:cs="Calibri"/>
          <w:b/>
          <w:bCs/>
          <w:color w:val="000000" w:themeColor="text1"/>
          <w:sz w:val="24"/>
          <w:szCs w:val="24"/>
        </w:rPr>
      </w:pPr>
      <w:r w:rsidRPr="00D47EA7">
        <w:rPr>
          <w:rFonts w:ascii="Calibri" w:hAnsi="Calibri" w:cs="Calibri"/>
          <w:b/>
          <w:bCs/>
          <w:color w:val="000000" w:themeColor="text1"/>
          <w:sz w:val="24"/>
          <w:szCs w:val="24"/>
        </w:rPr>
        <w:t>1. Interpreting Client Needs</w:t>
      </w:r>
    </w:p>
    <w:p w14:paraId="1AAC2F52" w14:textId="259C017A" w:rsidR="531DB269" w:rsidRPr="00D47EA7" w:rsidRDefault="531DB269" w:rsidP="00D47EA7">
      <w:pPr>
        <w:suppressAutoHyphens/>
        <w:spacing w:after="0" w:line="240" w:lineRule="auto"/>
        <w:contextualSpacing/>
        <w:rPr>
          <w:rFonts w:ascii="Calibri" w:hAnsi="Calibri" w:cs="Calibri"/>
          <w:color w:val="000000" w:themeColor="text1"/>
          <w:sz w:val="24"/>
          <w:szCs w:val="24"/>
        </w:rPr>
      </w:pPr>
      <w:r w:rsidRPr="00D47EA7">
        <w:rPr>
          <w:rFonts w:ascii="Calibri" w:hAnsi="Calibri" w:cs="Calibri"/>
          <w:color w:val="000000" w:themeColor="text1"/>
          <w:sz w:val="24"/>
          <w:szCs w:val="24"/>
        </w:rPr>
        <w:t xml:space="preserve">Determine your client’s needs and potential threats and attacks associated with </w:t>
      </w:r>
      <w:r w:rsidR="3071CD31" w:rsidRPr="00D47EA7">
        <w:rPr>
          <w:rFonts w:ascii="Calibri" w:hAnsi="Calibri" w:cs="Calibri"/>
          <w:color w:val="000000" w:themeColor="text1"/>
          <w:sz w:val="24"/>
          <w:szCs w:val="24"/>
        </w:rPr>
        <w:t>the company’s</w:t>
      </w:r>
      <w:r w:rsidRPr="00D47EA7">
        <w:rPr>
          <w:rFonts w:ascii="Calibri" w:hAnsi="Calibri" w:cs="Calibri"/>
          <w:color w:val="000000" w:themeColor="text1"/>
          <w:sz w:val="24"/>
          <w:szCs w:val="24"/>
        </w:rPr>
        <w:t xml:space="preserve"> application and software security requirements. Consider the following </w:t>
      </w:r>
      <w:r w:rsidR="56ED763B" w:rsidRPr="00D47EA7">
        <w:rPr>
          <w:rFonts w:ascii="Calibri" w:hAnsi="Calibri" w:cs="Calibri"/>
          <w:color w:val="000000" w:themeColor="text1"/>
          <w:sz w:val="24"/>
          <w:szCs w:val="24"/>
        </w:rPr>
        <w:t xml:space="preserve">questions </w:t>
      </w:r>
      <w:r w:rsidRPr="00D47EA7">
        <w:rPr>
          <w:rFonts w:ascii="Calibri" w:hAnsi="Calibri" w:cs="Calibri"/>
          <w:color w:val="000000" w:themeColor="text1"/>
          <w:sz w:val="24"/>
          <w:szCs w:val="24"/>
        </w:rPr>
        <w:t>regarding how companies protect against external threats based on the scenario information:</w:t>
      </w:r>
    </w:p>
    <w:p w14:paraId="3D6F025D" w14:textId="77777777" w:rsidR="003A2F8A" w:rsidRPr="00D47EA7" w:rsidRDefault="003A2F8A" w:rsidP="00D47EA7">
      <w:pPr>
        <w:suppressAutoHyphens/>
        <w:spacing w:after="0" w:line="240" w:lineRule="auto"/>
        <w:contextualSpacing/>
        <w:rPr>
          <w:rFonts w:ascii="Calibri" w:hAnsi="Calibri" w:cs="Calibri"/>
          <w:color w:val="000000" w:themeColor="text1"/>
          <w:sz w:val="24"/>
          <w:szCs w:val="24"/>
        </w:rPr>
      </w:pPr>
    </w:p>
    <w:p w14:paraId="6CF93D7B" w14:textId="047933EA" w:rsidR="531DB269" w:rsidRPr="00D47EA7" w:rsidRDefault="531DB269" w:rsidP="00D47EA7">
      <w:pPr>
        <w:pStyle w:val="ListParagraph"/>
        <w:numPr>
          <w:ilvl w:val="0"/>
          <w:numId w:val="24"/>
        </w:numPr>
        <w:suppressAutoHyphens/>
        <w:spacing w:after="0" w:line="240" w:lineRule="auto"/>
        <w:rPr>
          <w:rFonts w:ascii="Calibri" w:hAnsi="Calibri" w:cs="Calibri"/>
          <w:color w:val="000000" w:themeColor="text1"/>
          <w:sz w:val="24"/>
          <w:szCs w:val="24"/>
        </w:rPr>
      </w:pPr>
      <w:r w:rsidRPr="00D47EA7">
        <w:rPr>
          <w:rFonts w:ascii="Calibri" w:hAnsi="Calibri" w:cs="Calibri"/>
          <w:color w:val="000000" w:themeColor="text1"/>
          <w:sz w:val="24"/>
          <w:szCs w:val="24"/>
        </w:rPr>
        <w:t>What is the value of secure communications to the company?</w:t>
      </w:r>
    </w:p>
    <w:p w14:paraId="7B11504C" w14:textId="118CD093" w:rsidR="531DB269" w:rsidRPr="00D47EA7" w:rsidRDefault="531DB269" w:rsidP="00D47EA7">
      <w:pPr>
        <w:pStyle w:val="ListParagraph"/>
        <w:numPr>
          <w:ilvl w:val="0"/>
          <w:numId w:val="24"/>
        </w:numPr>
        <w:suppressAutoHyphens/>
        <w:spacing w:after="0" w:line="240" w:lineRule="auto"/>
        <w:rPr>
          <w:rFonts w:ascii="Calibri" w:hAnsi="Calibri" w:cs="Calibri"/>
          <w:color w:val="000000" w:themeColor="text1"/>
          <w:sz w:val="24"/>
          <w:szCs w:val="24"/>
        </w:rPr>
      </w:pPr>
      <w:r w:rsidRPr="00D47EA7">
        <w:rPr>
          <w:rFonts w:ascii="Calibri" w:hAnsi="Calibri" w:cs="Calibri"/>
          <w:color w:val="000000" w:themeColor="text1"/>
          <w:sz w:val="24"/>
          <w:szCs w:val="24"/>
        </w:rPr>
        <w:t>Are there any international transactions that the company produces?</w:t>
      </w:r>
    </w:p>
    <w:p w14:paraId="28DEA8FB" w14:textId="28999059" w:rsidR="531DB269" w:rsidRPr="00D47EA7" w:rsidRDefault="531DB269" w:rsidP="00D47EA7">
      <w:pPr>
        <w:pStyle w:val="ListParagraph"/>
        <w:numPr>
          <w:ilvl w:val="0"/>
          <w:numId w:val="24"/>
        </w:numPr>
        <w:suppressAutoHyphens/>
        <w:spacing w:after="0" w:line="240" w:lineRule="auto"/>
        <w:rPr>
          <w:rFonts w:ascii="Calibri" w:hAnsi="Calibri" w:cs="Calibri"/>
          <w:color w:val="000000" w:themeColor="text1"/>
          <w:sz w:val="24"/>
          <w:szCs w:val="24"/>
        </w:rPr>
      </w:pPr>
      <w:r w:rsidRPr="00D47EA7">
        <w:rPr>
          <w:rFonts w:ascii="Calibri" w:hAnsi="Calibri" w:cs="Calibri"/>
          <w:color w:val="000000" w:themeColor="text1"/>
          <w:sz w:val="24"/>
          <w:szCs w:val="24"/>
        </w:rPr>
        <w:t xml:space="preserve">Are there governmental restrictions </w:t>
      </w:r>
      <w:r w:rsidR="46EAAD2A" w:rsidRPr="00D47EA7">
        <w:rPr>
          <w:rFonts w:ascii="Calibri" w:hAnsi="Calibri" w:cs="Calibri"/>
          <w:color w:val="000000" w:themeColor="text1"/>
          <w:sz w:val="24"/>
          <w:szCs w:val="24"/>
        </w:rPr>
        <w:t>on</w:t>
      </w:r>
      <w:r w:rsidRPr="00D47EA7">
        <w:rPr>
          <w:rFonts w:ascii="Calibri" w:hAnsi="Calibri" w:cs="Calibri"/>
          <w:color w:val="000000" w:themeColor="text1"/>
          <w:sz w:val="24"/>
          <w:szCs w:val="24"/>
        </w:rPr>
        <w:t xml:space="preserve"> secure communications to consider?</w:t>
      </w:r>
    </w:p>
    <w:p w14:paraId="0E4E7037" w14:textId="6F3020E4" w:rsidR="531DB269" w:rsidRPr="00D47EA7" w:rsidRDefault="531DB269" w:rsidP="00D47EA7">
      <w:pPr>
        <w:pStyle w:val="ListParagraph"/>
        <w:numPr>
          <w:ilvl w:val="0"/>
          <w:numId w:val="24"/>
        </w:numPr>
        <w:suppressAutoHyphens/>
        <w:spacing w:after="0" w:line="240" w:lineRule="auto"/>
        <w:rPr>
          <w:rFonts w:ascii="Calibri" w:hAnsi="Calibri" w:cs="Calibri"/>
          <w:color w:val="000000" w:themeColor="text1"/>
          <w:sz w:val="24"/>
          <w:szCs w:val="24"/>
        </w:rPr>
      </w:pPr>
      <w:r w:rsidRPr="00D47EA7">
        <w:rPr>
          <w:rFonts w:ascii="Calibri" w:hAnsi="Calibri" w:cs="Calibri"/>
          <w:color w:val="000000" w:themeColor="text1"/>
          <w:sz w:val="24"/>
          <w:szCs w:val="24"/>
        </w:rPr>
        <w:t>What external threats might be present now and in the immediate future?</w:t>
      </w:r>
    </w:p>
    <w:p w14:paraId="2D04EEB4" w14:textId="57771C81" w:rsidR="531DB269" w:rsidRPr="00D47EA7" w:rsidRDefault="531DB269" w:rsidP="00D47EA7">
      <w:pPr>
        <w:pStyle w:val="ListParagraph"/>
        <w:numPr>
          <w:ilvl w:val="0"/>
          <w:numId w:val="24"/>
        </w:numPr>
        <w:suppressAutoHyphens/>
        <w:spacing w:after="0" w:line="240" w:lineRule="auto"/>
        <w:rPr>
          <w:rFonts w:ascii="Calibri" w:hAnsi="Calibri" w:cs="Calibri"/>
          <w:color w:val="000000" w:themeColor="text1"/>
          <w:sz w:val="24"/>
          <w:szCs w:val="24"/>
        </w:rPr>
      </w:pPr>
      <w:r w:rsidRPr="00D47EA7">
        <w:rPr>
          <w:rFonts w:ascii="Calibri" w:hAnsi="Calibri" w:cs="Calibri"/>
          <w:color w:val="000000" w:themeColor="text1"/>
          <w:sz w:val="24"/>
          <w:szCs w:val="24"/>
        </w:rPr>
        <w:t xml:space="preserve">What modernization requirements must be considered, such as the role of </w:t>
      </w:r>
      <w:r w:rsidR="00FD26AD" w:rsidRPr="00D47EA7">
        <w:rPr>
          <w:rFonts w:ascii="Calibri" w:hAnsi="Calibri" w:cs="Calibri"/>
          <w:color w:val="000000" w:themeColor="text1"/>
          <w:sz w:val="24"/>
          <w:szCs w:val="24"/>
        </w:rPr>
        <w:t>open</w:t>
      </w:r>
      <w:r w:rsidR="00BE22B6" w:rsidRPr="00D47EA7">
        <w:rPr>
          <w:rFonts w:ascii="Calibri" w:hAnsi="Calibri" w:cs="Calibri"/>
          <w:color w:val="000000" w:themeColor="text1"/>
          <w:sz w:val="24"/>
          <w:szCs w:val="24"/>
        </w:rPr>
        <w:t>-</w:t>
      </w:r>
      <w:r w:rsidR="00FD26AD" w:rsidRPr="00D47EA7">
        <w:rPr>
          <w:rFonts w:ascii="Calibri" w:hAnsi="Calibri" w:cs="Calibri"/>
          <w:color w:val="000000" w:themeColor="text1"/>
          <w:sz w:val="24"/>
          <w:szCs w:val="24"/>
        </w:rPr>
        <w:t>source</w:t>
      </w:r>
      <w:r w:rsidRPr="00D47EA7">
        <w:rPr>
          <w:rFonts w:ascii="Calibri" w:hAnsi="Calibri" w:cs="Calibri"/>
          <w:color w:val="000000" w:themeColor="text1"/>
          <w:sz w:val="24"/>
          <w:szCs w:val="24"/>
        </w:rPr>
        <w:t xml:space="preserve"> libraries and evolving web application technologies?</w:t>
      </w:r>
    </w:p>
    <w:p w14:paraId="1CFF1B4C" w14:textId="77777777" w:rsidR="003A2F8A" w:rsidRPr="00D47EA7" w:rsidRDefault="003A2F8A" w:rsidP="00D47EA7">
      <w:pPr>
        <w:suppressAutoHyphens/>
        <w:spacing w:after="0" w:line="240" w:lineRule="auto"/>
        <w:contextualSpacing/>
        <w:rPr>
          <w:rFonts w:ascii="Calibri" w:hAnsi="Calibri" w:cs="Calibri"/>
          <w:color w:val="000000" w:themeColor="text1"/>
          <w:sz w:val="24"/>
          <w:szCs w:val="24"/>
        </w:rPr>
      </w:pPr>
    </w:p>
    <w:p w14:paraId="3EC7E1F4" w14:textId="526D8A30" w:rsidR="531DB269" w:rsidRPr="00D47EA7" w:rsidRDefault="002F0AE3" w:rsidP="00D47EA7">
      <w:pPr>
        <w:suppressAutoHyphens/>
        <w:spacing w:after="0" w:line="240" w:lineRule="auto"/>
        <w:contextualSpacing/>
        <w:rPr>
          <w:rFonts w:ascii="Calibri" w:hAnsi="Calibri" w:cs="Calibri"/>
          <w:color w:val="000000" w:themeColor="text1"/>
          <w:sz w:val="24"/>
          <w:szCs w:val="24"/>
        </w:rPr>
      </w:pPr>
      <w:r w:rsidRPr="00D47EA7">
        <w:rPr>
          <w:rFonts w:ascii="Calibri" w:hAnsi="Calibri" w:cs="Calibri"/>
          <w:color w:val="000000" w:themeColor="text1"/>
          <w:sz w:val="24"/>
          <w:szCs w:val="24"/>
        </w:rPr>
        <w:t xml:space="preserve">Artemis financial uses a web-based software to conduct its business operation, this includes </w:t>
      </w:r>
      <w:r w:rsidR="0096205A" w:rsidRPr="00D47EA7">
        <w:rPr>
          <w:rFonts w:ascii="Calibri" w:hAnsi="Calibri" w:cs="Calibri"/>
          <w:color w:val="000000" w:themeColor="text1"/>
          <w:sz w:val="24"/>
          <w:szCs w:val="24"/>
        </w:rPr>
        <w:t>developing individualized financial plans for its customers for their saving, retirement, investments, and insurance. Since they will need access to sensitive information to conduct this analysis protecting this data is a must to build trust and a strong reputation with current and new customers.</w:t>
      </w:r>
      <w:r w:rsidR="00153717" w:rsidRPr="00D47EA7">
        <w:rPr>
          <w:rFonts w:ascii="Calibri" w:hAnsi="Calibri" w:cs="Calibri"/>
          <w:color w:val="000000" w:themeColor="text1"/>
          <w:sz w:val="24"/>
          <w:szCs w:val="24"/>
        </w:rPr>
        <w:t xml:space="preserve"> </w:t>
      </w:r>
      <w:r w:rsidR="004A3A5A" w:rsidRPr="00D47EA7">
        <w:rPr>
          <w:rFonts w:ascii="Calibri" w:hAnsi="Calibri" w:cs="Calibri"/>
          <w:color w:val="000000" w:themeColor="text1"/>
          <w:sz w:val="24"/>
          <w:szCs w:val="24"/>
        </w:rPr>
        <w:t xml:space="preserve">If </w:t>
      </w:r>
      <w:r w:rsidR="003259BE" w:rsidRPr="00D47EA7">
        <w:rPr>
          <w:rFonts w:ascii="Calibri" w:hAnsi="Calibri" w:cs="Calibri"/>
          <w:color w:val="000000" w:themeColor="text1"/>
          <w:sz w:val="24"/>
          <w:szCs w:val="24"/>
        </w:rPr>
        <w:t xml:space="preserve">the </w:t>
      </w:r>
      <w:r w:rsidR="00D87D49" w:rsidRPr="00D47EA7">
        <w:rPr>
          <w:rFonts w:ascii="Calibri" w:hAnsi="Calibri" w:cs="Calibri"/>
          <w:color w:val="000000" w:themeColor="text1"/>
          <w:sz w:val="24"/>
          <w:szCs w:val="24"/>
        </w:rPr>
        <w:t>company</w:t>
      </w:r>
      <w:r w:rsidR="003259BE" w:rsidRPr="00D47EA7">
        <w:rPr>
          <w:rFonts w:ascii="Calibri" w:hAnsi="Calibri" w:cs="Calibri"/>
          <w:color w:val="000000" w:themeColor="text1"/>
          <w:sz w:val="24"/>
          <w:szCs w:val="24"/>
        </w:rPr>
        <w:t xml:space="preserve"> chooses to operate </w:t>
      </w:r>
      <w:r w:rsidR="00D87D49" w:rsidRPr="00D47EA7">
        <w:rPr>
          <w:rFonts w:ascii="Calibri" w:hAnsi="Calibri" w:cs="Calibri"/>
          <w:color w:val="000000" w:themeColor="text1"/>
          <w:sz w:val="24"/>
          <w:szCs w:val="24"/>
        </w:rPr>
        <w:t xml:space="preserve">globally, it will need to </w:t>
      </w:r>
      <w:r w:rsidR="00E36D06">
        <w:rPr>
          <w:rFonts w:ascii="Calibri" w:hAnsi="Calibri" w:cs="Calibri"/>
          <w:color w:val="000000" w:themeColor="text1"/>
          <w:sz w:val="24"/>
          <w:szCs w:val="24"/>
        </w:rPr>
        <w:t xml:space="preserve">follow </w:t>
      </w:r>
      <w:r w:rsidR="00BB485E" w:rsidRPr="00D47EA7">
        <w:rPr>
          <w:rFonts w:ascii="Calibri" w:hAnsi="Calibri" w:cs="Calibri"/>
          <w:color w:val="000000" w:themeColor="text1"/>
          <w:sz w:val="24"/>
          <w:szCs w:val="24"/>
        </w:rPr>
        <w:t xml:space="preserve">international </w:t>
      </w:r>
      <w:r w:rsidR="00AA6631" w:rsidRPr="00D47EA7">
        <w:rPr>
          <w:rFonts w:ascii="Calibri" w:hAnsi="Calibri" w:cs="Calibri"/>
          <w:color w:val="000000" w:themeColor="text1"/>
          <w:sz w:val="24"/>
          <w:szCs w:val="24"/>
        </w:rPr>
        <w:t xml:space="preserve">financial </w:t>
      </w:r>
      <w:r w:rsidR="00BB485E" w:rsidRPr="00D47EA7">
        <w:rPr>
          <w:rFonts w:ascii="Calibri" w:hAnsi="Calibri" w:cs="Calibri"/>
          <w:color w:val="000000" w:themeColor="text1"/>
          <w:sz w:val="24"/>
          <w:szCs w:val="24"/>
        </w:rPr>
        <w:t xml:space="preserve">security </w:t>
      </w:r>
      <w:r w:rsidR="004429E5" w:rsidRPr="00D47EA7">
        <w:rPr>
          <w:rFonts w:ascii="Calibri" w:hAnsi="Calibri" w:cs="Calibri"/>
          <w:color w:val="000000" w:themeColor="text1"/>
          <w:sz w:val="24"/>
          <w:szCs w:val="24"/>
        </w:rPr>
        <w:t>standards</w:t>
      </w:r>
      <w:r w:rsidR="00BB485E" w:rsidRPr="00D47EA7">
        <w:rPr>
          <w:rFonts w:ascii="Calibri" w:hAnsi="Calibri" w:cs="Calibri"/>
          <w:color w:val="000000" w:themeColor="text1"/>
          <w:sz w:val="24"/>
          <w:szCs w:val="24"/>
        </w:rPr>
        <w:t xml:space="preserve"> as well as</w:t>
      </w:r>
      <w:r w:rsidR="0096205A" w:rsidRPr="00D47EA7">
        <w:rPr>
          <w:rFonts w:ascii="Calibri" w:hAnsi="Calibri" w:cs="Calibri"/>
          <w:color w:val="000000" w:themeColor="text1"/>
          <w:sz w:val="24"/>
          <w:szCs w:val="24"/>
        </w:rPr>
        <w:t xml:space="preserve"> </w:t>
      </w:r>
      <w:r w:rsidR="00AA6631" w:rsidRPr="00D47EA7">
        <w:rPr>
          <w:rFonts w:ascii="Calibri" w:hAnsi="Calibri" w:cs="Calibri"/>
          <w:color w:val="000000" w:themeColor="text1"/>
          <w:sz w:val="24"/>
          <w:szCs w:val="24"/>
        </w:rPr>
        <w:t>any regional cyber security laws</w:t>
      </w:r>
      <w:r w:rsidR="00932289" w:rsidRPr="00D47EA7">
        <w:rPr>
          <w:rFonts w:ascii="Calibri" w:hAnsi="Calibri" w:cs="Calibri"/>
          <w:color w:val="000000" w:themeColor="text1"/>
          <w:sz w:val="24"/>
          <w:szCs w:val="24"/>
        </w:rPr>
        <w:t>, in addition to any encryption standards.</w:t>
      </w:r>
      <w:r w:rsidR="00DD72EB" w:rsidRPr="00D47EA7">
        <w:rPr>
          <w:rFonts w:ascii="Calibri" w:hAnsi="Calibri" w:cs="Calibri"/>
          <w:color w:val="000000" w:themeColor="text1"/>
          <w:sz w:val="24"/>
          <w:szCs w:val="24"/>
        </w:rPr>
        <w:t xml:space="preserve"> The external threats that</w:t>
      </w:r>
      <w:r w:rsidR="00EE3C66" w:rsidRPr="00D47EA7">
        <w:rPr>
          <w:rFonts w:ascii="Calibri" w:hAnsi="Calibri" w:cs="Calibri"/>
          <w:color w:val="000000" w:themeColor="text1"/>
          <w:sz w:val="24"/>
          <w:szCs w:val="24"/>
        </w:rPr>
        <w:t xml:space="preserve"> should be considered </w:t>
      </w:r>
      <w:r w:rsidR="00B91C5C" w:rsidRPr="00D47EA7">
        <w:rPr>
          <w:rFonts w:ascii="Calibri" w:hAnsi="Calibri" w:cs="Calibri"/>
          <w:color w:val="000000" w:themeColor="text1"/>
          <w:sz w:val="24"/>
          <w:szCs w:val="24"/>
        </w:rPr>
        <w:t xml:space="preserve">now and in the future </w:t>
      </w:r>
      <w:r w:rsidR="00EE3C66" w:rsidRPr="00D47EA7">
        <w:rPr>
          <w:rFonts w:ascii="Calibri" w:hAnsi="Calibri" w:cs="Calibri"/>
          <w:color w:val="000000" w:themeColor="text1"/>
          <w:sz w:val="24"/>
          <w:szCs w:val="24"/>
        </w:rPr>
        <w:t xml:space="preserve">are </w:t>
      </w:r>
      <w:r w:rsidR="00B1039F" w:rsidRPr="00D47EA7">
        <w:rPr>
          <w:rFonts w:ascii="Calibri" w:hAnsi="Calibri" w:cs="Calibri"/>
          <w:color w:val="000000" w:themeColor="text1"/>
          <w:sz w:val="24"/>
          <w:szCs w:val="24"/>
        </w:rPr>
        <w:t>brute force attacks</w:t>
      </w:r>
      <w:r w:rsidR="008F70AF" w:rsidRPr="00D47EA7">
        <w:rPr>
          <w:rFonts w:ascii="Calibri" w:hAnsi="Calibri" w:cs="Calibri"/>
          <w:color w:val="000000" w:themeColor="text1"/>
          <w:sz w:val="24"/>
          <w:szCs w:val="24"/>
        </w:rPr>
        <w:t xml:space="preserve">, </w:t>
      </w:r>
      <w:r w:rsidR="00B1039F" w:rsidRPr="00D47EA7">
        <w:rPr>
          <w:rFonts w:ascii="Calibri" w:hAnsi="Calibri" w:cs="Calibri"/>
          <w:color w:val="000000" w:themeColor="text1"/>
          <w:sz w:val="24"/>
          <w:szCs w:val="24"/>
        </w:rPr>
        <w:t>injection attacks</w:t>
      </w:r>
      <w:r w:rsidR="008F70AF" w:rsidRPr="00D47EA7">
        <w:rPr>
          <w:rFonts w:ascii="Calibri" w:hAnsi="Calibri" w:cs="Calibri"/>
          <w:color w:val="000000" w:themeColor="text1"/>
          <w:sz w:val="24"/>
          <w:szCs w:val="24"/>
        </w:rPr>
        <w:t xml:space="preserve">, </w:t>
      </w:r>
      <w:r w:rsidR="00682280" w:rsidRPr="00D47EA7">
        <w:rPr>
          <w:rFonts w:ascii="Calibri" w:hAnsi="Calibri" w:cs="Calibri"/>
          <w:color w:val="000000" w:themeColor="text1"/>
          <w:sz w:val="24"/>
          <w:szCs w:val="24"/>
        </w:rPr>
        <w:t xml:space="preserve">and </w:t>
      </w:r>
      <w:r w:rsidR="009D1BB2" w:rsidRPr="00D47EA7">
        <w:rPr>
          <w:rFonts w:ascii="Calibri" w:hAnsi="Calibri" w:cs="Calibri"/>
          <w:color w:val="000000" w:themeColor="text1"/>
          <w:sz w:val="24"/>
          <w:szCs w:val="24"/>
        </w:rPr>
        <w:t>data interception through http request</w:t>
      </w:r>
      <w:r w:rsidR="00682280" w:rsidRPr="00D47EA7">
        <w:rPr>
          <w:rFonts w:ascii="Calibri" w:hAnsi="Calibri" w:cs="Calibri"/>
          <w:color w:val="000000" w:themeColor="text1"/>
          <w:sz w:val="24"/>
          <w:szCs w:val="24"/>
        </w:rPr>
        <w:t xml:space="preserve"> because of poor API security</w:t>
      </w:r>
      <w:r w:rsidR="005F72FF" w:rsidRPr="00D47EA7">
        <w:rPr>
          <w:rFonts w:ascii="Calibri" w:hAnsi="Calibri" w:cs="Calibri"/>
          <w:color w:val="000000" w:themeColor="text1"/>
          <w:sz w:val="24"/>
          <w:szCs w:val="24"/>
        </w:rPr>
        <w:t xml:space="preserve">, while </w:t>
      </w:r>
      <w:r w:rsidR="00CD1DCD" w:rsidRPr="00D47EA7">
        <w:rPr>
          <w:rFonts w:ascii="Calibri" w:hAnsi="Calibri" w:cs="Calibri"/>
          <w:color w:val="000000" w:themeColor="text1"/>
          <w:sz w:val="24"/>
          <w:szCs w:val="24"/>
        </w:rPr>
        <w:t>monitoring potential emerging threats</w:t>
      </w:r>
      <w:r w:rsidR="00682280" w:rsidRPr="00D47EA7">
        <w:rPr>
          <w:rFonts w:ascii="Calibri" w:hAnsi="Calibri" w:cs="Calibri"/>
          <w:color w:val="000000" w:themeColor="text1"/>
          <w:sz w:val="24"/>
          <w:szCs w:val="24"/>
        </w:rPr>
        <w:t>.</w:t>
      </w:r>
      <w:r w:rsidR="0018079A" w:rsidRPr="00D47EA7">
        <w:rPr>
          <w:rFonts w:ascii="Calibri" w:hAnsi="Calibri" w:cs="Calibri"/>
          <w:color w:val="000000" w:themeColor="text1"/>
          <w:sz w:val="24"/>
          <w:szCs w:val="24"/>
        </w:rPr>
        <w:t xml:space="preserve"> </w:t>
      </w:r>
      <w:r w:rsidR="00C200D4" w:rsidRPr="00D47EA7">
        <w:rPr>
          <w:rFonts w:ascii="Calibri" w:hAnsi="Calibri" w:cs="Calibri"/>
          <w:color w:val="000000" w:themeColor="text1"/>
          <w:sz w:val="24"/>
          <w:szCs w:val="24"/>
        </w:rPr>
        <w:t>M</w:t>
      </w:r>
      <w:r w:rsidR="0018079A" w:rsidRPr="00D47EA7">
        <w:rPr>
          <w:rFonts w:ascii="Calibri" w:hAnsi="Calibri" w:cs="Calibri"/>
          <w:color w:val="000000" w:themeColor="text1"/>
          <w:sz w:val="24"/>
          <w:szCs w:val="24"/>
        </w:rPr>
        <w:t>oder</w:t>
      </w:r>
      <w:r w:rsidR="00C200D4" w:rsidRPr="00D47EA7">
        <w:rPr>
          <w:rFonts w:ascii="Calibri" w:hAnsi="Calibri" w:cs="Calibri"/>
          <w:color w:val="000000" w:themeColor="text1"/>
          <w:sz w:val="24"/>
          <w:szCs w:val="24"/>
        </w:rPr>
        <w:t>nization requirements that should be considered are</w:t>
      </w:r>
      <w:r w:rsidR="001D409C" w:rsidRPr="00D47EA7">
        <w:rPr>
          <w:rFonts w:ascii="Calibri" w:hAnsi="Calibri" w:cs="Calibri"/>
          <w:color w:val="000000" w:themeColor="text1"/>
          <w:sz w:val="24"/>
          <w:szCs w:val="24"/>
        </w:rPr>
        <w:t xml:space="preserve"> </w:t>
      </w:r>
      <w:r w:rsidR="00FC0E4F" w:rsidRPr="00D47EA7">
        <w:rPr>
          <w:rFonts w:ascii="Calibri" w:hAnsi="Calibri" w:cs="Calibri"/>
          <w:color w:val="000000" w:themeColor="text1"/>
          <w:sz w:val="24"/>
          <w:szCs w:val="24"/>
        </w:rPr>
        <w:t xml:space="preserve">ensuring all </w:t>
      </w:r>
      <w:r w:rsidR="00E256D7" w:rsidRPr="00D47EA7">
        <w:rPr>
          <w:rFonts w:ascii="Calibri" w:hAnsi="Calibri" w:cs="Calibri"/>
          <w:color w:val="000000" w:themeColor="text1"/>
          <w:sz w:val="24"/>
          <w:szCs w:val="24"/>
        </w:rPr>
        <w:t xml:space="preserve">dependencies </w:t>
      </w:r>
      <w:r w:rsidR="00FC0E4F" w:rsidRPr="00D47EA7">
        <w:rPr>
          <w:rFonts w:ascii="Calibri" w:hAnsi="Calibri" w:cs="Calibri"/>
          <w:color w:val="000000" w:themeColor="text1"/>
          <w:sz w:val="24"/>
          <w:szCs w:val="24"/>
        </w:rPr>
        <w:t xml:space="preserve">are up to date </w:t>
      </w:r>
      <w:r w:rsidR="008B1915" w:rsidRPr="00D47EA7">
        <w:rPr>
          <w:rFonts w:ascii="Calibri" w:hAnsi="Calibri" w:cs="Calibri"/>
          <w:color w:val="000000" w:themeColor="text1"/>
          <w:sz w:val="24"/>
          <w:szCs w:val="24"/>
        </w:rPr>
        <w:t>and reviewed through OWASP dependency check</w:t>
      </w:r>
      <w:r w:rsidR="00E256D7" w:rsidRPr="00D47EA7">
        <w:rPr>
          <w:rFonts w:ascii="Calibri" w:hAnsi="Calibri" w:cs="Calibri"/>
          <w:color w:val="000000" w:themeColor="text1"/>
          <w:sz w:val="24"/>
          <w:szCs w:val="24"/>
        </w:rPr>
        <w:t>.</w:t>
      </w:r>
      <w:r w:rsidR="00C200D4" w:rsidRPr="00D47EA7">
        <w:rPr>
          <w:rFonts w:ascii="Calibri" w:hAnsi="Calibri" w:cs="Calibri"/>
          <w:color w:val="000000" w:themeColor="text1"/>
          <w:sz w:val="24"/>
          <w:szCs w:val="24"/>
        </w:rPr>
        <w:t xml:space="preserve"> </w:t>
      </w:r>
    </w:p>
    <w:p w14:paraId="4AD0F97C" w14:textId="77777777" w:rsidR="003A2F8A" w:rsidRPr="00D47EA7" w:rsidRDefault="003A2F8A" w:rsidP="00D47EA7">
      <w:pPr>
        <w:suppressAutoHyphens/>
        <w:spacing w:after="0" w:line="240" w:lineRule="auto"/>
        <w:contextualSpacing/>
        <w:rPr>
          <w:rFonts w:ascii="Calibri" w:hAnsi="Calibri" w:cs="Calibri"/>
          <w:b/>
          <w:bCs/>
          <w:color w:val="000000" w:themeColor="text1"/>
          <w:sz w:val="24"/>
          <w:szCs w:val="24"/>
        </w:rPr>
      </w:pPr>
    </w:p>
    <w:p w14:paraId="0415926D" w14:textId="01C70329" w:rsidR="531DB269" w:rsidRPr="00D47EA7" w:rsidRDefault="531DB269" w:rsidP="00D47EA7">
      <w:pPr>
        <w:suppressAutoHyphens/>
        <w:spacing w:after="0" w:line="240" w:lineRule="auto"/>
        <w:contextualSpacing/>
        <w:rPr>
          <w:rFonts w:ascii="Calibri" w:hAnsi="Calibri" w:cs="Calibri"/>
          <w:b/>
          <w:bCs/>
          <w:color w:val="000000" w:themeColor="text1"/>
          <w:sz w:val="24"/>
          <w:szCs w:val="24"/>
        </w:rPr>
      </w:pPr>
      <w:r w:rsidRPr="00D47EA7">
        <w:rPr>
          <w:rFonts w:ascii="Calibri" w:hAnsi="Calibri" w:cs="Calibri"/>
          <w:b/>
          <w:bCs/>
          <w:color w:val="000000" w:themeColor="text1"/>
          <w:sz w:val="24"/>
          <w:szCs w:val="24"/>
        </w:rPr>
        <w:t>2. Areas of Security</w:t>
      </w:r>
    </w:p>
    <w:p w14:paraId="2F0E7882" w14:textId="183B63D1" w:rsidR="531DB269" w:rsidRPr="00D47EA7" w:rsidRDefault="531DB269" w:rsidP="00D47EA7">
      <w:pPr>
        <w:suppressAutoHyphens/>
        <w:spacing w:after="0" w:line="240" w:lineRule="auto"/>
        <w:contextualSpacing/>
        <w:rPr>
          <w:rFonts w:ascii="Calibri" w:hAnsi="Calibri" w:cs="Calibri"/>
          <w:color w:val="000000" w:themeColor="text1"/>
          <w:sz w:val="24"/>
          <w:szCs w:val="24"/>
        </w:rPr>
      </w:pPr>
      <w:r w:rsidRPr="00D47EA7">
        <w:rPr>
          <w:rFonts w:ascii="Calibri" w:hAnsi="Calibri" w:cs="Calibri"/>
          <w:color w:val="000000" w:themeColor="text1"/>
          <w:sz w:val="24"/>
          <w:szCs w:val="24"/>
        </w:rPr>
        <w:t xml:space="preserve">Refer to the </w:t>
      </w:r>
      <w:r w:rsidR="00FE1ED3" w:rsidRPr="00D47EA7">
        <w:rPr>
          <w:rFonts w:ascii="Calibri" w:hAnsi="Calibri" w:cs="Calibri"/>
          <w:color w:val="000000" w:themeColor="text1"/>
          <w:sz w:val="24"/>
          <w:szCs w:val="24"/>
        </w:rPr>
        <w:t>v</w:t>
      </w:r>
      <w:r w:rsidRPr="00D47EA7">
        <w:rPr>
          <w:rFonts w:ascii="Calibri" w:hAnsi="Calibri" w:cs="Calibri"/>
          <w:color w:val="000000" w:themeColor="text1"/>
          <w:sz w:val="24"/>
          <w:szCs w:val="24"/>
        </w:rPr>
        <w:t xml:space="preserve">ulnerability </w:t>
      </w:r>
      <w:r w:rsidR="00FE1ED3" w:rsidRPr="00D47EA7">
        <w:rPr>
          <w:rFonts w:ascii="Calibri" w:hAnsi="Calibri" w:cs="Calibri"/>
          <w:color w:val="000000" w:themeColor="text1"/>
          <w:sz w:val="24"/>
          <w:szCs w:val="24"/>
        </w:rPr>
        <w:t>a</w:t>
      </w:r>
      <w:r w:rsidRPr="00D47EA7">
        <w:rPr>
          <w:rFonts w:ascii="Calibri" w:hAnsi="Calibri" w:cs="Calibri"/>
          <w:color w:val="000000" w:themeColor="text1"/>
          <w:sz w:val="24"/>
          <w:szCs w:val="24"/>
        </w:rPr>
        <w:t xml:space="preserve">ssessment </w:t>
      </w:r>
      <w:r w:rsidR="00FE1ED3" w:rsidRPr="00D47EA7">
        <w:rPr>
          <w:rFonts w:ascii="Calibri" w:hAnsi="Calibri" w:cs="Calibri"/>
          <w:color w:val="000000" w:themeColor="text1"/>
          <w:sz w:val="24"/>
          <w:szCs w:val="24"/>
        </w:rPr>
        <w:t>p</w:t>
      </w:r>
      <w:r w:rsidRPr="00D47EA7">
        <w:rPr>
          <w:rFonts w:ascii="Calibri" w:hAnsi="Calibri" w:cs="Calibri"/>
          <w:color w:val="000000" w:themeColor="text1"/>
          <w:sz w:val="24"/>
          <w:szCs w:val="24"/>
        </w:rPr>
        <w:t xml:space="preserve">rocess </w:t>
      </w:r>
      <w:r w:rsidR="00FE1ED3" w:rsidRPr="00D47EA7">
        <w:rPr>
          <w:rFonts w:ascii="Calibri" w:hAnsi="Calibri" w:cs="Calibri"/>
          <w:color w:val="000000" w:themeColor="text1"/>
          <w:sz w:val="24"/>
          <w:szCs w:val="24"/>
        </w:rPr>
        <w:t>f</w:t>
      </w:r>
      <w:r w:rsidRPr="00D47EA7">
        <w:rPr>
          <w:rFonts w:ascii="Calibri" w:hAnsi="Calibri" w:cs="Calibri"/>
          <w:color w:val="000000" w:themeColor="text1"/>
          <w:sz w:val="24"/>
          <w:szCs w:val="24"/>
        </w:rPr>
        <w:t xml:space="preserve">low </w:t>
      </w:r>
      <w:r w:rsidR="00FE1ED3" w:rsidRPr="00D47EA7">
        <w:rPr>
          <w:rFonts w:ascii="Calibri" w:hAnsi="Calibri" w:cs="Calibri"/>
          <w:color w:val="000000" w:themeColor="text1"/>
          <w:sz w:val="24"/>
          <w:szCs w:val="24"/>
        </w:rPr>
        <w:t>d</w:t>
      </w:r>
      <w:r w:rsidRPr="00D47EA7">
        <w:rPr>
          <w:rFonts w:ascii="Calibri" w:hAnsi="Calibri" w:cs="Calibri"/>
          <w:color w:val="000000" w:themeColor="text1"/>
          <w:sz w:val="24"/>
          <w:szCs w:val="24"/>
        </w:rPr>
        <w:t>iagram</w:t>
      </w:r>
      <w:r w:rsidR="00FE651C" w:rsidRPr="00D47EA7">
        <w:rPr>
          <w:rFonts w:ascii="Calibri" w:hAnsi="Calibri" w:cs="Calibri"/>
          <w:color w:val="000000" w:themeColor="text1"/>
          <w:sz w:val="24"/>
          <w:szCs w:val="24"/>
        </w:rPr>
        <w:t>.</w:t>
      </w:r>
      <w:r w:rsidRPr="00D47EA7">
        <w:rPr>
          <w:rFonts w:ascii="Calibri" w:hAnsi="Calibri" w:cs="Calibri"/>
          <w:color w:val="000000" w:themeColor="text1"/>
          <w:sz w:val="24"/>
          <w:szCs w:val="24"/>
        </w:rPr>
        <w:t xml:space="preserve"> </w:t>
      </w:r>
      <w:r w:rsidR="00FE651C" w:rsidRPr="00D47EA7">
        <w:rPr>
          <w:rFonts w:ascii="Calibri" w:hAnsi="Calibri" w:cs="Calibri"/>
          <w:color w:val="000000" w:themeColor="text1"/>
          <w:sz w:val="24"/>
          <w:szCs w:val="24"/>
        </w:rPr>
        <w:t>I</w:t>
      </w:r>
      <w:r w:rsidRPr="00D47EA7">
        <w:rPr>
          <w:rFonts w:ascii="Calibri" w:hAnsi="Calibri" w:cs="Calibri"/>
          <w:color w:val="000000" w:themeColor="text1"/>
          <w:sz w:val="24"/>
          <w:szCs w:val="24"/>
        </w:rPr>
        <w:t>dentify which areas of security appl</w:t>
      </w:r>
      <w:r w:rsidR="70A6CD78" w:rsidRPr="00D47EA7">
        <w:rPr>
          <w:rFonts w:ascii="Calibri" w:hAnsi="Calibri" w:cs="Calibri"/>
          <w:color w:val="000000" w:themeColor="text1"/>
          <w:sz w:val="24"/>
          <w:szCs w:val="24"/>
        </w:rPr>
        <w:t>y</w:t>
      </w:r>
      <w:r w:rsidRPr="00D47EA7">
        <w:rPr>
          <w:rFonts w:ascii="Calibri" w:hAnsi="Calibri" w:cs="Calibri"/>
          <w:color w:val="000000" w:themeColor="text1"/>
          <w:sz w:val="24"/>
          <w:szCs w:val="24"/>
        </w:rPr>
        <w:t xml:space="preserve"> to Artemis Financial’s software application. Justify your reasoning for why each area is relevant to the software application.</w:t>
      </w:r>
    </w:p>
    <w:p w14:paraId="05D983A8" w14:textId="77777777" w:rsidR="003A2F8A" w:rsidRPr="00D47EA7" w:rsidRDefault="003A2F8A" w:rsidP="00D47EA7">
      <w:pPr>
        <w:suppressAutoHyphens/>
        <w:spacing w:after="0" w:line="240" w:lineRule="auto"/>
        <w:contextualSpacing/>
        <w:rPr>
          <w:rFonts w:ascii="Calibri" w:hAnsi="Calibri" w:cs="Calibri"/>
          <w:color w:val="000000" w:themeColor="text1"/>
          <w:sz w:val="24"/>
          <w:szCs w:val="24"/>
        </w:rPr>
      </w:pPr>
    </w:p>
    <w:p w14:paraId="113E02F5" w14:textId="4F2984B6" w:rsidR="00D03545" w:rsidRPr="00D47EA7" w:rsidRDefault="00D02593" w:rsidP="00D47EA7">
      <w:pPr>
        <w:pStyle w:val="p1"/>
        <w:rPr>
          <w:rFonts w:ascii="Calibri" w:hAnsi="Calibri" w:cs="Calibri"/>
        </w:rPr>
      </w:pPr>
      <w:r w:rsidRPr="00D47EA7">
        <w:rPr>
          <w:rFonts w:ascii="Calibri" w:hAnsi="Calibri" w:cs="Calibri"/>
        </w:rPr>
        <w:t xml:space="preserve">The areas of security that must be addressed for Artemis </w:t>
      </w:r>
      <w:proofErr w:type="spellStart"/>
      <w:r w:rsidRPr="00D47EA7">
        <w:rPr>
          <w:rFonts w:ascii="Calibri" w:hAnsi="Calibri" w:cs="Calibri"/>
        </w:rPr>
        <w:t>Financial’s</w:t>
      </w:r>
      <w:proofErr w:type="spellEnd"/>
      <w:r w:rsidRPr="00D47EA7">
        <w:rPr>
          <w:rFonts w:ascii="Calibri" w:hAnsi="Calibri" w:cs="Calibri"/>
        </w:rPr>
        <w:t xml:space="preserve"> software application, based on their requirements and the vulnerability assessment process flow diagram, include input validation, secure APIs, encryption/cryptography, secure error handling, and code quality.</w:t>
      </w:r>
      <w:r w:rsidRPr="00D47EA7">
        <w:rPr>
          <w:rFonts w:ascii="Calibri" w:hAnsi="Calibri" w:cs="Calibri"/>
        </w:rPr>
        <w:t xml:space="preserve"> </w:t>
      </w:r>
      <w:r w:rsidR="007B4B83" w:rsidRPr="00D47EA7">
        <w:rPr>
          <w:rFonts w:ascii="Calibri" w:hAnsi="Calibri" w:cs="Calibri"/>
        </w:rPr>
        <w:t>Input validation will protect against injection attacks</w:t>
      </w:r>
      <w:r w:rsidR="001E0DAA" w:rsidRPr="00D47EA7">
        <w:rPr>
          <w:rFonts w:ascii="Calibri" w:hAnsi="Calibri" w:cs="Calibri"/>
        </w:rPr>
        <w:t xml:space="preserve"> by ensuring the input is checked. Securing the </w:t>
      </w:r>
      <w:r w:rsidR="007A7215" w:rsidRPr="00D47EA7">
        <w:rPr>
          <w:rFonts w:ascii="Calibri" w:hAnsi="Calibri" w:cs="Calibri"/>
        </w:rPr>
        <w:t>APIs will prevent unauthorized access</w:t>
      </w:r>
      <w:r w:rsidR="003A5DBE" w:rsidRPr="00D47EA7">
        <w:rPr>
          <w:rFonts w:ascii="Calibri" w:hAnsi="Calibri" w:cs="Calibri"/>
        </w:rPr>
        <w:t xml:space="preserve"> </w:t>
      </w:r>
      <w:r w:rsidR="003C3573" w:rsidRPr="00D47EA7">
        <w:rPr>
          <w:rFonts w:ascii="Calibri" w:hAnsi="Calibri" w:cs="Calibri"/>
        </w:rPr>
        <w:t>and data interception.</w:t>
      </w:r>
      <w:r w:rsidR="00F27FE6" w:rsidRPr="00D47EA7">
        <w:rPr>
          <w:rFonts w:ascii="Calibri" w:hAnsi="Calibri" w:cs="Calibri"/>
        </w:rPr>
        <w:t xml:space="preserve"> </w:t>
      </w:r>
      <w:r w:rsidR="00BD3F27" w:rsidRPr="00D47EA7">
        <w:rPr>
          <w:rFonts w:ascii="Calibri" w:hAnsi="Calibri" w:cs="Calibri"/>
        </w:rPr>
        <w:t>Cryptography</w:t>
      </w:r>
      <w:r w:rsidR="00F27FE6" w:rsidRPr="00D47EA7">
        <w:rPr>
          <w:rFonts w:ascii="Calibri" w:hAnsi="Calibri" w:cs="Calibri"/>
        </w:rPr>
        <w:t xml:space="preserve"> safeguards sensitive data </w:t>
      </w:r>
      <w:r w:rsidR="00BD3F27" w:rsidRPr="00D47EA7">
        <w:rPr>
          <w:rFonts w:ascii="Calibri" w:hAnsi="Calibri" w:cs="Calibri"/>
        </w:rPr>
        <w:t>being stored and in transit. Code quality ensures</w:t>
      </w:r>
      <w:r w:rsidR="00BA16A3" w:rsidRPr="00D47EA7">
        <w:rPr>
          <w:rFonts w:ascii="Calibri" w:hAnsi="Calibri" w:cs="Calibri"/>
        </w:rPr>
        <w:t xml:space="preserve"> the code is through checked and follows industry standards/practices </w:t>
      </w:r>
      <w:r w:rsidR="00ED322F" w:rsidRPr="00D47EA7">
        <w:rPr>
          <w:rFonts w:ascii="Calibri" w:hAnsi="Calibri" w:cs="Calibri"/>
        </w:rPr>
        <w:t>which leads to less vulnerabilities.</w:t>
      </w:r>
    </w:p>
    <w:p w14:paraId="6E9C8FB4" w14:textId="77777777" w:rsidR="003A2F8A" w:rsidRPr="00D47EA7" w:rsidRDefault="003A2F8A" w:rsidP="00D47EA7">
      <w:pPr>
        <w:suppressAutoHyphens/>
        <w:spacing w:after="0" w:line="240" w:lineRule="auto"/>
        <w:contextualSpacing/>
        <w:rPr>
          <w:rFonts w:ascii="Calibri" w:hAnsi="Calibri" w:cs="Calibri"/>
          <w:b/>
          <w:bCs/>
          <w:color w:val="000000" w:themeColor="text1"/>
          <w:sz w:val="24"/>
          <w:szCs w:val="24"/>
        </w:rPr>
      </w:pPr>
    </w:p>
    <w:p w14:paraId="6E9781D5" w14:textId="4DFFEFBA" w:rsidR="531DB269" w:rsidRPr="00D47EA7" w:rsidRDefault="531DB269" w:rsidP="00D47EA7">
      <w:pPr>
        <w:suppressAutoHyphens/>
        <w:spacing w:after="0" w:line="240" w:lineRule="auto"/>
        <w:contextualSpacing/>
        <w:rPr>
          <w:rFonts w:ascii="Calibri" w:hAnsi="Calibri" w:cs="Calibri"/>
          <w:b/>
          <w:bCs/>
          <w:color w:val="000000" w:themeColor="text1"/>
          <w:sz w:val="24"/>
          <w:szCs w:val="24"/>
        </w:rPr>
      </w:pPr>
      <w:r w:rsidRPr="00D47EA7">
        <w:rPr>
          <w:rFonts w:ascii="Calibri" w:hAnsi="Calibri" w:cs="Calibri"/>
          <w:b/>
          <w:bCs/>
          <w:color w:val="000000" w:themeColor="text1"/>
          <w:sz w:val="24"/>
          <w:szCs w:val="24"/>
        </w:rPr>
        <w:t>3. Manual Review</w:t>
      </w:r>
    </w:p>
    <w:p w14:paraId="48F6474A" w14:textId="7FAD0D2D" w:rsidR="531DB269" w:rsidRPr="00D47EA7" w:rsidRDefault="531DB269" w:rsidP="00D47EA7">
      <w:pPr>
        <w:suppressAutoHyphens/>
        <w:spacing w:after="0" w:line="240" w:lineRule="auto"/>
        <w:contextualSpacing/>
        <w:rPr>
          <w:rFonts w:ascii="Calibri" w:hAnsi="Calibri" w:cs="Calibri"/>
          <w:color w:val="000000" w:themeColor="text1"/>
          <w:sz w:val="24"/>
          <w:szCs w:val="24"/>
        </w:rPr>
      </w:pPr>
      <w:r w:rsidRPr="00D47EA7">
        <w:rPr>
          <w:rFonts w:ascii="Calibri" w:hAnsi="Calibri" w:cs="Calibri"/>
          <w:color w:val="000000" w:themeColor="text1"/>
          <w:sz w:val="24"/>
          <w:szCs w:val="24"/>
        </w:rPr>
        <w:lastRenderedPageBreak/>
        <w:t xml:space="preserve">Continue working through the </w:t>
      </w:r>
      <w:r w:rsidR="004333E0" w:rsidRPr="00D47EA7">
        <w:rPr>
          <w:rFonts w:ascii="Calibri" w:hAnsi="Calibri" w:cs="Calibri"/>
          <w:color w:val="000000" w:themeColor="text1"/>
          <w:sz w:val="24"/>
          <w:szCs w:val="24"/>
        </w:rPr>
        <w:t>vulnerability assessment process flow diagram</w:t>
      </w:r>
      <w:r w:rsidRPr="00D47EA7">
        <w:rPr>
          <w:rFonts w:ascii="Calibri" w:hAnsi="Calibri" w:cs="Calibri"/>
          <w:color w:val="000000" w:themeColor="text1"/>
          <w:sz w:val="24"/>
          <w:szCs w:val="24"/>
        </w:rPr>
        <w:t>. Identify all vulnerabilities in the code base by manually inspecting the code.</w:t>
      </w:r>
    </w:p>
    <w:p w14:paraId="04730771" w14:textId="77777777" w:rsidR="003A2F8A" w:rsidRPr="00D47EA7" w:rsidRDefault="003A2F8A" w:rsidP="00D47EA7">
      <w:pPr>
        <w:suppressAutoHyphens/>
        <w:spacing w:after="0" w:line="240" w:lineRule="auto"/>
        <w:contextualSpacing/>
        <w:rPr>
          <w:rFonts w:ascii="Calibri" w:hAnsi="Calibri" w:cs="Calibri"/>
          <w:color w:val="000000" w:themeColor="text1"/>
          <w:sz w:val="24"/>
          <w:szCs w:val="24"/>
        </w:rPr>
      </w:pPr>
    </w:p>
    <w:p w14:paraId="13D8B012" w14:textId="4C78DDDB" w:rsidR="00880873" w:rsidRPr="00D47EA7" w:rsidRDefault="00002EFE" w:rsidP="00D47EA7">
      <w:pPr>
        <w:suppressAutoHyphens/>
        <w:spacing w:after="0" w:line="240" w:lineRule="auto"/>
        <w:contextualSpacing/>
        <w:rPr>
          <w:rFonts w:ascii="Calibri" w:hAnsi="Calibri" w:cs="Calibri"/>
          <w:color w:val="000000" w:themeColor="text1"/>
          <w:sz w:val="24"/>
          <w:szCs w:val="24"/>
        </w:rPr>
      </w:pPr>
      <w:r w:rsidRPr="00D47EA7">
        <w:rPr>
          <w:rFonts w:ascii="Calibri" w:hAnsi="Calibri" w:cs="Calibri"/>
          <w:color w:val="000000" w:themeColor="text1"/>
          <w:sz w:val="24"/>
          <w:szCs w:val="24"/>
        </w:rPr>
        <w:t xml:space="preserve">At first glance and going through all </w:t>
      </w:r>
      <w:r w:rsidR="002778AA" w:rsidRPr="00D47EA7">
        <w:rPr>
          <w:rFonts w:ascii="Calibri" w:hAnsi="Calibri" w:cs="Calibri"/>
          <w:color w:val="000000" w:themeColor="text1"/>
          <w:sz w:val="24"/>
          <w:szCs w:val="24"/>
        </w:rPr>
        <w:t>.java files there is no</w:t>
      </w:r>
      <w:r w:rsidR="00880873" w:rsidRPr="00D47EA7">
        <w:rPr>
          <w:rFonts w:ascii="Calibri" w:hAnsi="Calibri" w:cs="Calibri"/>
          <w:color w:val="000000" w:themeColor="text1"/>
          <w:sz w:val="24"/>
          <w:szCs w:val="24"/>
        </w:rPr>
        <w:t xml:space="preserve"> sign of any encryption on any data </w:t>
      </w:r>
      <w:r w:rsidR="00E666A9" w:rsidRPr="00D47EA7">
        <w:rPr>
          <w:rFonts w:ascii="Calibri" w:hAnsi="Calibri" w:cs="Calibri"/>
          <w:color w:val="000000" w:themeColor="text1"/>
          <w:sz w:val="24"/>
          <w:szCs w:val="24"/>
        </w:rPr>
        <w:t>being returned or gathered anywhere</w:t>
      </w:r>
      <w:r w:rsidR="002778AA" w:rsidRPr="00D47EA7">
        <w:rPr>
          <w:rFonts w:ascii="Calibri" w:hAnsi="Calibri" w:cs="Calibri"/>
          <w:color w:val="000000" w:themeColor="text1"/>
          <w:sz w:val="24"/>
          <w:szCs w:val="24"/>
        </w:rPr>
        <w:t xml:space="preserve">, there is also </w:t>
      </w:r>
      <w:r w:rsidR="008F2964" w:rsidRPr="00D47EA7">
        <w:rPr>
          <w:rFonts w:ascii="Calibri" w:hAnsi="Calibri" w:cs="Calibri"/>
          <w:color w:val="000000" w:themeColor="text1"/>
          <w:sz w:val="24"/>
          <w:szCs w:val="24"/>
        </w:rPr>
        <w:t>no authentication on the API.</w:t>
      </w:r>
    </w:p>
    <w:p w14:paraId="14956863" w14:textId="77777777" w:rsidR="00E666A9" w:rsidRPr="00D47EA7" w:rsidRDefault="00E666A9" w:rsidP="00D47EA7">
      <w:pPr>
        <w:suppressAutoHyphens/>
        <w:spacing w:after="0" w:line="240" w:lineRule="auto"/>
        <w:contextualSpacing/>
        <w:rPr>
          <w:rFonts w:ascii="Calibri" w:hAnsi="Calibri" w:cs="Calibri"/>
          <w:color w:val="000000" w:themeColor="text1"/>
          <w:sz w:val="24"/>
          <w:szCs w:val="24"/>
        </w:rPr>
      </w:pPr>
    </w:p>
    <w:p w14:paraId="16C3222C" w14:textId="331D7DB9" w:rsidR="00ED322F" w:rsidRPr="00D47EA7" w:rsidRDefault="00E8623C" w:rsidP="00D47EA7">
      <w:pPr>
        <w:suppressAutoHyphens/>
        <w:spacing w:after="0" w:line="240" w:lineRule="auto"/>
        <w:contextualSpacing/>
        <w:rPr>
          <w:rFonts w:ascii="Calibri" w:hAnsi="Calibri" w:cs="Calibri"/>
          <w:color w:val="000000" w:themeColor="text1"/>
          <w:sz w:val="24"/>
          <w:szCs w:val="24"/>
        </w:rPr>
      </w:pPr>
      <w:proofErr w:type="spellStart"/>
      <w:r w:rsidRPr="00D47EA7">
        <w:rPr>
          <w:rFonts w:ascii="Calibri" w:hAnsi="Calibri" w:cs="Calibri"/>
          <w:color w:val="000000" w:themeColor="text1"/>
          <w:sz w:val="24"/>
          <w:szCs w:val="24"/>
        </w:rPr>
        <w:t>CRUDController</w:t>
      </w:r>
      <w:proofErr w:type="spellEnd"/>
      <w:r w:rsidRPr="00D47EA7">
        <w:rPr>
          <w:rFonts w:ascii="Calibri" w:hAnsi="Calibri" w:cs="Calibri"/>
          <w:color w:val="000000" w:themeColor="text1"/>
          <w:sz w:val="24"/>
          <w:szCs w:val="24"/>
        </w:rPr>
        <w:t xml:space="preserve"> class</w:t>
      </w:r>
    </w:p>
    <w:p w14:paraId="248D7DE5" w14:textId="575FF500" w:rsidR="00E8623C" w:rsidRPr="00D47EA7" w:rsidRDefault="00E8623C" w:rsidP="00D47EA7">
      <w:pPr>
        <w:pStyle w:val="ListParagraph"/>
        <w:numPr>
          <w:ilvl w:val="0"/>
          <w:numId w:val="26"/>
        </w:numPr>
        <w:suppressAutoHyphens/>
        <w:spacing w:after="0" w:line="240" w:lineRule="auto"/>
        <w:rPr>
          <w:rFonts w:ascii="Calibri" w:hAnsi="Calibri" w:cs="Calibri"/>
          <w:color w:val="000000" w:themeColor="text1"/>
          <w:sz w:val="24"/>
          <w:szCs w:val="24"/>
        </w:rPr>
      </w:pPr>
      <w:r w:rsidRPr="00D47EA7">
        <w:rPr>
          <w:rFonts w:ascii="Calibri" w:hAnsi="Calibri" w:cs="Calibri"/>
          <w:color w:val="000000" w:themeColor="text1"/>
          <w:sz w:val="24"/>
          <w:szCs w:val="24"/>
        </w:rPr>
        <w:t>No input validation</w:t>
      </w:r>
      <w:r w:rsidR="009C0472" w:rsidRPr="00D47EA7">
        <w:rPr>
          <w:rFonts w:ascii="Calibri" w:hAnsi="Calibri" w:cs="Calibri"/>
          <w:color w:val="000000" w:themeColor="text1"/>
          <w:sz w:val="24"/>
          <w:szCs w:val="24"/>
        </w:rPr>
        <w:t>/ sanitation</w:t>
      </w:r>
      <w:r w:rsidR="008F5651" w:rsidRPr="00D47EA7">
        <w:rPr>
          <w:rFonts w:ascii="Calibri" w:hAnsi="Calibri" w:cs="Calibri"/>
          <w:color w:val="000000" w:themeColor="text1"/>
          <w:sz w:val="24"/>
          <w:szCs w:val="24"/>
        </w:rPr>
        <w:t xml:space="preserve"> in business name request</w:t>
      </w:r>
    </w:p>
    <w:p w14:paraId="1B629884" w14:textId="5D1EDDEB" w:rsidR="00E666A9" w:rsidRPr="00D47EA7" w:rsidRDefault="00EA220D" w:rsidP="00D47EA7">
      <w:pPr>
        <w:pStyle w:val="ListParagraph"/>
        <w:numPr>
          <w:ilvl w:val="0"/>
          <w:numId w:val="26"/>
        </w:numPr>
        <w:suppressAutoHyphens/>
        <w:spacing w:after="0" w:line="240" w:lineRule="auto"/>
        <w:rPr>
          <w:rFonts w:ascii="Calibri" w:hAnsi="Calibri" w:cs="Calibri"/>
          <w:color w:val="000000" w:themeColor="text1"/>
          <w:sz w:val="24"/>
          <w:szCs w:val="24"/>
        </w:rPr>
      </w:pPr>
      <w:proofErr w:type="spellStart"/>
      <w:r w:rsidRPr="00D47EA7">
        <w:rPr>
          <w:rFonts w:ascii="Calibri" w:hAnsi="Calibri" w:cs="Calibri"/>
          <w:color w:val="000000" w:themeColor="text1"/>
          <w:sz w:val="24"/>
          <w:szCs w:val="24"/>
        </w:rPr>
        <w:t>RequestMapping</w:t>
      </w:r>
      <w:proofErr w:type="spellEnd"/>
      <w:r w:rsidRPr="00D47EA7">
        <w:rPr>
          <w:rFonts w:ascii="Calibri" w:hAnsi="Calibri" w:cs="Calibri"/>
          <w:color w:val="000000" w:themeColor="text1"/>
          <w:sz w:val="24"/>
          <w:szCs w:val="24"/>
        </w:rPr>
        <w:t xml:space="preserve"> </w:t>
      </w:r>
      <w:r w:rsidR="001C5458" w:rsidRPr="00D47EA7">
        <w:rPr>
          <w:rFonts w:ascii="Calibri" w:hAnsi="Calibri" w:cs="Calibri"/>
          <w:color w:val="000000" w:themeColor="text1"/>
          <w:sz w:val="24"/>
          <w:szCs w:val="24"/>
        </w:rPr>
        <w:t>could allow</w:t>
      </w:r>
      <w:r w:rsidR="00906964" w:rsidRPr="00D47EA7">
        <w:rPr>
          <w:rFonts w:ascii="Calibri" w:hAnsi="Calibri" w:cs="Calibri"/>
          <w:color w:val="000000" w:themeColor="text1"/>
          <w:sz w:val="24"/>
          <w:szCs w:val="24"/>
        </w:rPr>
        <w:t xml:space="preserve"> any type of request with no restriction</w:t>
      </w:r>
    </w:p>
    <w:p w14:paraId="6A80983D" w14:textId="4EF9F188" w:rsidR="00906964" w:rsidRPr="00D47EA7" w:rsidRDefault="007B6445" w:rsidP="00D47EA7">
      <w:pPr>
        <w:suppressAutoHyphens/>
        <w:spacing w:after="0" w:line="240" w:lineRule="auto"/>
        <w:rPr>
          <w:rFonts w:ascii="Calibri" w:hAnsi="Calibri" w:cs="Calibri"/>
          <w:color w:val="000000" w:themeColor="text1"/>
          <w:sz w:val="24"/>
          <w:szCs w:val="24"/>
        </w:rPr>
      </w:pPr>
      <w:proofErr w:type="spellStart"/>
      <w:r w:rsidRPr="00D47EA7">
        <w:rPr>
          <w:rFonts w:ascii="Calibri" w:hAnsi="Calibri" w:cs="Calibri"/>
          <w:color w:val="000000" w:themeColor="text1"/>
          <w:sz w:val="24"/>
          <w:szCs w:val="24"/>
        </w:rPr>
        <w:t>DataDoc</w:t>
      </w:r>
      <w:proofErr w:type="spellEnd"/>
    </w:p>
    <w:p w14:paraId="3D078B35" w14:textId="12E4376C" w:rsidR="007B6445" w:rsidRPr="00D47EA7" w:rsidRDefault="00F3608D" w:rsidP="00D47EA7">
      <w:pPr>
        <w:pStyle w:val="ListParagraph"/>
        <w:numPr>
          <w:ilvl w:val="0"/>
          <w:numId w:val="27"/>
        </w:numPr>
        <w:suppressAutoHyphens/>
        <w:spacing w:after="0" w:line="240" w:lineRule="auto"/>
        <w:rPr>
          <w:rFonts w:ascii="Calibri" w:hAnsi="Calibri" w:cs="Calibri"/>
          <w:color w:val="000000" w:themeColor="text1"/>
          <w:sz w:val="24"/>
          <w:szCs w:val="24"/>
        </w:rPr>
      </w:pPr>
      <w:r w:rsidRPr="00D47EA7">
        <w:rPr>
          <w:rFonts w:ascii="Calibri" w:hAnsi="Calibri" w:cs="Calibri"/>
          <w:color w:val="000000" w:themeColor="text1"/>
          <w:sz w:val="24"/>
          <w:szCs w:val="24"/>
        </w:rPr>
        <w:t>Username</w:t>
      </w:r>
      <w:r w:rsidR="005B15AB" w:rsidRPr="00D47EA7">
        <w:rPr>
          <w:rFonts w:ascii="Calibri" w:hAnsi="Calibri" w:cs="Calibri"/>
          <w:color w:val="000000" w:themeColor="text1"/>
          <w:sz w:val="24"/>
          <w:szCs w:val="24"/>
        </w:rPr>
        <w:t xml:space="preserve"> and password are hard coded</w:t>
      </w:r>
    </w:p>
    <w:p w14:paraId="154A41B9" w14:textId="011BB228" w:rsidR="002929D7" w:rsidRPr="00D47EA7" w:rsidRDefault="00B902C1" w:rsidP="00D47EA7">
      <w:pPr>
        <w:suppressAutoHyphens/>
        <w:spacing w:after="0" w:line="240" w:lineRule="auto"/>
        <w:rPr>
          <w:rFonts w:ascii="Calibri" w:hAnsi="Calibri" w:cs="Calibri"/>
          <w:color w:val="000000" w:themeColor="text1"/>
          <w:sz w:val="24"/>
          <w:szCs w:val="24"/>
        </w:rPr>
      </w:pPr>
      <w:proofErr w:type="spellStart"/>
      <w:r w:rsidRPr="00D47EA7">
        <w:rPr>
          <w:rFonts w:ascii="Calibri" w:hAnsi="Calibri" w:cs="Calibri"/>
          <w:color w:val="000000" w:themeColor="text1"/>
          <w:sz w:val="24"/>
          <w:szCs w:val="24"/>
        </w:rPr>
        <w:t>GreetingController</w:t>
      </w:r>
      <w:proofErr w:type="spellEnd"/>
    </w:p>
    <w:p w14:paraId="5E564207" w14:textId="67EAFAE1" w:rsidR="008F5651" w:rsidRPr="00D47EA7" w:rsidRDefault="0038058D" w:rsidP="00D47EA7">
      <w:pPr>
        <w:pStyle w:val="ListParagraph"/>
        <w:numPr>
          <w:ilvl w:val="0"/>
          <w:numId w:val="27"/>
        </w:numPr>
        <w:suppressAutoHyphens/>
        <w:spacing w:after="0" w:line="240" w:lineRule="auto"/>
        <w:rPr>
          <w:rFonts w:ascii="Calibri" w:hAnsi="Calibri" w:cs="Calibri"/>
          <w:color w:val="000000" w:themeColor="text1"/>
          <w:sz w:val="24"/>
          <w:szCs w:val="24"/>
        </w:rPr>
      </w:pPr>
      <w:r w:rsidRPr="00D47EA7">
        <w:rPr>
          <w:rFonts w:ascii="Calibri" w:hAnsi="Calibri" w:cs="Calibri"/>
          <w:color w:val="000000" w:themeColor="text1"/>
          <w:sz w:val="24"/>
          <w:szCs w:val="24"/>
        </w:rPr>
        <w:t xml:space="preserve">No input validation for </w:t>
      </w:r>
      <w:r w:rsidR="008E6BE5" w:rsidRPr="00D47EA7">
        <w:rPr>
          <w:rFonts w:ascii="Calibri" w:hAnsi="Calibri" w:cs="Calibri"/>
          <w:color w:val="000000" w:themeColor="text1"/>
          <w:sz w:val="24"/>
          <w:szCs w:val="24"/>
        </w:rPr>
        <w:t>name and passed directly to the HTTP request</w:t>
      </w:r>
    </w:p>
    <w:p w14:paraId="7E91C408" w14:textId="77777777" w:rsidR="003A2F8A" w:rsidRPr="00D47EA7" w:rsidRDefault="003A2F8A" w:rsidP="00D47EA7">
      <w:pPr>
        <w:suppressAutoHyphens/>
        <w:spacing w:after="0" w:line="240" w:lineRule="auto"/>
        <w:contextualSpacing/>
        <w:rPr>
          <w:rFonts w:ascii="Calibri" w:hAnsi="Calibri" w:cs="Calibri"/>
          <w:b/>
          <w:bCs/>
          <w:color w:val="000000" w:themeColor="text1"/>
          <w:sz w:val="24"/>
          <w:szCs w:val="24"/>
        </w:rPr>
      </w:pPr>
    </w:p>
    <w:p w14:paraId="3FEC70C4" w14:textId="4BF12E80" w:rsidR="531DB269" w:rsidRPr="00D47EA7" w:rsidRDefault="531DB269" w:rsidP="00D47EA7">
      <w:pPr>
        <w:suppressAutoHyphens/>
        <w:spacing w:after="0" w:line="240" w:lineRule="auto"/>
        <w:contextualSpacing/>
        <w:rPr>
          <w:rFonts w:ascii="Calibri" w:hAnsi="Calibri" w:cs="Calibri"/>
          <w:b/>
          <w:bCs/>
          <w:color w:val="000000" w:themeColor="text1"/>
          <w:sz w:val="24"/>
          <w:szCs w:val="24"/>
        </w:rPr>
      </w:pPr>
      <w:r w:rsidRPr="00D47EA7">
        <w:rPr>
          <w:rFonts w:ascii="Calibri" w:hAnsi="Calibri" w:cs="Calibri"/>
          <w:b/>
          <w:bCs/>
          <w:color w:val="000000" w:themeColor="text1"/>
          <w:sz w:val="24"/>
          <w:szCs w:val="24"/>
        </w:rPr>
        <w:t>4. Static Testing</w:t>
      </w:r>
    </w:p>
    <w:p w14:paraId="3630440C" w14:textId="7147E174" w:rsidR="531DB269" w:rsidRPr="00D47EA7" w:rsidRDefault="531DB269" w:rsidP="00D47EA7">
      <w:pPr>
        <w:suppressAutoHyphens/>
        <w:spacing w:after="0" w:line="240" w:lineRule="auto"/>
        <w:contextualSpacing/>
        <w:rPr>
          <w:rFonts w:ascii="Calibri" w:hAnsi="Calibri" w:cs="Calibri"/>
          <w:color w:val="000000" w:themeColor="text1"/>
          <w:sz w:val="24"/>
          <w:szCs w:val="24"/>
        </w:rPr>
      </w:pPr>
      <w:r w:rsidRPr="00D47EA7">
        <w:rPr>
          <w:rFonts w:ascii="Calibri" w:hAnsi="Calibri" w:cs="Calibri"/>
          <w:color w:val="000000" w:themeColor="text1"/>
          <w:sz w:val="24"/>
          <w:szCs w:val="24"/>
        </w:rPr>
        <w:t xml:space="preserve">Run a dependency check on Artemis Financial’s software application to identify all security vulnerabilities in the code. Record the output from </w:t>
      </w:r>
      <w:r w:rsidR="69E9FDE7" w:rsidRPr="00D47EA7">
        <w:rPr>
          <w:rFonts w:ascii="Calibri" w:hAnsi="Calibri" w:cs="Calibri"/>
          <w:color w:val="000000" w:themeColor="text1"/>
          <w:sz w:val="24"/>
          <w:szCs w:val="24"/>
        </w:rPr>
        <w:t>the</w:t>
      </w:r>
      <w:r w:rsidRPr="00D47EA7">
        <w:rPr>
          <w:rFonts w:ascii="Calibri" w:hAnsi="Calibri" w:cs="Calibri"/>
          <w:color w:val="000000" w:themeColor="text1"/>
          <w:sz w:val="24"/>
          <w:szCs w:val="24"/>
        </w:rPr>
        <w:t xml:space="preserve"> dependency</w:t>
      </w:r>
      <w:r w:rsidR="1ED3D48B" w:rsidRPr="00D47EA7">
        <w:rPr>
          <w:rFonts w:ascii="Calibri" w:hAnsi="Calibri" w:cs="Calibri"/>
          <w:color w:val="000000" w:themeColor="text1"/>
          <w:sz w:val="24"/>
          <w:szCs w:val="24"/>
        </w:rPr>
        <w:t>-</w:t>
      </w:r>
      <w:r w:rsidRPr="00D47EA7">
        <w:rPr>
          <w:rFonts w:ascii="Calibri" w:hAnsi="Calibri" w:cs="Calibri"/>
          <w:color w:val="000000" w:themeColor="text1"/>
          <w:sz w:val="24"/>
          <w:szCs w:val="24"/>
        </w:rPr>
        <w:t>check report. Include the following</w:t>
      </w:r>
      <w:r w:rsidR="12183239" w:rsidRPr="00D47EA7">
        <w:rPr>
          <w:rFonts w:ascii="Calibri" w:hAnsi="Calibri" w:cs="Calibri"/>
          <w:color w:val="000000" w:themeColor="text1"/>
          <w:sz w:val="24"/>
          <w:szCs w:val="24"/>
        </w:rPr>
        <w:t xml:space="preserve"> items</w:t>
      </w:r>
      <w:r w:rsidRPr="00D47EA7">
        <w:rPr>
          <w:rFonts w:ascii="Calibri" w:hAnsi="Calibri" w:cs="Calibri"/>
          <w:color w:val="000000" w:themeColor="text1"/>
          <w:sz w:val="24"/>
          <w:szCs w:val="24"/>
        </w:rPr>
        <w:t>:</w:t>
      </w:r>
    </w:p>
    <w:p w14:paraId="4299AA06" w14:textId="77777777" w:rsidR="003A2F8A" w:rsidRPr="00D47EA7" w:rsidRDefault="003A2F8A" w:rsidP="00D47EA7">
      <w:pPr>
        <w:suppressAutoHyphens/>
        <w:spacing w:after="0" w:line="240" w:lineRule="auto"/>
        <w:contextualSpacing/>
        <w:rPr>
          <w:rFonts w:ascii="Calibri" w:hAnsi="Calibri" w:cs="Calibri"/>
          <w:color w:val="000000" w:themeColor="text1"/>
          <w:sz w:val="24"/>
          <w:szCs w:val="24"/>
        </w:rPr>
      </w:pPr>
    </w:p>
    <w:p w14:paraId="547E960D" w14:textId="57BDD47A" w:rsidR="531DB269" w:rsidRPr="00D47EA7" w:rsidRDefault="531DB269" w:rsidP="00D47EA7">
      <w:pPr>
        <w:pStyle w:val="ListParagraph"/>
        <w:numPr>
          <w:ilvl w:val="0"/>
          <w:numId w:val="25"/>
        </w:numPr>
        <w:suppressAutoHyphens/>
        <w:spacing w:after="0" w:line="240" w:lineRule="auto"/>
        <w:rPr>
          <w:rFonts w:ascii="Calibri" w:hAnsi="Calibri" w:cs="Calibri"/>
          <w:color w:val="000000" w:themeColor="text1"/>
          <w:sz w:val="24"/>
          <w:szCs w:val="24"/>
        </w:rPr>
      </w:pPr>
      <w:r w:rsidRPr="00D47EA7">
        <w:rPr>
          <w:rFonts w:ascii="Calibri" w:hAnsi="Calibri" w:cs="Calibri"/>
          <w:color w:val="000000" w:themeColor="text1"/>
          <w:sz w:val="24"/>
          <w:szCs w:val="24"/>
        </w:rPr>
        <w:t>The names or vulnerability codes of the known vulnerabilities</w:t>
      </w:r>
    </w:p>
    <w:p w14:paraId="0F95DE24" w14:textId="325AB96A" w:rsidR="531DB269" w:rsidRPr="00D47EA7" w:rsidRDefault="531DB269" w:rsidP="00D47EA7">
      <w:pPr>
        <w:pStyle w:val="ListParagraph"/>
        <w:numPr>
          <w:ilvl w:val="0"/>
          <w:numId w:val="25"/>
        </w:numPr>
        <w:suppressAutoHyphens/>
        <w:spacing w:after="0" w:line="240" w:lineRule="auto"/>
        <w:rPr>
          <w:rFonts w:ascii="Calibri" w:hAnsi="Calibri" w:cs="Calibri"/>
          <w:color w:val="000000" w:themeColor="text1"/>
          <w:sz w:val="24"/>
          <w:szCs w:val="24"/>
        </w:rPr>
      </w:pPr>
      <w:r w:rsidRPr="00D47EA7">
        <w:rPr>
          <w:rFonts w:ascii="Calibri" w:hAnsi="Calibri" w:cs="Calibri"/>
          <w:color w:val="000000" w:themeColor="text1"/>
          <w:sz w:val="24"/>
          <w:szCs w:val="24"/>
        </w:rPr>
        <w:t>A brief description and recommended solutions provided by the dependency</w:t>
      </w:r>
      <w:r w:rsidR="5B285498" w:rsidRPr="00D47EA7">
        <w:rPr>
          <w:rFonts w:ascii="Calibri" w:hAnsi="Calibri" w:cs="Calibri"/>
          <w:color w:val="000000" w:themeColor="text1"/>
          <w:sz w:val="24"/>
          <w:szCs w:val="24"/>
        </w:rPr>
        <w:t>-</w:t>
      </w:r>
      <w:r w:rsidRPr="00D47EA7">
        <w:rPr>
          <w:rFonts w:ascii="Calibri" w:hAnsi="Calibri" w:cs="Calibri"/>
          <w:color w:val="000000" w:themeColor="text1"/>
          <w:sz w:val="24"/>
          <w:szCs w:val="24"/>
        </w:rPr>
        <w:t>check report</w:t>
      </w:r>
    </w:p>
    <w:p w14:paraId="3B7A52A2" w14:textId="2EBA5183" w:rsidR="531DB269" w:rsidRPr="00D47EA7" w:rsidRDefault="0013182C" w:rsidP="00D47EA7">
      <w:pPr>
        <w:pStyle w:val="ListParagraph"/>
        <w:numPr>
          <w:ilvl w:val="0"/>
          <w:numId w:val="25"/>
        </w:numPr>
        <w:suppressAutoHyphens/>
        <w:spacing w:after="0" w:line="240" w:lineRule="auto"/>
        <w:rPr>
          <w:rFonts w:ascii="Calibri" w:hAnsi="Calibri" w:cs="Calibri"/>
          <w:color w:val="000000" w:themeColor="text1"/>
          <w:sz w:val="24"/>
          <w:szCs w:val="24"/>
        </w:rPr>
      </w:pPr>
      <w:r w:rsidRPr="00D47EA7">
        <w:rPr>
          <w:rFonts w:ascii="Calibri" w:hAnsi="Calibri" w:cs="Calibri"/>
          <w:color w:val="000000" w:themeColor="text1"/>
          <w:sz w:val="24"/>
          <w:szCs w:val="24"/>
        </w:rPr>
        <w:t>Any attribution</w:t>
      </w:r>
      <w:r w:rsidR="531DB269" w:rsidRPr="00D47EA7">
        <w:rPr>
          <w:rFonts w:ascii="Calibri" w:hAnsi="Calibri" w:cs="Calibri"/>
          <w:color w:val="000000" w:themeColor="text1"/>
          <w:sz w:val="24"/>
          <w:szCs w:val="24"/>
        </w:rPr>
        <w:t xml:space="preserve"> that documents how this vulnerability has been identified or documented previously</w:t>
      </w:r>
    </w:p>
    <w:p w14:paraId="02007C5B" w14:textId="77777777" w:rsidR="00833403" w:rsidRPr="00D47EA7" w:rsidRDefault="00833403" w:rsidP="00D47EA7">
      <w:pPr>
        <w:suppressAutoHyphens/>
        <w:spacing w:after="0" w:line="240" w:lineRule="auto"/>
        <w:contextualSpacing/>
        <w:rPr>
          <w:rFonts w:ascii="Calibri" w:hAnsi="Calibri" w:cs="Calibri"/>
          <w:color w:val="000000" w:themeColor="text1"/>
          <w:sz w:val="24"/>
          <w:szCs w:val="24"/>
        </w:rPr>
      </w:pPr>
    </w:p>
    <w:p w14:paraId="41530938" w14:textId="6101FF29" w:rsidR="003A2F8A" w:rsidRPr="00D47EA7" w:rsidRDefault="00833403" w:rsidP="00D47EA7">
      <w:pPr>
        <w:suppressAutoHyphens/>
        <w:spacing w:after="0" w:line="240" w:lineRule="auto"/>
        <w:contextualSpacing/>
        <w:rPr>
          <w:rFonts w:ascii="Calibri" w:hAnsi="Calibri" w:cs="Calibri"/>
          <w:b/>
          <w:bCs/>
          <w:color w:val="000000" w:themeColor="text1"/>
          <w:sz w:val="24"/>
          <w:szCs w:val="24"/>
        </w:rPr>
      </w:pPr>
      <w:r w:rsidRPr="00D47EA7">
        <w:rPr>
          <w:rFonts w:ascii="Calibri" w:hAnsi="Calibri" w:cs="Calibri"/>
          <w:b/>
          <w:bCs/>
          <w:color w:val="000000" w:themeColor="text1"/>
          <w:sz w:val="24"/>
          <w:szCs w:val="24"/>
        </w:rPr>
        <w:t>Vulnerabilities from most critical</w:t>
      </w:r>
    </w:p>
    <w:p w14:paraId="67E5260F" w14:textId="77777777" w:rsidR="00686046" w:rsidRPr="00D47EA7" w:rsidRDefault="00686046" w:rsidP="00D47EA7">
      <w:pPr>
        <w:suppressAutoHyphens/>
        <w:spacing w:after="0" w:line="240" w:lineRule="auto"/>
        <w:contextualSpacing/>
        <w:rPr>
          <w:rFonts w:ascii="Calibri" w:hAnsi="Calibri" w:cs="Calibri"/>
          <w:color w:val="000000" w:themeColor="text1"/>
          <w:sz w:val="24"/>
          <w:szCs w:val="24"/>
        </w:rPr>
      </w:pPr>
    </w:p>
    <w:p w14:paraId="4F3E699D" w14:textId="223ABFE3" w:rsidR="00833403" w:rsidRPr="00D47EA7" w:rsidRDefault="00833403" w:rsidP="00D47EA7">
      <w:pPr>
        <w:suppressAutoHyphens/>
        <w:spacing w:after="0" w:line="240" w:lineRule="auto"/>
        <w:contextualSpacing/>
        <w:rPr>
          <w:rFonts w:ascii="Calibri" w:hAnsi="Calibri" w:cs="Calibri"/>
          <w:b/>
          <w:bCs/>
          <w:sz w:val="24"/>
          <w:szCs w:val="24"/>
        </w:rPr>
      </w:pPr>
      <w:r w:rsidRPr="00D47EA7">
        <w:rPr>
          <w:rFonts w:ascii="Calibri" w:hAnsi="Calibri" w:cs="Calibri"/>
          <w:b/>
          <w:bCs/>
          <w:sz w:val="24"/>
          <w:szCs w:val="24"/>
        </w:rPr>
        <w:t>tomcat-embed-websocket-9.0.30.jar</w:t>
      </w:r>
      <w:r w:rsidR="00630970" w:rsidRPr="00D47EA7">
        <w:rPr>
          <w:rFonts w:ascii="Calibri" w:hAnsi="Calibri" w:cs="Calibri"/>
          <w:b/>
          <w:bCs/>
          <w:sz w:val="24"/>
          <w:szCs w:val="24"/>
        </w:rPr>
        <w:t>: Critical</w:t>
      </w:r>
    </w:p>
    <w:p w14:paraId="067E985A" w14:textId="77777777" w:rsidR="00665EEA" w:rsidRPr="00D47EA7" w:rsidRDefault="00665EEA" w:rsidP="00D47EA7">
      <w:pPr>
        <w:pStyle w:val="ListParagraph"/>
        <w:numPr>
          <w:ilvl w:val="0"/>
          <w:numId w:val="32"/>
        </w:numPr>
        <w:spacing w:before="100" w:beforeAutospacing="1" w:after="100" w:afterAutospacing="1" w:line="240" w:lineRule="auto"/>
        <w:rPr>
          <w:rFonts w:ascii="Calibri" w:eastAsia="Times New Roman" w:hAnsi="Calibri" w:cs="Calibri"/>
          <w:color w:val="000000"/>
          <w:sz w:val="24"/>
          <w:szCs w:val="24"/>
        </w:rPr>
      </w:pPr>
      <w:r w:rsidRPr="00D47EA7">
        <w:rPr>
          <w:rFonts w:ascii="Calibri" w:eastAsia="Times New Roman" w:hAnsi="Calibri" w:cs="Calibri"/>
          <w:color w:val="000000"/>
          <w:sz w:val="24"/>
          <w:szCs w:val="24"/>
        </w:rPr>
        <w:t xml:space="preserve">Description: Apache Tomcat treats Apache </w:t>
      </w:r>
      <w:proofErr w:type="spellStart"/>
      <w:r w:rsidRPr="00D47EA7">
        <w:rPr>
          <w:rFonts w:ascii="Calibri" w:eastAsia="Times New Roman" w:hAnsi="Calibri" w:cs="Calibri"/>
          <w:color w:val="000000"/>
          <w:sz w:val="24"/>
          <w:szCs w:val="24"/>
        </w:rPr>
        <w:t>JServ</w:t>
      </w:r>
      <w:proofErr w:type="spellEnd"/>
      <w:r w:rsidRPr="00D47EA7">
        <w:rPr>
          <w:rFonts w:ascii="Calibri" w:eastAsia="Times New Roman" w:hAnsi="Calibri" w:cs="Calibri"/>
          <w:color w:val="000000"/>
          <w:sz w:val="24"/>
          <w:szCs w:val="24"/>
        </w:rPr>
        <w:t xml:space="preserve"> Protocol (AJP) connections as having higher trust than, for example, a similar HTTP connection. If such connections are available to an attacker, they can be exploited.</w:t>
      </w:r>
    </w:p>
    <w:p w14:paraId="03AF1AFA" w14:textId="4EBE3EFB" w:rsidR="00776881" w:rsidRPr="00D47EA7" w:rsidRDefault="00776881" w:rsidP="00D47EA7">
      <w:pPr>
        <w:spacing w:before="100" w:beforeAutospacing="1" w:after="100" w:afterAutospacing="1" w:line="240" w:lineRule="auto"/>
        <w:rPr>
          <w:rFonts w:ascii="Calibri" w:eastAsia="Times New Roman" w:hAnsi="Calibri" w:cs="Calibri"/>
          <w:color w:val="000000"/>
          <w:sz w:val="24"/>
          <w:szCs w:val="24"/>
        </w:rPr>
      </w:pPr>
      <w:r w:rsidRPr="00776881">
        <w:rPr>
          <w:rFonts w:ascii="Calibri" w:eastAsia="Times New Roman" w:hAnsi="Calibri" w:cs="Calibri"/>
          <w:color w:val="000000"/>
          <w:sz w:val="24"/>
          <w:szCs w:val="24"/>
        </w:rPr>
        <w:t xml:space="preserve">Required Action: Apply </w:t>
      </w:r>
      <w:r w:rsidR="000A0572" w:rsidRPr="00D47EA7">
        <w:rPr>
          <w:rFonts w:ascii="Calibri" w:eastAsia="Times New Roman" w:hAnsi="Calibri" w:cs="Calibri"/>
          <w:color w:val="000000"/>
          <w:sz w:val="24"/>
          <w:szCs w:val="24"/>
        </w:rPr>
        <w:t xml:space="preserve">latest </w:t>
      </w:r>
      <w:r w:rsidRPr="00776881">
        <w:rPr>
          <w:rFonts w:ascii="Calibri" w:eastAsia="Times New Roman" w:hAnsi="Calibri" w:cs="Calibri"/>
          <w:color w:val="000000"/>
          <w:sz w:val="24"/>
          <w:szCs w:val="24"/>
        </w:rPr>
        <w:t xml:space="preserve">updates </w:t>
      </w:r>
    </w:p>
    <w:p w14:paraId="46ED3AB5" w14:textId="64410F0A" w:rsidR="00387DD3" w:rsidRPr="00776881" w:rsidRDefault="00387DD3" w:rsidP="00D47EA7">
      <w:pPr>
        <w:spacing w:before="100" w:beforeAutospacing="1" w:after="100" w:afterAutospacing="1" w:line="240" w:lineRule="auto"/>
        <w:rPr>
          <w:rFonts w:ascii="Calibri" w:eastAsia="Times New Roman" w:hAnsi="Calibri" w:cs="Calibri"/>
          <w:color w:val="000000"/>
          <w:sz w:val="24"/>
          <w:szCs w:val="24"/>
        </w:rPr>
      </w:pPr>
      <w:r w:rsidRPr="00D47EA7">
        <w:rPr>
          <w:rFonts w:ascii="Calibri" w:eastAsia="Times New Roman" w:hAnsi="Calibri" w:cs="Calibri"/>
          <w:color w:val="000000"/>
          <w:sz w:val="24"/>
          <w:szCs w:val="24"/>
        </w:rPr>
        <w:t>C</w:t>
      </w:r>
      <w:r w:rsidR="00344944" w:rsidRPr="00D47EA7">
        <w:rPr>
          <w:rFonts w:ascii="Calibri" w:eastAsia="Times New Roman" w:hAnsi="Calibri" w:cs="Calibri"/>
          <w:color w:val="000000"/>
          <w:sz w:val="24"/>
          <w:szCs w:val="24"/>
        </w:rPr>
        <w:t>VE</w:t>
      </w:r>
      <w:r w:rsidRPr="00D47EA7">
        <w:rPr>
          <w:rFonts w:ascii="Calibri" w:eastAsia="Times New Roman" w:hAnsi="Calibri" w:cs="Calibri"/>
          <w:color w:val="000000"/>
          <w:sz w:val="24"/>
          <w:szCs w:val="24"/>
        </w:rPr>
        <w:t xml:space="preserve"> </w:t>
      </w:r>
      <w:r w:rsidRPr="00A5506F">
        <w:rPr>
          <w:rFonts w:ascii="Calibri" w:eastAsia="Times New Roman" w:hAnsi="Calibri" w:cs="Calibri"/>
          <w:color w:val="000000"/>
          <w:sz w:val="24"/>
          <w:szCs w:val="24"/>
        </w:rPr>
        <w:t>codes</w:t>
      </w:r>
      <w:r w:rsidR="00A5506F">
        <w:rPr>
          <w:rFonts w:ascii="Calibri" w:eastAsia="Times New Roman" w:hAnsi="Calibri" w:cs="Calibri"/>
          <w:color w:val="000000"/>
          <w:sz w:val="24"/>
          <w:szCs w:val="24"/>
        </w:rPr>
        <w:t>:</w:t>
      </w:r>
      <w:r w:rsidR="00A5506F" w:rsidRPr="00A5506F">
        <w:rPr>
          <w:rFonts w:ascii="Calibri" w:hAnsi="Calibri" w:cs="Calibri"/>
          <w:sz w:val="24"/>
          <w:szCs w:val="24"/>
        </w:rPr>
        <w:t xml:space="preserve"> </w:t>
      </w:r>
      <w:r w:rsidR="00A5506F" w:rsidRPr="00A5506F">
        <w:rPr>
          <w:rFonts w:ascii="Calibri" w:hAnsi="Calibri" w:cs="Calibri"/>
          <w:sz w:val="24"/>
          <w:szCs w:val="24"/>
        </w:rPr>
        <w:t>CVE-2020-1938, CVE-2025-24813, CVE-2020-8022, CVE-2020-11996, CVE-2020-13934, CVE-2020-13935, CVE-2020-17527, CVE-2021-25122, CVE-2021-41079, CVE-2022-29885, CVE-2022-42252, CVE-2023-44487, CVE-2023-46589, CVE-2024-3828, CVE-2020-948, CVE-2021-25329, CVE-2021-30640, CVE-2022-34305, CVE-2023-41080, CVE-2021-24122, CVE-2021-33037, CVE-2023-42795, CVE-2023-45648, CVE-2024-21733, CVE-2019-17569, CVE-2020-1935, CVE-2020-13943, CVE-2023-28708, CVE-2021-43980.</w:t>
      </w:r>
    </w:p>
    <w:p w14:paraId="6FAA9C5E" w14:textId="50E4D929" w:rsidR="00776881" w:rsidRPr="00776881" w:rsidRDefault="00B85669" w:rsidP="00D47EA7">
      <w:pPr>
        <w:spacing w:after="0" w:line="240" w:lineRule="auto"/>
        <w:rPr>
          <w:rFonts w:ascii="Calibri" w:eastAsia="Times New Roman" w:hAnsi="Calibri" w:cs="Calibri"/>
          <w:b/>
          <w:bCs/>
          <w:sz w:val="24"/>
          <w:szCs w:val="24"/>
        </w:rPr>
      </w:pPr>
      <w:r w:rsidRPr="00D47EA7">
        <w:rPr>
          <w:rFonts w:ascii="Calibri" w:hAnsi="Calibri" w:cs="Calibri"/>
          <w:b/>
          <w:bCs/>
          <w:sz w:val="24"/>
          <w:szCs w:val="24"/>
          <w:shd w:val="clear" w:color="auto" w:fill="F3F3F3"/>
        </w:rPr>
        <w:t>tomcat-embed-core-9.0.30.jar</w:t>
      </w:r>
      <w:r w:rsidRPr="00D47EA7">
        <w:rPr>
          <w:rFonts w:ascii="Calibri" w:hAnsi="Calibri" w:cs="Calibri"/>
          <w:b/>
          <w:bCs/>
          <w:sz w:val="24"/>
          <w:szCs w:val="24"/>
          <w:shd w:val="clear" w:color="auto" w:fill="F3F3F3"/>
        </w:rPr>
        <w:t>: Critical</w:t>
      </w:r>
    </w:p>
    <w:p w14:paraId="3F51F194" w14:textId="77777777" w:rsidR="00653B1B" w:rsidRPr="00D47EA7" w:rsidRDefault="00653B1B" w:rsidP="00D47EA7">
      <w:pPr>
        <w:pStyle w:val="ListParagraph"/>
        <w:numPr>
          <w:ilvl w:val="0"/>
          <w:numId w:val="32"/>
        </w:numPr>
        <w:spacing w:before="100" w:beforeAutospacing="1" w:after="100" w:afterAutospacing="1" w:line="240" w:lineRule="auto"/>
        <w:rPr>
          <w:rFonts w:ascii="Calibri" w:eastAsia="Times New Roman" w:hAnsi="Calibri" w:cs="Calibri"/>
          <w:color w:val="000000"/>
          <w:sz w:val="24"/>
          <w:szCs w:val="24"/>
        </w:rPr>
      </w:pPr>
      <w:r w:rsidRPr="00D47EA7">
        <w:rPr>
          <w:rFonts w:ascii="Calibri" w:eastAsia="Times New Roman" w:hAnsi="Calibri" w:cs="Calibri"/>
          <w:color w:val="000000"/>
          <w:sz w:val="24"/>
          <w:szCs w:val="24"/>
        </w:rPr>
        <w:lastRenderedPageBreak/>
        <w:t xml:space="preserve">Description: Apache Tomcat treats Apache </w:t>
      </w:r>
      <w:proofErr w:type="spellStart"/>
      <w:r w:rsidRPr="00D47EA7">
        <w:rPr>
          <w:rFonts w:ascii="Calibri" w:eastAsia="Times New Roman" w:hAnsi="Calibri" w:cs="Calibri"/>
          <w:color w:val="000000"/>
          <w:sz w:val="24"/>
          <w:szCs w:val="24"/>
        </w:rPr>
        <w:t>JServ</w:t>
      </w:r>
      <w:proofErr w:type="spellEnd"/>
      <w:r w:rsidRPr="00D47EA7">
        <w:rPr>
          <w:rFonts w:ascii="Calibri" w:eastAsia="Times New Roman" w:hAnsi="Calibri" w:cs="Calibri"/>
          <w:color w:val="000000"/>
          <w:sz w:val="24"/>
          <w:szCs w:val="24"/>
        </w:rPr>
        <w:t xml:space="preserve"> Protocol (AJP) connections as having higher trust than, for example, a similar HTTP connection. If such connections are available to an attacker, they can be exploited.</w:t>
      </w:r>
    </w:p>
    <w:p w14:paraId="45AD9F3F" w14:textId="23426CA9" w:rsidR="00653B1B" w:rsidRPr="00D47EA7" w:rsidRDefault="00653B1B" w:rsidP="00D47EA7">
      <w:pPr>
        <w:spacing w:before="100" w:beforeAutospacing="1" w:after="100" w:afterAutospacing="1" w:line="240" w:lineRule="auto"/>
        <w:rPr>
          <w:rFonts w:ascii="Calibri" w:eastAsia="Times New Roman" w:hAnsi="Calibri" w:cs="Calibri"/>
          <w:color w:val="000000"/>
          <w:sz w:val="24"/>
          <w:szCs w:val="24"/>
        </w:rPr>
      </w:pPr>
      <w:r w:rsidRPr="00653B1B">
        <w:rPr>
          <w:rFonts w:ascii="Calibri" w:eastAsia="Times New Roman" w:hAnsi="Calibri" w:cs="Calibri"/>
          <w:color w:val="000000"/>
          <w:sz w:val="24"/>
          <w:szCs w:val="24"/>
        </w:rPr>
        <w:t xml:space="preserve">Required Action: Apply </w:t>
      </w:r>
      <w:r w:rsidR="00F4015F">
        <w:rPr>
          <w:rFonts w:ascii="Calibri" w:eastAsia="Times New Roman" w:hAnsi="Calibri" w:cs="Calibri"/>
          <w:color w:val="000000"/>
          <w:sz w:val="24"/>
          <w:szCs w:val="24"/>
        </w:rPr>
        <w:t xml:space="preserve">latest </w:t>
      </w:r>
      <w:r w:rsidRPr="00653B1B">
        <w:rPr>
          <w:rFonts w:ascii="Calibri" w:eastAsia="Times New Roman" w:hAnsi="Calibri" w:cs="Calibri"/>
          <w:color w:val="000000"/>
          <w:sz w:val="24"/>
          <w:szCs w:val="24"/>
        </w:rPr>
        <w:t>updates</w:t>
      </w:r>
    </w:p>
    <w:p w14:paraId="06829D13" w14:textId="6889C533" w:rsidR="00344944" w:rsidRPr="00D47EA7" w:rsidRDefault="00344944" w:rsidP="00D47EA7">
      <w:pPr>
        <w:spacing w:before="100" w:beforeAutospacing="1" w:after="100" w:afterAutospacing="1" w:line="240" w:lineRule="auto"/>
        <w:rPr>
          <w:rFonts w:ascii="Calibri" w:hAnsi="Calibri" w:cs="Calibri"/>
          <w:b/>
          <w:bCs/>
          <w:color w:val="000000"/>
          <w:sz w:val="24"/>
          <w:szCs w:val="24"/>
          <w:shd w:val="clear" w:color="auto" w:fill="FFFFFF"/>
        </w:rPr>
      </w:pPr>
      <w:r w:rsidRPr="00D47EA7">
        <w:rPr>
          <w:rFonts w:ascii="Calibri" w:eastAsia="Times New Roman" w:hAnsi="Calibri" w:cs="Calibri"/>
          <w:color w:val="000000"/>
          <w:sz w:val="24"/>
          <w:szCs w:val="24"/>
        </w:rPr>
        <w:t>CVE codes</w:t>
      </w:r>
      <w:r w:rsidR="00F4015F" w:rsidRPr="00F4015F">
        <w:rPr>
          <w:rFonts w:ascii="AppleSystemUIFont" w:hAnsi="AppleSystemUIFont" w:cs="AppleSystemUIFont"/>
          <w:sz w:val="26"/>
          <w:szCs w:val="26"/>
        </w:rPr>
        <w:t xml:space="preserve"> </w:t>
      </w:r>
      <w:r w:rsidR="00F4015F" w:rsidRPr="00F4015F">
        <w:rPr>
          <w:rFonts w:ascii="Calibri" w:hAnsi="Calibri" w:cs="Calibri"/>
          <w:sz w:val="24"/>
          <w:szCs w:val="24"/>
        </w:rPr>
        <w:t>CVE-2020-1938, CVE-2025-24813, CVE-2020-11996, CVE-2020-13934, CVE-2020-13935, CVE-2020-17527, CVE-2021-25122, CVE-2021-41079, CVE-2022-29885, CVE-2022-42252, CVE-2023-44487, CVE-2023-46589, CVE-2024-38286, CVE-2020-9484, CVE-2021-25329, CVE-2021-30640, CVE-2022-34305, CVE-2023-41080, CVE-2021-24122, CVE-2021-33037, CVE-2023-42795, CVE-2023-45648, CVE-2024-21733, CVE-2019-17569, CVE-2020-1935, CVE-2020-13943, CVE-2023-28708, CVE-2021-43980.</w:t>
      </w:r>
    </w:p>
    <w:p w14:paraId="4AEE0E7B" w14:textId="37365FBA" w:rsidR="007E5354" w:rsidRPr="00D47EA7" w:rsidRDefault="007E5354" w:rsidP="00D47EA7">
      <w:pPr>
        <w:spacing w:before="100" w:beforeAutospacing="1" w:after="100" w:afterAutospacing="1" w:line="240" w:lineRule="auto"/>
        <w:rPr>
          <w:rFonts w:ascii="Calibri" w:hAnsi="Calibri" w:cs="Calibri"/>
          <w:b/>
          <w:bCs/>
          <w:sz w:val="24"/>
          <w:szCs w:val="24"/>
        </w:rPr>
      </w:pPr>
      <w:r w:rsidRPr="00D47EA7">
        <w:rPr>
          <w:rFonts w:ascii="Calibri" w:hAnsi="Calibri" w:cs="Calibri"/>
          <w:b/>
          <w:bCs/>
          <w:sz w:val="24"/>
          <w:szCs w:val="24"/>
        </w:rPr>
        <w:t>spring-webmvc-5.2.3.RELEASE.jar</w:t>
      </w:r>
      <w:r w:rsidRPr="00D47EA7">
        <w:rPr>
          <w:rFonts w:ascii="Calibri" w:hAnsi="Calibri" w:cs="Calibri"/>
          <w:b/>
          <w:bCs/>
          <w:sz w:val="24"/>
          <w:szCs w:val="24"/>
        </w:rPr>
        <w:t>: Critical</w:t>
      </w:r>
    </w:p>
    <w:p w14:paraId="5EC20311" w14:textId="77777777" w:rsidR="00E360A1" w:rsidRPr="00E360A1" w:rsidRDefault="00E360A1" w:rsidP="00D47EA7">
      <w:pPr>
        <w:numPr>
          <w:ilvl w:val="0"/>
          <w:numId w:val="31"/>
        </w:numPr>
        <w:spacing w:before="100" w:beforeAutospacing="1" w:after="100" w:afterAutospacing="1" w:line="240" w:lineRule="auto"/>
        <w:rPr>
          <w:rFonts w:ascii="Calibri" w:eastAsia="Times New Roman" w:hAnsi="Calibri" w:cs="Calibri"/>
          <w:color w:val="000000"/>
          <w:sz w:val="24"/>
          <w:szCs w:val="24"/>
        </w:rPr>
      </w:pPr>
      <w:r w:rsidRPr="00E360A1">
        <w:rPr>
          <w:rFonts w:ascii="Calibri" w:eastAsia="Times New Roman" w:hAnsi="Calibri" w:cs="Calibri"/>
          <w:color w:val="000000"/>
          <w:sz w:val="24"/>
          <w:szCs w:val="24"/>
        </w:rPr>
        <w:t xml:space="preserve">Description: Spring MVC or Spring </w:t>
      </w:r>
      <w:proofErr w:type="spellStart"/>
      <w:r w:rsidRPr="00E360A1">
        <w:rPr>
          <w:rFonts w:ascii="Calibri" w:eastAsia="Times New Roman" w:hAnsi="Calibri" w:cs="Calibri"/>
          <w:color w:val="000000"/>
          <w:sz w:val="24"/>
          <w:szCs w:val="24"/>
        </w:rPr>
        <w:t>WebFlux</w:t>
      </w:r>
      <w:proofErr w:type="spellEnd"/>
      <w:r w:rsidRPr="00E360A1">
        <w:rPr>
          <w:rFonts w:ascii="Calibri" w:eastAsia="Times New Roman" w:hAnsi="Calibri" w:cs="Calibri"/>
          <w:color w:val="000000"/>
          <w:sz w:val="24"/>
          <w:szCs w:val="24"/>
        </w:rPr>
        <w:t xml:space="preserve"> application running on JDK 9+ may be vulnerable to remote code execution (RCE) via data binding.</w:t>
      </w:r>
    </w:p>
    <w:p w14:paraId="53FC8A34" w14:textId="0F545360" w:rsidR="00E360A1" w:rsidRPr="00D47EA7" w:rsidRDefault="00E360A1" w:rsidP="00D47EA7">
      <w:pPr>
        <w:numPr>
          <w:ilvl w:val="0"/>
          <w:numId w:val="31"/>
        </w:numPr>
        <w:spacing w:before="100" w:beforeAutospacing="1" w:after="100" w:afterAutospacing="1" w:line="240" w:lineRule="auto"/>
        <w:rPr>
          <w:rFonts w:ascii="Calibri" w:eastAsia="Times New Roman" w:hAnsi="Calibri" w:cs="Calibri"/>
          <w:color w:val="000000"/>
          <w:sz w:val="24"/>
          <w:szCs w:val="24"/>
        </w:rPr>
      </w:pPr>
      <w:r w:rsidRPr="00E360A1">
        <w:rPr>
          <w:rFonts w:ascii="Calibri" w:eastAsia="Times New Roman" w:hAnsi="Calibri" w:cs="Calibri"/>
          <w:color w:val="000000"/>
          <w:sz w:val="24"/>
          <w:szCs w:val="24"/>
        </w:rPr>
        <w:t>Required Action: Apply</w:t>
      </w:r>
      <w:r w:rsidR="00FD45E6" w:rsidRPr="00D47EA7">
        <w:rPr>
          <w:rFonts w:ascii="Calibri" w:eastAsia="Times New Roman" w:hAnsi="Calibri" w:cs="Calibri"/>
          <w:color w:val="000000"/>
          <w:sz w:val="24"/>
          <w:szCs w:val="24"/>
        </w:rPr>
        <w:t xml:space="preserve"> </w:t>
      </w:r>
      <w:r w:rsidR="00710943" w:rsidRPr="00D47EA7">
        <w:rPr>
          <w:rFonts w:ascii="Calibri" w:eastAsia="Times New Roman" w:hAnsi="Calibri" w:cs="Calibri"/>
          <w:color w:val="000000"/>
          <w:sz w:val="24"/>
          <w:szCs w:val="24"/>
        </w:rPr>
        <w:t xml:space="preserve">latest </w:t>
      </w:r>
      <w:r w:rsidR="00710943" w:rsidRPr="00E360A1">
        <w:rPr>
          <w:rFonts w:ascii="Calibri" w:eastAsia="Times New Roman" w:hAnsi="Calibri" w:cs="Calibri"/>
          <w:color w:val="000000"/>
          <w:sz w:val="24"/>
          <w:szCs w:val="24"/>
        </w:rPr>
        <w:t>updates</w:t>
      </w:r>
      <w:r w:rsidRPr="00E360A1">
        <w:rPr>
          <w:rFonts w:ascii="Calibri" w:eastAsia="Times New Roman" w:hAnsi="Calibri" w:cs="Calibri"/>
          <w:color w:val="000000"/>
          <w:sz w:val="24"/>
          <w:szCs w:val="24"/>
        </w:rPr>
        <w:t xml:space="preserve"> </w:t>
      </w:r>
    </w:p>
    <w:p w14:paraId="4FFCCA1D" w14:textId="77777777" w:rsidR="00710943" w:rsidRPr="00710943" w:rsidRDefault="00E360A1" w:rsidP="00D47EA7">
      <w:pPr>
        <w:spacing w:before="100" w:beforeAutospacing="1" w:after="100" w:afterAutospacing="1" w:line="240" w:lineRule="auto"/>
        <w:rPr>
          <w:rFonts w:ascii="Calibri" w:hAnsi="Calibri" w:cs="Calibri"/>
          <w:sz w:val="24"/>
          <w:szCs w:val="24"/>
        </w:rPr>
      </w:pPr>
      <w:r w:rsidRPr="00710943">
        <w:rPr>
          <w:rFonts w:ascii="Calibri" w:eastAsia="Times New Roman" w:hAnsi="Calibri" w:cs="Calibri"/>
          <w:color w:val="000000"/>
          <w:sz w:val="24"/>
          <w:szCs w:val="24"/>
        </w:rPr>
        <w:t xml:space="preserve">CVE codes: </w:t>
      </w:r>
      <w:r w:rsidR="00710943" w:rsidRPr="00710943">
        <w:rPr>
          <w:rFonts w:ascii="Calibri" w:hAnsi="Calibri" w:cs="Calibri"/>
          <w:sz w:val="24"/>
          <w:szCs w:val="24"/>
        </w:rPr>
        <w:t>CVE-2022-22965, CVE-2024-38816, CVE-2021-22118, CVE-2020-5421, CVE-2022-22950, CVE-2022-22971, CVE-2023-20861, CVE-2023-20863, CVE-2022-22968, CVE-2022-22970, CVE-2021-22060, CVE-2021-22096.</w:t>
      </w:r>
    </w:p>
    <w:p w14:paraId="73E16E87" w14:textId="5F5EB96F" w:rsidR="00DE1681" w:rsidRPr="00D47EA7" w:rsidRDefault="002F61F8" w:rsidP="00D47EA7">
      <w:pPr>
        <w:spacing w:before="100" w:beforeAutospacing="1" w:after="100" w:afterAutospacing="1" w:line="240" w:lineRule="auto"/>
        <w:rPr>
          <w:rFonts w:ascii="Calibri" w:hAnsi="Calibri" w:cs="Calibri"/>
          <w:b/>
          <w:bCs/>
          <w:sz w:val="24"/>
          <w:szCs w:val="24"/>
          <w:shd w:val="clear" w:color="auto" w:fill="F3F3F3"/>
        </w:rPr>
      </w:pPr>
      <w:r w:rsidRPr="00D47EA7">
        <w:rPr>
          <w:rFonts w:ascii="Calibri" w:hAnsi="Calibri" w:cs="Calibri"/>
          <w:b/>
          <w:bCs/>
          <w:sz w:val="24"/>
          <w:szCs w:val="24"/>
          <w:shd w:val="clear" w:color="auto" w:fill="F3F3F3"/>
        </w:rPr>
        <w:t>spring-web-5.2.3.RELEASE.jar</w:t>
      </w:r>
      <w:r w:rsidR="00751CEF" w:rsidRPr="00D47EA7">
        <w:rPr>
          <w:rFonts w:ascii="Calibri" w:hAnsi="Calibri" w:cs="Calibri"/>
          <w:b/>
          <w:bCs/>
          <w:sz w:val="24"/>
          <w:szCs w:val="24"/>
          <w:shd w:val="clear" w:color="auto" w:fill="F3F3F3"/>
        </w:rPr>
        <w:t>: Critical</w:t>
      </w:r>
    </w:p>
    <w:p w14:paraId="4B33A712" w14:textId="6C8B5714" w:rsidR="00751CEF" w:rsidRPr="00D47EA7" w:rsidRDefault="00FD45E6" w:rsidP="00D47EA7">
      <w:pPr>
        <w:pStyle w:val="ListParagraph"/>
        <w:numPr>
          <w:ilvl w:val="0"/>
          <w:numId w:val="32"/>
        </w:numPr>
        <w:spacing w:before="100" w:beforeAutospacing="1" w:after="100" w:afterAutospacing="1" w:line="240" w:lineRule="auto"/>
        <w:rPr>
          <w:rFonts w:ascii="Calibri" w:eastAsia="Times New Roman" w:hAnsi="Calibri" w:cs="Calibri"/>
          <w:color w:val="000000"/>
          <w:sz w:val="24"/>
          <w:szCs w:val="24"/>
        </w:rPr>
      </w:pPr>
      <w:r w:rsidRPr="00D47EA7">
        <w:rPr>
          <w:rFonts w:ascii="Calibri" w:eastAsia="Times New Roman" w:hAnsi="Calibri" w:cs="Calibri"/>
          <w:color w:val="000000"/>
          <w:sz w:val="24"/>
          <w:szCs w:val="24"/>
        </w:rPr>
        <w:t xml:space="preserve">Description: </w:t>
      </w:r>
      <w:r w:rsidRPr="00D47EA7">
        <w:rPr>
          <w:rFonts w:ascii="Calibri" w:hAnsi="Calibri" w:cs="Calibri"/>
          <w:sz w:val="24"/>
          <w:szCs w:val="24"/>
        </w:rPr>
        <w:t xml:space="preserve">Spring web MVC. Older versions or JDK 9+ could lead to remote code execution or </w:t>
      </w:r>
      <w:r w:rsidR="006873A5" w:rsidRPr="00D47EA7">
        <w:rPr>
          <w:rFonts w:ascii="Calibri" w:hAnsi="Calibri" w:cs="Calibri"/>
          <w:sz w:val="24"/>
          <w:szCs w:val="24"/>
        </w:rPr>
        <w:t>privilege</w:t>
      </w:r>
      <w:r w:rsidRPr="00D47EA7">
        <w:rPr>
          <w:rFonts w:ascii="Calibri" w:hAnsi="Calibri" w:cs="Calibri"/>
          <w:sz w:val="24"/>
          <w:szCs w:val="24"/>
        </w:rPr>
        <w:t xml:space="preserve"> escalation, </w:t>
      </w:r>
      <w:proofErr w:type="spellStart"/>
      <w:r w:rsidRPr="00D47EA7">
        <w:rPr>
          <w:rFonts w:ascii="Calibri" w:hAnsi="Calibri" w:cs="Calibri"/>
          <w:sz w:val="24"/>
          <w:szCs w:val="24"/>
        </w:rPr>
        <w:t>websocket</w:t>
      </w:r>
      <w:proofErr w:type="spellEnd"/>
      <w:r w:rsidRPr="00D47EA7">
        <w:rPr>
          <w:rFonts w:ascii="Calibri" w:hAnsi="Calibri" w:cs="Calibri"/>
          <w:sz w:val="24"/>
          <w:szCs w:val="24"/>
        </w:rPr>
        <w:t xml:space="preserve"> endpoint vulnerable to </w:t>
      </w:r>
      <w:r w:rsidR="006873A5" w:rsidRPr="00D47EA7">
        <w:rPr>
          <w:rFonts w:ascii="Calibri" w:hAnsi="Calibri" w:cs="Calibri"/>
          <w:sz w:val="24"/>
          <w:szCs w:val="24"/>
        </w:rPr>
        <w:t>denial-of-service</w:t>
      </w:r>
      <w:r w:rsidRPr="00D47EA7">
        <w:rPr>
          <w:rFonts w:ascii="Calibri" w:hAnsi="Calibri" w:cs="Calibri"/>
          <w:sz w:val="24"/>
          <w:szCs w:val="24"/>
        </w:rPr>
        <w:t xml:space="preserve"> attacks and possible for user to provide malicious input.</w:t>
      </w:r>
    </w:p>
    <w:p w14:paraId="62D04473" w14:textId="77777777" w:rsidR="00FD45E6" w:rsidRPr="00D47EA7" w:rsidRDefault="00FD45E6" w:rsidP="00D47EA7">
      <w:pPr>
        <w:pStyle w:val="ListParagraph"/>
        <w:numPr>
          <w:ilvl w:val="0"/>
          <w:numId w:val="32"/>
        </w:numPr>
        <w:spacing w:before="100" w:beforeAutospacing="1" w:after="100" w:afterAutospacing="1" w:line="240" w:lineRule="auto"/>
        <w:rPr>
          <w:rFonts w:ascii="Calibri" w:eastAsia="Times New Roman" w:hAnsi="Calibri" w:cs="Calibri"/>
          <w:color w:val="000000"/>
          <w:sz w:val="24"/>
          <w:szCs w:val="24"/>
        </w:rPr>
      </w:pPr>
      <w:r w:rsidRPr="00D47EA7">
        <w:rPr>
          <w:rFonts w:ascii="Calibri" w:hAnsi="Calibri" w:cs="Calibri"/>
          <w:sz w:val="24"/>
          <w:szCs w:val="24"/>
        </w:rPr>
        <w:t>Required Action: Apply latest updates</w:t>
      </w:r>
    </w:p>
    <w:p w14:paraId="6441373F" w14:textId="58240E7E" w:rsidR="007F33D7" w:rsidRPr="00D47EA7" w:rsidRDefault="00127149" w:rsidP="00D47EA7">
      <w:pPr>
        <w:pStyle w:val="p2"/>
        <w:rPr>
          <w:rFonts w:ascii="Calibri" w:hAnsi="Calibri" w:cs="Calibri"/>
        </w:rPr>
      </w:pPr>
      <w:r w:rsidRPr="00D47EA7">
        <w:rPr>
          <w:rFonts w:ascii="Calibri" w:hAnsi="Calibri" w:cs="Calibri"/>
        </w:rPr>
        <w:t xml:space="preserve">CVE codes: </w:t>
      </w:r>
      <w:r w:rsidR="007F33D7" w:rsidRPr="00D47EA7">
        <w:rPr>
          <w:rFonts w:ascii="Calibri" w:hAnsi="Calibri" w:cs="Calibri"/>
        </w:rPr>
        <w:t>CVE-2016-1000027, CVE-2022-22965, CVE-2024-38809, CVE-2024-22243, CVE-2021-22118, CVE-2024-38828, CVE-2020-5421, CVE-2022-22950, CVE-2022-22971, CVE-2023-20861, CVE-2023-20863, CVE-2022-22968, CVE-2022-22970, CVE-2021-22060, CVE-2021-22096</w:t>
      </w:r>
      <w:r w:rsidR="00D14B25" w:rsidRPr="00D47EA7">
        <w:rPr>
          <w:rFonts w:ascii="Calibri" w:hAnsi="Calibri" w:cs="Calibri"/>
        </w:rPr>
        <w:t>.</w:t>
      </w:r>
    </w:p>
    <w:p w14:paraId="7131B8C6" w14:textId="136D6979" w:rsidR="00D14B25" w:rsidRPr="00D47EA7" w:rsidRDefault="00964C8F" w:rsidP="00D47EA7">
      <w:pPr>
        <w:pStyle w:val="p2"/>
        <w:rPr>
          <w:rFonts w:ascii="Calibri" w:eastAsiaTheme="majorEastAsia" w:hAnsi="Calibri" w:cs="Calibri"/>
          <w:b/>
          <w:bCs/>
        </w:rPr>
      </w:pPr>
      <w:r w:rsidRPr="00D47EA7">
        <w:rPr>
          <w:rFonts w:ascii="Calibri" w:eastAsiaTheme="majorEastAsia" w:hAnsi="Calibri" w:cs="Calibri"/>
          <w:b/>
          <w:bCs/>
        </w:rPr>
        <w:t>spring-expression-5.2.3.RELEASE.jar</w:t>
      </w:r>
      <w:r w:rsidRPr="00D47EA7">
        <w:rPr>
          <w:rFonts w:ascii="Calibri" w:eastAsiaTheme="majorEastAsia" w:hAnsi="Calibri" w:cs="Calibri"/>
          <w:b/>
          <w:bCs/>
        </w:rPr>
        <w:t>: Critical</w:t>
      </w:r>
    </w:p>
    <w:p w14:paraId="654DAEA2" w14:textId="77777777" w:rsidR="0083453B" w:rsidRPr="0083453B" w:rsidRDefault="0083453B" w:rsidP="00D47EA7">
      <w:pPr>
        <w:numPr>
          <w:ilvl w:val="0"/>
          <w:numId w:val="33"/>
        </w:numPr>
        <w:spacing w:before="100" w:beforeAutospacing="1" w:after="100" w:afterAutospacing="1" w:line="240" w:lineRule="auto"/>
        <w:rPr>
          <w:rFonts w:ascii="Calibri" w:eastAsia="Times New Roman" w:hAnsi="Calibri" w:cs="Calibri"/>
          <w:color w:val="000000"/>
          <w:sz w:val="24"/>
          <w:szCs w:val="24"/>
        </w:rPr>
      </w:pPr>
      <w:r w:rsidRPr="0083453B">
        <w:rPr>
          <w:rFonts w:ascii="Calibri" w:eastAsia="Times New Roman" w:hAnsi="Calibri" w:cs="Calibri"/>
          <w:color w:val="000000"/>
          <w:sz w:val="24"/>
          <w:szCs w:val="24"/>
        </w:rPr>
        <w:t xml:space="preserve">Description: Spring MVC or Spring </w:t>
      </w:r>
      <w:proofErr w:type="spellStart"/>
      <w:r w:rsidRPr="0083453B">
        <w:rPr>
          <w:rFonts w:ascii="Calibri" w:eastAsia="Times New Roman" w:hAnsi="Calibri" w:cs="Calibri"/>
          <w:color w:val="000000"/>
          <w:sz w:val="24"/>
          <w:szCs w:val="24"/>
        </w:rPr>
        <w:t>WebFlux</w:t>
      </w:r>
      <w:proofErr w:type="spellEnd"/>
      <w:r w:rsidRPr="0083453B">
        <w:rPr>
          <w:rFonts w:ascii="Calibri" w:eastAsia="Times New Roman" w:hAnsi="Calibri" w:cs="Calibri"/>
          <w:color w:val="000000"/>
          <w:sz w:val="24"/>
          <w:szCs w:val="24"/>
        </w:rPr>
        <w:t xml:space="preserve"> application running on JDK 9+ may be vulnerable to remote code execution (RCE) via data binding.</w:t>
      </w:r>
    </w:p>
    <w:p w14:paraId="64C98DB7" w14:textId="3E532C1B" w:rsidR="00813283" w:rsidRPr="00D47EA7" w:rsidRDefault="0083453B" w:rsidP="00D47EA7">
      <w:pPr>
        <w:numPr>
          <w:ilvl w:val="0"/>
          <w:numId w:val="33"/>
        </w:numPr>
        <w:spacing w:before="100" w:beforeAutospacing="1" w:after="100" w:afterAutospacing="1" w:line="240" w:lineRule="auto"/>
        <w:rPr>
          <w:rFonts w:ascii="Calibri" w:hAnsi="Calibri" w:cs="Calibri"/>
          <w:sz w:val="24"/>
          <w:szCs w:val="24"/>
        </w:rPr>
      </w:pPr>
      <w:r w:rsidRPr="0083453B">
        <w:rPr>
          <w:rFonts w:ascii="Calibri" w:eastAsia="Times New Roman" w:hAnsi="Calibri" w:cs="Calibri"/>
          <w:color w:val="000000"/>
          <w:sz w:val="24"/>
          <w:szCs w:val="24"/>
        </w:rPr>
        <w:t xml:space="preserve">Required Action: Apply updates </w:t>
      </w:r>
    </w:p>
    <w:p w14:paraId="2B8833B3" w14:textId="1178DD2C" w:rsidR="002A5BC0" w:rsidRPr="00D47EA7" w:rsidRDefault="00E645C2" w:rsidP="00D47EA7">
      <w:pPr>
        <w:spacing w:before="100" w:beforeAutospacing="1" w:after="100" w:afterAutospacing="1" w:line="240" w:lineRule="auto"/>
        <w:rPr>
          <w:rFonts w:ascii="Calibri" w:hAnsi="Calibri" w:cs="Calibri"/>
          <w:sz w:val="24"/>
          <w:szCs w:val="24"/>
        </w:rPr>
      </w:pPr>
      <w:r w:rsidRPr="00D47EA7">
        <w:rPr>
          <w:rFonts w:ascii="Calibri" w:hAnsi="Calibri" w:cs="Calibri"/>
          <w:sz w:val="24"/>
          <w:szCs w:val="24"/>
        </w:rPr>
        <w:t>CVE codes:</w:t>
      </w:r>
      <w:r w:rsidR="002A5BC0" w:rsidRPr="00D47EA7">
        <w:rPr>
          <w:rFonts w:ascii="Calibri" w:hAnsi="Calibri" w:cs="Calibri"/>
          <w:sz w:val="24"/>
          <w:szCs w:val="24"/>
        </w:rPr>
        <w:t xml:space="preserve"> </w:t>
      </w:r>
      <w:r w:rsidR="002A5BC0" w:rsidRPr="00D47EA7">
        <w:rPr>
          <w:rFonts w:ascii="Calibri" w:hAnsi="Calibri" w:cs="Calibri"/>
          <w:sz w:val="24"/>
          <w:szCs w:val="24"/>
        </w:rPr>
        <w:t>CVE-2022-22965, CVE-2021-22118, CVE-2020-5421, CVE-2022-22950, CVE-2022-22971, CVE-2023-20861, CVE-2023-20863, CVE-2024-38808, CVE-2022-22968, CVE-2022-22970, CVE-2021-22060, CVE-2021-22096</w:t>
      </w:r>
    </w:p>
    <w:p w14:paraId="6AD06F63" w14:textId="77777777" w:rsidR="00D06184" w:rsidRPr="00D47EA7" w:rsidRDefault="00D06184" w:rsidP="00D47EA7">
      <w:pPr>
        <w:pStyle w:val="p2"/>
        <w:rPr>
          <w:rFonts w:ascii="Calibri" w:eastAsiaTheme="majorEastAsia" w:hAnsi="Calibri" w:cs="Calibri"/>
          <w:b/>
          <w:bCs/>
          <w:shd w:val="clear" w:color="auto" w:fill="F3F3F3"/>
        </w:rPr>
      </w:pPr>
      <w:r w:rsidRPr="00D47EA7">
        <w:rPr>
          <w:rFonts w:ascii="Calibri" w:eastAsiaTheme="majorEastAsia" w:hAnsi="Calibri" w:cs="Calibri"/>
          <w:b/>
          <w:bCs/>
          <w:shd w:val="clear" w:color="auto" w:fill="F3F3F3"/>
        </w:rPr>
        <w:lastRenderedPageBreak/>
        <w:t>spring-core-5.2.3.RELEASE.ja</w:t>
      </w:r>
      <w:r w:rsidRPr="00D47EA7">
        <w:rPr>
          <w:rFonts w:ascii="Calibri" w:eastAsiaTheme="majorEastAsia" w:hAnsi="Calibri" w:cs="Calibri"/>
          <w:b/>
          <w:bCs/>
          <w:shd w:val="clear" w:color="auto" w:fill="F3F3F3"/>
        </w:rPr>
        <w:t>r: Critical</w:t>
      </w:r>
    </w:p>
    <w:p w14:paraId="1F7701C5" w14:textId="77777777" w:rsidR="0032233A" w:rsidRPr="0032233A" w:rsidRDefault="0032233A" w:rsidP="00D47EA7">
      <w:pPr>
        <w:numPr>
          <w:ilvl w:val="0"/>
          <w:numId w:val="34"/>
        </w:numPr>
        <w:spacing w:before="100" w:beforeAutospacing="1" w:after="100" w:afterAutospacing="1" w:line="240" w:lineRule="auto"/>
        <w:rPr>
          <w:rFonts w:ascii="Calibri" w:eastAsia="Times New Roman" w:hAnsi="Calibri" w:cs="Calibri"/>
          <w:color w:val="000000"/>
          <w:sz w:val="24"/>
          <w:szCs w:val="24"/>
        </w:rPr>
      </w:pPr>
      <w:r w:rsidRPr="0032233A">
        <w:rPr>
          <w:rFonts w:ascii="Calibri" w:eastAsia="Times New Roman" w:hAnsi="Calibri" w:cs="Calibri"/>
          <w:color w:val="000000"/>
          <w:sz w:val="24"/>
          <w:szCs w:val="24"/>
        </w:rPr>
        <w:t xml:space="preserve">Description: Spring MVC or Spring </w:t>
      </w:r>
      <w:proofErr w:type="spellStart"/>
      <w:r w:rsidRPr="0032233A">
        <w:rPr>
          <w:rFonts w:ascii="Calibri" w:eastAsia="Times New Roman" w:hAnsi="Calibri" w:cs="Calibri"/>
          <w:color w:val="000000"/>
          <w:sz w:val="24"/>
          <w:szCs w:val="24"/>
        </w:rPr>
        <w:t>WebFlux</w:t>
      </w:r>
      <w:proofErr w:type="spellEnd"/>
      <w:r w:rsidRPr="0032233A">
        <w:rPr>
          <w:rFonts w:ascii="Calibri" w:eastAsia="Times New Roman" w:hAnsi="Calibri" w:cs="Calibri"/>
          <w:color w:val="000000"/>
          <w:sz w:val="24"/>
          <w:szCs w:val="24"/>
        </w:rPr>
        <w:t xml:space="preserve"> application running on JDK 9+ may be vulnerable to remote code execution (RCE) via data binding.</w:t>
      </w:r>
    </w:p>
    <w:p w14:paraId="338BA76D" w14:textId="77777777" w:rsidR="0032233A" w:rsidRPr="0032233A" w:rsidRDefault="0032233A" w:rsidP="00D47EA7">
      <w:pPr>
        <w:numPr>
          <w:ilvl w:val="0"/>
          <w:numId w:val="34"/>
        </w:numPr>
        <w:spacing w:before="100" w:beforeAutospacing="1" w:after="100" w:afterAutospacing="1" w:line="240" w:lineRule="auto"/>
        <w:rPr>
          <w:rFonts w:ascii="Calibri" w:eastAsia="Times New Roman" w:hAnsi="Calibri" w:cs="Calibri"/>
          <w:color w:val="000000"/>
          <w:sz w:val="24"/>
          <w:szCs w:val="24"/>
        </w:rPr>
      </w:pPr>
      <w:r w:rsidRPr="0032233A">
        <w:rPr>
          <w:rFonts w:ascii="Calibri" w:eastAsia="Times New Roman" w:hAnsi="Calibri" w:cs="Calibri"/>
          <w:color w:val="000000"/>
          <w:sz w:val="24"/>
          <w:szCs w:val="24"/>
        </w:rPr>
        <w:t>Required Action: Apply updates per vendor instructions.</w:t>
      </w:r>
    </w:p>
    <w:p w14:paraId="79DB71BA" w14:textId="77777777" w:rsidR="004D6332" w:rsidRPr="00D47EA7" w:rsidRDefault="0032233A" w:rsidP="00D47EA7">
      <w:pPr>
        <w:pStyle w:val="p1"/>
        <w:rPr>
          <w:rFonts w:ascii="Calibri" w:hAnsi="Calibri" w:cs="Calibri"/>
        </w:rPr>
      </w:pPr>
      <w:r w:rsidRPr="00D47EA7">
        <w:rPr>
          <w:rFonts w:ascii="Calibri" w:eastAsiaTheme="majorEastAsia" w:hAnsi="Calibri" w:cs="Calibri"/>
          <w:shd w:val="clear" w:color="auto" w:fill="F3F3F3"/>
        </w:rPr>
        <w:t xml:space="preserve">CVE codes: </w:t>
      </w:r>
      <w:r w:rsidR="004D6332" w:rsidRPr="00D47EA7">
        <w:rPr>
          <w:rFonts w:ascii="Calibri" w:hAnsi="Calibri" w:cs="Calibri"/>
        </w:rPr>
        <w:t>CVE-2022-22965, CVE-2021-22118, CVE-2020-5421, CVE-2022-22950, CVE-2022-22971, CVE-2023-20861, CVE-2023-20863, CVE-2022-22968, CVE-2022-22970, CVE-2021-22060, CVE-2021-22096</w:t>
      </w:r>
    </w:p>
    <w:p w14:paraId="45483E27" w14:textId="77777777" w:rsidR="00B96636" w:rsidRPr="00D47EA7" w:rsidRDefault="00943925" w:rsidP="00D47EA7">
      <w:pPr>
        <w:pStyle w:val="p1"/>
        <w:rPr>
          <w:rFonts w:ascii="Calibri" w:hAnsi="Calibri" w:cs="Calibri"/>
          <w:b/>
          <w:bCs/>
        </w:rPr>
      </w:pPr>
      <w:r w:rsidRPr="00D47EA7">
        <w:rPr>
          <w:rStyle w:val="s1"/>
          <w:rFonts w:ascii="Calibri" w:hAnsi="Calibri" w:cs="Calibri"/>
          <w:b/>
          <w:bCs/>
        </w:rPr>
        <w:t>spring-boot-starter-web-2.2.4.RELEASE.jar</w:t>
      </w:r>
      <w:r w:rsidRPr="00D47EA7">
        <w:rPr>
          <w:rFonts w:ascii="Calibri" w:hAnsi="Calibri" w:cs="Calibri"/>
          <w:b/>
          <w:bCs/>
        </w:rPr>
        <w:t>:</w:t>
      </w:r>
      <w:r w:rsidR="00B96636" w:rsidRPr="00D47EA7">
        <w:rPr>
          <w:rFonts w:ascii="Calibri" w:hAnsi="Calibri" w:cs="Calibri"/>
          <w:b/>
          <w:bCs/>
        </w:rPr>
        <w:t xml:space="preserve"> Critical</w:t>
      </w:r>
    </w:p>
    <w:p w14:paraId="695CA963" w14:textId="325926BC" w:rsidR="00943925" w:rsidRPr="00D47EA7" w:rsidRDefault="00B96636" w:rsidP="00D47EA7">
      <w:pPr>
        <w:pStyle w:val="p1"/>
        <w:numPr>
          <w:ilvl w:val="0"/>
          <w:numId w:val="35"/>
        </w:numPr>
        <w:rPr>
          <w:rFonts w:ascii="Calibri" w:hAnsi="Calibri" w:cs="Calibri"/>
        </w:rPr>
      </w:pPr>
      <w:r w:rsidRPr="00D47EA7">
        <w:rPr>
          <w:rFonts w:ascii="Calibri" w:hAnsi="Calibri" w:cs="Calibri"/>
        </w:rPr>
        <w:t xml:space="preserve">Description: </w:t>
      </w:r>
      <w:r w:rsidR="00943925" w:rsidRPr="00D47EA7">
        <w:rPr>
          <w:rFonts w:ascii="Calibri" w:hAnsi="Calibri" w:cs="Calibri"/>
        </w:rPr>
        <w:t>Starter for building web, including RESTful, applications using Spring MVC. Uses Tomcat as the default embedded container. Older version prone to denial of service if used with reverse proxy cache and security bypass.</w:t>
      </w:r>
    </w:p>
    <w:p w14:paraId="33D931AD" w14:textId="7D1B2664" w:rsidR="004A50C5" w:rsidRPr="00D47EA7" w:rsidRDefault="004A50C5" w:rsidP="00D47EA7">
      <w:pPr>
        <w:pStyle w:val="p1"/>
        <w:numPr>
          <w:ilvl w:val="0"/>
          <w:numId w:val="35"/>
        </w:numPr>
        <w:rPr>
          <w:rFonts w:ascii="Calibri" w:hAnsi="Calibri" w:cs="Calibri"/>
        </w:rPr>
      </w:pPr>
      <w:r w:rsidRPr="00D47EA7">
        <w:rPr>
          <w:rFonts w:ascii="Calibri" w:hAnsi="Calibri" w:cs="Calibri"/>
        </w:rPr>
        <w:t>Required Action: Update to latest version</w:t>
      </w:r>
    </w:p>
    <w:p w14:paraId="1B83142A" w14:textId="77777777" w:rsidR="009C33D7" w:rsidRPr="00D47EA7" w:rsidRDefault="004A50C5" w:rsidP="00D47EA7">
      <w:pPr>
        <w:pStyle w:val="p1"/>
        <w:rPr>
          <w:rFonts w:ascii="Calibri" w:hAnsi="Calibri" w:cs="Calibri"/>
        </w:rPr>
      </w:pPr>
      <w:r w:rsidRPr="00D47EA7">
        <w:rPr>
          <w:rFonts w:ascii="Calibri" w:hAnsi="Calibri" w:cs="Calibri"/>
        </w:rPr>
        <w:t xml:space="preserve">CVE codes: </w:t>
      </w:r>
      <w:r w:rsidR="009C33D7" w:rsidRPr="00D47EA7">
        <w:rPr>
          <w:rFonts w:ascii="Calibri" w:hAnsi="Calibri" w:cs="Calibri"/>
        </w:rPr>
        <w:t>CVE-2023-20873, CVE-2022-27772, CVE-2023-20883</w:t>
      </w:r>
    </w:p>
    <w:p w14:paraId="389191EB" w14:textId="2C4176D3" w:rsidR="004A50C5" w:rsidRPr="00D47EA7" w:rsidRDefault="009C33D7" w:rsidP="00D47EA7">
      <w:pPr>
        <w:pStyle w:val="p1"/>
        <w:rPr>
          <w:rFonts w:ascii="Calibri" w:eastAsiaTheme="majorEastAsia" w:hAnsi="Calibri" w:cs="Calibri"/>
          <w:b/>
          <w:bCs/>
          <w:shd w:val="clear" w:color="auto" w:fill="F3F3F3"/>
        </w:rPr>
      </w:pPr>
      <w:r w:rsidRPr="00D47EA7">
        <w:rPr>
          <w:rFonts w:ascii="Calibri" w:eastAsiaTheme="majorEastAsia" w:hAnsi="Calibri" w:cs="Calibri"/>
          <w:b/>
          <w:bCs/>
          <w:shd w:val="clear" w:color="auto" w:fill="F3F3F3"/>
        </w:rPr>
        <w:t>spring-boot-2.2.4.RELEASE.jar</w:t>
      </w:r>
      <w:r w:rsidRPr="00D47EA7">
        <w:rPr>
          <w:rFonts w:ascii="Calibri" w:eastAsiaTheme="majorEastAsia" w:hAnsi="Calibri" w:cs="Calibri"/>
          <w:b/>
          <w:bCs/>
          <w:shd w:val="clear" w:color="auto" w:fill="F3F3F3"/>
        </w:rPr>
        <w:t>: Critical</w:t>
      </w:r>
    </w:p>
    <w:p w14:paraId="54C87F31" w14:textId="77777777" w:rsidR="003B1F3C" w:rsidRPr="00D47EA7" w:rsidRDefault="003B1F3C" w:rsidP="00D47EA7">
      <w:pPr>
        <w:pStyle w:val="HTMLPreformatted"/>
        <w:numPr>
          <w:ilvl w:val="0"/>
          <w:numId w:val="37"/>
        </w:numPr>
        <w:rPr>
          <w:rFonts w:ascii="Calibri" w:hAnsi="Calibri" w:cs="Calibri"/>
          <w:color w:val="000000"/>
          <w:sz w:val="24"/>
          <w:szCs w:val="24"/>
        </w:rPr>
      </w:pPr>
      <w:r w:rsidRPr="00D47EA7">
        <w:rPr>
          <w:rFonts w:ascii="Calibri" w:hAnsi="Calibri" w:cs="Calibri"/>
          <w:sz w:val="24"/>
          <w:szCs w:val="24"/>
        </w:rPr>
        <w:t xml:space="preserve">Description: </w:t>
      </w:r>
      <w:r w:rsidRPr="00D47EA7">
        <w:rPr>
          <w:rFonts w:ascii="Calibri" w:hAnsi="Calibri" w:cs="Calibri"/>
          <w:color w:val="000000"/>
          <w:sz w:val="24"/>
          <w:szCs w:val="24"/>
        </w:rPr>
        <w:t>In Spring Boot versions 3.0.0 - 3.0.5, 2.7.0 - 2.7.10, and older unsupported versions, an application that is deployed to Cloud Foundry could be susceptible to a security bypass.</w:t>
      </w:r>
    </w:p>
    <w:p w14:paraId="2D5C6255" w14:textId="19FFA4F8" w:rsidR="009C33D7" w:rsidRPr="00D47EA7" w:rsidRDefault="00C671F8" w:rsidP="00D47EA7">
      <w:pPr>
        <w:pStyle w:val="HTMLPreformatted"/>
        <w:numPr>
          <w:ilvl w:val="0"/>
          <w:numId w:val="37"/>
        </w:numPr>
        <w:rPr>
          <w:rFonts w:ascii="Calibri" w:hAnsi="Calibri" w:cs="Calibri"/>
          <w:color w:val="000000"/>
          <w:sz w:val="24"/>
          <w:szCs w:val="24"/>
        </w:rPr>
      </w:pPr>
      <w:r w:rsidRPr="00D47EA7">
        <w:rPr>
          <w:rFonts w:ascii="Calibri" w:hAnsi="Calibri" w:cs="Calibri"/>
          <w:sz w:val="24"/>
          <w:szCs w:val="24"/>
        </w:rPr>
        <w:t xml:space="preserve">Required Action: </w:t>
      </w:r>
      <w:r w:rsidR="006859B8" w:rsidRPr="00D47EA7">
        <w:rPr>
          <w:rFonts w:ascii="Calibri" w:hAnsi="Calibri" w:cs="Calibri"/>
          <w:color w:val="000000"/>
          <w:sz w:val="24"/>
          <w:szCs w:val="24"/>
        </w:rPr>
        <w:t>Users of affected versions should apply the following mitigation: 3.0.x users should upgrade to 3.0.6+. 2.7.x users should upgrade to 2.7.11+. Users of older, unsupported versions should upgrade to 3.0.6+ or 2.7.11+.</w:t>
      </w:r>
    </w:p>
    <w:p w14:paraId="7BF5B711" w14:textId="77777777" w:rsidR="00642DAA" w:rsidRPr="00D47EA7" w:rsidRDefault="006859B8" w:rsidP="00D47EA7">
      <w:pPr>
        <w:pStyle w:val="p1"/>
        <w:rPr>
          <w:rFonts w:ascii="Calibri" w:hAnsi="Calibri" w:cs="Calibri"/>
        </w:rPr>
      </w:pPr>
      <w:r w:rsidRPr="00D47EA7">
        <w:rPr>
          <w:rFonts w:ascii="Calibri" w:hAnsi="Calibri" w:cs="Calibri"/>
        </w:rPr>
        <w:t>CVE codes</w:t>
      </w:r>
      <w:r w:rsidR="00642DAA" w:rsidRPr="00D47EA7">
        <w:rPr>
          <w:rFonts w:ascii="Calibri" w:hAnsi="Calibri" w:cs="Calibri"/>
        </w:rPr>
        <w:t xml:space="preserve">: </w:t>
      </w:r>
      <w:r w:rsidR="00642DAA" w:rsidRPr="00D47EA7">
        <w:rPr>
          <w:rFonts w:ascii="Calibri" w:hAnsi="Calibri" w:cs="Calibri"/>
        </w:rPr>
        <w:t>CVE-2023-20873, CVE-2022-27772, CVE-2023-20883</w:t>
      </w:r>
    </w:p>
    <w:p w14:paraId="3163F1DE" w14:textId="3D04442E" w:rsidR="006859B8" w:rsidRPr="00D47EA7" w:rsidRDefault="0049362D" w:rsidP="00D47EA7">
      <w:pPr>
        <w:pStyle w:val="HTMLPreformatted"/>
        <w:rPr>
          <w:rFonts w:ascii="Calibri" w:eastAsiaTheme="majorEastAsia" w:hAnsi="Calibri" w:cs="Calibri"/>
          <w:b/>
          <w:bCs/>
          <w:sz w:val="24"/>
          <w:szCs w:val="24"/>
        </w:rPr>
      </w:pPr>
      <w:r w:rsidRPr="00D47EA7">
        <w:rPr>
          <w:rFonts w:ascii="Calibri" w:eastAsiaTheme="majorEastAsia" w:hAnsi="Calibri" w:cs="Calibri"/>
          <w:b/>
          <w:bCs/>
          <w:sz w:val="24"/>
          <w:szCs w:val="24"/>
        </w:rPr>
        <w:t>snakeyaml-1.25.jar</w:t>
      </w:r>
      <w:r w:rsidRPr="00D47EA7">
        <w:rPr>
          <w:rFonts w:ascii="Calibri" w:eastAsiaTheme="majorEastAsia" w:hAnsi="Calibri" w:cs="Calibri"/>
          <w:b/>
          <w:bCs/>
          <w:sz w:val="24"/>
          <w:szCs w:val="24"/>
        </w:rPr>
        <w:t>: Critical</w:t>
      </w:r>
    </w:p>
    <w:p w14:paraId="74BF0F22" w14:textId="31208C4D" w:rsidR="001E67D4" w:rsidRPr="00D47EA7" w:rsidRDefault="007F540F" w:rsidP="00D47EA7">
      <w:pPr>
        <w:pStyle w:val="HTMLPreformatted"/>
        <w:numPr>
          <w:ilvl w:val="0"/>
          <w:numId w:val="38"/>
        </w:numPr>
        <w:rPr>
          <w:rFonts w:ascii="Calibri" w:hAnsi="Calibri" w:cs="Calibri"/>
          <w:color w:val="000000"/>
          <w:sz w:val="24"/>
          <w:szCs w:val="24"/>
        </w:rPr>
      </w:pPr>
      <w:r w:rsidRPr="00D47EA7">
        <w:rPr>
          <w:rFonts w:ascii="Calibri" w:hAnsi="Calibri" w:cs="Calibri"/>
          <w:color w:val="000000"/>
          <w:sz w:val="24"/>
          <w:szCs w:val="24"/>
        </w:rPr>
        <w:t xml:space="preserve">Description: </w:t>
      </w:r>
      <w:proofErr w:type="spellStart"/>
      <w:r w:rsidR="001E67D4" w:rsidRPr="00D47EA7">
        <w:rPr>
          <w:rFonts w:ascii="Calibri" w:hAnsi="Calibri" w:cs="Calibri"/>
          <w:color w:val="000000"/>
          <w:sz w:val="24"/>
          <w:szCs w:val="24"/>
        </w:rPr>
        <w:t>SnakeYaml's</w:t>
      </w:r>
      <w:proofErr w:type="spellEnd"/>
      <w:r w:rsidR="001E67D4" w:rsidRPr="00D47EA7">
        <w:rPr>
          <w:rFonts w:ascii="Calibri" w:hAnsi="Calibri" w:cs="Calibri"/>
          <w:color w:val="000000"/>
          <w:sz w:val="24"/>
          <w:szCs w:val="24"/>
        </w:rPr>
        <w:t xml:space="preserve"> </w:t>
      </w:r>
      <w:proofErr w:type="gramStart"/>
      <w:r w:rsidR="001E67D4" w:rsidRPr="00D47EA7">
        <w:rPr>
          <w:rFonts w:ascii="Calibri" w:hAnsi="Calibri" w:cs="Calibri"/>
          <w:color w:val="000000"/>
          <w:sz w:val="24"/>
          <w:szCs w:val="24"/>
        </w:rPr>
        <w:t>Constructor(</w:t>
      </w:r>
      <w:proofErr w:type="gramEnd"/>
      <w:r w:rsidR="001E67D4" w:rsidRPr="00D47EA7">
        <w:rPr>
          <w:rFonts w:ascii="Calibri" w:hAnsi="Calibri" w:cs="Calibri"/>
          <w:color w:val="000000"/>
          <w:sz w:val="24"/>
          <w:szCs w:val="24"/>
        </w:rPr>
        <w:t xml:space="preserve">) class does not restrict types which can be instantiated during deserialization. Deserializing </w:t>
      </w:r>
      <w:proofErr w:type="spellStart"/>
      <w:r w:rsidR="001E67D4" w:rsidRPr="00D47EA7">
        <w:rPr>
          <w:rFonts w:ascii="Calibri" w:hAnsi="Calibri" w:cs="Calibri"/>
          <w:color w:val="000000"/>
          <w:sz w:val="24"/>
          <w:szCs w:val="24"/>
        </w:rPr>
        <w:t>yaml</w:t>
      </w:r>
      <w:proofErr w:type="spellEnd"/>
      <w:r w:rsidR="001E67D4" w:rsidRPr="00D47EA7">
        <w:rPr>
          <w:rFonts w:ascii="Calibri" w:hAnsi="Calibri" w:cs="Calibri"/>
          <w:color w:val="000000"/>
          <w:sz w:val="24"/>
          <w:szCs w:val="24"/>
        </w:rPr>
        <w:t xml:space="preserve"> content provided by an attacker can lead to remote code execution. We recommend using </w:t>
      </w:r>
      <w:proofErr w:type="spellStart"/>
      <w:r w:rsidR="001E67D4" w:rsidRPr="00D47EA7">
        <w:rPr>
          <w:rFonts w:ascii="Calibri" w:hAnsi="Calibri" w:cs="Calibri"/>
          <w:color w:val="000000"/>
          <w:sz w:val="24"/>
          <w:szCs w:val="24"/>
        </w:rPr>
        <w:t>SnakeYaml's</w:t>
      </w:r>
      <w:proofErr w:type="spellEnd"/>
      <w:r w:rsidR="001E67D4" w:rsidRPr="00D47EA7">
        <w:rPr>
          <w:rFonts w:ascii="Calibri" w:hAnsi="Calibri" w:cs="Calibri"/>
          <w:color w:val="000000"/>
          <w:sz w:val="24"/>
          <w:szCs w:val="24"/>
        </w:rPr>
        <w:t xml:space="preserve"> </w:t>
      </w:r>
      <w:proofErr w:type="spellStart"/>
      <w:r w:rsidR="001E67D4" w:rsidRPr="00D47EA7">
        <w:rPr>
          <w:rFonts w:ascii="Calibri" w:hAnsi="Calibri" w:cs="Calibri"/>
          <w:color w:val="000000"/>
          <w:sz w:val="24"/>
          <w:szCs w:val="24"/>
        </w:rPr>
        <w:t>SafeConsturctor</w:t>
      </w:r>
      <w:proofErr w:type="spellEnd"/>
      <w:r w:rsidR="001E67D4" w:rsidRPr="00D47EA7">
        <w:rPr>
          <w:rFonts w:ascii="Calibri" w:hAnsi="Calibri" w:cs="Calibri"/>
          <w:color w:val="000000"/>
          <w:sz w:val="24"/>
          <w:szCs w:val="24"/>
        </w:rPr>
        <w:t xml:space="preserve"> when parsing untrusted content to restrict deserialization. </w:t>
      </w:r>
    </w:p>
    <w:p w14:paraId="7BE3D258" w14:textId="35734DEB" w:rsidR="007F540F" w:rsidRPr="00D47EA7" w:rsidRDefault="007F540F" w:rsidP="00D47EA7">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rPr>
      </w:pPr>
      <w:r w:rsidRPr="00D47EA7">
        <w:rPr>
          <w:rFonts w:ascii="Calibri" w:eastAsia="Times New Roman" w:hAnsi="Calibri" w:cs="Calibri"/>
          <w:color w:val="000000"/>
          <w:sz w:val="24"/>
          <w:szCs w:val="24"/>
        </w:rPr>
        <w:t>Required Action: Upgrade</w:t>
      </w:r>
      <w:r w:rsidRPr="00D47EA7">
        <w:rPr>
          <w:rFonts w:ascii="Calibri" w:eastAsia="Times New Roman" w:hAnsi="Calibri" w:cs="Calibri"/>
          <w:color w:val="000000"/>
          <w:sz w:val="24"/>
          <w:szCs w:val="24"/>
        </w:rPr>
        <w:t xml:space="preserve"> to version 2.0 and beyond.</w:t>
      </w:r>
    </w:p>
    <w:p w14:paraId="4421CCA3" w14:textId="77777777" w:rsidR="00C55C24" w:rsidRPr="00D47EA7" w:rsidRDefault="007F540F" w:rsidP="00D47EA7">
      <w:pPr>
        <w:pStyle w:val="p2"/>
        <w:rPr>
          <w:rFonts w:ascii="Calibri" w:hAnsi="Calibri" w:cs="Calibri"/>
        </w:rPr>
      </w:pPr>
      <w:r w:rsidRPr="00D47EA7">
        <w:rPr>
          <w:rFonts w:ascii="Calibri" w:hAnsi="Calibri" w:cs="Calibri"/>
          <w:color w:val="000000"/>
        </w:rPr>
        <w:t>CVE codes</w:t>
      </w:r>
      <w:r w:rsidR="00C55C24" w:rsidRPr="00D47EA7">
        <w:rPr>
          <w:rFonts w:ascii="Calibri" w:hAnsi="Calibri" w:cs="Calibri"/>
          <w:color w:val="000000"/>
        </w:rPr>
        <w:t xml:space="preserve">: </w:t>
      </w:r>
      <w:r w:rsidR="00C55C24" w:rsidRPr="00D47EA7">
        <w:rPr>
          <w:rFonts w:ascii="Calibri" w:hAnsi="Calibri" w:cs="Calibri"/>
        </w:rPr>
        <w:t>CVE-2022-1471, CVE-2017-18640, CVE-2022-25857, CVE-2022-38749, CVE-2022-38751, CVE-2022-38752, CVE-2022-41854</w:t>
      </w:r>
    </w:p>
    <w:p w14:paraId="289129DE" w14:textId="39A1ABCD" w:rsidR="007F540F" w:rsidRPr="00D47EA7" w:rsidRDefault="00C55C24" w:rsidP="00D4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b/>
          <w:bCs/>
          <w:sz w:val="24"/>
          <w:szCs w:val="24"/>
          <w:shd w:val="clear" w:color="auto" w:fill="F3F3F3"/>
        </w:rPr>
      </w:pPr>
      <w:r w:rsidRPr="00D47EA7">
        <w:rPr>
          <w:rFonts w:ascii="Calibri" w:hAnsi="Calibri" w:cs="Calibri"/>
          <w:b/>
          <w:bCs/>
          <w:sz w:val="24"/>
          <w:szCs w:val="24"/>
          <w:shd w:val="clear" w:color="auto" w:fill="F3F3F3"/>
        </w:rPr>
        <w:t>bcprov-jdk15on-1.46.jar</w:t>
      </w:r>
      <w:r w:rsidRPr="00D47EA7">
        <w:rPr>
          <w:rFonts w:ascii="Calibri" w:hAnsi="Calibri" w:cs="Calibri"/>
          <w:b/>
          <w:bCs/>
          <w:sz w:val="24"/>
          <w:szCs w:val="24"/>
          <w:shd w:val="clear" w:color="auto" w:fill="F3F3F3"/>
        </w:rPr>
        <w:t xml:space="preserve">: </w:t>
      </w:r>
      <w:r w:rsidR="00BC53EF" w:rsidRPr="00D47EA7">
        <w:rPr>
          <w:rFonts w:ascii="Calibri" w:hAnsi="Calibri" w:cs="Calibri"/>
          <w:b/>
          <w:bCs/>
          <w:sz w:val="24"/>
          <w:szCs w:val="24"/>
          <w:shd w:val="clear" w:color="auto" w:fill="F3F3F3"/>
        </w:rPr>
        <w:t>High</w:t>
      </w:r>
    </w:p>
    <w:p w14:paraId="55E0E8E1" w14:textId="7B9F5941" w:rsidR="00C55C24" w:rsidRPr="00D47EA7" w:rsidRDefault="001B5F35" w:rsidP="00D47EA7">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sz w:val="24"/>
          <w:szCs w:val="24"/>
          <w:shd w:val="clear" w:color="auto" w:fill="F3F3F3"/>
        </w:rPr>
      </w:pPr>
      <w:r w:rsidRPr="00D47EA7">
        <w:rPr>
          <w:rFonts w:ascii="Calibri" w:hAnsi="Calibri" w:cs="Calibri"/>
          <w:sz w:val="24"/>
          <w:szCs w:val="24"/>
          <w:shd w:val="clear" w:color="auto" w:fill="F3F3F3"/>
        </w:rPr>
        <w:t xml:space="preserve">Description: </w:t>
      </w:r>
      <w:r w:rsidR="00BF15FE" w:rsidRPr="00D47EA7">
        <w:rPr>
          <w:rFonts w:ascii="Calibri" w:hAnsi="Calibri" w:cs="Calibri"/>
          <w:sz w:val="24"/>
          <w:szCs w:val="24"/>
          <w:shd w:val="clear" w:color="auto" w:fill="F3F3F3"/>
        </w:rPr>
        <w:t>Improper validation of crypto</w:t>
      </w:r>
      <w:r w:rsidR="00060B54" w:rsidRPr="00D47EA7">
        <w:rPr>
          <w:rFonts w:ascii="Calibri" w:hAnsi="Calibri" w:cs="Calibri"/>
          <w:sz w:val="24"/>
          <w:szCs w:val="24"/>
          <w:shd w:val="clear" w:color="auto" w:fill="F3F3F3"/>
        </w:rPr>
        <w:t>graphic parameters</w:t>
      </w:r>
    </w:p>
    <w:p w14:paraId="6FF53A96" w14:textId="66657C87" w:rsidR="00060B54" w:rsidRPr="00D47EA7" w:rsidRDefault="00060B54" w:rsidP="00D47EA7">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sz w:val="24"/>
          <w:szCs w:val="24"/>
          <w:shd w:val="clear" w:color="auto" w:fill="F3F3F3"/>
        </w:rPr>
      </w:pPr>
      <w:r w:rsidRPr="00D47EA7">
        <w:rPr>
          <w:rFonts w:ascii="Calibri" w:hAnsi="Calibri" w:cs="Calibri"/>
          <w:sz w:val="24"/>
          <w:szCs w:val="24"/>
          <w:shd w:val="clear" w:color="auto" w:fill="F3F3F3"/>
        </w:rPr>
        <w:t>Required Action: Update to version 2.0 and beyond</w:t>
      </w:r>
    </w:p>
    <w:p w14:paraId="380BB141" w14:textId="4282B6FF" w:rsidR="00060B54" w:rsidRPr="00D47EA7" w:rsidRDefault="00060B54" w:rsidP="00D4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b/>
          <w:bCs/>
          <w:color w:val="000000"/>
          <w:sz w:val="24"/>
          <w:szCs w:val="24"/>
          <w:shd w:val="clear" w:color="auto" w:fill="FFFFFF"/>
        </w:rPr>
      </w:pPr>
      <w:r w:rsidRPr="00D47EA7">
        <w:rPr>
          <w:rFonts w:ascii="Calibri" w:hAnsi="Calibri" w:cs="Calibri"/>
          <w:sz w:val="24"/>
          <w:szCs w:val="24"/>
          <w:shd w:val="clear" w:color="auto" w:fill="F3F3F3"/>
        </w:rPr>
        <w:lastRenderedPageBreak/>
        <w:t>CVE codes</w:t>
      </w:r>
      <w:r w:rsidR="00BC53EF" w:rsidRPr="00D47EA7">
        <w:rPr>
          <w:rFonts w:ascii="Calibri" w:hAnsi="Calibri" w:cs="Calibri"/>
          <w:sz w:val="24"/>
          <w:szCs w:val="24"/>
          <w:shd w:val="clear" w:color="auto" w:fill="F3F3F3"/>
        </w:rPr>
        <w:t>:</w:t>
      </w:r>
      <w:r w:rsidR="00F83D96" w:rsidRPr="00D47EA7">
        <w:rPr>
          <w:rFonts w:ascii="Calibri" w:hAnsi="Calibri" w:cs="Calibri"/>
          <w:sz w:val="24"/>
          <w:szCs w:val="24"/>
          <w:shd w:val="clear" w:color="auto" w:fill="F3F3F3"/>
        </w:rPr>
        <w:t xml:space="preserve"> </w:t>
      </w:r>
      <w:r w:rsidR="008F213C" w:rsidRPr="008F213C">
        <w:rPr>
          <w:rFonts w:ascii="Calibri" w:hAnsi="Calibri" w:cs="Calibri"/>
          <w:sz w:val="24"/>
          <w:szCs w:val="24"/>
        </w:rPr>
        <w:t>CVE-2024-34447, CVE-2016-1000338, CVE-2016-1000342, CVE-2016-1000343, CVE-2024-29857, CVE-2016-1000344, CVE-2016-1000352, CVE-2024-30171, CVE-2016-100034, CVE-2016-1000345, CVE-2017-13098, CVE-2020-15522, CVE-2020-0187, CVE-2023-33202, CVE-2020-26939, CVE-2023-33201, CVE-2016-100033, CVE-2015-7940, CVE-2018-5382, CVE-2013-1624, CVE-2016-1000346, CVE-2015-6644.</w:t>
      </w:r>
    </w:p>
    <w:p w14:paraId="69D435C7" w14:textId="77777777" w:rsidR="00997E52" w:rsidRPr="00D47EA7" w:rsidRDefault="00997E52" w:rsidP="00D4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sz w:val="24"/>
          <w:szCs w:val="24"/>
          <w:shd w:val="clear" w:color="auto" w:fill="F3F3F3"/>
        </w:rPr>
      </w:pPr>
    </w:p>
    <w:p w14:paraId="6F6CC087" w14:textId="22877C01" w:rsidR="001236ED" w:rsidRPr="00D47EA7" w:rsidRDefault="001236ED" w:rsidP="00D47EA7">
      <w:pPr>
        <w:pStyle w:val="HTMLPreformatted"/>
        <w:rPr>
          <w:rFonts w:ascii="Calibri" w:hAnsi="Calibri" w:cs="Calibri"/>
          <w:b/>
          <w:bCs/>
          <w:sz w:val="24"/>
          <w:szCs w:val="24"/>
        </w:rPr>
      </w:pPr>
      <w:r w:rsidRPr="00D47EA7">
        <w:rPr>
          <w:rStyle w:val="s1"/>
          <w:rFonts w:ascii="Calibri" w:hAnsi="Calibri" w:cs="Calibri"/>
          <w:b/>
          <w:bCs/>
          <w:sz w:val="24"/>
          <w:szCs w:val="24"/>
        </w:rPr>
        <w:t>logback-core-1.2.3.jar</w:t>
      </w:r>
      <w:r w:rsidRPr="00D47EA7">
        <w:rPr>
          <w:rFonts w:ascii="Calibri" w:hAnsi="Calibri" w:cs="Calibri"/>
          <w:b/>
          <w:bCs/>
          <w:sz w:val="24"/>
          <w:szCs w:val="24"/>
        </w:rPr>
        <w:t xml:space="preserve">: </w:t>
      </w:r>
      <w:r w:rsidRPr="00D47EA7">
        <w:rPr>
          <w:rFonts w:ascii="Calibri" w:hAnsi="Calibri" w:cs="Calibri"/>
          <w:b/>
          <w:bCs/>
          <w:sz w:val="24"/>
          <w:szCs w:val="24"/>
        </w:rPr>
        <w:t>High</w:t>
      </w:r>
    </w:p>
    <w:p w14:paraId="75D90F08" w14:textId="100DCD73" w:rsidR="001236ED" w:rsidRPr="00D47EA7" w:rsidRDefault="001236ED" w:rsidP="00D47EA7">
      <w:pPr>
        <w:pStyle w:val="HTMLPreformatted"/>
        <w:numPr>
          <w:ilvl w:val="0"/>
          <w:numId w:val="40"/>
        </w:numPr>
        <w:rPr>
          <w:rFonts w:ascii="Calibri" w:hAnsi="Calibri" w:cs="Calibri"/>
          <w:color w:val="000000"/>
          <w:sz w:val="24"/>
          <w:szCs w:val="24"/>
        </w:rPr>
      </w:pPr>
      <w:r w:rsidRPr="00D47EA7">
        <w:rPr>
          <w:rFonts w:ascii="Calibri" w:hAnsi="Calibri" w:cs="Calibri"/>
          <w:sz w:val="24"/>
          <w:szCs w:val="24"/>
        </w:rPr>
        <w:t>Description</w:t>
      </w:r>
      <w:r w:rsidR="006F3AD8" w:rsidRPr="00D47EA7">
        <w:rPr>
          <w:rFonts w:ascii="Calibri" w:hAnsi="Calibri" w:cs="Calibri"/>
          <w:sz w:val="24"/>
          <w:szCs w:val="24"/>
        </w:rPr>
        <w:t xml:space="preserve">: </w:t>
      </w:r>
      <w:r w:rsidRPr="00D47EA7">
        <w:rPr>
          <w:rFonts w:ascii="Calibri" w:hAnsi="Calibri" w:cs="Calibri"/>
          <w:color w:val="000000"/>
          <w:sz w:val="24"/>
          <w:szCs w:val="24"/>
        </w:rPr>
        <w:t xml:space="preserve">A serialization vulnerability in </w:t>
      </w:r>
      <w:proofErr w:type="spellStart"/>
      <w:r w:rsidRPr="00D47EA7">
        <w:rPr>
          <w:rFonts w:ascii="Calibri" w:hAnsi="Calibri" w:cs="Calibri"/>
          <w:color w:val="000000"/>
          <w:sz w:val="24"/>
          <w:szCs w:val="24"/>
        </w:rPr>
        <w:t>logback</w:t>
      </w:r>
      <w:proofErr w:type="spellEnd"/>
      <w:r w:rsidRPr="00D47EA7">
        <w:rPr>
          <w:rFonts w:ascii="Calibri" w:hAnsi="Calibri" w:cs="Calibri"/>
          <w:color w:val="000000"/>
          <w:sz w:val="24"/>
          <w:szCs w:val="24"/>
        </w:rPr>
        <w:t xml:space="preserve"> receiver component part of dated version allows an attacker to mount a Denial-Of-Service attack by sending poisoned data, gain required privileges to edit configurations or inject malicious configurations.</w:t>
      </w:r>
    </w:p>
    <w:p w14:paraId="0A458390" w14:textId="3BD88BD3" w:rsidR="006F3AD8" w:rsidRPr="00D47EA7" w:rsidRDefault="006F3AD8" w:rsidP="00D47EA7">
      <w:pPr>
        <w:pStyle w:val="HTMLPreformatted"/>
        <w:numPr>
          <w:ilvl w:val="0"/>
          <w:numId w:val="40"/>
        </w:numPr>
        <w:rPr>
          <w:rFonts w:ascii="Calibri" w:hAnsi="Calibri" w:cs="Calibri"/>
          <w:color w:val="000000"/>
          <w:sz w:val="24"/>
          <w:szCs w:val="24"/>
        </w:rPr>
      </w:pPr>
      <w:r w:rsidRPr="00D47EA7">
        <w:rPr>
          <w:rFonts w:ascii="Calibri" w:hAnsi="Calibri" w:cs="Calibri"/>
          <w:color w:val="000000"/>
          <w:sz w:val="24"/>
          <w:szCs w:val="24"/>
        </w:rPr>
        <w:t>Required Action:</w:t>
      </w:r>
      <w:r w:rsidR="00854EA3" w:rsidRPr="00D47EA7">
        <w:rPr>
          <w:rFonts w:ascii="Calibri" w:hAnsi="Calibri" w:cs="Calibri"/>
          <w:color w:val="000000"/>
          <w:sz w:val="24"/>
          <w:szCs w:val="24"/>
        </w:rPr>
        <w:t xml:space="preserve"> Update to latest version</w:t>
      </w:r>
    </w:p>
    <w:p w14:paraId="23228B36" w14:textId="787118A9" w:rsidR="001236ED" w:rsidRPr="00D47EA7" w:rsidRDefault="006F3AD8" w:rsidP="00D47EA7">
      <w:pPr>
        <w:pStyle w:val="p1"/>
        <w:rPr>
          <w:rFonts w:ascii="Calibri" w:hAnsi="Calibri" w:cs="Calibri"/>
        </w:rPr>
      </w:pPr>
      <w:r w:rsidRPr="00D47EA7">
        <w:rPr>
          <w:rFonts w:ascii="Calibri" w:hAnsi="Calibri" w:cs="Calibri"/>
        </w:rPr>
        <w:t xml:space="preserve">CVE codes: </w:t>
      </w:r>
      <w:r w:rsidR="001236ED" w:rsidRPr="00D47EA7">
        <w:rPr>
          <w:rFonts w:ascii="Calibri" w:hAnsi="Calibri" w:cs="Calibri"/>
        </w:rPr>
        <w:t>CVE-2023-6378, CVE-2021-42550, CVE-2024-12798, CVE-2024-12801</w:t>
      </w:r>
    </w:p>
    <w:p w14:paraId="449DC7C1" w14:textId="77777777" w:rsidR="001E41BA" w:rsidRPr="00D47EA7" w:rsidRDefault="00770615" w:rsidP="00D47EA7">
      <w:pPr>
        <w:pStyle w:val="HTMLPreformatted"/>
        <w:rPr>
          <w:rFonts w:ascii="Calibri" w:hAnsi="Calibri" w:cs="Calibri"/>
          <w:b/>
          <w:bCs/>
          <w:sz w:val="24"/>
          <w:szCs w:val="24"/>
        </w:rPr>
      </w:pPr>
      <w:r w:rsidRPr="00D47EA7">
        <w:rPr>
          <w:rStyle w:val="s1"/>
          <w:rFonts w:ascii="Calibri" w:hAnsi="Calibri" w:cs="Calibri"/>
          <w:b/>
          <w:bCs/>
          <w:sz w:val="24"/>
          <w:szCs w:val="24"/>
        </w:rPr>
        <w:t>logback-classic-1.2.3.jar</w:t>
      </w:r>
      <w:r w:rsidRPr="00D47EA7">
        <w:rPr>
          <w:rFonts w:ascii="Calibri" w:hAnsi="Calibri" w:cs="Calibri"/>
          <w:b/>
          <w:bCs/>
          <w:sz w:val="24"/>
          <w:szCs w:val="24"/>
        </w:rPr>
        <w:t xml:space="preserve">: </w:t>
      </w:r>
      <w:r w:rsidR="001E41BA" w:rsidRPr="00D47EA7">
        <w:rPr>
          <w:rFonts w:ascii="Calibri" w:hAnsi="Calibri" w:cs="Calibri"/>
          <w:b/>
          <w:bCs/>
          <w:sz w:val="24"/>
          <w:szCs w:val="24"/>
        </w:rPr>
        <w:t>High</w:t>
      </w:r>
    </w:p>
    <w:p w14:paraId="79B13BEF" w14:textId="0D69C4FD" w:rsidR="00770615" w:rsidRPr="00D47EA7" w:rsidRDefault="001E41BA" w:rsidP="00D47EA7">
      <w:pPr>
        <w:pStyle w:val="HTMLPreformatted"/>
        <w:numPr>
          <w:ilvl w:val="0"/>
          <w:numId w:val="41"/>
        </w:numPr>
        <w:rPr>
          <w:rFonts w:ascii="Calibri" w:hAnsi="Calibri" w:cs="Calibri"/>
          <w:color w:val="000000"/>
          <w:sz w:val="24"/>
          <w:szCs w:val="24"/>
        </w:rPr>
      </w:pPr>
      <w:r w:rsidRPr="00D47EA7">
        <w:rPr>
          <w:rFonts w:ascii="Calibri" w:hAnsi="Calibri" w:cs="Calibri"/>
          <w:color w:val="000000" w:themeColor="text1"/>
          <w:sz w:val="24"/>
          <w:szCs w:val="24"/>
        </w:rPr>
        <w:t xml:space="preserve">Description: </w:t>
      </w:r>
      <w:r w:rsidR="00770615" w:rsidRPr="00D47EA7">
        <w:rPr>
          <w:rFonts w:ascii="Calibri" w:hAnsi="Calibri" w:cs="Calibri"/>
          <w:color w:val="000000" w:themeColor="text1"/>
          <w:sz w:val="24"/>
          <w:szCs w:val="24"/>
        </w:rPr>
        <w:t xml:space="preserve">A serialization vulnerability in </w:t>
      </w:r>
      <w:proofErr w:type="spellStart"/>
      <w:r w:rsidR="00770615" w:rsidRPr="00D47EA7">
        <w:rPr>
          <w:rFonts w:ascii="Calibri" w:hAnsi="Calibri" w:cs="Calibri"/>
          <w:color w:val="000000" w:themeColor="text1"/>
          <w:sz w:val="24"/>
          <w:szCs w:val="24"/>
        </w:rPr>
        <w:t>logback</w:t>
      </w:r>
      <w:proofErr w:type="spellEnd"/>
      <w:r w:rsidR="00770615" w:rsidRPr="00D47EA7">
        <w:rPr>
          <w:rFonts w:ascii="Calibri" w:hAnsi="Calibri" w:cs="Calibri"/>
          <w:color w:val="000000" w:themeColor="text1"/>
          <w:sz w:val="24"/>
          <w:szCs w:val="24"/>
        </w:rPr>
        <w:t xml:space="preserve"> receiver component part of dated version allows an attacker to mount a Denial-Of-Service </w:t>
      </w:r>
      <w:r w:rsidR="00770615" w:rsidRPr="00D47EA7">
        <w:rPr>
          <w:rFonts w:ascii="Calibri" w:hAnsi="Calibri" w:cs="Calibri"/>
          <w:color w:val="000000"/>
          <w:sz w:val="24"/>
          <w:szCs w:val="24"/>
        </w:rPr>
        <w:t xml:space="preserve">attack by sending poisoned </w:t>
      </w:r>
      <w:proofErr w:type="gramStart"/>
      <w:r w:rsidR="00770615" w:rsidRPr="00D47EA7">
        <w:rPr>
          <w:rFonts w:ascii="Calibri" w:hAnsi="Calibri" w:cs="Calibri"/>
          <w:color w:val="000000"/>
          <w:sz w:val="24"/>
          <w:szCs w:val="24"/>
        </w:rPr>
        <w:t>data, or</w:t>
      </w:r>
      <w:proofErr w:type="gramEnd"/>
      <w:r w:rsidR="00770615" w:rsidRPr="00D47EA7">
        <w:rPr>
          <w:rFonts w:ascii="Calibri" w:hAnsi="Calibri" w:cs="Calibri"/>
          <w:color w:val="000000"/>
          <w:sz w:val="24"/>
          <w:szCs w:val="24"/>
        </w:rPr>
        <w:t xml:space="preserve"> gaining required privileges to edit configurations.</w:t>
      </w:r>
    </w:p>
    <w:p w14:paraId="58B9BE14" w14:textId="3A509127" w:rsidR="001E41BA" w:rsidRPr="00D47EA7" w:rsidRDefault="001E41BA" w:rsidP="00D47EA7">
      <w:pPr>
        <w:pStyle w:val="HTMLPreformatted"/>
        <w:numPr>
          <w:ilvl w:val="0"/>
          <w:numId w:val="41"/>
        </w:numPr>
        <w:rPr>
          <w:rFonts w:ascii="Calibri" w:hAnsi="Calibri" w:cs="Calibri"/>
          <w:color w:val="000000"/>
          <w:sz w:val="24"/>
          <w:szCs w:val="24"/>
        </w:rPr>
      </w:pPr>
      <w:r w:rsidRPr="00D47EA7">
        <w:rPr>
          <w:rFonts w:ascii="Calibri" w:hAnsi="Calibri" w:cs="Calibri"/>
          <w:color w:val="000000" w:themeColor="text1"/>
          <w:sz w:val="24"/>
          <w:szCs w:val="24"/>
        </w:rPr>
        <w:t>Required Action:</w:t>
      </w:r>
      <w:r w:rsidR="00BF73FB" w:rsidRPr="00D47EA7">
        <w:rPr>
          <w:rFonts w:ascii="Calibri" w:hAnsi="Calibri" w:cs="Calibri"/>
          <w:color w:val="000000" w:themeColor="text1"/>
          <w:sz w:val="24"/>
          <w:szCs w:val="24"/>
        </w:rPr>
        <w:t xml:space="preserve"> Update to latest version</w:t>
      </w:r>
    </w:p>
    <w:p w14:paraId="23722AB5" w14:textId="6D724CAB" w:rsidR="00770615" w:rsidRPr="00D47EA7" w:rsidRDefault="00413009" w:rsidP="00D47EA7">
      <w:pPr>
        <w:pStyle w:val="p2"/>
        <w:rPr>
          <w:rFonts w:ascii="Calibri" w:hAnsi="Calibri" w:cs="Calibri"/>
        </w:rPr>
      </w:pPr>
      <w:r w:rsidRPr="00D47EA7">
        <w:rPr>
          <w:rFonts w:ascii="Calibri" w:hAnsi="Calibri" w:cs="Calibri"/>
        </w:rPr>
        <w:t xml:space="preserve">CVE codes: </w:t>
      </w:r>
      <w:r w:rsidR="00770615" w:rsidRPr="00D47EA7">
        <w:rPr>
          <w:rFonts w:ascii="Calibri" w:hAnsi="Calibri" w:cs="Calibri"/>
        </w:rPr>
        <w:t>CVE-2023-6378, CVE-2021-42550</w:t>
      </w:r>
    </w:p>
    <w:p w14:paraId="065A6019" w14:textId="77777777" w:rsidR="00820ED8" w:rsidRPr="00D47EA7" w:rsidRDefault="00857DB3" w:rsidP="00D47EA7">
      <w:pPr>
        <w:pStyle w:val="HTMLPreformatted"/>
        <w:rPr>
          <w:rFonts w:ascii="Calibri" w:hAnsi="Calibri" w:cs="Calibri"/>
          <w:b/>
          <w:bCs/>
          <w:sz w:val="24"/>
          <w:szCs w:val="24"/>
        </w:rPr>
      </w:pPr>
      <w:r w:rsidRPr="00D47EA7">
        <w:rPr>
          <w:rStyle w:val="s1"/>
          <w:rFonts w:ascii="Calibri" w:hAnsi="Calibri" w:cs="Calibri"/>
          <w:b/>
          <w:bCs/>
          <w:sz w:val="24"/>
          <w:szCs w:val="24"/>
        </w:rPr>
        <w:t>jackson-databind-2.10.2.jar</w:t>
      </w:r>
      <w:r w:rsidRPr="00D47EA7">
        <w:rPr>
          <w:rFonts w:ascii="Calibri" w:hAnsi="Calibri" w:cs="Calibri"/>
          <w:b/>
          <w:bCs/>
          <w:sz w:val="24"/>
          <w:szCs w:val="24"/>
        </w:rPr>
        <w:t xml:space="preserve">: </w:t>
      </w:r>
      <w:r w:rsidR="00820ED8" w:rsidRPr="00D47EA7">
        <w:rPr>
          <w:rFonts w:ascii="Calibri" w:hAnsi="Calibri" w:cs="Calibri"/>
          <w:b/>
          <w:bCs/>
          <w:sz w:val="24"/>
          <w:szCs w:val="24"/>
        </w:rPr>
        <w:t>High</w:t>
      </w:r>
    </w:p>
    <w:p w14:paraId="7D926DB2" w14:textId="0A05BE2E" w:rsidR="00857DB3" w:rsidRPr="00D47EA7" w:rsidRDefault="00AD6986" w:rsidP="00D47EA7">
      <w:pPr>
        <w:pStyle w:val="HTMLPreformatted"/>
        <w:numPr>
          <w:ilvl w:val="0"/>
          <w:numId w:val="42"/>
        </w:numPr>
        <w:rPr>
          <w:rFonts w:ascii="Calibri" w:hAnsi="Calibri" w:cs="Calibri"/>
          <w:color w:val="000000"/>
          <w:sz w:val="24"/>
          <w:szCs w:val="24"/>
        </w:rPr>
      </w:pPr>
      <w:r w:rsidRPr="00D47EA7">
        <w:rPr>
          <w:rFonts w:ascii="Calibri" w:hAnsi="Calibri" w:cs="Calibri"/>
          <w:sz w:val="24"/>
          <w:szCs w:val="24"/>
        </w:rPr>
        <w:t xml:space="preserve">Description: </w:t>
      </w:r>
      <w:r w:rsidR="00857DB3" w:rsidRPr="00D47EA7">
        <w:rPr>
          <w:rFonts w:ascii="Calibri" w:hAnsi="Calibri" w:cs="Calibri"/>
          <w:sz w:val="24"/>
          <w:szCs w:val="24"/>
        </w:rPr>
        <w:t xml:space="preserve">General data-binding functionality for </w:t>
      </w:r>
      <w:proofErr w:type="gramStart"/>
      <w:r w:rsidR="00857DB3" w:rsidRPr="00D47EA7">
        <w:rPr>
          <w:rFonts w:ascii="Calibri" w:hAnsi="Calibri" w:cs="Calibri"/>
          <w:sz w:val="24"/>
          <w:szCs w:val="24"/>
        </w:rPr>
        <w:t>Jackson:</w:t>
      </w:r>
      <w:proofErr w:type="gramEnd"/>
      <w:r w:rsidR="00857DB3" w:rsidRPr="00D47EA7">
        <w:rPr>
          <w:rFonts w:ascii="Calibri" w:hAnsi="Calibri" w:cs="Calibri"/>
          <w:sz w:val="24"/>
          <w:szCs w:val="24"/>
        </w:rPr>
        <w:t xml:space="preserve"> works on core streaming API. Older </w:t>
      </w:r>
      <w:proofErr w:type="gramStart"/>
      <w:r w:rsidR="00857DB3" w:rsidRPr="00D47EA7">
        <w:rPr>
          <w:rFonts w:ascii="Calibri" w:hAnsi="Calibri" w:cs="Calibri"/>
          <w:sz w:val="24"/>
          <w:szCs w:val="24"/>
        </w:rPr>
        <w:t>version</w:t>
      </w:r>
      <w:proofErr w:type="gramEnd"/>
      <w:r w:rsidR="00857DB3" w:rsidRPr="00D47EA7">
        <w:rPr>
          <w:rFonts w:ascii="Calibri" w:hAnsi="Calibri" w:cs="Calibri"/>
          <w:sz w:val="24"/>
          <w:szCs w:val="24"/>
        </w:rPr>
        <w:t xml:space="preserve"> allow for denial of service, </w:t>
      </w:r>
      <w:r w:rsidR="00857DB3" w:rsidRPr="00D47EA7">
        <w:rPr>
          <w:rFonts w:ascii="Calibri" w:hAnsi="Calibri" w:cs="Calibri"/>
          <w:color w:val="000000"/>
          <w:sz w:val="24"/>
          <w:szCs w:val="24"/>
        </w:rPr>
        <w:t xml:space="preserve">A flaw was found in </w:t>
      </w:r>
      <w:proofErr w:type="spellStart"/>
      <w:r w:rsidR="00857DB3" w:rsidRPr="00D47EA7">
        <w:rPr>
          <w:rFonts w:ascii="Calibri" w:hAnsi="Calibri" w:cs="Calibri"/>
          <w:color w:val="000000"/>
          <w:sz w:val="24"/>
          <w:szCs w:val="24"/>
        </w:rPr>
        <w:t>FasterXML</w:t>
      </w:r>
      <w:proofErr w:type="spellEnd"/>
      <w:r w:rsidR="00857DB3" w:rsidRPr="00D47EA7">
        <w:rPr>
          <w:rFonts w:ascii="Calibri" w:hAnsi="Calibri" w:cs="Calibri"/>
          <w:color w:val="000000"/>
          <w:sz w:val="24"/>
          <w:szCs w:val="24"/>
        </w:rPr>
        <w:t xml:space="preserve"> Jackson </w:t>
      </w:r>
      <w:proofErr w:type="spellStart"/>
      <w:r w:rsidR="00857DB3" w:rsidRPr="00D47EA7">
        <w:rPr>
          <w:rFonts w:ascii="Calibri" w:hAnsi="Calibri" w:cs="Calibri"/>
          <w:color w:val="000000"/>
          <w:sz w:val="24"/>
          <w:szCs w:val="24"/>
        </w:rPr>
        <w:t>Databind</w:t>
      </w:r>
      <w:proofErr w:type="spellEnd"/>
      <w:r w:rsidR="00857DB3" w:rsidRPr="00D47EA7">
        <w:rPr>
          <w:rFonts w:ascii="Calibri" w:hAnsi="Calibri" w:cs="Calibri"/>
          <w:color w:val="000000"/>
          <w:sz w:val="24"/>
          <w:szCs w:val="24"/>
        </w:rPr>
        <w:t>, where it did not have entity expansion secured properly. This flaw allows vulnerability to XML external entity (XXE) attacks.</w:t>
      </w:r>
    </w:p>
    <w:p w14:paraId="37D245E1" w14:textId="09FD3678" w:rsidR="00AD6986" w:rsidRPr="00D47EA7" w:rsidRDefault="00AD6986" w:rsidP="00D47EA7">
      <w:pPr>
        <w:pStyle w:val="HTMLPreformatted"/>
        <w:numPr>
          <w:ilvl w:val="0"/>
          <w:numId w:val="42"/>
        </w:numPr>
        <w:rPr>
          <w:rFonts w:ascii="Calibri" w:hAnsi="Calibri" w:cs="Calibri"/>
          <w:color w:val="000000"/>
          <w:sz w:val="24"/>
          <w:szCs w:val="24"/>
        </w:rPr>
      </w:pPr>
      <w:r w:rsidRPr="00D47EA7">
        <w:rPr>
          <w:rFonts w:ascii="Calibri" w:hAnsi="Calibri" w:cs="Calibri"/>
          <w:color w:val="000000"/>
          <w:sz w:val="24"/>
          <w:szCs w:val="24"/>
        </w:rPr>
        <w:t>Required Action: Update to latest version</w:t>
      </w:r>
    </w:p>
    <w:p w14:paraId="75872F3C" w14:textId="422E0E8A" w:rsidR="00857DB3" w:rsidRPr="00D47EA7" w:rsidRDefault="00AD6986" w:rsidP="00D47EA7">
      <w:pPr>
        <w:pStyle w:val="p2"/>
        <w:rPr>
          <w:rFonts w:ascii="Calibri" w:hAnsi="Calibri" w:cs="Calibri"/>
        </w:rPr>
      </w:pPr>
      <w:r w:rsidRPr="00D47EA7">
        <w:rPr>
          <w:rFonts w:ascii="Calibri" w:hAnsi="Calibri" w:cs="Calibri"/>
        </w:rPr>
        <w:t xml:space="preserve">CVE codes: </w:t>
      </w:r>
      <w:r w:rsidR="00857DB3" w:rsidRPr="00D47EA7">
        <w:rPr>
          <w:rFonts w:ascii="Calibri" w:hAnsi="Calibri" w:cs="Calibri"/>
        </w:rPr>
        <w:t>CVE-2020-25649, CVE-2020-36518, CVE-2021-46877, CVE-2022-42003, CVE-2022-42004, CVE-2023-35116</w:t>
      </w:r>
    </w:p>
    <w:p w14:paraId="5837978A" w14:textId="77777777" w:rsidR="001C189C" w:rsidRPr="00D47EA7" w:rsidRDefault="005768C6" w:rsidP="00D47EA7">
      <w:pPr>
        <w:pStyle w:val="p1"/>
        <w:rPr>
          <w:rFonts w:ascii="Calibri" w:hAnsi="Calibri" w:cs="Calibri"/>
          <w:b/>
          <w:bCs/>
        </w:rPr>
      </w:pPr>
      <w:r w:rsidRPr="00D47EA7">
        <w:rPr>
          <w:rStyle w:val="s1"/>
          <w:rFonts w:ascii="Calibri" w:hAnsi="Calibri" w:cs="Calibri"/>
          <w:b/>
          <w:bCs/>
        </w:rPr>
        <w:t>hibernate-validator-6.0.18.Final.jar</w:t>
      </w:r>
      <w:r w:rsidRPr="00D47EA7">
        <w:rPr>
          <w:rFonts w:ascii="Calibri" w:hAnsi="Calibri" w:cs="Calibri"/>
          <w:b/>
          <w:bCs/>
        </w:rPr>
        <w:t xml:space="preserve">: </w:t>
      </w:r>
      <w:r w:rsidR="001C189C" w:rsidRPr="00D47EA7">
        <w:rPr>
          <w:rFonts w:ascii="Calibri" w:hAnsi="Calibri" w:cs="Calibri"/>
          <w:b/>
          <w:bCs/>
        </w:rPr>
        <w:t>Medium</w:t>
      </w:r>
    </w:p>
    <w:p w14:paraId="053616C2" w14:textId="04B1D689" w:rsidR="005768C6" w:rsidRPr="00D47EA7" w:rsidRDefault="001C189C" w:rsidP="00D47EA7">
      <w:pPr>
        <w:pStyle w:val="p1"/>
        <w:rPr>
          <w:rFonts w:ascii="Calibri" w:hAnsi="Calibri" w:cs="Calibri"/>
        </w:rPr>
      </w:pPr>
      <w:r w:rsidRPr="00D47EA7">
        <w:rPr>
          <w:rFonts w:ascii="Calibri" w:hAnsi="Calibri" w:cs="Calibri"/>
        </w:rPr>
        <w:t xml:space="preserve">Description: </w:t>
      </w:r>
      <w:proofErr w:type="spellStart"/>
      <w:r w:rsidR="005768C6" w:rsidRPr="00D47EA7">
        <w:rPr>
          <w:rFonts w:ascii="Calibri" w:hAnsi="Calibri" w:cs="Calibri"/>
        </w:rPr>
        <w:t>Hibernate’s</w:t>
      </w:r>
      <w:proofErr w:type="spellEnd"/>
      <w:r w:rsidR="005768C6" w:rsidRPr="00D47EA7">
        <w:rPr>
          <w:rFonts w:ascii="Calibri" w:hAnsi="Calibri" w:cs="Calibri"/>
        </w:rPr>
        <w:t xml:space="preserve"> </w:t>
      </w:r>
      <w:proofErr w:type="spellStart"/>
      <w:r w:rsidR="005768C6" w:rsidRPr="00D47EA7">
        <w:rPr>
          <w:rFonts w:ascii="Calibri" w:hAnsi="Calibri" w:cs="Calibri"/>
        </w:rPr>
        <w:t>BeanValidation</w:t>
      </w:r>
      <w:proofErr w:type="spellEnd"/>
      <w:r w:rsidR="005768C6" w:rsidRPr="00D47EA7">
        <w:rPr>
          <w:rFonts w:ascii="Calibri" w:hAnsi="Calibri" w:cs="Calibri"/>
        </w:rPr>
        <w:t xml:space="preserve"> (JSR-380) reference implementation. Vulnerabilities in validation logic that may cause HTML injection or Cross site scripting attacks, older version allow to bypass input sanitation.</w:t>
      </w:r>
    </w:p>
    <w:p w14:paraId="0713BC50" w14:textId="5661EC22" w:rsidR="005768C6" w:rsidRPr="00D47EA7" w:rsidRDefault="005768C6" w:rsidP="00D47EA7">
      <w:pPr>
        <w:pStyle w:val="p1"/>
        <w:jc w:val="both"/>
        <w:rPr>
          <w:rFonts w:ascii="Calibri" w:hAnsi="Calibri" w:cs="Calibri"/>
        </w:rPr>
      </w:pPr>
      <w:r w:rsidRPr="00D47EA7">
        <w:rPr>
          <w:rFonts w:ascii="Calibri" w:hAnsi="Calibri" w:cs="Calibri"/>
        </w:rPr>
        <w:t xml:space="preserve">CVE codes: </w:t>
      </w:r>
      <w:r w:rsidRPr="00D47EA7">
        <w:rPr>
          <w:rFonts w:ascii="Calibri" w:hAnsi="Calibri" w:cs="Calibri"/>
        </w:rPr>
        <w:t>CVE-2020-10693, CVE-2023-1932</w:t>
      </w:r>
    </w:p>
    <w:p w14:paraId="15E1999D" w14:textId="77777777" w:rsidR="00014C95" w:rsidRPr="00D47EA7" w:rsidRDefault="00014C95" w:rsidP="00D47EA7">
      <w:pPr>
        <w:pStyle w:val="HTMLPreformatted"/>
        <w:rPr>
          <w:rFonts w:ascii="Calibri" w:hAnsi="Calibri" w:cs="Calibri"/>
          <w:b/>
          <w:bCs/>
          <w:sz w:val="24"/>
          <w:szCs w:val="24"/>
        </w:rPr>
      </w:pPr>
      <w:r w:rsidRPr="00D47EA7">
        <w:rPr>
          <w:rStyle w:val="s1"/>
          <w:rFonts w:ascii="Calibri" w:hAnsi="Calibri" w:cs="Calibri"/>
          <w:b/>
          <w:bCs/>
          <w:sz w:val="24"/>
          <w:szCs w:val="24"/>
        </w:rPr>
        <w:t>log4j-api-2.12.1.jar</w:t>
      </w:r>
      <w:r w:rsidRPr="00D47EA7">
        <w:rPr>
          <w:rFonts w:ascii="Calibri" w:hAnsi="Calibri" w:cs="Calibri"/>
          <w:b/>
          <w:bCs/>
          <w:sz w:val="24"/>
          <w:szCs w:val="24"/>
        </w:rPr>
        <w:t xml:space="preserve">: </w:t>
      </w:r>
      <w:r w:rsidRPr="00D47EA7">
        <w:rPr>
          <w:rFonts w:ascii="Calibri" w:hAnsi="Calibri" w:cs="Calibri"/>
          <w:b/>
          <w:bCs/>
          <w:sz w:val="24"/>
          <w:szCs w:val="24"/>
        </w:rPr>
        <w:t>Low</w:t>
      </w:r>
    </w:p>
    <w:p w14:paraId="5A2BCDD8" w14:textId="77777777" w:rsidR="00014C95" w:rsidRPr="00D47EA7" w:rsidRDefault="00014C95" w:rsidP="00D47EA7">
      <w:pPr>
        <w:pStyle w:val="HTMLPreformatted"/>
        <w:numPr>
          <w:ilvl w:val="0"/>
          <w:numId w:val="43"/>
        </w:numPr>
        <w:rPr>
          <w:rFonts w:ascii="Calibri" w:hAnsi="Calibri" w:cs="Calibri"/>
          <w:color w:val="000000" w:themeColor="text1"/>
          <w:sz w:val="24"/>
          <w:szCs w:val="24"/>
        </w:rPr>
      </w:pPr>
      <w:r w:rsidRPr="00D47EA7">
        <w:rPr>
          <w:rFonts w:ascii="Calibri" w:hAnsi="Calibri" w:cs="Calibri"/>
          <w:sz w:val="24"/>
          <w:szCs w:val="24"/>
        </w:rPr>
        <w:lastRenderedPageBreak/>
        <w:t xml:space="preserve">Description: </w:t>
      </w:r>
      <w:r w:rsidRPr="00D47EA7">
        <w:rPr>
          <w:rFonts w:ascii="Calibri" w:hAnsi="Calibri" w:cs="Calibri"/>
          <w:color w:val="000000" w:themeColor="text1"/>
          <w:sz w:val="24"/>
          <w:szCs w:val="24"/>
        </w:rPr>
        <w:t xml:space="preserve">Improper validation of certificate with host mismatch in Apache Log4j SMTP </w:t>
      </w:r>
      <w:proofErr w:type="spellStart"/>
      <w:r w:rsidRPr="00D47EA7">
        <w:rPr>
          <w:rFonts w:ascii="Calibri" w:hAnsi="Calibri" w:cs="Calibri"/>
          <w:color w:val="000000" w:themeColor="text1"/>
          <w:sz w:val="24"/>
          <w:szCs w:val="24"/>
        </w:rPr>
        <w:t>appender</w:t>
      </w:r>
      <w:proofErr w:type="spellEnd"/>
      <w:r w:rsidRPr="00D47EA7">
        <w:rPr>
          <w:rFonts w:ascii="Calibri" w:hAnsi="Calibri" w:cs="Calibri"/>
          <w:color w:val="000000" w:themeColor="text1"/>
          <w:sz w:val="24"/>
          <w:szCs w:val="24"/>
        </w:rPr>
        <w:t xml:space="preserve">. This could allow an SMTPS connection to be intercepted by a man-in-the-middle attack which could leak any log messages sent through that </w:t>
      </w:r>
      <w:proofErr w:type="spellStart"/>
      <w:r w:rsidRPr="00D47EA7">
        <w:rPr>
          <w:rFonts w:ascii="Calibri" w:hAnsi="Calibri" w:cs="Calibri"/>
          <w:color w:val="000000" w:themeColor="text1"/>
          <w:sz w:val="24"/>
          <w:szCs w:val="24"/>
        </w:rPr>
        <w:t>appender</w:t>
      </w:r>
      <w:proofErr w:type="spellEnd"/>
      <w:r w:rsidRPr="00D47EA7">
        <w:rPr>
          <w:rFonts w:ascii="Calibri" w:hAnsi="Calibri" w:cs="Calibri"/>
          <w:color w:val="000000" w:themeColor="text1"/>
          <w:sz w:val="24"/>
          <w:szCs w:val="24"/>
        </w:rPr>
        <w:t xml:space="preserve">. </w:t>
      </w:r>
    </w:p>
    <w:p w14:paraId="65B0D7E2" w14:textId="0C33E08F" w:rsidR="00014C95" w:rsidRPr="00D47EA7" w:rsidRDefault="00014C95" w:rsidP="00D47EA7">
      <w:pPr>
        <w:pStyle w:val="HTMLPreformatted"/>
        <w:numPr>
          <w:ilvl w:val="0"/>
          <w:numId w:val="43"/>
        </w:numPr>
        <w:rPr>
          <w:rFonts w:ascii="Calibri" w:hAnsi="Calibri" w:cs="Calibri"/>
          <w:color w:val="000000"/>
          <w:sz w:val="24"/>
          <w:szCs w:val="24"/>
        </w:rPr>
      </w:pPr>
      <w:r w:rsidRPr="00D47EA7">
        <w:rPr>
          <w:rFonts w:ascii="Calibri" w:hAnsi="Calibri" w:cs="Calibri"/>
          <w:color w:val="000000" w:themeColor="text1"/>
          <w:sz w:val="24"/>
          <w:szCs w:val="24"/>
        </w:rPr>
        <w:t xml:space="preserve">Required Action: update to </w:t>
      </w:r>
      <w:r w:rsidRPr="00D47EA7">
        <w:rPr>
          <w:rFonts w:ascii="Calibri" w:hAnsi="Calibri" w:cs="Calibri"/>
          <w:color w:val="000000" w:themeColor="text1"/>
          <w:sz w:val="24"/>
          <w:szCs w:val="24"/>
        </w:rPr>
        <w:t>Apache Log4j 2.12.3 and 2.13.1</w:t>
      </w:r>
    </w:p>
    <w:p w14:paraId="4C56E4C6" w14:textId="6EF44A2E" w:rsidR="00014C95" w:rsidRPr="00D47EA7" w:rsidRDefault="001C189C" w:rsidP="00D47EA7">
      <w:pPr>
        <w:pStyle w:val="p1"/>
        <w:rPr>
          <w:rFonts w:ascii="Calibri" w:hAnsi="Calibri" w:cs="Calibri"/>
        </w:rPr>
      </w:pPr>
      <w:r w:rsidRPr="00D47EA7">
        <w:rPr>
          <w:rFonts w:ascii="Calibri" w:hAnsi="Calibri" w:cs="Calibri"/>
        </w:rPr>
        <w:t xml:space="preserve">CVE code: </w:t>
      </w:r>
      <w:r w:rsidR="00014C95" w:rsidRPr="00D47EA7">
        <w:rPr>
          <w:rFonts w:ascii="Calibri" w:hAnsi="Calibri" w:cs="Calibri"/>
        </w:rPr>
        <w:t>CVE-2020-9488</w:t>
      </w:r>
    </w:p>
    <w:p w14:paraId="28502928" w14:textId="77777777" w:rsidR="00686046" w:rsidRPr="00D47EA7" w:rsidRDefault="00686046" w:rsidP="00D47EA7">
      <w:pPr>
        <w:suppressAutoHyphens/>
        <w:spacing w:after="0" w:line="240" w:lineRule="auto"/>
        <w:contextualSpacing/>
        <w:rPr>
          <w:rFonts w:ascii="Calibri" w:hAnsi="Calibri" w:cs="Calibri"/>
          <w:b/>
          <w:bCs/>
          <w:color w:val="000000" w:themeColor="text1"/>
          <w:sz w:val="24"/>
          <w:szCs w:val="24"/>
        </w:rPr>
      </w:pPr>
    </w:p>
    <w:p w14:paraId="0BD10739" w14:textId="0D278CD9" w:rsidR="531DB269" w:rsidRPr="00D47EA7" w:rsidRDefault="531DB269" w:rsidP="00D47EA7">
      <w:pPr>
        <w:suppressAutoHyphens/>
        <w:spacing w:after="0" w:line="240" w:lineRule="auto"/>
        <w:contextualSpacing/>
        <w:rPr>
          <w:rFonts w:ascii="Calibri" w:hAnsi="Calibri" w:cs="Calibri"/>
          <w:b/>
          <w:bCs/>
          <w:color w:val="000000" w:themeColor="text1"/>
          <w:sz w:val="24"/>
          <w:szCs w:val="24"/>
        </w:rPr>
      </w:pPr>
      <w:r w:rsidRPr="00D47EA7">
        <w:rPr>
          <w:rFonts w:ascii="Calibri" w:hAnsi="Calibri" w:cs="Calibri"/>
          <w:b/>
          <w:bCs/>
          <w:color w:val="000000" w:themeColor="text1"/>
          <w:sz w:val="24"/>
          <w:szCs w:val="24"/>
        </w:rPr>
        <w:t>5. Mitigation Plan</w:t>
      </w:r>
    </w:p>
    <w:p w14:paraId="547FEC5D" w14:textId="0182E49F" w:rsidR="531DB269" w:rsidRPr="00D47EA7" w:rsidRDefault="004D4292" w:rsidP="00D47EA7">
      <w:pPr>
        <w:suppressAutoHyphens/>
        <w:spacing w:after="0" w:line="240" w:lineRule="auto"/>
        <w:contextualSpacing/>
        <w:rPr>
          <w:rFonts w:ascii="Calibri" w:hAnsi="Calibri" w:cs="Calibri"/>
          <w:color w:val="000000" w:themeColor="text1"/>
          <w:sz w:val="24"/>
          <w:szCs w:val="24"/>
        </w:rPr>
      </w:pPr>
      <w:r w:rsidRPr="00D47EA7">
        <w:rPr>
          <w:rFonts w:ascii="Calibri" w:hAnsi="Calibri" w:cs="Calibri"/>
          <w:color w:val="000000" w:themeColor="text1"/>
          <w:sz w:val="24"/>
          <w:szCs w:val="24"/>
        </w:rPr>
        <w:t>Interpret the</w:t>
      </w:r>
      <w:r w:rsidR="531DB269" w:rsidRPr="00D47EA7">
        <w:rPr>
          <w:rFonts w:ascii="Calibri" w:hAnsi="Calibri" w:cs="Calibri"/>
          <w:color w:val="000000" w:themeColor="text1"/>
          <w:sz w:val="24"/>
          <w:szCs w:val="24"/>
        </w:rPr>
        <w:t xml:space="preserve"> results from the manual review and static testing</w:t>
      </w:r>
      <w:r w:rsidR="00BE5AC6" w:rsidRPr="00D47EA7">
        <w:rPr>
          <w:rFonts w:ascii="Calibri" w:hAnsi="Calibri" w:cs="Calibri"/>
          <w:color w:val="000000" w:themeColor="text1"/>
          <w:sz w:val="24"/>
          <w:szCs w:val="24"/>
        </w:rPr>
        <w:t xml:space="preserve"> report. Then i</w:t>
      </w:r>
      <w:r w:rsidR="531DB269" w:rsidRPr="00D47EA7">
        <w:rPr>
          <w:rFonts w:ascii="Calibri" w:hAnsi="Calibri" w:cs="Calibri"/>
          <w:color w:val="000000" w:themeColor="text1"/>
          <w:sz w:val="24"/>
          <w:szCs w:val="24"/>
        </w:rPr>
        <w:t xml:space="preserve">dentify the steps to </w:t>
      </w:r>
      <w:r w:rsidR="00BE5AC6" w:rsidRPr="00D47EA7">
        <w:rPr>
          <w:rFonts w:ascii="Calibri" w:hAnsi="Calibri" w:cs="Calibri"/>
          <w:color w:val="000000" w:themeColor="text1"/>
          <w:sz w:val="24"/>
          <w:szCs w:val="24"/>
        </w:rPr>
        <w:t>mitigate</w:t>
      </w:r>
      <w:r w:rsidR="531DB269" w:rsidRPr="00D47EA7">
        <w:rPr>
          <w:rFonts w:ascii="Calibri" w:hAnsi="Calibri" w:cs="Calibri"/>
          <w:color w:val="000000" w:themeColor="text1"/>
          <w:sz w:val="24"/>
          <w:szCs w:val="24"/>
        </w:rPr>
        <w:t xml:space="preserve"> the identified security vulnerabilities for Artemis Financial’s software application.</w:t>
      </w:r>
    </w:p>
    <w:p w14:paraId="620B9F67" w14:textId="7619C01B" w:rsidR="00A33855" w:rsidRPr="00A33855" w:rsidRDefault="00A33855" w:rsidP="00A33855">
      <w:pPr>
        <w:pStyle w:val="p1"/>
        <w:rPr>
          <w:rFonts w:ascii="Calibri" w:hAnsi="Calibri" w:cs="Calibri"/>
        </w:rPr>
      </w:pPr>
      <w:r w:rsidRPr="00A33855">
        <w:rPr>
          <w:rFonts w:ascii="Calibri" w:hAnsi="Calibri" w:cs="Calibri"/>
        </w:rPr>
        <w:t>Upon analyzing the manual review, no encryption was found in the code to handle sensitive data. The recommended fix is to implement an industry-standard encryption algorithm for data storage and use Transport Layer Security (TLS) for data in transit. To address the lack of authentication, implementing OAuth 2.0 is recommended to ensure only authorized users can access the API. Additionally, all user inputs should be sanitized and validated before processing to prevent injection attacks. Hardcoded database credentials should be removed and securely stored in a secrets manager. Finally, HTTP methods that don’t specify the type of request should be updated to restrict access to the allowed methods for each endpoint.</w:t>
      </w:r>
    </w:p>
    <w:p w14:paraId="72EF2FC5" w14:textId="77777777" w:rsidR="00A33855" w:rsidRPr="00A33855" w:rsidRDefault="00A33855" w:rsidP="00A33855">
      <w:pPr>
        <w:pStyle w:val="p1"/>
        <w:rPr>
          <w:rFonts w:ascii="Calibri" w:hAnsi="Calibri" w:cs="Calibri"/>
        </w:rPr>
      </w:pPr>
      <w:r w:rsidRPr="00A33855">
        <w:rPr>
          <w:rFonts w:ascii="Calibri" w:hAnsi="Calibri" w:cs="Calibri"/>
        </w:rPr>
        <w:t xml:space="preserve">Based on the 15 vulnerable dependencies and 159 identified vulnerabilities, it’s recommended to update the following dependencies to their latest versions: Jackson </w:t>
      </w:r>
      <w:proofErr w:type="spellStart"/>
      <w:r w:rsidRPr="00A33855">
        <w:rPr>
          <w:rFonts w:ascii="Calibri" w:hAnsi="Calibri" w:cs="Calibri"/>
        </w:rPr>
        <w:t>Databind</w:t>
      </w:r>
      <w:proofErr w:type="spellEnd"/>
      <w:r w:rsidRPr="00A33855">
        <w:rPr>
          <w:rFonts w:ascii="Calibri" w:hAnsi="Calibri" w:cs="Calibri"/>
        </w:rPr>
        <w:t xml:space="preserve">, Log4j API, </w:t>
      </w:r>
      <w:proofErr w:type="spellStart"/>
      <w:r w:rsidRPr="00A33855">
        <w:rPr>
          <w:rFonts w:ascii="Calibri" w:hAnsi="Calibri" w:cs="Calibri"/>
        </w:rPr>
        <w:t>Logback</w:t>
      </w:r>
      <w:proofErr w:type="spellEnd"/>
      <w:r w:rsidRPr="00A33855">
        <w:rPr>
          <w:rFonts w:ascii="Calibri" w:hAnsi="Calibri" w:cs="Calibri"/>
        </w:rPr>
        <w:t xml:space="preserve"> Classic/Core, Mongo Java Driver, </w:t>
      </w:r>
      <w:proofErr w:type="spellStart"/>
      <w:r w:rsidRPr="00A33855">
        <w:rPr>
          <w:rFonts w:ascii="Calibri" w:hAnsi="Calibri" w:cs="Calibri"/>
        </w:rPr>
        <w:t>SnakeYAML</w:t>
      </w:r>
      <w:proofErr w:type="spellEnd"/>
      <w:r w:rsidRPr="00A33855">
        <w:rPr>
          <w:rFonts w:ascii="Calibri" w:hAnsi="Calibri" w:cs="Calibri"/>
        </w:rPr>
        <w:t>, Spring Boot, bcprov-jdk15on, and Tomcat Embedded. This will resolve all issues identified in the dependency check. Regular security checks should be performed to address any new vulnerabilities as they arise.</w:t>
      </w:r>
    </w:p>
    <w:p w14:paraId="6A69540B" w14:textId="4A6CC951" w:rsidR="322AA2CB" w:rsidRPr="00747E42" w:rsidRDefault="322AA2CB" w:rsidP="00A33855">
      <w:pPr>
        <w:suppressAutoHyphens/>
        <w:spacing w:after="0" w:line="240" w:lineRule="auto"/>
        <w:contextualSpacing/>
        <w:rPr>
          <w:rFonts w:ascii="Calibri" w:hAnsi="Calibri" w:cs="Calibri"/>
          <w:sz w:val="24"/>
          <w:szCs w:val="24"/>
        </w:rPr>
      </w:pPr>
    </w:p>
    <w:sectPr w:rsidR="322AA2CB" w:rsidRPr="00747E42"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5C28F" w14:textId="77777777" w:rsidR="00A64A67" w:rsidRDefault="00A64A67" w:rsidP="002F3F84">
      <w:r>
        <w:separator/>
      </w:r>
    </w:p>
  </w:endnote>
  <w:endnote w:type="continuationSeparator" w:id="0">
    <w:p w14:paraId="0DDD6D05" w14:textId="77777777" w:rsidR="00A64A67" w:rsidRDefault="00A64A67" w:rsidP="002F3F84">
      <w:r>
        <w:continuationSeparator/>
      </w:r>
    </w:p>
  </w:endnote>
  <w:endnote w:type="continuationNotice" w:id="1">
    <w:p w14:paraId="1BC55D6A" w14:textId="77777777" w:rsidR="00A64A67" w:rsidRDefault="00A64A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8A16B" w14:textId="77777777" w:rsidR="00A64A67" w:rsidRDefault="00A64A67" w:rsidP="002F3F84">
      <w:r>
        <w:separator/>
      </w:r>
    </w:p>
  </w:footnote>
  <w:footnote w:type="continuationSeparator" w:id="0">
    <w:p w14:paraId="4F4FBBD7" w14:textId="77777777" w:rsidR="00A64A67" w:rsidRDefault="00A64A67" w:rsidP="002F3F84">
      <w:r>
        <w:continuationSeparator/>
      </w:r>
    </w:p>
  </w:footnote>
  <w:footnote w:type="continuationNotice" w:id="1">
    <w:p w14:paraId="52DEB42A" w14:textId="77777777" w:rsidR="00A64A67" w:rsidRDefault="00A64A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C8B"/>
    <w:multiLevelType w:val="hybridMultilevel"/>
    <w:tmpl w:val="FB74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53C2C"/>
    <w:multiLevelType w:val="hybridMultilevel"/>
    <w:tmpl w:val="3BCE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5"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B403DD5"/>
    <w:multiLevelType w:val="hybridMultilevel"/>
    <w:tmpl w:val="CAEE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10"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1"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2" w15:restartNumberingAfterBreak="0">
    <w:nsid w:val="0F3D4DCA"/>
    <w:multiLevelType w:val="multilevel"/>
    <w:tmpl w:val="E6E4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173B57A9"/>
    <w:multiLevelType w:val="multilevel"/>
    <w:tmpl w:val="717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1F204C"/>
    <w:multiLevelType w:val="hybridMultilevel"/>
    <w:tmpl w:val="5F56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474167"/>
    <w:multiLevelType w:val="hybridMultilevel"/>
    <w:tmpl w:val="B87E637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5511F"/>
    <w:multiLevelType w:val="multilevel"/>
    <w:tmpl w:val="C81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23" w15:restartNumberingAfterBreak="0">
    <w:nsid w:val="3ECD05AD"/>
    <w:multiLevelType w:val="hybridMultilevel"/>
    <w:tmpl w:val="D1D46BD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3F78298D"/>
    <w:multiLevelType w:val="hybridMultilevel"/>
    <w:tmpl w:val="6D74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56254"/>
    <w:multiLevelType w:val="hybridMultilevel"/>
    <w:tmpl w:val="DCCE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7" w15:restartNumberingAfterBreak="0">
    <w:nsid w:val="4B0A75A2"/>
    <w:multiLevelType w:val="hybridMultilevel"/>
    <w:tmpl w:val="3478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5A2A393E"/>
    <w:multiLevelType w:val="multilevel"/>
    <w:tmpl w:val="7D1E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CB5416"/>
    <w:multiLevelType w:val="multilevel"/>
    <w:tmpl w:val="2D2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91660D"/>
    <w:multiLevelType w:val="hybridMultilevel"/>
    <w:tmpl w:val="9304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4262C3"/>
    <w:multiLevelType w:val="hybridMultilevel"/>
    <w:tmpl w:val="1A9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7" w15:restartNumberingAfterBreak="0">
    <w:nsid w:val="74AA6DC4"/>
    <w:multiLevelType w:val="multilevel"/>
    <w:tmpl w:val="7D34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40"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41"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E182AB4"/>
    <w:multiLevelType w:val="hybridMultilevel"/>
    <w:tmpl w:val="0140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39"/>
  </w:num>
  <w:num w:numId="2" w16cid:durableId="1080641033">
    <w:abstractNumId w:val="11"/>
  </w:num>
  <w:num w:numId="3" w16cid:durableId="48696316">
    <w:abstractNumId w:val="9"/>
  </w:num>
  <w:num w:numId="4" w16cid:durableId="400517338">
    <w:abstractNumId w:val="40"/>
  </w:num>
  <w:num w:numId="5" w16cid:durableId="1327516238">
    <w:abstractNumId w:val="36"/>
  </w:num>
  <w:num w:numId="6" w16cid:durableId="1023173312">
    <w:abstractNumId w:val="3"/>
  </w:num>
  <w:num w:numId="7" w16cid:durableId="667905391">
    <w:abstractNumId w:val="10"/>
  </w:num>
  <w:num w:numId="8" w16cid:durableId="2056158376">
    <w:abstractNumId w:val="26"/>
  </w:num>
  <w:num w:numId="9" w16cid:durableId="2034652499">
    <w:abstractNumId w:val="22"/>
  </w:num>
  <w:num w:numId="10" w16cid:durableId="667711553">
    <w:abstractNumId w:val="20"/>
  </w:num>
  <w:num w:numId="11" w16cid:durableId="1200625610">
    <w:abstractNumId w:val="14"/>
  </w:num>
  <w:num w:numId="12" w16cid:durableId="702367391">
    <w:abstractNumId w:val="32"/>
  </w:num>
  <w:num w:numId="13" w16cid:durableId="1732731064">
    <w:abstractNumId w:val="28"/>
    <w:lvlOverride w:ilvl="0">
      <w:lvl w:ilvl="0">
        <w:numFmt w:val="lowerLetter"/>
        <w:lvlText w:val="%1."/>
        <w:lvlJc w:val="left"/>
      </w:lvl>
    </w:lvlOverride>
  </w:num>
  <w:num w:numId="14" w16cid:durableId="225528553">
    <w:abstractNumId w:val="15"/>
  </w:num>
  <w:num w:numId="15" w16cid:durableId="1081024668">
    <w:abstractNumId w:val="5"/>
    <w:lvlOverride w:ilvl="0">
      <w:lvl w:ilvl="0">
        <w:numFmt w:val="lowerLetter"/>
        <w:lvlText w:val="%1."/>
        <w:lvlJc w:val="left"/>
      </w:lvl>
    </w:lvlOverride>
  </w:num>
  <w:num w:numId="16" w16cid:durableId="83961772">
    <w:abstractNumId w:val="2"/>
  </w:num>
  <w:num w:numId="17" w16cid:durableId="121652772">
    <w:abstractNumId w:val="33"/>
  </w:num>
  <w:num w:numId="18" w16cid:durableId="54864448">
    <w:abstractNumId w:val="17"/>
  </w:num>
  <w:num w:numId="19" w16cid:durableId="189877605">
    <w:abstractNumId w:val="8"/>
  </w:num>
  <w:num w:numId="20" w16cid:durableId="1198857267">
    <w:abstractNumId w:val="38"/>
  </w:num>
  <w:num w:numId="21" w16cid:durableId="1595164647">
    <w:abstractNumId w:val="41"/>
  </w:num>
  <w:num w:numId="22" w16cid:durableId="502403426">
    <w:abstractNumId w:val="13"/>
  </w:num>
  <w:num w:numId="23" w16cid:durableId="1402559692">
    <w:abstractNumId w:val="4"/>
  </w:num>
  <w:num w:numId="24" w16cid:durableId="210264192">
    <w:abstractNumId w:val="29"/>
  </w:num>
  <w:num w:numId="25" w16cid:durableId="318656350">
    <w:abstractNumId w:val="6"/>
  </w:num>
  <w:num w:numId="26" w16cid:durableId="950554218">
    <w:abstractNumId w:val="7"/>
  </w:num>
  <w:num w:numId="27" w16cid:durableId="182983110">
    <w:abstractNumId w:val="1"/>
  </w:num>
  <w:num w:numId="28" w16cid:durableId="1813211452">
    <w:abstractNumId w:val="37"/>
  </w:num>
  <w:num w:numId="29" w16cid:durableId="494151424">
    <w:abstractNumId w:val="12"/>
  </w:num>
  <w:num w:numId="30" w16cid:durableId="710350517">
    <w:abstractNumId w:val="16"/>
  </w:num>
  <w:num w:numId="31" w16cid:durableId="131143965">
    <w:abstractNumId w:val="30"/>
  </w:num>
  <w:num w:numId="32" w16cid:durableId="1089038437">
    <w:abstractNumId w:val="27"/>
  </w:num>
  <w:num w:numId="33" w16cid:durableId="205721005">
    <w:abstractNumId w:val="21"/>
  </w:num>
  <w:num w:numId="34" w16cid:durableId="442382292">
    <w:abstractNumId w:val="31"/>
  </w:num>
  <w:num w:numId="35" w16cid:durableId="2024621911">
    <w:abstractNumId w:val="19"/>
  </w:num>
  <w:num w:numId="36" w16cid:durableId="498885263">
    <w:abstractNumId w:val="34"/>
  </w:num>
  <w:num w:numId="37" w16cid:durableId="1024094850">
    <w:abstractNumId w:val="25"/>
  </w:num>
  <w:num w:numId="38" w16cid:durableId="1460952013">
    <w:abstractNumId w:val="18"/>
  </w:num>
  <w:num w:numId="39" w16cid:durableId="1525089898">
    <w:abstractNumId w:val="24"/>
  </w:num>
  <w:num w:numId="40" w16cid:durableId="412973360">
    <w:abstractNumId w:val="35"/>
  </w:num>
  <w:num w:numId="41" w16cid:durableId="1141996039">
    <w:abstractNumId w:val="23"/>
  </w:num>
  <w:num w:numId="42" w16cid:durableId="1514997346">
    <w:abstractNumId w:val="42"/>
  </w:num>
  <w:num w:numId="43" w16cid:durableId="128615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2EFE"/>
    <w:rsid w:val="00007399"/>
    <w:rsid w:val="00010B8A"/>
    <w:rsid w:val="00014C95"/>
    <w:rsid w:val="00020066"/>
    <w:rsid w:val="00025C05"/>
    <w:rsid w:val="00027B53"/>
    <w:rsid w:val="00032A6D"/>
    <w:rsid w:val="00034521"/>
    <w:rsid w:val="0003798F"/>
    <w:rsid w:val="000379D2"/>
    <w:rsid w:val="00052476"/>
    <w:rsid w:val="00056F52"/>
    <w:rsid w:val="00060B54"/>
    <w:rsid w:val="00096924"/>
    <w:rsid w:val="000A0572"/>
    <w:rsid w:val="000B05B1"/>
    <w:rsid w:val="000B7173"/>
    <w:rsid w:val="000D2A1B"/>
    <w:rsid w:val="000D4B1E"/>
    <w:rsid w:val="00113667"/>
    <w:rsid w:val="001159A2"/>
    <w:rsid w:val="001236ED"/>
    <w:rsid w:val="001240EF"/>
    <w:rsid w:val="00125FEF"/>
    <w:rsid w:val="00127029"/>
    <w:rsid w:val="00127149"/>
    <w:rsid w:val="0013182C"/>
    <w:rsid w:val="001516F4"/>
    <w:rsid w:val="00153717"/>
    <w:rsid w:val="0016475A"/>
    <w:rsid w:val="001650C9"/>
    <w:rsid w:val="001732A6"/>
    <w:rsid w:val="00173CC0"/>
    <w:rsid w:val="0018079A"/>
    <w:rsid w:val="00187548"/>
    <w:rsid w:val="00195CD6"/>
    <w:rsid w:val="001A381D"/>
    <w:rsid w:val="001B5F35"/>
    <w:rsid w:val="001C189C"/>
    <w:rsid w:val="001C2170"/>
    <w:rsid w:val="001C5458"/>
    <w:rsid w:val="001C55A7"/>
    <w:rsid w:val="001D409C"/>
    <w:rsid w:val="001E0DAA"/>
    <w:rsid w:val="001E2BC4"/>
    <w:rsid w:val="001E41BA"/>
    <w:rsid w:val="001E4AB9"/>
    <w:rsid w:val="001E5399"/>
    <w:rsid w:val="001E664A"/>
    <w:rsid w:val="001E67D4"/>
    <w:rsid w:val="001F347C"/>
    <w:rsid w:val="00206EC7"/>
    <w:rsid w:val="0020722B"/>
    <w:rsid w:val="002079DF"/>
    <w:rsid w:val="00223220"/>
    <w:rsid w:val="00225BE2"/>
    <w:rsid w:val="00226919"/>
    <w:rsid w:val="00234FC3"/>
    <w:rsid w:val="00250101"/>
    <w:rsid w:val="00262D50"/>
    <w:rsid w:val="00266758"/>
    <w:rsid w:val="002712C7"/>
    <w:rsid w:val="00271E26"/>
    <w:rsid w:val="002778AA"/>
    <w:rsid w:val="002778D5"/>
    <w:rsid w:val="00281DF1"/>
    <w:rsid w:val="00283077"/>
    <w:rsid w:val="00283B7F"/>
    <w:rsid w:val="002929D7"/>
    <w:rsid w:val="002A5BC0"/>
    <w:rsid w:val="002B1BE5"/>
    <w:rsid w:val="002B4C2F"/>
    <w:rsid w:val="002D41B0"/>
    <w:rsid w:val="002D79BF"/>
    <w:rsid w:val="002DA730"/>
    <w:rsid w:val="002E4556"/>
    <w:rsid w:val="002F0AE3"/>
    <w:rsid w:val="002F3F84"/>
    <w:rsid w:val="002F61D0"/>
    <w:rsid w:val="002F61F8"/>
    <w:rsid w:val="002F66FC"/>
    <w:rsid w:val="00321D27"/>
    <w:rsid w:val="003221D7"/>
    <w:rsid w:val="0032233A"/>
    <w:rsid w:val="003259BE"/>
    <w:rsid w:val="0032740C"/>
    <w:rsid w:val="00344944"/>
    <w:rsid w:val="00346878"/>
    <w:rsid w:val="00352FD0"/>
    <w:rsid w:val="00353045"/>
    <w:rsid w:val="003726AD"/>
    <w:rsid w:val="0037344C"/>
    <w:rsid w:val="0038058D"/>
    <w:rsid w:val="00387DD3"/>
    <w:rsid w:val="00393181"/>
    <w:rsid w:val="003A0BF9"/>
    <w:rsid w:val="003A12CD"/>
    <w:rsid w:val="003A2F8A"/>
    <w:rsid w:val="003A5DBE"/>
    <w:rsid w:val="003B1F3C"/>
    <w:rsid w:val="003B6D44"/>
    <w:rsid w:val="003C2AE6"/>
    <w:rsid w:val="003C3573"/>
    <w:rsid w:val="003D5918"/>
    <w:rsid w:val="003E399D"/>
    <w:rsid w:val="003E5350"/>
    <w:rsid w:val="003F32E7"/>
    <w:rsid w:val="003F4787"/>
    <w:rsid w:val="003F695D"/>
    <w:rsid w:val="003F6F26"/>
    <w:rsid w:val="0040633A"/>
    <w:rsid w:val="004079F2"/>
    <w:rsid w:val="00413009"/>
    <w:rsid w:val="004333E0"/>
    <w:rsid w:val="004429E5"/>
    <w:rsid w:val="004609FD"/>
    <w:rsid w:val="00460DE5"/>
    <w:rsid w:val="0046151B"/>
    <w:rsid w:val="00462F70"/>
    <w:rsid w:val="00463A07"/>
    <w:rsid w:val="00467B2C"/>
    <w:rsid w:val="004802CA"/>
    <w:rsid w:val="00485402"/>
    <w:rsid w:val="0049362D"/>
    <w:rsid w:val="004968A6"/>
    <w:rsid w:val="00496A2E"/>
    <w:rsid w:val="004A3A5A"/>
    <w:rsid w:val="004A50C5"/>
    <w:rsid w:val="004B3B08"/>
    <w:rsid w:val="004C2AAE"/>
    <w:rsid w:val="004C3F71"/>
    <w:rsid w:val="004D2055"/>
    <w:rsid w:val="004D4292"/>
    <w:rsid w:val="004D476B"/>
    <w:rsid w:val="004D6332"/>
    <w:rsid w:val="004E0139"/>
    <w:rsid w:val="004E0BE4"/>
    <w:rsid w:val="004E52FF"/>
    <w:rsid w:val="004F5D57"/>
    <w:rsid w:val="004F6B3E"/>
    <w:rsid w:val="00511F06"/>
    <w:rsid w:val="00512D0F"/>
    <w:rsid w:val="00522199"/>
    <w:rsid w:val="00523478"/>
    <w:rsid w:val="00531FBF"/>
    <w:rsid w:val="00532A24"/>
    <w:rsid w:val="00533FF4"/>
    <w:rsid w:val="00543B49"/>
    <w:rsid w:val="00544AC4"/>
    <w:rsid w:val="005479D5"/>
    <w:rsid w:val="00552FE2"/>
    <w:rsid w:val="0057147F"/>
    <w:rsid w:val="005768C6"/>
    <w:rsid w:val="0058064D"/>
    <w:rsid w:val="0058528C"/>
    <w:rsid w:val="005A0DB2"/>
    <w:rsid w:val="005A6070"/>
    <w:rsid w:val="005A7C7F"/>
    <w:rsid w:val="005B15AB"/>
    <w:rsid w:val="005C593C"/>
    <w:rsid w:val="005F574E"/>
    <w:rsid w:val="005F72FF"/>
    <w:rsid w:val="00630970"/>
    <w:rsid w:val="00633225"/>
    <w:rsid w:val="006358B6"/>
    <w:rsid w:val="00642DAA"/>
    <w:rsid w:val="00653B1B"/>
    <w:rsid w:val="006610A5"/>
    <w:rsid w:val="00665EEA"/>
    <w:rsid w:val="00682280"/>
    <w:rsid w:val="006859B8"/>
    <w:rsid w:val="00686046"/>
    <w:rsid w:val="006873A5"/>
    <w:rsid w:val="006955A1"/>
    <w:rsid w:val="006B66FE"/>
    <w:rsid w:val="006B75EE"/>
    <w:rsid w:val="006C197D"/>
    <w:rsid w:val="006C3269"/>
    <w:rsid w:val="006C3A21"/>
    <w:rsid w:val="006E6A46"/>
    <w:rsid w:val="006F2F77"/>
    <w:rsid w:val="006F3AD8"/>
    <w:rsid w:val="00700D10"/>
    <w:rsid w:val="00701A84"/>
    <w:rsid w:val="007033DB"/>
    <w:rsid w:val="00705D42"/>
    <w:rsid w:val="00706B78"/>
    <w:rsid w:val="00710943"/>
    <w:rsid w:val="007205AF"/>
    <w:rsid w:val="007415E6"/>
    <w:rsid w:val="00747E42"/>
    <w:rsid w:val="00751CEF"/>
    <w:rsid w:val="00760100"/>
    <w:rsid w:val="00760AEC"/>
    <w:rsid w:val="007617B2"/>
    <w:rsid w:val="00761B04"/>
    <w:rsid w:val="00770615"/>
    <w:rsid w:val="00776757"/>
    <w:rsid w:val="00776881"/>
    <w:rsid w:val="0078046E"/>
    <w:rsid w:val="007A7215"/>
    <w:rsid w:val="007B148A"/>
    <w:rsid w:val="007B4B83"/>
    <w:rsid w:val="007B6445"/>
    <w:rsid w:val="007C4CA8"/>
    <w:rsid w:val="007E5354"/>
    <w:rsid w:val="007E5EA6"/>
    <w:rsid w:val="007F33D7"/>
    <w:rsid w:val="007F540F"/>
    <w:rsid w:val="00801F57"/>
    <w:rsid w:val="00802260"/>
    <w:rsid w:val="00804118"/>
    <w:rsid w:val="00811600"/>
    <w:rsid w:val="00812410"/>
    <w:rsid w:val="00813283"/>
    <w:rsid w:val="008162CD"/>
    <w:rsid w:val="00820ED8"/>
    <w:rsid w:val="00824E58"/>
    <w:rsid w:val="00833403"/>
    <w:rsid w:val="0083453B"/>
    <w:rsid w:val="00841BCB"/>
    <w:rsid w:val="00844851"/>
    <w:rsid w:val="00847593"/>
    <w:rsid w:val="00854EA3"/>
    <w:rsid w:val="00857DB3"/>
    <w:rsid w:val="00861EC1"/>
    <w:rsid w:val="00880873"/>
    <w:rsid w:val="008A7F4F"/>
    <w:rsid w:val="008B1915"/>
    <w:rsid w:val="008E6BE5"/>
    <w:rsid w:val="008E7E10"/>
    <w:rsid w:val="008F2056"/>
    <w:rsid w:val="008F213C"/>
    <w:rsid w:val="008F26B4"/>
    <w:rsid w:val="008F2964"/>
    <w:rsid w:val="008F3828"/>
    <w:rsid w:val="008F5651"/>
    <w:rsid w:val="008F70AF"/>
    <w:rsid w:val="0090104E"/>
    <w:rsid w:val="00906964"/>
    <w:rsid w:val="00916CF9"/>
    <w:rsid w:val="00921C2E"/>
    <w:rsid w:val="009279EB"/>
    <w:rsid w:val="00932289"/>
    <w:rsid w:val="00940B1A"/>
    <w:rsid w:val="00943925"/>
    <w:rsid w:val="00944D65"/>
    <w:rsid w:val="009602C0"/>
    <w:rsid w:val="0096205A"/>
    <w:rsid w:val="009642EA"/>
    <w:rsid w:val="00964C8F"/>
    <w:rsid w:val="00966538"/>
    <w:rsid w:val="009714E8"/>
    <w:rsid w:val="009723A8"/>
    <w:rsid w:val="00974AE3"/>
    <w:rsid w:val="009774F3"/>
    <w:rsid w:val="00983E78"/>
    <w:rsid w:val="00985428"/>
    <w:rsid w:val="00993CC3"/>
    <w:rsid w:val="00997E52"/>
    <w:rsid w:val="009B0AA5"/>
    <w:rsid w:val="009B1496"/>
    <w:rsid w:val="009C0472"/>
    <w:rsid w:val="009C11B9"/>
    <w:rsid w:val="009C2707"/>
    <w:rsid w:val="009C33D7"/>
    <w:rsid w:val="009C6202"/>
    <w:rsid w:val="009D1BB2"/>
    <w:rsid w:val="00A12BCB"/>
    <w:rsid w:val="00A24F19"/>
    <w:rsid w:val="00A33855"/>
    <w:rsid w:val="00A36CDD"/>
    <w:rsid w:val="00A45B2C"/>
    <w:rsid w:val="00A472D7"/>
    <w:rsid w:val="00A5506F"/>
    <w:rsid w:val="00A57A92"/>
    <w:rsid w:val="00A64A67"/>
    <w:rsid w:val="00A652FC"/>
    <w:rsid w:val="00A71C4B"/>
    <w:rsid w:val="00A728D4"/>
    <w:rsid w:val="00A9068B"/>
    <w:rsid w:val="00A943D4"/>
    <w:rsid w:val="00AA109F"/>
    <w:rsid w:val="00AA6631"/>
    <w:rsid w:val="00AC5EA9"/>
    <w:rsid w:val="00AD42CF"/>
    <w:rsid w:val="00AD6986"/>
    <w:rsid w:val="00AE28C6"/>
    <w:rsid w:val="00AE4A71"/>
    <w:rsid w:val="00AE5B33"/>
    <w:rsid w:val="00AF1198"/>
    <w:rsid w:val="00AF4C03"/>
    <w:rsid w:val="00AF51AA"/>
    <w:rsid w:val="00B03C25"/>
    <w:rsid w:val="00B1039F"/>
    <w:rsid w:val="00B1117F"/>
    <w:rsid w:val="00B1598A"/>
    <w:rsid w:val="00B1648E"/>
    <w:rsid w:val="00B17C03"/>
    <w:rsid w:val="00B20F52"/>
    <w:rsid w:val="00B30A42"/>
    <w:rsid w:val="00B31D4B"/>
    <w:rsid w:val="00B35185"/>
    <w:rsid w:val="00B46BAB"/>
    <w:rsid w:val="00B50C83"/>
    <w:rsid w:val="00B66A6E"/>
    <w:rsid w:val="00B70EF1"/>
    <w:rsid w:val="00B85669"/>
    <w:rsid w:val="00B902C1"/>
    <w:rsid w:val="00B90AAB"/>
    <w:rsid w:val="00B91C5C"/>
    <w:rsid w:val="00B96636"/>
    <w:rsid w:val="00BA16A3"/>
    <w:rsid w:val="00BA2819"/>
    <w:rsid w:val="00BB1033"/>
    <w:rsid w:val="00BB485E"/>
    <w:rsid w:val="00BC53EF"/>
    <w:rsid w:val="00BC7F5C"/>
    <w:rsid w:val="00BD3F27"/>
    <w:rsid w:val="00BD4019"/>
    <w:rsid w:val="00BE22B6"/>
    <w:rsid w:val="00BE5AC6"/>
    <w:rsid w:val="00BF15FE"/>
    <w:rsid w:val="00BF2E4C"/>
    <w:rsid w:val="00BF4E7E"/>
    <w:rsid w:val="00BF73FB"/>
    <w:rsid w:val="00C02771"/>
    <w:rsid w:val="00C06A29"/>
    <w:rsid w:val="00C200D4"/>
    <w:rsid w:val="00C40227"/>
    <w:rsid w:val="00C41B36"/>
    <w:rsid w:val="00C55C24"/>
    <w:rsid w:val="00C56FC2"/>
    <w:rsid w:val="00C64346"/>
    <w:rsid w:val="00C671F8"/>
    <w:rsid w:val="00C8056A"/>
    <w:rsid w:val="00C9439E"/>
    <w:rsid w:val="00C94751"/>
    <w:rsid w:val="00CB16D1"/>
    <w:rsid w:val="00CB2008"/>
    <w:rsid w:val="00CB3B2D"/>
    <w:rsid w:val="00CD1DCD"/>
    <w:rsid w:val="00CD3D98"/>
    <w:rsid w:val="00CD774B"/>
    <w:rsid w:val="00CE2DE9"/>
    <w:rsid w:val="00CE44E9"/>
    <w:rsid w:val="00CF0E92"/>
    <w:rsid w:val="00D000D3"/>
    <w:rsid w:val="00D02593"/>
    <w:rsid w:val="00D03545"/>
    <w:rsid w:val="00D06184"/>
    <w:rsid w:val="00D07FD3"/>
    <w:rsid w:val="00D1075E"/>
    <w:rsid w:val="00D11EFC"/>
    <w:rsid w:val="00D14B25"/>
    <w:rsid w:val="00D247D6"/>
    <w:rsid w:val="00D27FB4"/>
    <w:rsid w:val="00D41024"/>
    <w:rsid w:val="00D41CD5"/>
    <w:rsid w:val="00D47EA7"/>
    <w:rsid w:val="00D55A42"/>
    <w:rsid w:val="00D8455A"/>
    <w:rsid w:val="00D878DD"/>
    <w:rsid w:val="00D87D49"/>
    <w:rsid w:val="00DA28C0"/>
    <w:rsid w:val="00DB63D9"/>
    <w:rsid w:val="00DC2970"/>
    <w:rsid w:val="00DC5AB3"/>
    <w:rsid w:val="00DD3256"/>
    <w:rsid w:val="00DD72EB"/>
    <w:rsid w:val="00DE1681"/>
    <w:rsid w:val="00DF53F2"/>
    <w:rsid w:val="00E02BD0"/>
    <w:rsid w:val="00E174EB"/>
    <w:rsid w:val="00E2188F"/>
    <w:rsid w:val="00E2280C"/>
    <w:rsid w:val="00E256D7"/>
    <w:rsid w:val="00E360A1"/>
    <w:rsid w:val="00E36D06"/>
    <w:rsid w:val="00E51AA6"/>
    <w:rsid w:val="00E645C2"/>
    <w:rsid w:val="00E666A9"/>
    <w:rsid w:val="00E66FC0"/>
    <w:rsid w:val="00E81328"/>
    <w:rsid w:val="00E83958"/>
    <w:rsid w:val="00E8623C"/>
    <w:rsid w:val="00E9154B"/>
    <w:rsid w:val="00EA220D"/>
    <w:rsid w:val="00ED226A"/>
    <w:rsid w:val="00ED322F"/>
    <w:rsid w:val="00EE3C66"/>
    <w:rsid w:val="00EE3EAE"/>
    <w:rsid w:val="00EF1D5F"/>
    <w:rsid w:val="00F053DB"/>
    <w:rsid w:val="00F12F01"/>
    <w:rsid w:val="00F143F0"/>
    <w:rsid w:val="00F2007E"/>
    <w:rsid w:val="00F20525"/>
    <w:rsid w:val="00F22275"/>
    <w:rsid w:val="00F27FE6"/>
    <w:rsid w:val="00F3608D"/>
    <w:rsid w:val="00F4015F"/>
    <w:rsid w:val="00F41864"/>
    <w:rsid w:val="00F44C77"/>
    <w:rsid w:val="00F45C8C"/>
    <w:rsid w:val="00F52EB9"/>
    <w:rsid w:val="00F55ECB"/>
    <w:rsid w:val="00F60356"/>
    <w:rsid w:val="00F66C9E"/>
    <w:rsid w:val="00F67F76"/>
    <w:rsid w:val="00F83D96"/>
    <w:rsid w:val="00F908A6"/>
    <w:rsid w:val="00FA29B4"/>
    <w:rsid w:val="00FA58FA"/>
    <w:rsid w:val="00FB619A"/>
    <w:rsid w:val="00FC0E4F"/>
    <w:rsid w:val="00FD26AD"/>
    <w:rsid w:val="00FD45E6"/>
    <w:rsid w:val="00FD596B"/>
    <w:rsid w:val="00FD5A31"/>
    <w:rsid w:val="00FE1ED3"/>
    <w:rsid w:val="00FE4B32"/>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customStyle="1" w:styleId="p1">
    <w:name w:val="p1"/>
    <w:basedOn w:val="Normal"/>
    <w:rsid w:val="00D025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7F3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43925"/>
  </w:style>
  <w:style w:type="paragraph" w:styleId="HTMLPreformatted">
    <w:name w:val="HTML Preformatted"/>
    <w:basedOn w:val="Normal"/>
    <w:link w:val="HTMLPreformattedChar"/>
    <w:uiPriority w:val="99"/>
    <w:unhideWhenUsed/>
    <w:rsid w:val="003B1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1F3C"/>
    <w:rPr>
      <w:rFonts w:ascii="Courier New" w:eastAsia="Times New Roman" w:hAnsi="Courier New" w:cs="Courier New"/>
      <w:sz w:val="20"/>
      <w:szCs w:val="20"/>
    </w:rPr>
  </w:style>
  <w:style w:type="character" w:customStyle="1" w:styleId="apple-converted-space">
    <w:name w:val="apple-converted-space"/>
    <w:basedOn w:val="DefaultParagraphFont"/>
    <w:rsid w:val="00014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4113">
      <w:bodyDiv w:val="1"/>
      <w:marLeft w:val="0"/>
      <w:marRight w:val="0"/>
      <w:marTop w:val="0"/>
      <w:marBottom w:val="0"/>
      <w:divBdr>
        <w:top w:val="none" w:sz="0" w:space="0" w:color="auto"/>
        <w:left w:val="none" w:sz="0" w:space="0" w:color="auto"/>
        <w:bottom w:val="none" w:sz="0" w:space="0" w:color="auto"/>
        <w:right w:val="none" w:sz="0" w:space="0" w:color="auto"/>
      </w:divBdr>
    </w:div>
    <w:div w:id="108668988">
      <w:bodyDiv w:val="1"/>
      <w:marLeft w:val="0"/>
      <w:marRight w:val="0"/>
      <w:marTop w:val="0"/>
      <w:marBottom w:val="0"/>
      <w:divBdr>
        <w:top w:val="none" w:sz="0" w:space="0" w:color="auto"/>
        <w:left w:val="none" w:sz="0" w:space="0" w:color="auto"/>
        <w:bottom w:val="none" w:sz="0" w:space="0" w:color="auto"/>
        <w:right w:val="none" w:sz="0" w:space="0" w:color="auto"/>
      </w:divBdr>
    </w:div>
    <w:div w:id="35083785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4287090">
      <w:bodyDiv w:val="1"/>
      <w:marLeft w:val="0"/>
      <w:marRight w:val="0"/>
      <w:marTop w:val="0"/>
      <w:marBottom w:val="0"/>
      <w:divBdr>
        <w:top w:val="none" w:sz="0" w:space="0" w:color="auto"/>
        <w:left w:val="none" w:sz="0" w:space="0" w:color="auto"/>
        <w:bottom w:val="none" w:sz="0" w:space="0" w:color="auto"/>
        <w:right w:val="none" w:sz="0" w:space="0" w:color="auto"/>
      </w:divBdr>
    </w:div>
    <w:div w:id="762725124">
      <w:bodyDiv w:val="1"/>
      <w:marLeft w:val="0"/>
      <w:marRight w:val="0"/>
      <w:marTop w:val="0"/>
      <w:marBottom w:val="0"/>
      <w:divBdr>
        <w:top w:val="none" w:sz="0" w:space="0" w:color="auto"/>
        <w:left w:val="none" w:sz="0" w:space="0" w:color="auto"/>
        <w:bottom w:val="none" w:sz="0" w:space="0" w:color="auto"/>
        <w:right w:val="none" w:sz="0" w:space="0" w:color="auto"/>
      </w:divBdr>
    </w:div>
    <w:div w:id="81391428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04473272">
      <w:bodyDiv w:val="1"/>
      <w:marLeft w:val="0"/>
      <w:marRight w:val="0"/>
      <w:marTop w:val="0"/>
      <w:marBottom w:val="0"/>
      <w:divBdr>
        <w:top w:val="none" w:sz="0" w:space="0" w:color="auto"/>
        <w:left w:val="none" w:sz="0" w:space="0" w:color="auto"/>
        <w:bottom w:val="none" w:sz="0" w:space="0" w:color="auto"/>
        <w:right w:val="none" w:sz="0" w:space="0" w:color="auto"/>
      </w:divBdr>
    </w:div>
    <w:div w:id="103731679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96120001">
      <w:bodyDiv w:val="1"/>
      <w:marLeft w:val="0"/>
      <w:marRight w:val="0"/>
      <w:marTop w:val="0"/>
      <w:marBottom w:val="0"/>
      <w:divBdr>
        <w:top w:val="none" w:sz="0" w:space="0" w:color="auto"/>
        <w:left w:val="none" w:sz="0" w:space="0" w:color="auto"/>
        <w:bottom w:val="none" w:sz="0" w:space="0" w:color="auto"/>
        <w:right w:val="none" w:sz="0" w:space="0" w:color="auto"/>
      </w:divBdr>
    </w:div>
    <w:div w:id="1377851955">
      <w:bodyDiv w:val="1"/>
      <w:marLeft w:val="0"/>
      <w:marRight w:val="0"/>
      <w:marTop w:val="0"/>
      <w:marBottom w:val="0"/>
      <w:divBdr>
        <w:top w:val="none" w:sz="0" w:space="0" w:color="auto"/>
        <w:left w:val="none" w:sz="0" w:space="0" w:color="auto"/>
        <w:bottom w:val="none" w:sz="0" w:space="0" w:color="auto"/>
        <w:right w:val="none" w:sz="0" w:space="0" w:color="auto"/>
      </w:divBdr>
    </w:div>
    <w:div w:id="142641304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6451064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5282493">
      <w:bodyDiv w:val="1"/>
      <w:marLeft w:val="0"/>
      <w:marRight w:val="0"/>
      <w:marTop w:val="0"/>
      <w:marBottom w:val="0"/>
      <w:divBdr>
        <w:top w:val="none" w:sz="0" w:space="0" w:color="auto"/>
        <w:left w:val="none" w:sz="0" w:space="0" w:color="auto"/>
        <w:bottom w:val="none" w:sz="0" w:space="0" w:color="auto"/>
        <w:right w:val="none" w:sz="0" w:space="0" w:color="auto"/>
      </w:divBdr>
    </w:div>
    <w:div w:id="2010793905">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Wiggins, Jermaine {PBC}</cp:lastModifiedBy>
  <cp:revision>207</cp:revision>
  <dcterms:created xsi:type="dcterms:W3CDTF">2025-03-23T11:59:00Z</dcterms:created>
  <dcterms:modified xsi:type="dcterms:W3CDTF">2025-03-23T16:35:00Z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