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2AFFE4" w14:textId="77777777" w:rsidR="00FD3683" w:rsidRDefault="00FD3683" w:rsidP="00FD3683">
      <w:pPr>
        <w:pStyle w:val="Subtitle"/>
        <w:spacing w:after="0"/>
        <w:rPr>
          <w:rStyle w:val="normaltextrun"/>
          <w:rFonts w:ascii="Times New Roman" w:eastAsiaTheme="majorEastAsia" w:hAnsi="Times New Roman" w:cs="Times New Roman"/>
          <w:b/>
          <w:color w:val="000000"/>
          <w:sz w:val="28"/>
          <w:szCs w:val="76"/>
          <w:shd w:val="clear" w:color="auto" w:fill="FFFFFF"/>
        </w:rPr>
      </w:pPr>
      <w:r>
        <w:rPr>
          <w:rStyle w:val="normaltextrun"/>
          <w:rFonts w:ascii="Times New Roman" w:eastAsiaTheme="majorEastAsia" w:hAnsi="Times New Roman" w:cs="Times New Roman"/>
          <w:b/>
          <w:color w:val="000000"/>
          <w:sz w:val="28"/>
          <w:szCs w:val="76"/>
          <w:shd w:val="clear" w:color="auto" w:fill="FFFFFF"/>
        </w:rPr>
        <w:t xml:space="preserve">Landlocked Atlantic salmon </w:t>
      </w:r>
      <w:r w:rsidRPr="00FA5232">
        <w:rPr>
          <w:rStyle w:val="normaltextrun"/>
          <w:rFonts w:ascii="Times New Roman" w:eastAsiaTheme="majorEastAsia" w:hAnsi="Times New Roman" w:cs="Times New Roman"/>
          <w:b/>
          <w:i/>
          <w:color w:val="000000"/>
          <w:sz w:val="28"/>
          <w:szCs w:val="76"/>
          <w:shd w:val="clear" w:color="auto" w:fill="FFFFFF"/>
        </w:rPr>
        <w:t>Salmo salar</w:t>
      </w:r>
      <w:r>
        <w:rPr>
          <w:rStyle w:val="normaltextrun"/>
          <w:rFonts w:ascii="Times New Roman" w:eastAsiaTheme="majorEastAsia" w:hAnsi="Times New Roman" w:cs="Times New Roman"/>
          <w:b/>
          <w:color w:val="000000"/>
          <w:sz w:val="28"/>
          <w:szCs w:val="76"/>
          <w:shd w:val="clear" w:color="auto" w:fill="FFFFFF"/>
        </w:rPr>
        <w:t xml:space="preserve"> redd inventory and monitoring within the Lake Champlain basin</w:t>
      </w:r>
    </w:p>
    <w:p w14:paraId="48A7C770" w14:textId="77777777" w:rsidR="00FD3683" w:rsidRDefault="00FD3683" w:rsidP="00FD3683">
      <w:pPr>
        <w:pStyle w:val="Subtitle"/>
        <w:rPr>
          <w:rStyle w:val="normaltextrun"/>
          <w:rFonts w:ascii="Times New Roman" w:hAnsi="Times New Roman" w:cs="Times New Roman"/>
          <w:bCs/>
          <w:color w:val="000000"/>
          <w:shd w:val="clear" w:color="auto" w:fill="FFFFFF"/>
        </w:rPr>
      </w:pPr>
      <w:r w:rsidRPr="00F06D18">
        <w:rPr>
          <w:rStyle w:val="normaltextrun"/>
          <w:rFonts w:ascii="Times New Roman" w:hAnsi="Times New Roman" w:cs="Times New Roman"/>
          <w:bCs/>
          <w:color w:val="000000"/>
          <w:shd w:val="clear" w:color="auto" w:fill="FFFFFF"/>
        </w:rPr>
        <w:t xml:space="preserve">Data </w:t>
      </w:r>
      <w:r>
        <w:rPr>
          <w:rStyle w:val="normaltextrun"/>
          <w:rFonts w:ascii="Times New Roman" w:hAnsi="Times New Roman" w:cs="Times New Roman"/>
          <w:bCs/>
          <w:color w:val="000000"/>
          <w:shd w:val="clear" w:color="auto" w:fill="FFFFFF"/>
        </w:rPr>
        <w:t>Collection Standard Operating Procedure</w:t>
      </w:r>
      <w:r w:rsidRPr="00F06D18">
        <w:rPr>
          <w:rStyle w:val="normaltextrun"/>
          <w:rFonts w:ascii="Times New Roman" w:hAnsi="Times New Roman" w:cs="Times New Roman"/>
          <w:bCs/>
          <w:color w:val="000000"/>
          <w:shd w:val="clear" w:color="auto" w:fill="FFFFFF"/>
        </w:rPr>
        <w:t>:</w:t>
      </w:r>
      <w:r>
        <w:rPr>
          <w:rStyle w:val="normaltextrun"/>
          <w:rFonts w:ascii="Times New Roman" w:hAnsi="Times New Roman" w:cs="Times New Roman"/>
          <w:bCs/>
          <w:color w:val="000000"/>
          <w:shd w:val="clear" w:color="auto" w:fill="FFFFFF"/>
        </w:rPr>
        <w:t xml:space="preserve"> </w:t>
      </w:r>
      <w:r w:rsidRPr="00F06D18">
        <w:rPr>
          <w:rStyle w:val="normaltextrun"/>
          <w:rFonts w:ascii="Times New Roman" w:hAnsi="Times New Roman" w:cs="Times New Roman"/>
          <w:bCs/>
          <w:color w:val="000000"/>
          <w:shd w:val="clear" w:color="auto" w:fill="FFFFFF"/>
        </w:rPr>
        <w:t>2021</w:t>
      </w:r>
      <w:r>
        <w:rPr>
          <w:rStyle w:val="normaltextrun"/>
          <w:rFonts w:ascii="Times New Roman" w:hAnsi="Times New Roman" w:cs="Times New Roman"/>
          <w:bCs/>
          <w:color w:val="000000"/>
          <w:shd w:val="clear" w:color="auto" w:fill="FFFFFF"/>
        </w:rPr>
        <w:t>-2025</w:t>
      </w:r>
    </w:p>
    <w:p w14:paraId="679AE608" w14:textId="77777777" w:rsidR="00FD3683" w:rsidRDefault="00FD3683" w:rsidP="00FD3683">
      <w:pPr>
        <w:rPr>
          <w:rFonts w:ascii="Times New Roman" w:hAnsi="Times New Roman" w:cs="Times New Roman"/>
        </w:rPr>
      </w:pPr>
      <w:r w:rsidRPr="00623D81">
        <w:rPr>
          <w:rFonts w:ascii="Times New Roman" w:hAnsi="Times New Roman" w:cs="Times New Roman"/>
        </w:rPr>
        <w:t xml:space="preserve">The intent of this document is </w:t>
      </w:r>
      <w:r>
        <w:rPr>
          <w:rFonts w:ascii="Times New Roman" w:hAnsi="Times New Roman" w:cs="Times New Roman"/>
        </w:rPr>
        <w:t xml:space="preserve">to provide Data Produces with a standardized methodology for collecting and archiving data pertaining to Atlantic salmon redd distributions within tributaries of Lake Champlain. </w:t>
      </w:r>
    </w:p>
    <w:p w14:paraId="3C77B2A6" w14:textId="77777777" w:rsidR="00FD3683" w:rsidRDefault="00FD3683" w:rsidP="00FD3683">
      <w:pPr>
        <w:rPr>
          <w:rFonts w:ascii="Times New Roman" w:hAnsi="Times New Roman" w:cs="Times New Roman"/>
        </w:rPr>
      </w:pPr>
    </w:p>
    <w:p w14:paraId="570D59CD" w14:textId="77777777" w:rsidR="00FD3683" w:rsidRPr="004C4442" w:rsidRDefault="00FD3683" w:rsidP="00FD3683">
      <w:pPr>
        <w:pStyle w:val="Heading1"/>
        <w:spacing w:after="120"/>
        <w15:collapsed/>
        <w:rPr>
          <w:rStyle w:val="normaltextrun"/>
          <w:rFonts w:ascii="Times New Roman" w:hAnsi="Times New Roman" w:cs="Times New Roman"/>
          <w:b/>
          <w:sz w:val="24"/>
        </w:rPr>
      </w:pPr>
      <w:r w:rsidRPr="004C4442">
        <w:rPr>
          <w:rStyle w:val="normaltextrun"/>
          <w:rFonts w:ascii="Times New Roman" w:hAnsi="Times New Roman" w:cs="Times New Roman"/>
          <w:b/>
          <w:sz w:val="24"/>
        </w:rPr>
        <w:t>Overview</w:t>
      </w:r>
    </w:p>
    <w:p w14:paraId="13A457F8" w14:textId="220B0AD9" w:rsidR="00F607FA" w:rsidRDefault="00965AA9" w:rsidP="00965AA9">
      <w:pPr>
        <w:rPr>
          <w:rFonts w:ascii="Times New Roman" w:hAnsi="Times New Roman" w:cs="Times New Roman"/>
        </w:rPr>
      </w:pPr>
      <w:r>
        <w:rPr>
          <w:rFonts w:ascii="Times New Roman" w:hAnsi="Times New Roman" w:cs="Times New Roman"/>
        </w:rPr>
        <w:t>W</w:t>
      </w:r>
      <w:r w:rsidRPr="00260B89">
        <w:rPr>
          <w:rFonts w:ascii="Times New Roman" w:hAnsi="Times New Roman" w:cs="Times New Roman"/>
        </w:rPr>
        <w:t xml:space="preserve">e will be conducting redd surveys to locate and </w:t>
      </w:r>
      <w:r>
        <w:rPr>
          <w:rFonts w:ascii="Times New Roman" w:hAnsi="Times New Roman" w:cs="Times New Roman"/>
        </w:rPr>
        <w:t xml:space="preserve">document the distribution of Atlantic salmon redds, or absence of redds, in established (fixed) sites in the Boquet and Winooski Rivers each fall from late October through early December. A team of two or more individuals </w:t>
      </w:r>
      <w:r w:rsidR="000748E2">
        <w:rPr>
          <w:rFonts w:ascii="Times New Roman" w:hAnsi="Times New Roman" w:cs="Times New Roman"/>
        </w:rPr>
        <w:t xml:space="preserve">(at least one member of the team will be an experienced surveyor) </w:t>
      </w:r>
      <w:r>
        <w:rPr>
          <w:rFonts w:ascii="Times New Roman" w:hAnsi="Times New Roman" w:cs="Times New Roman"/>
        </w:rPr>
        <w:t xml:space="preserve">will be used for each redd survey. Each site will be visited at least once every two weeks (replicate sampling) to ensure redds laid down early, or late, in the season are captured by the survey. For each trip to a site; trip-specific, redd-specific, and fish-specific data will be collected. </w:t>
      </w:r>
    </w:p>
    <w:p w14:paraId="10ED6A04" w14:textId="77777777" w:rsidR="00965AA9" w:rsidRPr="00755F1E" w:rsidRDefault="00965AA9" w:rsidP="00965AA9">
      <w:pPr>
        <w:pStyle w:val="Heading2"/>
        <w:rPr>
          <w:color w:val="44546A" w:themeColor="text2"/>
        </w:rPr>
      </w:pPr>
      <w:r>
        <w:rPr>
          <w:color w:val="44546A" w:themeColor="text2"/>
          <w:sz w:val="24"/>
        </w:rPr>
        <w:t>Site and Trip specific data</w:t>
      </w:r>
    </w:p>
    <w:p w14:paraId="7F08DC56" w14:textId="77777777" w:rsidR="00965AA9" w:rsidRDefault="00965AA9" w:rsidP="00965AA9">
      <w:pPr>
        <w:rPr>
          <w:rFonts w:ascii="Times New Roman" w:hAnsi="Times New Roman" w:cs="Times New Roman"/>
        </w:rPr>
      </w:pPr>
      <w:r>
        <w:rPr>
          <w:rFonts w:ascii="Times New Roman" w:hAnsi="Times New Roman" w:cs="Times New Roman"/>
        </w:rPr>
        <w:t xml:space="preserve">Prior to the season, redd surveyors should visit each site to become familiar with their locations and familiarize themselves with what the substrate looks like prior to redds being laid down. This is an opportunity for experienced staff to train new staff in on how to work the equipment and go over the datasheets/databases. </w:t>
      </w:r>
    </w:p>
    <w:p w14:paraId="11F9DAFD" w14:textId="77777777" w:rsidR="00965AA9" w:rsidRDefault="00965AA9" w:rsidP="00965AA9">
      <w:pPr>
        <w:rPr>
          <w:rFonts w:ascii="Times New Roman" w:hAnsi="Times New Roman" w:cs="Times New Roman"/>
        </w:rPr>
      </w:pPr>
      <w:r>
        <w:rPr>
          <w:rFonts w:ascii="Times New Roman" w:hAnsi="Times New Roman" w:cs="Times New Roman"/>
        </w:rPr>
        <w:t>Surveys should start in the late morning and end in the early afternoon to maximize sunlight and visibility. All staff should wear polarized sunglasses to see better into the water. When a team arrives at a site, they will begin at the upstream end and will record the site ID, date, members of the team, start time, surface water temperature, and weather conditions</w:t>
      </w:r>
      <w:r w:rsidR="007402A5">
        <w:rPr>
          <w:rFonts w:ascii="Times New Roman" w:hAnsi="Times New Roman" w:cs="Times New Roman"/>
        </w:rPr>
        <w:t xml:space="preserve"> (Details listed below in DATA COLLECTION section)</w:t>
      </w:r>
      <w:r>
        <w:rPr>
          <w:rFonts w:ascii="Times New Roman" w:hAnsi="Times New Roman" w:cs="Times New Roman"/>
        </w:rPr>
        <w:t xml:space="preserve">. Staff should then start walking downstream along the riverbank since this generally provides some elevation and increases the observable area as well as reduces disturbance to the water which can disturb salmonids in the area, reduce visibility, and provides more opportunity for accidents. However, staff will need to wade into the river if there are areas that cannot be seen from the riverbank. Surveyors will stop and collect redd- or salmonid-specific data (see below) if any are </w:t>
      </w:r>
      <w:r w:rsidR="000748E2">
        <w:rPr>
          <w:rFonts w:ascii="Times New Roman" w:hAnsi="Times New Roman" w:cs="Times New Roman"/>
        </w:rPr>
        <w:t xml:space="preserve">redds or salmon are </w:t>
      </w:r>
      <w:r>
        <w:rPr>
          <w:rFonts w:ascii="Times New Roman" w:hAnsi="Times New Roman" w:cs="Times New Roman"/>
        </w:rPr>
        <w:t>spotted. Once the surveyors reach the downstream-most point of the site, they will record an end time. Additionally, since water conditions can the accuracy of redd surveys (</w:t>
      </w:r>
      <w:r w:rsidRPr="00260B89">
        <w:rPr>
          <w:rFonts w:ascii="Times New Roman" w:hAnsi="Times New Roman" w:cs="Times New Roman"/>
        </w:rPr>
        <w:t>Dunham et al. 2001</w:t>
      </w:r>
      <w:r>
        <w:rPr>
          <w:rFonts w:ascii="Times New Roman" w:hAnsi="Times New Roman" w:cs="Times New Roman"/>
        </w:rPr>
        <w:t>), surveyors will provide a trip-specific ranking of the visibility at the end of the site.</w:t>
      </w:r>
    </w:p>
    <w:p w14:paraId="3952C63F" w14:textId="77777777" w:rsidR="00965AA9" w:rsidRPr="00755F1E" w:rsidRDefault="00965AA9" w:rsidP="00965AA9">
      <w:pPr>
        <w:pStyle w:val="Heading2"/>
        <w:rPr>
          <w:color w:val="44546A" w:themeColor="text2"/>
        </w:rPr>
      </w:pPr>
      <w:r>
        <w:rPr>
          <w:color w:val="44546A" w:themeColor="text2"/>
          <w:sz w:val="24"/>
        </w:rPr>
        <w:t>Redds</w:t>
      </w:r>
    </w:p>
    <w:p w14:paraId="378C2A6A" w14:textId="663783A1" w:rsidR="00965AA9" w:rsidRPr="00260B89" w:rsidRDefault="00965AA9" w:rsidP="00965AA9">
      <w:pPr>
        <w:rPr>
          <w:rFonts w:ascii="Times New Roman" w:hAnsi="Times New Roman" w:cs="Times New Roman"/>
        </w:rPr>
      </w:pPr>
      <w:r>
        <w:rPr>
          <w:rFonts w:ascii="Times New Roman" w:hAnsi="Times New Roman" w:cs="Times New Roman"/>
        </w:rPr>
        <w:t xml:space="preserve">Once a redd is identified, surveyors should wade into the river and approach the redd being careful not to disturb it. Surveyors will then take a </w:t>
      </w:r>
      <w:r w:rsidRPr="00260B89">
        <w:rPr>
          <w:rFonts w:ascii="Times New Roman" w:hAnsi="Times New Roman" w:cs="Times New Roman"/>
        </w:rPr>
        <w:t>GPS location of the redd</w:t>
      </w:r>
      <w:r>
        <w:rPr>
          <w:rFonts w:ascii="Times New Roman" w:hAnsi="Times New Roman" w:cs="Times New Roman"/>
        </w:rPr>
        <w:t xml:space="preserve"> on the hand-held GPS unit and record the redd waypoint name on the datasheet</w:t>
      </w:r>
      <w:r w:rsidR="000748E2">
        <w:rPr>
          <w:rFonts w:ascii="Times New Roman" w:hAnsi="Times New Roman" w:cs="Times New Roman"/>
        </w:rPr>
        <w:t xml:space="preserve"> (</w:t>
      </w:r>
      <w:r w:rsidR="000748E2" w:rsidRPr="007402A5">
        <w:rPr>
          <w:rFonts w:ascii="Times New Roman" w:hAnsi="Times New Roman" w:cs="Times New Roman"/>
          <w:b/>
        </w:rPr>
        <w:t xml:space="preserve">See </w:t>
      </w:r>
      <w:r w:rsidR="007402A5" w:rsidRPr="007402A5">
        <w:rPr>
          <w:rFonts w:ascii="Times New Roman" w:hAnsi="Times New Roman" w:cs="Times New Roman"/>
          <w:b/>
        </w:rPr>
        <w:t>DATA COLLECTION section</w:t>
      </w:r>
      <w:r w:rsidR="007402A5" w:rsidRPr="000748E2">
        <w:rPr>
          <w:rFonts w:ascii="Times New Roman" w:hAnsi="Times New Roman" w:cs="Times New Roman"/>
          <w:b/>
        </w:rPr>
        <w:t xml:space="preserve"> </w:t>
      </w:r>
      <w:r w:rsidR="000748E2" w:rsidRPr="000748E2">
        <w:rPr>
          <w:rFonts w:ascii="Times New Roman" w:hAnsi="Times New Roman" w:cs="Times New Roman"/>
          <w:b/>
        </w:rPr>
        <w:t>for nomenclature!</w:t>
      </w:r>
      <w:r w:rsidR="000748E2">
        <w:rPr>
          <w:rFonts w:ascii="Times New Roman" w:hAnsi="Times New Roman" w:cs="Times New Roman"/>
        </w:rPr>
        <w:t>)</w:t>
      </w:r>
      <w:r w:rsidRPr="00260B89">
        <w:rPr>
          <w:rFonts w:ascii="Times New Roman" w:hAnsi="Times New Roman" w:cs="Times New Roman"/>
        </w:rPr>
        <w:t xml:space="preserve">. After the </w:t>
      </w:r>
      <w:r>
        <w:rPr>
          <w:rFonts w:ascii="Times New Roman" w:hAnsi="Times New Roman" w:cs="Times New Roman"/>
        </w:rPr>
        <w:t xml:space="preserve">redd has been digitally marked with a </w:t>
      </w:r>
      <w:r w:rsidRPr="00260B89">
        <w:rPr>
          <w:rFonts w:ascii="Times New Roman" w:hAnsi="Times New Roman" w:cs="Times New Roman"/>
        </w:rPr>
        <w:t>GPS waypoint</w:t>
      </w:r>
      <w:r>
        <w:rPr>
          <w:rFonts w:ascii="Times New Roman" w:hAnsi="Times New Roman" w:cs="Times New Roman"/>
        </w:rPr>
        <w:t>,</w:t>
      </w:r>
      <w:r w:rsidRPr="00260B89">
        <w:rPr>
          <w:rFonts w:ascii="Times New Roman" w:hAnsi="Times New Roman" w:cs="Times New Roman"/>
        </w:rPr>
        <w:t xml:space="preserve"> </w:t>
      </w:r>
      <w:r>
        <w:rPr>
          <w:rFonts w:ascii="Times New Roman" w:hAnsi="Times New Roman" w:cs="Times New Roman"/>
        </w:rPr>
        <w:t xml:space="preserve">surveyors should physically mark the redd so it will not be recounted during replicate visits to this site. To do this, fill a small cotton bag with rocks and tie a piece of flagging tape to it. This marker can they be dropped in the pot of the redd. </w:t>
      </w:r>
    </w:p>
    <w:p w14:paraId="174401F2" w14:textId="77777777" w:rsidR="00965AA9" w:rsidRPr="00260B89" w:rsidRDefault="00965AA9" w:rsidP="00965AA9">
      <w:pPr>
        <w:rPr>
          <w:rFonts w:ascii="Times New Roman" w:hAnsi="Times New Roman" w:cs="Times New Roman"/>
        </w:rPr>
      </w:pPr>
      <w:r>
        <w:rPr>
          <w:rFonts w:ascii="Times New Roman" w:hAnsi="Times New Roman" w:cs="Times New Roman"/>
        </w:rPr>
        <w:lastRenderedPageBreak/>
        <w:t xml:space="preserve">Since other Salmonidae species occupy these rivers and produce redds of varying sizes (Eddy and Underhill 1978) and salmon can create “test” redds (incomplete redds; </w:t>
      </w:r>
      <w:r w:rsidRPr="00260B89">
        <w:rPr>
          <w:rFonts w:ascii="Times New Roman" w:hAnsi="Times New Roman" w:cs="Times New Roman"/>
        </w:rPr>
        <w:t xml:space="preserve">Dunham </w:t>
      </w:r>
      <w:r>
        <w:rPr>
          <w:rFonts w:ascii="Times New Roman" w:hAnsi="Times New Roman" w:cs="Times New Roman"/>
        </w:rPr>
        <w:t xml:space="preserve">et al. </w:t>
      </w:r>
      <w:r w:rsidRPr="00260B89">
        <w:rPr>
          <w:rFonts w:ascii="Times New Roman" w:hAnsi="Times New Roman" w:cs="Times New Roman"/>
        </w:rPr>
        <w:t>2001</w:t>
      </w:r>
      <w:r>
        <w:rPr>
          <w:rFonts w:ascii="Times New Roman" w:hAnsi="Times New Roman" w:cs="Times New Roman"/>
        </w:rPr>
        <w:t xml:space="preserve">), surveyors will take length, width, and depth measurements of the redd. Using </w:t>
      </w:r>
      <w:r w:rsidR="009A19CE">
        <w:rPr>
          <w:rFonts w:ascii="Times New Roman" w:hAnsi="Times New Roman" w:cs="Times New Roman"/>
        </w:rPr>
        <w:t>a marked wading staff</w:t>
      </w:r>
      <w:r>
        <w:rPr>
          <w:rFonts w:ascii="Times New Roman" w:hAnsi="Times New Roman" w:cs="Times New Roman"/>
        </w:rPr>
        <w:t xml:space="preserve"> (or trekking poles), surveyors will measure the maximum depth of the pot, </w:t>
      </w:r>
      <w:r w:rsidRPr="00260B89">
        <w:rPr>
          <w:rFonts w:ascii="Times New Roman" w:hAnsi="Times New Roman" w:cs="Times New Roman"/>
        </w:rPr>
        <w:t>usually in the center</w:t>
      </w:r>
      <w:r w:rsidR="000748E2">
        <w:rPr>
          <w:rFonts w:ascii="Times New Roman" w:hAnsi="Times New Roman" w:cs="Times New Roman"/>
        </w:rPr>
        <w:t xml:space="preserve"> (</w:t>
      </w:r>
      <w:r w:rsidR="000748E2" w:rsidRPr="000748E2">
        <w:rPr>
          <w:rFonts w:ascii="Times New Roman" w:hAnsi="Times New Roman" w:cs="Times New Roman"/>
          <w:b/>
        </w:rPr>
        <w:t xml:space="preserve">details and </w:t>
      </w:r>
      <w:r w:rsidR="007402A5">
        <w:rPr>
          <w:rFonts w:ascii="Times New Roman" w:hAnsi="Times New Roman" w:cs="Times New Roman"/>
          <w:b/>
        </w:rPr>
        <w:t xml:space="preserve">measurement </w:t>
      </w:r>
      <w:r w:rsidR="000748E2" w:rsidRPr="000748E2">
        <w:rPr>
          <w:rFonts w:ascii="Times New Roman" w:hAnsi="Times New Roman" w:cs="Times New Roman"/>
          <w:b/>
        </w:rPr>
        <w:t xml:space="preserve">units </w:t>
      </w:r>
      <w:r w:rsidR="007402A5">
        <w:rPr>
          <w:rFonts w:ascii="Times New Roman" w:hAnsi="Times New Roman" w:cs="Times New Roman"/>
          <w:b/>
        </w:rPr>
        <w:t xml:space="preserve">listed in </w:t>
      </w:r>
      <w:r w:rsidR="007402A5" w:rsidRPr="007402A5">
        <w:rPr>
          <w:rFonts w:ascii="Times New Roman" w:hAnsi="Times New Roman" w:cs="Times New Roman"/>
          <w:b/>
        </w:rPr>
        <w:t>DATA COLLECTION section</w:t>
      </w:r>
      <w:r w:rsidR="000748E2">
        <w:rPr>
          <w:rFonts w:ascii="Times New Roman" w:hAnsi="Times New Roman" w:cs="Times New Roman"/>
        </w:rPr>
        <w:t>)</w:t>
      </w:r>
      <w:r w:rsidRPr="00260B89">
        <w:rPr>
          <w:rFonts w:ascii="Times New Roman" w:hAnsi="Times New Roman" w:cs="Times New Roman"/>
        </w:rPr>
        <w:t xml:space="preserve">. Be sure the </w:t>
      </w:r>
      <w:r>
        <w:rPr>
          <w:rFonts w:ascii="Times New Roman" w:hAnsi="Times New Roman" w:cs="Times New Roman"/>
        </w:rPr>
        <w:t xml:space="preserve">measure stick </w:t>
      </w:r>
      <w:r w:rsidRPr="00260B89">
        <w:rPr>
          <w:rFonts w:ascii="Times New Roman" w:hAnsi="Times New Roman" w:cs="Times New Roman"/>
        </w:rPr>
        <w:t xml:space="preserve">is plume (straight up and down) when </w:t>
      </w:r>
      <w:r>
        <w:rPr>
          <w:rFonts w:ascii="Times New Roman" w:hAnsi="Times New Roman" w:cs="Times New Roman"/>
        </w:rPr>
        <w:t xml:space="preserve">taking </w:t>
      </w:r>
      <w:r w:rsidRPr="00260B89">
        <w:rPr>
          <w:rFonts w:ascii="Times New Roman" w:hAnsi="Times New Roman" w:cs="Times New Roman"/>
        </w:rPr>
        <w:t xml:space="preserve">the measurement. When taking length and width measurements, find the endpoints of the length/width and put the </w:t>
      </w:r>
      <w:r w:rsidR="009A19CE">
        <w:rPr>
          <w:rFonts w:ascii="Times New Roman" w:hAnsi="Times New Roman" w:cs="Times New Roman"/>
        </w:rPr>
        <w:t>wading staff (</w:t>
      </w:r>
      <w:r w:rsidRPr="00260B89">
        <w:rPr>
          <w:rFonts w:ascii="Times New Roman" w:hAnsi="Times New Roman" w:cs="Times New Roman"/>
        </w:rPr>
        <w:t>trekking poles</w:t>
      </w:r>
      <w:r w:rsidR="009A19CE">
        <w:rPr>
          <w:rFonts w:ascii="Times New Roman" w:hAnsi="Times New Roman" w:cs="Times New Roman"/>
        </w:rPr>
        <w:t>)</w:t>
      </w:r>
      <w:r w:rsidRPr="00260B89">
        <w:rPr>
          <w:rFonts w:ascii="Times New Roman" w:hAnsi="Times New Roman" w:cs="Times New Roman"/>
        </w:rPr>
        <w:t xml:space="preserve"> at these points. Ensure the poles are plume (straight up and down) and use the measuring </w:t>
      </w:r>
      <w:r>
        <w:rPr>
          <w:rFonts w:ascii="Times New Roman" w:hAnsi="Times New Roman" w:cs="Times New Roman"/>
        </w:rPr>
        <w:t xml:space="preserve">tape </w:t>
      </w:r>
      <w:r w:rsidR="009A19CE">
        <w:rPr>
          <w:rFonts w:ascii="Times New Roman" w:hAnsi="Times New Roman" w:cs="Times New Roman"/>
        </w:rPr>
        <w:t xml:space="preserve">(rolatape) </w:t>
      </w:r>
      <w:r w:rsidRPr="00260B89">
        <w:rPr>
          <w:rFonts w:ascii="Times New Roman" w:hAnsi="Times New Roman" w:cs="Times New Roman"/>
        </w:rPr>
        <w:t xml:space="preserve">to measure the distance between the trekking poles. </w:t>
      </w:r>
      <w:r>
        <w:rPr>
          <w:rFonts w:ascii="Times New Roman" w:hAnsi="Times New Roman" w:cs="Times New Roman"/>
        </w:rPr>
        <w:t xml:space="preserve">Lengths should be taken from the upstream-most, central portion of the pot to the downstream-most, central portion of the tailspill. Widths should be taken at the widest part of the pot. Finally, surveyors will document the dominant substrate of the pot and tailspill. These measures will be used as a covariate to determine whether substrate impacts redd production. </w:t>
      </w:r>
    </w:p>
    <w:p w14:paraId="270B67CC" w14:textId="77777777" w:rsidR="00965AA9" w:rsidRDefault="00965AA9" w:rsidP="00965AA9">
      <w:pPr>
        <w:pStyle w:val="Heading2"/>
        <w:rPr>
          <w:color w:val="44546A" w:themeColor="text2"/>
          <w:sz w:val="24"/>
        </w:rPr>
      </w:pPr>
      <w:r>
        <w:rPr>
          <w:color w:val="44546A" w:themeColor="text2"/>
          <w:sz w:val="24"/>
        </w:rPr>
        <w:t>Fish</w:t>
      </w:r>
    </w:p>
    <w:p w14:paraId="7B99D080" w14:textId="227CEF69" w:rsidR="00965AA9" w:rsidRDefault="00965AA9" w:rsidP="00965AA9">
      <w:pPr>
        <w:rPr>
          <w:rFonts w:ascii="Times New Roman" w:hAnsi="Times New Roman" w:cs="Times New Roman"/>
        </w:rPr>
      </w:pPr>
      <w:r>
        <w:rPr>
          <w:rFonts w:ascii="Times New Roman" w:hAnsi="Times New Roman" w:cs="Times New Roman"/>
        </w:rPr>
        <w:t>In addition to knowing the size of redds, knowing if specific salmonid species are near a given redd can help discern whether a redd should be classified as a salmon redd or another salmonid species. Therefore, surveyors should take waypoints where any salmonids are seen while surveying a site and provide an estimated total length and sex (if apparent).</w:t>
      </w:r>
      <w:r w:rsidRPr="00260B89">
        <w:rPr>
          <w:rFonts w:ascii="Times New Roman" w:hAnsi="Times New Roman" w:cs="Times New Roman"/>
        </w:rPr>
        <w:t xml:space="preserve"> </w:t>
      </w:r>
    </w:p>
    <w:p w14:paraId="3E11CAD2" w14:textId="77777777" w:rsidR="00F607FA" w:rsidRPr="004C4442" w:rsidRDefault="00F607FA" w:rsidP="00F607FA">
      <w:pPr>
        <w:pStyle w:val="Heading1"/>
        <w:spacing w:after="120"/>
        <w15:collapsed/>
        <w:rPr>
          <w:rStyle w:val="normaltextrun"/>
          <w:rFonts w:ascii="Times New Roman" w:hAnsi="Times New Roman" w:cs="Times New Roman"/>
          <w:b/>
          <w:sz w:val="24"/>
        </w:rPr>
      </w:pPr>
      <w:r>
        <w:rPr>
          <w:rStyle w:val="normaltextrun"/>
          <w:rFonts w:ascii="Times New Roman" w:hAnsi="Times New Roman" w:cs="Times New Roman"/>
          <w:b/>
          <w:sz w:val="24"/>
        </w:rPr>
        <w:t xml:space="preserve">Required and Recommended Equipment </w:t>
      </w:r>
    </w:p>
    <w:p w14:paraId="4B9EBFBE" w14:textId="77777777" w:rsidR="00F607FA" w:rsidRDefault="00F607FA" w:rsidP="00F607FA">
      <w:pPr>
        <w:pStyle w:val="Heading2"/>
        <w:rPr>
          <w:color w:val="44546A" w:themeColor="text2"/>
          <w:sz w:val="24"/>
        </w:rPr>
      </w:pPr>
      <w:r>
        <w:rPr>
          <w:b/>
        </w:rPr>
        <w:tab/>
      </w:r>
      <w:r>
        <w:rPr>
          <w:color w:val="44546A" w:themeColor="text2"/>
          <w:sz w:val="24"/>
        </w:rPr>
        <w:t>Required</w:t>
      </w:r>
    </w:p>
    <w:p w14:paraId="242EB39E" w14:textId="77777777" w:rsidR="00F607FA" w:rsidRDefault="00F607FA" w:rsidP="00F607FA">
      <w:pPr>
        <w:pStyle w:val="ListParagraph"/>
        <w:numPr>
          <w:ilvl w:val="0"/>
          <w:numId w:val="3"/>
        </w:numPr>
      </w:pPr>
      <w:r>
        <w:t>Datasheets and clipboard</w:t>
      </w:r>
    </w:p>
    <w:p w14:paraId="2EAD74D7" w14:textId="77777777" w:rsidR="00F607FA" w:rsidRDefault="00F607FA" w:rsidP="00F607FA">
      <w:pPr>
        <w:pStyle w:val="ListParagraph"/>
        <w:numPr>
          <w:ilvl w:val="0"/>
          <w:numId w:val="3"/>
        </w:numPr>
      </w:pPr>
      <w:r>
        <w:t>Pencils</w:t>
      </w:r>
    </w:p>
    <w:p w14:paraId="4F6817AC" w14:textId="77777777" w:rsidR="00F607FA" w:rsidRDefault="00F607FA" w:rsidP="00F607FA">
      <w:pPr>
        <w:pStyle w:val="ListParagraph"/>
        <w:numPr>
          <w:ilvl w:val="0"/>
          <w:numId w:val="3"/>
        </w:numPr>
      </w:pPr>
      <w:r>
        <w:t>GPS (be sure it is charged and plugged back in to charge at the end of the day)</w:t>
      </w:r>
    </w:p>
    <w:p w14:paraId="67610AD5" w14:textId="77777777" w:rsidR="00F607FA" w:rsidRDefault="00F607FA" w:rsidP="00F607FA">
      <w:pPr>
        <w:pStyle w:val="ListParagraph"/>
        <w:numPr>
          <w:ilvl w:val="0"/>
          <w:numId w:val="3"/>
        </w:numPr>
      </w:pPr>
      <w:r>
        <w:t>Flagging tape</w:t>
      </w:r>
    </w:p>
    <w:p w14:paraId="10E9760F" w14:textId="77777777" w:rsidR="00F607FA" w:rsidRPr="003B345D" w:rsidRDefault="00F607FA" w:rsidP="00F607FA">
      <w:pPr>
        <w:pStyle w:val="ListParagraph"/>
        <w:numPr>
          <w:ilvl w:val="0"/>
          <w:numId w:val="3"/>
        </w:numPr>
      </w:pPr>
      <w:r>
        <w:t xml:space="preserve">100 to 150 foot measuring tape </w:t>
      </w:r>
      <w:r w:rsidRPr="0059597E">
        <w:rPr>
          <w:b/>
        </w:rPr>
        <w:t>with metric measurements</w:t>
      </w:r>
    </w:p>
    <w:p w14:paraId="6762C768" w14:textId="77777777" w:rsidR="00F607FA" w:rsidRDefault="00F607FA" w:rsidP="00F607FA">
      <w:pPr>
        <w:pStyle w:val="ListParagraph"/>
        <w:numPr>
          <w:ilvl w:val="0"/>
          <w:numId w:val="3"/>
        </w:numPr>
      </w:pPr>
      <w:r>
        <w:t xml:space="preserve">~300 marking stones/stakes/washers/writing slate for marking redd pots </w:t>
      </w:r>
    </w:p>
    <w:p w14:paraId="5388D631" w14:textId="77777777" w:rsidR="00F607FA" w:rsidRDefault="00F607FA" w:rsidP="00F607FA">
      <w:pPr>
        <w:pStyle w:val="ListParagraph"/>
        <w:numPr>
          <w:ilvl w:val="0"/>
          <w:numId w:val="3"/>
        </w:numPr>
      </w:pPr>
      <w:r>
        <w:t>Fine-tip, permanent marker (for writing on flagging tape)</w:t>
      </w:r>
    </w:p>
    <w:p w14:paraId="438E07D7" w14:textId="77777777" w:rsidR="00F607FA" w:rsidRDefault="00F607FA" w:rsidP="00F607FA">
      <w:pPr>
        <w:pStyle w:val="ListParagraph"/>
        <w:numPr>
          <w:ilvl w:val="0"/>
          <w:numId w:val="3"/>
        </w:numPr>
      </w:pPr>
      <w:r>
        <w:t>Two trekking poles or wading staffs marked every 0.1 meters with permanent marker (these are used for taking depth measurements and helpful when taking width/length measurements)</w:t>
      </w:r>
    </w:p>
    <w:p w14:paraId="3ACFAE7A" w14:textId="77777777" w:rsidR="00F607FA" w:rsidRDefault="00F607FA" w:rsidP="00F607FA">
      <w:pPr>
        <w:pStyle w:val="ListParagraph"/>
        <w:numPr>
          <w:ilvl w:val="0"/>
          <w:numId w:val="3"/>
        </w:numPr>
      </w:pPr>
      <w:r>
        <w:t>Polarized sunglasses</w:t>
      </w:r>
    </w:p>
    <w:p w14:paraId="4C656353" w14:textId="77777777" w:rsidR="00F607FA" w:rsidRDefault="00F607FA" w:rsidP="00F607FA">
      <w:pPr>
        <w:pStyle w:val="ListParagraph"/>
        <w:numPr>
          <w:ilvl w:val="0"/>
          <w:numId w:val="3"/>
        </w:numPr>
      </w:pPr>
      <w:r>
        <w:t>First aid kit</w:t>
      </w:r>
    </w:p>
    <w:p w14:paraId="68A03B4B" w14:textId="77777777" w:rsidR="00F607FA" w:rsidRDefault="00F607FA" w:rsidP="00F607FA">
      <w:pPr>
        <w:pStyle w:val="ListParagraph"/>
        <w:numPr>
          <w:ilvl w:val="0"/>
          <w:numId w:val="3"/>
        </w:numPr>
      </w:pPr>
      <w:r>
        <w:t>Cell phone, two-way radio, or distress/signaling beacon (e.g. SPOT or ACR) for communicating with supervisor or designated emergency responders</w:t>
      </w:r>
    </w:p>
    <w:p w14:paraId="660FABC6" w14:textId="77777777" w:rsidR="00F607FA" w:rsidRDefault="00F607FA" w:rsidP="00F607FA">
      <w:pPr>
        <w:pStyle w:val="ListParagraph"/>
        <w:numPr>
          <w:ilvl w:val="0"/>
          <w:numId w:val="3"/>
        </w:numPr>
      </w:pPr>
      <w:r>
        <w:t>Watch</w:t>
      </w:r>
    </w:p>
    <w:p w14:paraId="023DAA9E" w14:textId="77777777" w:rsidR="00F607FA" w:rsidRDefault="00F607FA" w:rsidP="00F607FA">
      <w:pPr>
        <w:pStyle w:val="ListParagraph"/>
        <w:rPr>
          <w:b/>
          <w:u w:val="single"/>
        </w:rPr>
      </w:pPr>
    </w:p>
    <w:p w14:paraId="12C72127" w14:textId="77777777" w:rsidR="00F607FA" w:rsidRPr="00FB7B72" w:rsidRDefault="00F607FA" w:rsidP="00F607FA">
      <w:pPr>
        <w:pStyle w:val="ListParagraph"/>
        <w:rPr>
          <w:b/>
          <w:u w:val="single"/>
        </w:rPr>
      </w:pPr>
      <w:r>
        <w:rPr>
          <w:color w:val="44546A" w:themeColor="text2"/>
          <w:sz w:val="24"/>
        </w:rPr>
        <w:t>Recommended</w:t>
      </w:r>
    </w:p>
    <w:p w14:paraId="7C4FA005" w14:textId="77777777" w:rsidR="00F607FA" w:rsidRDefault="00F607FA" w:rsidP="00F607FA">
      <w:pPr>
        <w:pStyle w:val="ListParagraph"/>
        <w:numPr>
          <w:ilvl w:val="0"/>
          <w:numId w:val="3"/>
        </w:numPr>
      </w:pPr>
      <w:r>
        <w:t>Blaze orange (generally sampling overlaps with hunting season)</w:t>
      </w:r>
    </w:p>
    <w:p w14:paraId="15BAE245" w14:textId="77777777" w:rsidR="00F607FA" w:rsidRDefault="00F607FA" w:rsidP="00F607FA">
      <w:pPr>
        <w:pStyle w:val="ListParagraph"/>
        <w:numPr>
          <w:ilvl w:val="0"/>
          <w:numId w:val="3"/>
        </w:numPr>
      </w:pPr>
      <w:r>
        <w:t>Waders</w:t>
      </w:r>
    </w:p>
    <w:p w14:paraId="3D872DAF" w14:textId="77777777" w:rsidR="00F607FA" w:rsidRDefault="00F607FA" w:rsidP="00F607FA">
      <w:pPr>
        <w:pStyle w:val="ListParagraph"/>
        <w:numPr>
          <w:ilvl w:val="0"/>
          <w:numId w:val="3"/>
        </w:numPr>
      </w:pPr>
      <w:r>
        <w:t>Boots</w:t>
      </w:r>
    </w:p>
    <w:p w14:paraId="05F06A65" w14:textId="77777777" w:rsidR="00F607FA" w:rsidRDefault="00F607FA" w:rsidP="00F607FA">
      <w:pPr>
        <w:pStyle w:val="ListParagraph"/>
        <w:numPr>
          <w:ilvl w:val="0"/>
          <w:numId w:val="3"/>
        </w:numPr>
      </w:pPr>
      <w:r>
        <w:t>Backpack</w:t>
      </w:r>
    </w:p>
    <w:p w14:paraId="732E53AB" w14:textId="77777777" w:rsidR="00F607FA" w:rsidRDefault="00F607FA" w:rsidP="00F607FA">
      <w:pPr>
        <w:pStyle w:val="ListParagraph"/>
        <w:numPr>
          <w:ilvl w:val="0"/>
          <w:numId w:val="3"/>
        </w:numPr>
      </w:pPr>
      <w:r>
        <w:t>Warm clothes (dress in layers)</w:t>
      </w:r>
    </w:p>
    <w:p w14:paraId="534CC30D" w14:textId="77777777" w:rsidR="00F607FA" w:rsidRDefault="00F607FA" w:rsidP="00F607FA">
      <w:pPr>
        <w:pStyle w:val="ListParagraph"/>
        <w:numPr>
          <w:ilvl w:val="0"/>
          <w:numId w:val="3"/>
        </w:numPr>
      </w:pPr>
      <w:r>
        <w:t>A lunch</w:t>
      </w:r>
    </w:p>
    <w:p w14:paraId="42E3B459" w14:textId="77777777" w:rsidR="00F607FA" w:rsidRDefault="00F607FA" w:rsidP="00F607FA">
      <w:pPr>
        <w:pStyle w:val="ListParagraph"/>
        <w:numPr>
          <w:ilvl w:val="0"/>
          <w:numId w:val="3"/>
        </w:numPr>
      </w:pPr>
      <w:r>
        <w:lastRenderedPageBreak/>
        <w:t>Plenty of water</w:t>
      </w:r>
    </w:p>
    <w:p w14:paraId="348A8004" w14:textId="77777777" w:rsidR="00F607FA" w:rsidRDefault="00F607FA" w:rsidP="00F607FA">
      <w:pPr>
        <w:pStyle w:val="ListParagraph"/>
        <w:numPr>
          <w:ilvl w:val="0"/>
          <w:numId w:val="3"/>
        </w:numPr>
      </w:pPr>
      <w:r>
        <w:t>Map</w:t>
      </w:r>
    </w:p>
    <w:p w14:paraId="2DF96490" w14:textId="4C9E1DC0" w:rsidR="00F607FA" w:rsidRPr="00F607FA" w:rsidRDefault="00F607FA" w:rsidP="00965AA9">
      <w:pPr>
        <w:pStyle w:val="ListParagraph"/>
        <w:numPr>
          <w:ilvl w:val="0"/>
          <w:numId w:val="3"/>
        </w:numPr>
      </w:pPr>
      <w:r>
        <w:t>Compass</w:t>
      </w:r>
    </w:p>
    <w:p w14:paraId="5A779858" w14:textId="77777777" w:rsidR="007C38A5" w:rsidRPr="004C4442" w:rsidRDefault="007C38A5" w:rsidP="007C38A5">
      <w:pPr>
        <w:pStyle w:val="Heading1"/>
        <w:spacing w:after="120"/>
        <w15:collapsed/>
        <w:rPr>
          <w:rStyle w:val="normaltextrun"/>
          <w:rFonts w:ascii="Times New Roman" w:hAnsi="Times New Roman" w:cs="Times New Roman"/>
          <w:b/>
          <w:sz w:val="24"/>
        </w:rPr>
      </w:pPr>
      <w:r>
        <w:rPr>
          <w:rStyle w:val="normaltextrun"/>
          <w:rFonts w:ascii="Times New Roman" w:hAnsi="Times New Roman" w:cs="Times New Roman"/>
          <w:b/>
          <w:sz w:val="24"/>
        </w:rPr>
        <w:t>Data Collection</w:t>
      </w:r>
    </w:p>
    <w:p w14:paraId="391C5C8F" w14:textId="77777777" w:rsidR="007C38A5" w:rsidRPr="00CE2A04" w:rsidRDefault="007C38A5" w:rsidP="007C38A5">
      <w:pPr>
        <w:rPr>
          <w:b/>
        </w:rPr>
      </w:pPr>
      <w:r>
        <w:rPr>
          <w:b/>
        </w:rPr>
        <w:t xml:space="preserve">!!! </w:t>
      </w:r>
      <w:r w:rsidRPr="00CE2A04">
        <w:rPr>
          <w:b/>
        </w:rPr>
        <w:t>PRINT ALL DATASHEETS ON WRITE-IN-THE-RAIN PAPER AND RECORD EVERYTHING IN PENCIL</w:t>
      </w:r>
      <w:r>
        <w:rPr>
          <w:b/>
        </w:rPr>
        <w:t xml:space="preserve"> </w:t>
      </w:r>
      <w:r w:rsidRPr="00CE2A04">
        <w:rPr>
          <w:b/>
        </w:rPr>
        <w:t>!!</w:t>
      </w:r>
    </w:p>
    <w:p w14:paraId="1017A5B4" w14:textId="77777777" w:rsidR="007C38A5" w:rsidRPr="003B345D" w:rsidRDefault="007C38A5" w:rsidP="007C38A5">
      <w:r>
        <w:t xml:space="preserve">At each sampling event (each reach), each team </w:t>
      </w:r>
      <w:r w:rsidRPr="003B345D">
        <w:rPr>
          <w:b/>
        </w:rPr>
        <w:t>must</w:t>
      </w:r>
      <w:r>
        <w:rPr>
          <w:b/>
        </w:rPr>
        <w:t xml:space="preserve"> </w:t>
      </w:r>
      <w:r>
        <w:t xml:space="preserve">complete a datasheet whether fish or redds were found or not found. </w:t>
      </w:r>
    </w:p>
    <w:p w14:paraId="763CB65D" w14:textId="77777777" w:rsidR="007C38A5" w:rsidRDefault="007C38A5" w:rsidP="007C38A5">
      <w:pPr>
        <w:pStyle w:val="ListParagraph"/>
        <w:numPr>
          <w:ilvl w:val="0"/>
          <w:numId w:val="2"/>
        </w:numPr>
      </w:pPr>
      <w:r>
        <w:t>At the start of each site, teams measure/record:</w:t>
      </w:r>
    </w:p>
    <w:p w14:paraId="122D1509" w14:textId="77777777" w:rsidR="007C38A5" w:rsidRDefault="007C38A5" w:rsidP="007C38A5">
      <w:pPr>
        <w:pStyle w:val="ListParagraph"/>
        <w:numPr>
          <w:ilvl w:val="1"/>
          <w:numId w:val="2"/>
        </w:numPr>
      </w:pPr>
      <w:r w:rsidRPr="003A014A">
        <w:rPr>
          <w:b/>
        </w:rPr>
        <w:t>Date</w:t>
      </w:r>
      <w:r>
        <w:t xml:space="preserve"> – The date the site was sampled written (in metric form e.g., “2018-12-30”)</w:t>
      </w:r>
    </w:p>
    <w:p w14:paraId="668CA880" w14:textId="77777777" w:rsidR="007C38A5" w:rsidRDefault="007C38A5" w:rsidP="007C38A5">
      <w:pPr>
        <w:pStyle w:val="ListParagraph"/>
        <w:numPr>
          <w:ilvl w:val="1"/>
          <w:numId w:val="2"/>
        </w:numPr>
      </w:pPr>
      <w:r w:rsidRPr="003A014A">
        <w:rPr>
          <w:b/>
        </w:rPr>
        <w:t>Crew</w:t>
      </w:r>
      <w:r>
        <w:t xml:space="preserve"> – Members of sampling crew (listed as first initial followed by a period followed by the person’s last name e.g. “B. Obama, D. Trump”)</w:t>
      </w:r>
    </w:p>
    <w:p w14:paraId="3D29131D" w14:textId="77777777" w:rsidR="007C38A5" w:rsidRDefault="007C38A5" w:rsidP="007C38A5">
      <w:pPr>
        <w:pStyle w:val="ListParagraph"/>
        <w:numPr>
          <w:ilvl w:val="1"/>
          <w:numId w:val="2"/>
        </w:numPr>
      </w:pPr>
      <w:r w:rsidRPr="003A014A">
        <w:rPr>
          <w:b/>
        </w:rPr>
        <w:t>Start Time</w:t>
      </w:r>
      <w:r>
        <w:t xml:space="preserve"> – The time you begin sampling the site (in military format e.g., “23:21”)</w:t>
      </w:r>
    </w:p>
    <w:p w14:paraId="6BCF067D" w14:textId="77777777" w:rsidR="007C38A5" w:rsidRDefault="007C38A5" w:rsidP="007C38A5">
      <w:pPr>
        <w:pStyle w:val="ListParagraph"/>
        <w:numPr>
          <w:ilvl w:val="1"/>
          <w:numId w:val="2"/>
        </w:numPr>
      </w:pPr>
      <w:r w:rsidRPr="003A014A">
        <w:rPr>
          <w:b/>
          <w:sz w:val="20"/>
          <w:szCs w:val="20"/>
        </w:rPr>
        <w:t>Site ID</w:t>
      </w:r>
      <w:r>
        <w:t xml:space="preserve"> – This is the location, site, and reach (example of Bouquet River, North Branch, Site 4 would be “BRNB04”)</w:t>
      </w:r>
    </w:p>
    <w:p w14:paraId="0038EA24" w14:textId="77777777" w:rsidR="007C38A5" w:rsidRDefault="007C38A5" w:rsidP="007C38A5">
      <w:pPr>
        <w:pStyle w:val="ListParagraph"/>
        <w:numPr>
          <w:ilvl w:val="1"/>
          <w:numId w:val="2"/>
        </w:numPr>
      </w:pPr>
      <w:r w:rsidRPr="003A014A">
        <w:rPr>
          <w:b/>
        </w:rPr>
        <w:t>Water Temperature</w:t>
      </w:r>
      <w:r>
        <w:t xml:space="preserve"> – Measure and record the surface water temperature in degrees Fahrenheit.</w:t>
      </w:r>
    </w:p>
    <w:p w14:paraId="227B1CF4" w14:textId="77777777" w:rsidR="007C38A5" w:rsidRDefault="007C38A5" w:rsidP="007C38A5">
      <w:pPr>
        <w:pStyle w:val="ListParagraph"/>
        <w:numPr>
          <w:ilvl w:val="0"/>
          <w:numId w:val="2"/>
        </w:numPr>
      </w:pPr>
      <w:r>
        <w:t>Redd measurements:</w:t>
      </w:r>
    </w:p>
    <w:p w14:paraId="6812871E" w14:textId="360A0291" w:rsidR="007C38A5" w:rsidRDefault="007C38A5" w:rsidP="007C38A5">
      <w:pPr>
        <w:pStyle w:val="ListParagraph"/>
        <w:numPr>
          <w:ilvl w:val="1"/>
          <w:numId w:val="2"/>
        </w:numPr>
      </w:pPr>
      <w:r>
        <w:rPr>
          <w:b/>
        </w:rPr>
        <w:t>GPS_ID</w:t>
      </w:r>
      <w:r>
        <w:t xml:space="preserve"> – The name of the GPS waypoint used to mark a redd or cluster of redds (formatted as </w:t>
      </w:r>
      <w:r w:rsidR="00BF7ED7">
        <w:t>SiteID</w:t>
      </w:r>
      <w:r>
        <w:t>-YYMMDD-Redd)</w:t>
      </w:r>
    </w:p>
    <w:p w14:paraId="29D68741" w14:textId="77777777" w:rsidR="007C38A5" w:rsidRDefault="007C38A5" w:rsidP="007C38A5">
      <w:pPr>
        <w:pStyle w:val="ListParagraph"/>
        <w:numPr>
          <w:ilvl w:val="1"/>
          <w:numId w:val="2"/>
        </w:numPr>
      </w:pPr>
      <w:r>
        <w:rPr>
          <w:b/>
        </w:rPr>
        <w:t>Redd Width</w:t>
      </w:r>
      <w:r>
        <w:t xml:space="preserve"> – Measured width of the redd’s pot (cm)</w:t>
      </w:r>
    </w:p>
    <w:p w14:paraId="260F9E09" w14:textId="77777777" w:rsidR="007C38A5" w:rsidRDefault="007C38A5" w:rsidP="007C38A5">
      <w:pPr>
        <w:pStyle w:val="ListParagraph"/>
        <w:numPr>
          <w:ilvl w:val="1"/>
          <w:numId w:val="2"/>
        </w:numPr>
      </w:pPr>
      <w:r>
        <w:rPr>
          <w:b/>
        </w:rPr>
        <w:t xml:space="preserve">Redd Length </w:t>
      </w:r>
      <w:r>
        <w:t>– Measured width of the redd’s pot (cm)</w:t>
      </w:r>
    </w:p>
    <w:p w14:paraId="402E7571" w14:textId="77777777" w:rsidR="007C38A5" w:rsidRDefault="007C38A5" w:rsidP="007C38A5">
      <w:pPr>
        <w:pStyle w:val="ListParagraph"/>
        <w:numPr>
          <w:ilvl w:val="1"/>
          <w:numId w:val="2"/>
        </w:numPr>
      </w:pPr>
      <w:r>
        <w:rPr>
          <w:b/>
        </w:rPr>
        <w:t xml:space="preserve">Redd Pot Depth </w:t>
      </w:r>
      <w:r>
        <w:t>– Measured maximum depth of the redd’s pot (cm)</w:t>
      </w:r>
    </w:p>
    <w:p w14:paraId="515C5667" w14:textId="77777777" w:rsidR="007C38A5" w:rsidRDefault="007C38A5" w:rsidP="007C38A5">
      <w:pPr>
        <w:pStyle w:val="ListParagraph"/>
        <w:numPr>
          <w:ilvl w:val="1"/>
          <w:numId w:val="2"/>
        </w:numPr>
      </w:pPr>
      <w:r>
        <w:rPr>
          <w:b/>
        </w:rPr>
        <w:t xml:space="preserve">Redd Pot Substrate </w:t>
      </w:r>
      <w:r>
        <w:t>– Dominant substrate of the redd’s pot (sand, pebble, cobble, bedrock, clay, silt)</w:t>
      </w:r>
    </w:p>
    <w:p w14:paraId="5E6B8BE7" w14:textId="77777777" w:rsidR="007C38A5" w:rsidRDefault="007C38A5" w:rsidP="007C38A5">
      <w:pPr>
        <w:pStyle w:val="ListParagraph"/>
        <w:numPr>
          <w:ilvl w:val="1"/>
          <w:numId w:val="2"/>
        </w:numPr>
      </w:pPr>
      <w:r>
        <w:rPr>
          <w:b/>
        </w:rPr>
        <w:t xml:space="preserve">Redd Tail Substrate </w:t>
      </w:r>
      <w:r>
        <w:t>– Dominant substrate of the redd’s tailspill (sand, pebble, cobble, bedrock, clay, silt)</w:t>
      </w:r>
    </w:p>
    <w:p w14:paraId="5EE2F8A1" w14:textId="09BFF9E8" w:rsidR="007C38A5" w:rsidRDefault="007C38A5" w:rsidP="007C38A5">
      <w:pPr>
        <w:pStyle w:val="ListParagraph"/>
        <w:numPr>
          <w:ilvl w:val="1"/>
          <w:numId w:val="2"/>
        </w:numPr>
      </w:pPr>
      <w:r>
        <w:rPr>
          <w:b/>
        </w:rPr>
        <w:t xml:space="preserve">Superimposed </w:t>
      </w:r>
      <w:r>
        <w:t>– Are the</w:t>
      </w:r>
      <w:r w:rsidR="00BB5D42">
        <w:t>re</w:t>
      </w:r>
      <w:r>
        <w:t xml:space="preserve"> redds built on top of one another? (Yes or no)</w:t>
      </w:r>
    </w:p>
    <w:p w14:paraId="44691EEA" w14:textId="77777777" w:rsidR="007C38A5" w:rsidRDefault="007C38A5" w:rsidP="007C38A5">
      <w:pPr>
        <w:pStyle w:val="ListParagraph"/>
        <w:numPr>
          <w:ilvl w:val="1"/>
          <w:numId w:val="2"/>
        </w:numPr>
      </w:pPr>
      <w:r>
        <w:rPr>
          <w:b/>
        </w:rPr>
        <w:t xml:space="preserve">False Redd </w:t>
      </w:r>
      <w:r>
        <w:t>– Is this a test or false redd? (Yes or no)</w:t>
      </w:r>
    </w:p>
    <w:p w14:paraId="0FD3DC77" w14:textId="77777777" w:rsidR="007C38A5" w:rsidRDefault="007C38A5" w:rsidP="007C38A5">
      <w:pPr>
        <w:pStyle w:val="ListParagraph"/>
        <w:numPr>
          <w:ilvl w:val="1"/>
          <w:numId w:val="2"/>
        </w:numPr>
        <w:rPr>
          <w:rFonts w:ascii="Times New Roman" w:hAnsi="Times New Roman" w:cs="Times New Roman"/>
          <w:b/>
          <w:sz w:val="24"/>
        </w:rPr>
      </w:pPr>
      <w:r>
        <w:rPr>
          <w:b/>
        </w:rPr>
        <w:t xml:space="preserve">Comments </w:t>
      </w:r>
      <w:r>
        <w:t>– Any relevant comments not captured by the previous variables</w:t>
      </w:r>
    </w:p>
    <w:p w14:paraId="4DBD7275" w14:textId="77777777" w:rsidR="007C38A5" w:rsidRDefault="007C38A5" w:rsidP="007C38A5">
      <w:pPr>
        <w:pStyle w:val="ListParagraph"/>
        <w:numPr>
          <w:ilvl w:val="0"/>
          <w:numId w:val="2"/>
        </w:numPr>
      </w:pPr>
      <w:r>
        <w:t>Fish information:</w:t>
      </w:r>
    </w:p>
    <w:p w14:paraId="77DCD94D" w14:textId="379F403B" w:rsidR="007C38A5" w:rsidRDefault="007C38A5" w:rsidP="007C38A5">
      <w:pPr>
        <w:pStyle w:val="ListParagraph"/>
        <w:numPr>
          <w:ilvl w:val="1"/>
          <w:numId w:val="2"/>
        </w:numPr>
      </w:pPr>
      <w:r>
        <w:rPr>
          <w:b/>
        </w:rPr>
        <w:t>GPS_ID</w:t>
      </w:r>
      <w:r>
        <w:t xml:space="preserve"> – The name of the GPS waypoint used to mark a salmonid or cluster of salmonids (formatted as </w:t>
      </w:r>
      <w:r w:rsidR="00BF7ED7">
        <w:t>SiteID</w:t>
      </w:r>
      <w:r>
        <w:t>-YYMMDD-Fish)</w:t>
      </w:r>
    </w:p>
    <w:p w14:paraId="6E896744" w14:textId="77777777" w:rsidR="007C38A5" w:rsidRDefault="007C38A5" w:rsidP="007C38A5">
      <w:pPr>
        <w:pStyle w:val="ListParagraph"/>
        <w:numPr>
          <w:ilvl w:val="1"/>
          <w:numId w:val="2"/>
        </w:numPr>
      </w:pPr>
      <w:r>
        <w:rPr>
          <w:b/>
        </w:rPr>
        <w:t>Species</w:t>
      </w:r>
      <w:r>
        <w:t xml:space="preserve"> – Species of salmonid (ATS, BRK, BWN, abbreviations for Atlantic salmon, brook trout, and brown trout)</w:t>
      </w:r>
    </w:p>
    <w:p w14:paraId="284B8521" w14:textId="77777777" w:rsidR="007C38A5" w:rsidRDefault="007C38A5" w:rsidP="007C38A5">
      <w:pPr>
        <w:pStyle w:val="ListParagraph"/>
        <w:numPr>
          <w:ilvl w:val="1"/>
          <w:numId w:val="2"/>
        </w:numPr>
      </w:pPr>
      <w:r>
        <w:rPr>
          <w:b/>
        </w:rPr>
        <w:t xml:space="preserve">Floy </w:t>
      </w:r>
      <w:r>
        <w:t>– If the fish has a visible floy tag denote the color (yellow, orange, pink, etc.) if it does not record “N”</w:t>
      </w:r>
    </w:p>
    <w:p w14:paraId="743F0C57" w14:textId="77777777" w:rsidR="007C38A5" w:rsidRDefault="007C38A5" w:rsidP="007C38A5">
      <w:pPr>
        <w:pStyle w:val="ListParagraph"/>
        <w:numPr>
          <w:ilvl w:val="1"/>
          <w:numId w:val="2"/>
        </w:numPr>
      </w:pPr>
      <w:r>
        <w:rPr>
          <w:b/>
        </w:rPr>
        <w:t xml:space="preserve">Est Size </w:t>
      </w:r>
      <w:r>
        <w:t>– Estimated total length of salmonid (inches)</w:t>
      </w:r>
    </w:p>
    <w:p w14:paraId="31C95F24" w14:textId="77777777" w:rsidR="007C38A5" w:rsidRDefault="007C38A5" w:rsidP="007C38A5">
      <w:pPr>
        <w:pStyle w:val="ListParagraph"/>
        <w:numPr>
          <w:ilvl w:val="1"/>
          <w:numId w:val="2"/>
        </w:numPr>
      </w:pPr>
      <w:r>
        <w:rPr>
          <w:b/>
        </w:rPr>
        <w:t xml:space="preserve">On redd </w:t>
      </w:r>
      <w:r>
        <w:t>– Was the fish on a redd? (Y / N)</w:t>
      </w:r>
    </w:p>
    <w:p w14:paraId="1553B389" w14:textId="77777777" w:rsidR="007C38A5" w:rsidRDefault="007C38A5" w:rsidP="007C38A5">
      <w:pPr>
        <w:pStyle w:val="ListParagraph"/>
        <w:numPr>
          <w:ilvl w:val="1"/>
          <w:numId w:val="2"/>
        </w:numPr>
      </w:pPr>
      <w:r>
        <w:rPr>
          <w:b/>
        </w:rPr>
        <w:t xml:space="preserve">Dead </w:t>
      </w:r>
      <w:r>
        <w:t>– Was the fish dead when it was found? (Y / N)</w:t>
      </w:r>
    </w:p>
    <w:p w14:paraId="471B3EE0" w14:textId="77777777" w:rsidR="007C38A5" w:rsidRDefault="007C38A5" w:rsidP="007C38A5">
      <w:pPr>
        <w:pStyle w:val="ListParagraph"/>
        <w:numPr>
          <w:ilvl w:val="1"/>
          <w:numId w:val="2"/>
        </w:numPr>
      </w:pPr>
      <w:r>
        <w:rPr>
          <w:b/>
        </w:rPr>
        <w:t xml:space="preserve">Sex </w:t>
      </w:r>
      <w:r>
        <w:t>– What is the sex of the fish if apparent (M / F / U)</w:t>
      </w:r>
    </w:p>
    <w:p w14:paraId="7B47E260" w14:textId="77777777" w:rsidR="007C38A5" w:rsidRDefault="007C38A5" w:rsidP="007C38A5">
      <w:pPr>
        <w:pStyle w:val="ListParagraph"/>
        <w:numPr>
          <w:ilvl w:val="1"/>
          <w:numId w:val="2"/>
        </w:numPr>
      </w:pPr>
      <w:r>
        <w:rPr>
          <w:b/>
        </w:rPr>
        <w:t xml:space="preserve">Count </w:t>
      </w:r>
      <w:r>
        <w:t xml:space="preserve">– If there are multiple salmonids that all have the same details (size, sex, floy tag, etc) list the count of them represented by this waypoint. If there are 3 females 16” with </w:t>
      </w:r>
      <w:r>
        <w:lastRenderedPageBreak/>
        <w:t>pink floy tags, take one waypoint. If there are 4 salmonids (3 males and 1 female) all 16” with pink floy tags take one waypoint for the 3 males and one for the female.</w:t>
      </w:r>
    </w:p>
    <w:p w14:paraId="0FC47643" w14:textId="77777777" w:rsidR="007C38A5" w:rsidRPr="00BF64E5" w:rsidRDefault="007C38A5" w:rsidP="007C38A5">
      <w:pPr>
        <w:pStyle w:val="ListParagraph"/>
        <w:numPr>
          <w:ilvl w:val="1"/>
          <w:numId w:val="2"/>
        </w:numPr>
      </w:pPr>
      <w:r>
        <w:rPr>
          <w:b/>
        </w:rPr>
        <w:t xml:space="preserve">Comments </w:t>
      </w:r>
      <w:r>
        <w:t>– Any commented about this salmonid not captured in the previous columns</w:t>
      </w:r>
    </w:p>
    <w:p w14:paraId="7EF9A5B4" w14:textId="77777777" w:rsidR="007C38A5" w:rsidRDefault="007C38A5" w:rsidP="007C38A5">
      <w:pPr>
        <w:pStyle w:val="ListParagraph"/>
        <w:numPr>
          <w:ilvl w:val="0"/>
          <w:numId w:val="2"/>
        </w:numPr>
      </w:pPr>
      <w:r>
        <w:t>At the end of each site, teams measure/record:</w:t>
      </w:r>
    </w:p>
    <w:p w14:paraId="4A56E187" w14:textId="77777777" w:rsidR="007C38A5" w:rsidRDefault="007C38A5" w:rsidP="007C38A5">
      <w:pPr>
        <w:pStyle w:val="ListParagraph"/>
        <w:numPr>
          <w:ilvl w:val="1"/>
          <w:numId w:val="2"/>
        </w:numPr>
      </w:pPr>
      <w:r w:rsidRPr="003A014A">
        <w:rPr>
          <w:b/>
        </w:rPr>
        <w:t>End Time</w:t>
      </w:r>
      <w:r>
        <w:t xml:space="preserve"> – The time you end sampling the site (in military format e.g. “23:21”)</w:t>
      </w:r>
    </w:p>
    <w:p w14:paraId="0216CAB1" w14:textId="77777777" w:rsidR="007C38A5" w:rsidRDefault="007C38A5" w:rsidP="007C38A5">
      <w:pPr>
        <w:pStyle w:val="ListParagraph"/>
        <w:numPr>
          <w:ilvl w:val="1"/>
          <w:numId w:val="2"/>
        </w:numPr>
      </w:pPr>
      <w:r w:rsidRPr="003A014A">
        <w:rPr>
          <w:b/>
        </w:rPr>
        <w:t>Visibility</w:t>
      </w:r>
      <w:r>
        <w:t xml:space="preserve"> – Average visibility throughout the site (rating of 1 through 5 with 1 being low and 5 being high)</w:t>
      </w:r>
    </w:p>
    <w:p w14:paraId="4ABFBE22" w14:textId="39877239" w:rsidR="007C38A5" w:rsidRPr="007C38A5" w:rsidRDefault="007C38A5" w:rsidP="00965AA9">
      <w:pPr>
        <w:pStyle w:val="ListParagraph"/>
        <w:numPr>
          <w:ilvl w:val="1"/>
          <w:numId w:val="2"/>
        </w:numPr>
        <w:rPr>
          <w:rFonts w:ascii="Times New Roman" w:hAnsi="Times New Roman" w:cs="Times New Roman"/>
          <w:b/>
          <w:sz w:val="24"/>
        </w:rPr>
      </w:pPr>
      <w:r w:rsidRPr="003A014A">
        <w:rPr>
          <w:b/>
        </w:rPr>
        <w:t>Weather</w:t>
      </w:r>
      <w:r>
        <w:t xml:space="preserve"> – The dominant weather conditions while sampling the site (e.g., “cloudy and  raining”, etc.)</w:t>
      </w:r>
      <w:r>
        <w:rPr>
          <w:rFonts w:ascii="Times New Roman" w:hAnsi="Times New Roman" w:cs="Times New Roman"/>
          <w:b/>
          <w:sz w:val="24"/>
        </w:rPr>
        <w:t xml:space="preserve"> </w:t>
      </w:r>
    </w:p>
    <w:p w14:paraId="42441427" w14:textId="4159E02A" w:rsidR="007C38A5" w:rsidRDefault="007C38A5" w:rsidP="007C38A5">
      <w:pPr>
        <w:pStyle w:val="Heading2"/>
        <w:rPr>
          <w:color w:val="44546A" w:themeColor="text2"/>
          <w:sz w:val="24"/>
        </w:rPr>
      </w:pPr>
      <w:r>
        <w:rPr>
          <w:color w:val="44546A" w:themeColor="text2"/>
          <w:sz w:val="24"/>
        </w:rPr>
        <w:t>Data entry</w:t>
      </w:r>
    </w:p>
    <w:p w14:paraId="0A9DA9FD" w14:textId="267ACECF" w:rsidR="007F6007" w:rsidRPr="00F607FA" w:rsidRDefault="007C38A5" w:rsidP="00F607FA">
      <w:pPr>
        <w:rPr>
          <w:rFonts w:ascii="Times New Roman" w:hAnsi="Times New Roman" w:cs="Times New Roman"/>
        </w:rPr>
      </w:pPr>
      <w:r>
        <w:rPr>
          <w:rFonts w:ascii="Times New Roman" w:hAnsi="Times New Roman" w:cs="Times New Roman"/>
        </w:rPr>
        <w:t xml:space="preserve">After surveying a site, surveyors should contact the project point of contact to let them know how the survey went and that they are off the water. Once per week all datasheets should be scanned and stored on the </w:t>
      </w:r>
      <w:r w:rsidR="00BF7ED7">
        <w:rPr>
          <w:rFonts w:ascii="Times New Roman" w:hAnsi="Times New Roman" w:cs="Times New Roman"/>
        </w:rPr>
        <w:t xml:space="preserve">LCFWCO public </w:t>
      </w:r>
      <w:r>
        <w:rPr>
          <w:rFonts w:ascii="Times New Roman" w:hAnsi="Times New Roman" w:cs="Times New Roman"/>
        </w:rPr>
        <w:t>drive in the correct folders (directory path can be found below in FILE LOCATIONS section</w:t>
      </w:r>
      <w:r w:rsidR="00BB5D42">
        <w:rPr>
          <w:rFonts w:ascii="Times New Roman" w:hAnsi="Times New Roman" w:cs="Times New Roman"/>
        </w:rPr>
        <w:t>; titled as river system and last date of redd survey e.g., BR_20211231</w:t>
      </w:r>
      <w:r>
        <w:rPr>
          <w:rFonts w:ascii="Times New Roman" w:hAnsi="Times New Roman" w:cs="Times New Roman"/>
        </w:rPr>
        <w:t xml:space="preserve">). Additionally, all waypoints should be downloaded </w:t>
      </w:r>
      <w:r w:rsidR="00F607FA">
        <w:rPr>
          <w:rFonts w:ascii="Times New Roman" w:hAnsi="Times New Roman" w:cs="Times New Roman"/>
        </w:rPr>
        <w:t xml:space="preserve">off of GPS’s (see below in DOWNLOADING GPS section) </w:t>
      </w:r>
      <w:r>
        <w:rPr>
          <w:rFonts w:ascii="Times New Roman" w:hAnsi="Times New Roman" w:cs="Times New Roman"/>
        </w:rPr>
        <w:t xml:space="preserve">once a week and backed up on the </w:t>
      </w:r>
      <w:r w:rsidR="00BF7ED7">
        <w:rPr>
          <w:rFonts w:ascii="Times New Roman" w:hAnsi="Times New Roman" w:cs="Times New Roman"/>
        </w:rPr>
        <w:t xml:space="preserve">LCFWCO public </w:t>
      </w:r>
      <w:r>
        <w:rPr>
          <w:rFonts w:ascii="Times New Roman" w:hAnsi="Times New Roman" w:cs="Times New Roman"/>
        </w:rPr>
        <w:t>drive (directory path can be found below in FILE LOCATIONS section)</w:t>
      </w:r>
      <w:r w:rsidR="00F607FA">
        <w:rPr>
          <w:rFonts w:ascii="Times New Roman" w:hAnsi="Times New Roman" w:cs="Times New Roman"/>
        </w:rPr>
        <w:t xml:space="preserve"> to prevent data loss if the units are damaged or lost</w:t>
      </w:r>
      <w:r>
        <w:rPr>
          <w:rFonts w:ascii="Times New Roman" w:hAnsi="Times New Roman" w:cs="Times New Roman"/>
        </w:rPr>
        <w:t xml:space="preserve">. At the end of the year, data should be entered in to the Access database (directory path can be found below in FILE LOCATIONS section) using the Frm_Trip. </w:t>
      </w:r>
      <w:r w:rsidR="00BF7ED7" w:rsidRPr="00BF7ED7">
        <w:rPr>
          <w:rFonts w:ascii="Times New Roman" w:hAnsi="Times New Roman" w:cs="Times New Roman"/>
          <w:b/>
        </w:rPr>
        <w:t>Note, if there are multiple fish or redds associated with a single waypoint, be sure each redd and fish get an individual entry (row) within the database!</w:t>
      </w:r>
      <w:r w:rsidR="00BF7ED7">
        <w:rPr>
          <w:rFonts w:ascii="Times New Roman" w:hAnsi="Times New Roman" w:cs="Times New Roman"/>
        </w:rPr>
        <w:t xml:space="preserve"> </w:t>
      </w:r>
      <w:r>
        <w:rPr>
          <w:rFonts w:ascii="Times New Roman" w:hAnsi="Times New Roman" w:cs="Times New Roman"/>
        </w:rPr>
        <w:t>Contact the project point of</w:t>
      </w:r>
      <w:bookmarkStart w:id="0" w:name="_GoBack"/>
      <w:bookmarkEnd w:id="0"/>
      <w:r>
        <w:rPr>
          <w:rFonts w:ascii="Times New Roman" w:hAnsi="Times New Roman" w:cs="Times New Roman"/>
        </w:rPr>
        <w:t xml:space="preserve"> contact for more information on this. A separate individual should review the transcribed data once all data has been entered for quality control purposed.</w:t>
      </w:r>
    </w:p>
    <w:p w14:paraId="6446BB0A" w14:textId="77777777" w:rsidR="00FD3683" w:rsidRDefault="00FD3683" w:rsidP="00FD3683">
      <w:pPr>
        <w:pStyle w:val="Heading1"/>
        <w:spacing w:after="120"/>
        <w:rPr>
          <w:rFonts w:ascii="Times New Roman" w:hAnsi="Times New Roman" w:cs="Times New Roman"/>
          <w:b/>
          <w:sz w:val="24"/>
        </w:rPr>
      </w:pPr>
      <w:r w:rsidRPr="004C4442">
        <w:rPr>
          <w:rFonts w:ascii="Times New Roman" w:hAnsi="Times New Roman" w:cs="Times New Roman"/>
          <w:b/>
          <w:sz w:val="24"/>
        </w:rPr>
        <w:t>File Locations</w:t>
      </w:r>
    </w:p>
    <w:p w14:paraId="08825836" w14:textId="77777777" w:rsidR="00FD3683" w:rsidRPr="00623D81" w:rsidRDefault="00FD3683" w:rsidP="00FD3683">
      <w:pPr>
        <w:spacing w:after="0"/>
        <w:rPr>
          <w:rFonts w:ascii="Times New Roman" w:hAnsi="Times New Roman" w:cs="Times New Roman"/>
        </w:rPr>
      </w:pPr>
      <w:r w:rsidRPr="00623D81">
        <w:rPr>
          <w:rFonts w:ascii="Times New Roman" w:hAnsi="Times New Roman" w:cs="Times New Roman"/>
        </w:rPr>
        <w:t>Table 1.</w:t>
      </w:r>
      <w:r>
        <w:rPr>
          <w:rFonts w:ascii="Times New Roman" w:hAnsi="Times New Roman" w:cs="Times New Roman"/>
        </w:rPr>
        <w:t xml:space="preserve"> </w:t>
      </w:r>
      <w:r w:rsidRPr="00623D81">
        <w:rPr>
          <w:rFonts w:ascii="Times New Roman" w:hAnsi="Times New Roman" w:cs="Times New Roman"/>
        </w:rPr>
        <w:t>Locations and owners of data, files, scripts, and other pertinent information for the study.</w:t>
      </w:r>
    </w:p>
    <w:tbl>
      <w:tblPr>
        <w:tblStyle w:val="TableGrid"/>
        <w:tblW w:w="9265" w:type="dxa"/>
        <w:jc w:val="center"/>
        <w:tblLayout w:type="fixed"/>
        <w:tblLook w:val="04A0" w:firstRow="1" w:lastRow="0" w:firstColumn="1" w:lastColumn="0" w:noHBand="0" w:noVBand="1"/>
      </w:tblPr>
      <w:tblGrid>
        <w:gridCol w:w="1525"/>
        <w:gridCol w:w="2430"/>
        <w:gridCol w:w="1350"/>
        <w:gridCol w:w="2250"/>
        <w:gridCol w:w="1710"/>
      </w:tblGrid>
      <w:tr w:rsidR="00FD3683" w:rsidRPr="00FF5BB1" w14:paraId="65510C7F" w14:textId="77777777" w:rsidTr="009A0EA4">
        <w:trPr>
          <w:jc w:val="center"/>
        </w:trPr>
        <w:tc>
          <w:tcPr>
            <w:tcW w:w="1525" w:type="dxa"/>
            <w:vAlign w:val="center"/>
          </w:tcPr>
          <w:p w14:paraId="0B7EC079" w14:textId="77777777" w:rsidR="00FD3683" w:rsidRPr="00FF5BB1" w:rsidRDefault="00FD3683" w:rsidP="009A0EA4">
            <w:pPr>
              <w:jc w:val="center"/>
              <w:rPr>
                <w:rFonts w:ascii="Times New Roman" w:hAnsi="Times New Roman" w:cs="Times New Roman"/>
                <w:b/>
                <w:sz w:val="20"/>
                <w:szCs w:val="20"/>
              </w:rPr>
            </w:pPr>
            <w:r w:rsidRPr="00FF5BB1">
              <w:rPr>
                <w:rFonts w:ascii="Times New Roman" w:hAnsi="Times New Roman" w:cs="Times New Roman"/>
                <w:b/>
                <w:sz w:val="20"/>
                <w:szCs w:val="20"/>
              </w:rPr>
              <w:t>Data/File</w:t>
            </w:r>
          </w:p>
        </w:tc>
        <w:tc>
          <w:tcPr>
            <w:tcW w:w="2430" w:type="dxa"/>
            <w:vAlign w:val="center"/>
          </w:tcPr>
          <w:p w14:paraId="18AAA5EB" w14:textId="77777777" w:rsidR="00FD3683" w:rsidRPr="00FF5BB1" w:rsidRDefault="00FD3683" w:rsidP="009A0EA4">
            <w:pPr>
              <w:jc w:val="center"/>
              <w:rPr>
                <w:rFonts w:ascii="Times New Roman" w:hAnsi="Times New Roman" w:cs="Times New Roman"/>
                <w:b/>
                <w:sz w:val="20"/>
                <w:szCs w:val="20"/>
              </w:rPr>
            </w:pPr>
            <w:r w:rsidRPr="00FF5BB1">
              <w:rPr>
                <w:rFonts w:ascii="Times New Roman" w:hAnsi="Times New Roman" w:cs="Times New Roman"/>
                <w:b/>
                <w:sz w:val="20"/>
                <w:szCs w:val="20"/>
              </w:rPr>
              <w:t>File Name</w:t>
            </w:r>
          </w:p>
        </w:tc>
        <w:tc>
          <w:tcPr>
            <w:tcW w:w="1350" w:type="dxa"/>
            <w:vAlign w:val="center"/>
          </w:tcPr>
          <w:p w14:paraId="65ABF88B" w14:textId="77777777" w:rsidR="00FD3683" w:rsidRPr="00FF5BB1" w:rsidRDefault="00FD3683" w:rsidP="009A0EA4">
            <w:pPr>
              <w:jc w:val="center"/>
              <w:rPr>
                <w:rFonts w:ascii="Times New Roman" w:hAnsi="Times New Roman" w:cs="Times New Roman"/>
                <w:b/>
                <w:sz w:val="20"/>
                <w:szCs w:val="20"/>
              </w:rPr>
            </w:pPr>
            <w:r w:rsidRPr="00FF5BB1">
              <w:rPr>
                <w:rFonts w:ascii="Times New Roman" w:hAnsi="Times New Roman" w:cs="Times New Roman"/>
                <w:b/>
                <w:sz w:val="20"/>
                <w:szCs w:val="20"/>
              </w:rPr>
              <w:t>Location</w:t>
            </w:r>
          </w:p>
        </w:tc>
        <w:tc>
          <w:tcPr>
            <w:tcW w:w="2250" w:type="dxa"/>
            <w:vAlign w:val="center"/>
          </w:tcPr>
          <w:p w14:paraId="116AD3FA" w14:textId="77777777" w:rsidR="00FD3683" w:rsidRPr="00FF5BB1" w:rsidRDefault="00FD3683" w:rsidP="009A0EA4">
            <w:pPr>
              <w:jc w:val="center"/>
              <w:rPr>
                <w:rFonts w:ascii="Times New Roman" w:hAnsi="Times New Roman" w:cs="Times New Roman"/>
                <w:b/>
                <w:sz w:val="20"/>
                <w:szCs w:val="20"/>
              </w:rPr>
            </w:pPr>
            <w:r w:rsidRPr="00FF5BB1">
              <w:rPr>
                <w:rFonts w:ascii="Times New Roman" w:hAnsi="Times New Roman" w:cs="Times New Roman"/>
                <w:b/>
                <w:sz w:val="20"/>
                <w:szCs w:val="20"/>
              </w:rPr>
              <w:t>Owner</w:t>
            </w:r>
          </w:p>
        </w:tc>
        <w:tc>
          <w:tcPr>
            <w:tcW w:w="1710" w:type="dxa"/>
            <w:vAlign w:val="center"/>
          </w:tcPr>
          <w:p w14:paraId="4A52CB60" w14:textId="77777777" w:rsidR="00FD3683" w:rsidRPr="00FF5BB1" w:rsidRDefault="00FD3683" w:rsidP="009A0EA4">
            <w:pPr>
              <w:jc w:val="center"/>
              <w:rPr>
                <w:rFonts w:ascii="Times New Roman" w:hAnsi="Times New Roman" w:cs="Times New Roman"/>
                <w:b/>
                <w:sz w:val="20"/>
                <w:szCs w:val="20"/>
              </w:rPr>
            </w:pPr>
            <w:r w:rsidRPr="00FF5BB1">
              <w:rPr>
                <w:rFonts w:ascii="Times New Roman" w:hAnsi="Times New Roman" w:cs="Times New Roman"/>
                <w:b/>
                <w:sz w:val="20"/>
                <w:szCs w:val="20"/>
              </w:rPr>
              <w:t>Link/Folder Path</w:t>
            </w:r>
          </w:p>
        </w:tc>
      </w:tr>
      <w:tr w:rsidR="00FD3683" w:rsidRPr="00FF5BB1" w14:paraId="061A72B7" w14:textId="77777777" w:rsidTr="009A0EA4">
        <w:trPr>
          <w:jc w:val="center"/>
        </w:trPr>
        <w:tc>
          <w:tcPr>
            <w:tcW w:w="1525" w:type="dxa"/>
            <w:vAlign w:val="center"/>
          </w:tcPr>
          <w:p w14:paraId="7159502E" w14:textId="77777777" w:rsidR="00FD3683" w:rsidRPr="00FF5BB1" w:rsidRDefault="00FD3683" w:rsidP="009A0EA4">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0A65F212" w14:textId="77777777" w:rsidR="00FD3683" w:rsidRPr="00FF5BB1" w:rsidRDefault="00FD3683" w:rsidP="009A0EA4">
            <w:pPr>
              <w:jc w:val="center"/>
              <w:rPr>
                <w:rFonts w:ascii="Times New Roman" w:hAnsi="Times New Roman" w:cs="Times New Roman"/>
                <w:sz w:val="20"/>
                <w:szCs w:val="20"/>
              </w:rPr>
            </w:pPr>
          </w:p>
        </w:tc>
        <w:tc>
          <w:tcPr>
            <w:tcW w:w="1350" w:type="dxa"/>
            <w:vAlign w:val="center"/>
          </w:tcPr>
          <w:p w14:paraId="04044BAC" w14:textId="77777777" w:rsidR="00FD3683" w:rsidRPr="00FF5BB1" w:rsidRDefault="00FD3683" w:rsidP="009A0EA4">
            <w:pPr>
              <w:jc w:val="center"/>
              <w:rPr>
                <w:rFonts w:ascii="Times New Roman" w:hAnsi="Times New Roman" w:cs="Times New Roman"/>
                <w:sz w:val="20"/>
                <w:szCs w:val="20"/>
              </w:rPr>
            </w:pPr>
            <w:r>
              <w:rPr>
                <w:rFonts w:ascii="Times New Roman" w:hAnsi="Times New Roman" w:cs="Times New Roman"/>
                <w:sz w:val="20"/>
                <w:szCs w:val="20"/>
              </w:rPr>
              <w:t>Binder in Salmon team technician bookshelf</w:t>
            </w:r>
          </w:p>
        </w:tc>
        <w:tc>
          <w:tcPr>
            <w:tcW w:w="2250" w:type="dxa"/>
            <w:vAlign w:val="center"/>
          </w:tcPr>
          <w:p w14:paraId="33D7C2A0" w14:textId="77777777" w:rsidR="00FD3683" w:rsidRPr="00FF5BB1" w:rsidRDefault="00FD3683" w:rsidP="009A0EA4">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vAlign w:val="center"/>
          </w:tcPr>
          <w:p w14:paraId="7752565A" w14:textId="77777777" w:rsidR="00FD3683" w:rsidRPr="00825633" w:rsidRDefault="00FD3683" w:rsidP="009A0EA4">
            <w:pPr>
              <w:jc w:val="center"/>
              <w:rPr>
                <w:rFonts w:ascii="Times New Roman" w:hAnsi="Times New Roman" w:cs="Times New Roman"/>
                <w:sz w:val="20"/>
                <w:szCs w:val="20"/>
              </w:rPr>
            </w:pPr>
            <w:r w:rsidRPr="00825633">
              <w:rPr>
                <w:rFonts w:ascii="Times New Roman" w:hAnsi="Times New Roman" w:cs="Times New Roman"/>
                <w:sz w:val="20"/>
                <w:szCs w:val="20"/>
              </w:rPr>
              <w:t>Hard copies</w:t>
            </w:r>
          </w:p>
          <w:p w14:paraId="2CC7BFEB" w14:textId="77777777" w:rsidR="00FD3683" w:rsidRPr="00FF5BB1" w:rsidRDefault="00FD3683" w:rsidP="009A0EA4">
            <w:pPr>
              <w:jc w:val="center"/>
              <w:rPr>
                <w:rFonts w:ascii="Times New Roman" w:hAnsi="Times New Roman" w:cs="Times New Roman"/>
                <w:sz w:val="20"/>
                <w:szCs w:val="20"/>
              </w:rPr>
            </w:pPr>
          </w:p>
        </w:tc>
      </w:tr>
      <w:tr w:rsidR="00FD3683" w:rsidRPr="00FF5BB1" w14:paraId="0D433E95" w14:textId="77777777" w:rsidTr="009A0EA4">
        <w:trPr>
          <w:jc w:val="center"/>
        </w:trPr>
        <w:tc>
          <w:tcPr>
            <w:tcW w:w="1525" w:type="dxa"/>
            <w:vAlign w:val="center"/>
          </w:tcPr>
          <w:p w14:paraId="3FAF8FE0" w14:textId="77777777" w:rsidR="00FD3683" w:rsidRDefault="007402A5" w:rsidP="009A0EA4">
            <w:pPr>
              <w:jc w:val="center"/>
              <w:rPr>
                <w:rFonts w:ascii="Times New Roman" w:hAnsi="Times New Roman" w:cs="Times New Roman"/>
                <w:sz w:val="20"/>
                <w:szCs w:val="20"/>
              </w:rPr>
            </w:pPr>
            <w:r>
              <w:rPr>
                <w:rFonts w:ascii="Times New Roman" w:hAnsi="Times New Roman" w:cs="Times New Roman"/>
                <w:sz w:val="20"/>
                <w:szCs w:val="20"/>
              </w:rPr>
              <w:t>Blank</w:t>
            </w:r>
            <w:r w:rsidR="00FD3683">
              <w:rPr>
                <w:rFonts w:ascii="Times New Roman" w:hAnsi="Times New Roman" w:cs="Times New Roman"/>
                <w:sz w:val="20"/>
                <w:szCs w:val="20"/>
              </w:rPr>
              <w:t xml:space="preserve"> Datasheets</w:t>
            </w:r>
          </w:p>
        </w:tc>
        <w:tc>
          <w:tcPr>
            <w:tcW w:w="2430" w:type="dxa"/>
            <w:vAlign w:val="center"/>
          </w:tcPr>
          <w:p w14:paraId="4D2F6375" w14:textId="77777777" w:rsidR="00FD3683" w:rsidRPr="00FF5BB1" w:rsidRDefault="00FD3683" w:rsidP="007402A5">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w:t>
            </w:r>
            <w:r w:rsidR="007402A5">
              <w:rPr>
                <w:rFonts w:ascii="Times New Roman" w:hAnsi="Times New Roman" w:cs="Times New Roman"/>
                <w:color w:val="FF0000"/>
                <w:sz w:val="20"/>
                <w:szCs w:val="20"/>
              </w:rPr>
              <w:t>Blank</w:t>
            </w:r>
            <w:r>
              <w:rPr>
                <w:rFonts w:ascii="Times New Roman" w:hAnsi="Times New Roman" w:cs="Times New Roman"/>
                <w:color w:val="FF0000"/>
                <w:sz w:val="20"/>
                <w:szCs w:val="20"/>
              </w:rPr>
              <w:t>DataSheets</w:t>
            </w:r>
          </w:p>
        </w:tc>
        <w:tc>
          <w:tcPr>
            <w:tcW w:w="1350" w:type="dxa"/>
            <w:vAlign w:val="center"/>
          </w:tcPr>
          <w:p w14:paraId="2E076C9A" w14:textId="77777777" w:rsidR="00FD3683" w:rsidRDefault="00FD3683" w:rsidP="009A0EA4">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vAlign w:val="center"/>
          </w:tcPr>
          <w:p w14:paraId="6DDE1567" w14:textId="77777777" w:rsidR="00FD3683" w:rsidRDefault="00FD3683" w:rsidP="009A0EA4">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vAlign w:val="center"/>
          </w:tcPr>
          <w:p w14:paraId="7BE7F8DD" w14:textId="77777777" w:rsidR="00FD3683" w:rsidRPr="00825633" w:rsidRDefault="00FD3683" w:rsidP="009A0EA4">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p>
        </w:tc>
      </w:tr>
      <w:tr w:rsidR="007402A5" w:rsidRPr="00FF5BB1" w14:paraId="2207A7EF" w14:textId="77777777" w:rsidTr="009A0EA4">
        <w:trPr>
          <w:jc w:val="center"/>
        </w:trPr>
        <w:tc>
          <w:tcPr>
            <w:tcW w:w="1525" w:type="dxa"/>
            <w:vAlign w:val="center"/>
          </w:tcPr>
          <w:p w14:paraId="67C49D30" w14:textId="77777777" w:rsidR="007402A5" w:rsidRDefault="007402A5" w:rsidP="009A0EA4">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7CCF2A14" w14:textId="77777777" w:rsidR="007402A5" w:rsidRPr="00FF5BB1" w:rsidRDefault="007402A5" w:rsidP="009A0EA4">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\CompletedDataSheets</w:t>
            </w:r>
          </w:p>
        </w:tc>
        <w:tc>
          <w:tcPr>
            <w:tcW w:w="1350" w:type="dxa"/>
            <w:vAlign w:val="center"/>
          </w:tcPr>
          <w:p w14:paraId="328E33D5" w14:textId="77777777" w:rsidR="007402A5" w:rsidRDefault="007402A5" w:rsidP="009A0EA4">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vAlign w:val="center"/>
          </w:tcPr>
          <w:p w14:paraId="146741E1" w14:textId="77777777" w:rsidR="007402A5" w:rsidRDefault="007402A5" w:rsidP="009A0EA4">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vAlign w:val="center"/>
          </w:tcPr>
          <w:p w14:paraId="585723DD" w14:textId="77777777" w:rsidR="007402A5" w:rsidRPr="00825633" w:rsidRDefault="007402A5" w:rsidP="009A0EA4">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w:t>
            </w:r>
            <w:r w:rsidRPr="00E37DBB">
              <w:rPr>
                <w:rFonts w:ascii="Times New Roman" w:hAnsi="Times New Roman" w:cs="Times New Roman"/>
                <w:color w:val="FF0000"/>
                <w:sz w:val="20"/>
                <w:szCs w:val="20"/>
              </w:rPr>
              <w:lastRenderedPageBreak/>
              <w:t>ain_Redd_Surveys</w:t>
            </w:r>
          </w:p>
        </w:tc>
      </w:tr>
      <w:tr w:rsidR="00FD3683" w:rsidRPr="00FF5BB1" w14:paraId="10B513B2" w14:textId="77777777" w:rsidTr="009A0EA4">
        <w:trPr>
          <w:jc w:val="center"/>
        </w:trPr>
        <w:tc>
          <w:tcPr>
            <w:tcW w:w="1525" w:type="dxa"/>
            <w:tcBorders>
              <w:bottom w:val="single" w:sz="4" w:space="0" w:color="auto"/>
            </w:tcBorders>
            <w:vAlign w:val="center"/>
          </w:tcPr>
          <w:p w14:paraId="1AC23CB7" w14:textId="77777777" w:rsidR="00FD3683" w:rsidRPr="00FF5BB1" w:rsidRDefault="00FD3683" w:rsidP="009A0EA4">
            <w:pPr>
              <w:jc w:val="center"/>
              <w:rPr>
                <w:rFonts w:ascii="Times New Roman" w:hAnsi="Times New Roman" w:cs="Times New Roman"/>
                <w:sz w:val="20"/>
                <w:szCs w:val="20"/>
              </w:rPr>
            </w:pPr>
            <w:r>
              <w:rPr>
                <w:rFonts w:ascii="Times New Roman" w:hAnsi="Times New Roman" w:cs="Times New Roman"/>
                <w:sz w:val="20"/>
                <w:szCs w:val="20"/>
              </w:rPr>
              <w:lastRenderedPageBreak/>
              <w:t>Lake Champlain</w:t>
            </w:r>
            <w:r w:rsidRPr="00FF5BB1">
              <w:rPr>
                <w:rFonts w:ascii="Times New Roman" w:hAnsi="Times New Roman" w:cs="Times New Roman"/>
                <w:sz w:val="20"/>
                <w:szCs w:val="20"/>
              </w:rPr>
              <w:t xml:space="preserve"> FWCO Access Database</w:t>
            </w:r>
          </w:p>
        </w:tc>
        <w:tc>
          <w:tcPr>
            <w:tcW w:w="2430" w:type="dxa"/>
            <w:tcBorders>
              <w:bottom w:val="single" w:sz="4" w:space="0" w:color="auto"/>
            </w:tcBorders>
            <w:vAlign w:val="center"/>
          </w:tcPr>
          <w:p w14:paraId="289FF77F" w14:textId="77777777" w:rsidR="00FD3683" w:rsidRPr="00FF5BB1" w:rsidRDefault="00FD3683" w:rsidP="009A0EA4">
            <w:pPr>
              <w:jc w:val="center"/>
              <w:rPr>
                <w:rFonts w:ascii="Times New Roman" w:hAnsi="Times New Roman" w:cs="Times New Roman"/>
                <w:sz w:val="20"/>
                <w:szCs w:val="20"/>
              </w:rPr>
            </w:pPr>
            <w:r>
              <w:rPr>
                <w:rFonts w:ascii="Times New Roman" w:hAnsi="Times New Roman" w:cs="Times New Roman"/>
                <w:sz w:val="20"/>
                <w:szCs w:val="20"/>
              </w:rPr>
              <w:t>AtlanticSalmonReddSurveyLakeChamplainTrib.accdb</w:t>
            </w:r>
          </w:p>
        </w:tc>
        <w:tc>
          <w:tcPr>
            <w:tcW w:w="1350" w:type="dxa"/>
            <w:tcBorders>
              <w:bottom w:val="single" w:sz="4" w:space="0" w:color="auto"/>
            </w:tcBorders>
            <w:vAlign w:val="center"/>
          </w:tcPr>
          <w:p w14:paraId="1BE693C3" w14:textId="77777777" w:rsidR="00FD3683" w:rsidRPr="00FF5BB1" w:rsidRDefault="00FD3683" w:rsidP="009A0EA4">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tcBorders>
              <w:bottom w:val="single" w:sz="4" w:space="0" w:color="auto"/>
            </w:tcBorders>
            <w:vAlign w:val="center"/>
          </w:tcPr>
          <w:p w14:paraId="77BF6465" w14:textId="77777777" w:rsidR="00FD3683" w:rsidRPr="00FF5BB1" w:rsidRDefault="00FD3683" w:rsidP="009A0EA4">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047B7E9E" w14:textId="77777777" w:rsidR="00FD3683" w:rsidRPr="00FF5BB1" w:rsidRDefault="00FD3683" w:rsidP="009A0EA4">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p>
        </w:tc>
      </w:tr>
    </w:tbl>
    <w:p w14:paraId="4C798EBD" w14:textId="6CA4AFD3" w:rsidR="00FD3683" w:rsidRPr="00623D81" w:rsidRDefault="00FD3683" w:rsidP="00FD3683">
      <w:pPr>
        <w:rPr>
          <w:rFonts w:ascii="Times New Roman" w:hAnsi="Times New Roman" w:cs="Times New Roman"/>
        </w:rPr>
      </w:pPr>
    </w:p>
    <w:p w14:paraId="3908F55F" w14:textId="77777777" w:rsidR="007C38A5" w:rsidRDefault="007C38A5" w:rsidP="007C38A5">
      <w:pPr>
        <w:pStyle w:val="Heading1"/>
        <w:spacing w:after="120"/>
        <w:rPr>
          <w:rFonts w:ascii="Times New Roman" w:hAnsi="Times New Roman" w:cs="Times New Roman"/>
          <w:b/>
          <w:sz w:val="24"/>
        </w:rPr>
      </w:pPr>
      <w:r>
        <w:rPr>
          <w:rFonts w:ascii="Times New Roman" w:hAnsi="Times New Roman" w:cs="Times New Roman"/>
          <w:b/>
          <w:sz w:val="24"/>
        </w:rPr>
        <w:t>Downloading GPS</w:t>
      </w:r>
    </w:p>
    <w:p w14:paraId="27BA04D8" w14:textId="77777777" w:rsidR="007C38A5" w:rsidRPr="00A64D1D" w:rsidRDefault="007C38A5" w:rsidP="007C38A5">
      <w:pPr>
        <w:pStyle w:val="Heading4"/>
        <w:spacing w:after="240"/>
        <w:ind w:left="720"/>
        <w15:collapsed/>
        <w:rPr>
          <w:rFonts w:ascii="Times New Roman" w:hAnsi="Times New Roman" w:cs="Times New Roman"/>
          <w:sz w:val="24"/>
        </w:rPr>
      </w:pPr>
      <w:r>
        <w:rPr>
          <w:rFonts w:ascii="Times New Roman" w:hAnsi="Times New Roman" w:cs="Times New Roman"/>
          <w:sz w:val="24"/>
        </w:rPr>
        <w:t>Software</w:t>
      </w:r>
      <w:r w:rsidRPr="00A64D1D">
        <w:rPr>
          <w:rFonts w:ascii="Times New Roman" w:hAnsi="Times New Roman" w:cs="Times New Roman"/>
          <w:sz w:val="24"/>
        </w:rPr>
        <w:t xml:space="preserve"> Details (</w:t>
      </w:r>
      <w:r>
        <w:rPr>
          <w:rFonts w:ascii="Times New Roman" w:hAnsi="Times New Roman" w:cs="Times New Roman"/>
          <w:sz w:val="24"/>
        </w:rPr>
        <w:t>c</w:t>
      </w:r>
      <w:r w:rsidRPr="00A64D1D">
        <w:rPr>
          <w:rFonts w:ascii="Times New Roman" w:hAnsi="Times New Roman" w:cs="Times New Roman"/>
          <w:sz w:val="24"/>
        </w:rPr>
        <w:t xml:space="preserve">lick </w:t>
      </w:r>
      <w:r w:rsidRPr="00D166DB">
        <w:rPr>
          <w:rFonts w:ascii="Times New Roman" w:hAnsi="Times New Roman" w:cs="Times New Roman"/>
          <w:sz w:val="24"/>
        </w:rPr>
        <w:t>to expand</w:t>
      </w:r>
      <w:r w:rsidRPr="00A64D1D">
        <w:rPr>
          <w:rFonts w:ascii="Times New Roman" w:hAnsi="Times New Roman" w:cs="Times New Roman"/>
          <w:sz w:val="24"/>
        </w:rPr>
        <w:t>)</w:t>
      </w:r>
    </w:p>
    <w:p w14:paraId="2658A950" w14:textId="77777777" w:rsidR="007C38A5" w:rsidRDefault="007C38A5" w:rsidP="007C38A5">
      <w:pPr>
        <w:pStyle w:val="ListParagraph"/>
        <w:rPr>
          <w:rFonts w:ascii="Times New Roman" w:hAnsi="Times New Roman" w:cs="Times New Roman"/>
        </w:rPr>
      </w:pPr>
      <w:r>
        <w:rPr>
          <w:rFonts w:ascii="Times New Roman" w:hAnsi="Times New Roman" w:cs="Times New Roman"/>
        </w:rPr>
        <w:t xml:space="preserve">To upload and download GPS waypoints from the Garmin Rhino 750s, the user will need </w:t>
      </w:r>
      <w:r w:rsidRPr="00DC1B1B">
        <w:rPr>
          <w:rFonts w:ascii="Times New Roman" w:hAnsi="Times New Roman" w:cs="Times New Roman"/>
          <w:i/>
        </w:rPr>
        <w:t>Garmin BaseCamp</w:t>
      </w:r>
      <w:r>
        <w:rPr>
          <w:rFonts w:ascii="Times New Roman" w:hAnsi="Times New Roman" w:cs="Times New Roman"/>
          <w:i/>
        </w:rPr>
        <w:t>.</w:t>
      </w:r>
      <w:r>
        <w:rPr>
          <w:rFonts w:ascii="Times New Roman" w:hAnsi="Times New Roman" w:cs="Times New Roman"/>
        </w:rPr>
        <w:t xml:space="preserve"> A free download can be found </w:t>
      </w:r>
      <w:hyperlink r:id="rId8" w:history="1">
        <w:r w:rsidRPr="00DC1B1B">
          <w:rPr>
            <w:rStyle w:val="Hyperlink"/>
            <w:rFonts w:ascii="Times New Roman" w:hAnsi="Times New Roman" w:cs="Times New Roman"/>
          </w:rPr>
          <w:t>here</w:t>
        </w:r>
      </w:hyperlink>
      <w:r>
        <w:rPr>
          <w:rFonts w:ascii="Times New Roman" w:hAnsi="Times New Roman" w:cs="Times New Roman"/>
        </w:rPr>
        <w:t>.</w:t>
      </w:r>
    </w:p>
    <w:p w14:paraId="3264298C" w14:textId="77777777" w:rsidR="007C38A5" w:rsidRDefault="007C38A5" w:rsidP="007C38A5">
      <w:pPr>
        <w:pStyle w:val="ListParagraph"/>
        <w:rPr>
          <w:rFonts w:ascii="Times New Roman" w:hAnsi="Times New Roman" w:cs="Times New Roman"/>
        </w:rPr>
      </w:pPr>
    </w:p>
    <w:p w14:paraId="479A9E46" w14:textId="77777777" w:rsidR="007C38A5" w:rsidRPr="00A64D1D" w:rsidRDefault="007C38A5" w:rsidP="007C38A5">
      <w:pPr>
        <w:pStyle w:val="Heading4"/>
        <w:spacing w:after="240"/>
        <w:ind w:left="720"/>
        <w15:collapsed/>
        <w:rPr>
          <w:rFonts w:ascii="Times New Roman" w:hAnsi="Times New Roman" w:cs="Times New Roman"/>
          <w:sz w:val="24"/>
        </w:rPr>
      </w:pPr>
      <w:r>
        <w:rPr>
          <w:rFonts w:ascii="Times New Roman" w:hAnsi="Times New Roman" w:cs="Times New Roman"/>
          <w:sz w:val="24"/>
        </w:rPr>
        <w:t>Procedure</w:t>
      </w:r>
    </w:p>
    <w:p w14:paraId="11B6C909" w14:textId="77777777" w:rsidR="007C38A5" w:rsidRDefault="007C38A5" w:rsidP="007C38A5">
      <w:pPr>
        <w:pStyle w:val="ListParagraph"/>
        <w:rPr>
          <w:rFonts w:ascii="Times New Roman" w:hAnsi="Times New Roman" w:cs="Times New Roman"/>
        </w:rPr>
      </w:pPr>
      <w:r>
        <w:rPr>
          <w:rFonts w:ascii="Times New Roman" w:hAnsi="Times New Roman" w:cs="Times New Roman"/>
        </w:rPr>
        <w:t>Once Garmin BaseCamp is installed on your computer you can connect Garmin Rhino 750s to it to download waypoints. First, open BaseCamp on your computer. Then connect the Rhino 750 to the computer using the Garmin USB cable. In the top left of Garmin BaseCamp in the “Library” section the connected GPS’s name should appear. Click on it and all of the waypoint names saved on the GPS unit will be listed on the left panel. Highlight each waypoint you are interested in downloading by holding Cntl and clicking on each desired waypoint. Once they are all selected, go to File &gt; Export &gt; Export Selection…  This will pull up a new window where you can name the file you are about to export. Make sure you change the directory to the correct path (</w:t>
      </w:r>
      <w:r w:rsidRPr="00316694">
        <w:rPr>
          <w:rFonts w:ascii="Times New Roman" w:hAnsi="Times New Roman" w:cs="Times New Roman"/>
        </w:rPr>
        <w:t>P:\Lake Champlain FWCO\SALMON PROGRAM\Projects\Lake_Champlain_Redd_Surveys\GPS_Downloads</w:t>
      </w:r>
      <w:r>
        <w:rPr>
          <w:rFonts w:ascii="Times New Roman" w:hAnsi="Times New Roman" w:cs="Times New Roman"/>
        </w:rPr>
        <w:t>) and update the name to reflect the Tributary and Date the waypoints are from (e.g., BR_</w:t>
      </w:r>
      <w:r w:rsidRPr="00316694">
        <w:rPr>
          <w:rFonts w:ascii="Times New Roman" w:hAnsi="Times New Roman" w:cs="Times New Roman"/>
        </w:rPr>
        <w:t>2</w:t>
      </w:r>
      <w:r>
        <w:rPr>
          <w:rFonts w:ascii="Times New Roman" w:hAnsi="Times New Roman" w:cs="Times New Roman"/>
        </w:rPr>
        <w:t>02109</w:t>
      </w:r>
      <w:r w:rsidRPr="00316694">
        <w:rPr>
          <w:rFonts w:ascii="Times New Roman" w:hAnsi="Times New Roman" w:cs="Times New Roman"/>
        </w:rPr>
        <w:t>29</w:t>
      </w:r>
      <w:r>
        <w:rPr>
          <w:rFonts w:ascii="Times New Roman" w:hAnsi="Times New Roman" w:cs="Times New Roman"/>
        </w:rPr>
        <w:t>_2021201</w:t>
      </w:r>
      <w:r w:rsidRPr="00316694">
        <w:rPr>
          <w:rFonts w:ascii="Times New Roman" w:hAnsi="Times New Roman" w:cs="Times New Roman"/>
        </w:rPr>
        <w:t>.gpx</w:t>
      </w:r>
      <w:r>
        <w:rPr>
          <w:rFonts w:ascii="Times New Roman" w:hAnsi="Times New Roman" w:cs="Times New Roman"/>
        </w:rPr>
        <w:t>).</w:t>
      </w:r>
    </w:p>
    <w:p w14:paraId="2C4B1D70" w14:textId="77777777" w:rsidR="007C38A5" w:rsidRPr="00DC1B1B" w:rsidRDefault="007C38A5" w:rsidP="007C38A5">
      <w:pPr>
        <w:pStyle w:val="ListParagraph"/>
        <w:rPr>
          <w:rFonts w:ascii="Times New Roman" w:hAnsi="Times New Roman" w:cs="Times New Roman"/>
        </w:rPr>
      </w:pPr>
    </w:p>
    <w:p w14:paraId="6E65CA10" w14:textId="77777777" w:rsidR="0009710E" w:rsidRDefault="0009710E"/>
    <w:sectPr w:rsidR="00097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422E3"/>
    <w:multiLevelType w:val="hybridMultilevel"/>
    <w:tmpl w:val="5016B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646E79"/>
    <w:multiLevelType w:val="hybridMultilevel"/>
    <w:tmpl w:val="D0224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4104C2"/>
    <w:multiLevelType w:val="hybridMultilevel"/>
    <w:tmpl w:val="B9522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683"/>
    <w:rsid w:val="000748E2"/>
    <w:rsid w:val="0009710E"/>
    <w:rsid w:val="00316694"/>
    <w:rsid w:val="003A014A"/>
    <w:rsid w:val="003D1058"/>
    <w:rsid w:val="00525AD6"/>
    <w:rsid w:val="007402A5"/>
    <w:rsid w:val="007C38A5"/>
    <w:rsid w:val="007F6007"/>
    <w:rsid w:val="00965AA9"/>
    <w:rsid w:val="009A19CE"/>
    <w:rsid w:val="00A34FB9"/>
    <w:rsid w:val="00AC7225"/>
    <w:rsid w:val="00BB5D42"/>
    <w:rsid w:val="00BF64E5"/>
    <w:rsid w:val="00BF7ED7"/>
    <w:rsid w:val="00D62ADF"/>
    <w:rsid w:val="00F607FA"/>
    <w:rsid w:val="00FD3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DD53"/>
  <w15:chartTrackingRefBased/>
  <w15:docId w15:val="{B5859E69-E4E0-4347-9BF7-9A292A11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3683"/>
    <w:pPr>
      <w:spacing w:line="312" w:lineRule="auto"/>
    </w:pPr>
    <w:rPr>
      <w:rFonts w:eastAsiaTheme="minorEastAsia"/>
      <w:sz w:val="21"/>
      <w:szCs w:val="21"/>
    </w:rPr>
  </w:style>
  <w:style w:type="paragraph" w:styleId="Heading1">
    <w:name w:val="heading 1"/>
    <w:basedOn w:val="Normal"/>
    <w:next w:val="Normal"/>
    <w:link w:val="Heading1Char"/>
    <w:uiPriority w:val="9"/>
    <w:qFormat/>
    <w:rsid w:val="00FD3683"/>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FD3683"/>
    <w:pPr>
      <w:keepNext/>
      <w:keepLines/>
      <w:spacing w:before="120" w:after="0" w:line="240" w:lineRule="auto"/>
      <w:outlineLvl w:val="1"/>
    </w:pPr>
    <w:rPr>
      <w:rFonts w:asciiTheme="majorHAnsi" w:eastAsiaTheme="majorEastAsia" w:hAnsiTheme="majorHAnsi" w:cstheme="majorBidi"/>
      <w:sz w:val="36"/>
      <w:szCs w:val="36"/>
    </w:rPr>
  </w:style>
  <w:style w:type="paragraph" w:styleId="Heading4">
    <w:name w:val="heading 4"/>
    <w:basedOn w:val="Normal"/>
    <w:next w:val="Normal"/>
    <w:link w:val="Heading4Char"/>
    <w:uiPriority w:val="9"/>
    <w:unhideWhenUsed/>
    <w:qFormat/>
    <w:rsid w:val="007F60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FD3683"/>
  </w:style>
  <w:style w:type="paragraph" w:styleId="Subtitle">
    <w:name w:val="Subtitle"/>
    <w:basedOn w:val="Normal"/>
    <w:next w:val="Normal"/>
    <w:link w:val="SubtitleChar"/>
    <w:uiPriority w:val="11"/>
    <w:qFormat/>
    <w:rsid w:val="00FD368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FD3683"/>
    <w:rPr>
      <w:rFonts w:eastAsiaTheme="minorEastAsia"/>
      <w:color w:val="000000" w:themeColor="text1"/>
      <w:sz w:val="24"/>
      <w:szCs w:val="24"/>
    </w:rPr>
  </w:style>
  <w:style w:type="character" w:customStyle="1" w:styleId="Heading1Char">
    <w:name w:val="Heading 1 Char"/>
    <w:basedOn w:val="DefaultParagraphFont"/>
    <w:link w:val="Heading1"/>
    <w:uiPriority w:val="9"/>
    <w:rsid w:val="00FD3683"/>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FD3683"/>
    <w:rPr>
      <w:rFonts w:asciiTheme="majorHAnsi" w:eastAsiaTheme="majorEastAsia" w:hAnsiTheme="majorHAnsi" w:cstheme="majorBidi"/>
      <w:sz w:val="36"/>
      <w:szCs w:val="36"/>
    </w:rPr>
  </w:style>
  <w:style w:type="table" w:styleId="TableGrid">
    <w:name w:val="Table Grid"/>
    <w:basedOn w:val="TableNormal"/>
    <w:uiPriority w:val="39"/>
    <w:rsid w:val="00FD3683"/>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683"/>
    <w:rPr>
      <w:color w:val="0563C1" w:themeColor="hyperlink"/>
      <w:u w:val="single"/>
    </w:rPr>
  </w:style>
  <w:style w:type="paragraph" w:styleId="ListParagraph">
    <w:name w:val="List Paragraph"/>
    <w:basedOn w:val="Normal"/>
    <w:uiPriority w:val="34"/>
    <w:qFormat/>
    <w:rsid w:val="00AC7225"/>
    <w:pPr>
      <w:spacing w:line="259" w:lineRule="auto"/>
      <w:ind w:left="720"/>
      <w:contextualSpacing/>
    </w:pPr>
    <w:rPr>
      <w:rFonts w:eastAsiaTheme="minorHAnsi"/>
      <w:sz w:val="22"/>
      <w:szCs w:val="22"/>
    </w:rPr>
  </w:style>
  <w:style w:type="character" w:customStyle="1" w:styleId="Heading4Char">
    <w:name w:val="Heading 4 Char"/>
    <w:basedOn w:val="DefaultParagraphFont"/>
    <w:link w:val="Heading4"/>
    <w:uiPriority w:val="9"/>
    <w:rsid w:val="007F6007"/>
    <w:rPr>
      <w:rFonts w:asciiTheme="majorHAnsi" w:eastAsiaTheme="majorEastAsia" w:hAnsiTheme="majorHAnsi" w:cstheme="majorBidi"/>
      <w:i/>
      <w:iCs/>
      <w:color w:val="2E74B5" w:themeColor="accent1" w:themeShade="BF"/>
      <w:sz w:val="21"/>
      <w:szCs w:val="21"/>
    </w:rPr>
  </w:style>
  <w:style w:type="paragraph" w:styleId="BalloonText">
    <w:name w:val="Balloon Text"/>
    <w:basedOn w:val="Normal"/>
    <w:link w:val="BalloonTextChar"/>
    <w:uiPriority w:val="99"/>
    <w:semiHidden/>
    <w:unhideWhenUsed/>
    <w:rsid w:val="00BB5D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5D4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min.com/en-US/software/basecamp/"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99C501C192E43911B2E265A6952A8" ma:contentTypeVersion="11" ma:contentTypeDescription="Create a new document." ma:contentTypeScope="" ma:versionID="433cb24bb094025ada791c9607db2d49">
  <xsd:schema xmlns:xsd="http://www.w3.org/2001/XMLSchema" xmlns:xs="http://www.w3.org/2001/XMLSchema" xmlns:p="http://schemas.microsoft.com/office/2006/metadata/properties" xmlns:ns3="719035dd-4e54-4b32-a978-91a9f855ba89" xmlns:ns4="afe4907d-cd6c-4da6-985b-823348770e09" targetNamespace="http://schemas.microsoft.com/office/2006/metadata/properties" ma:root="true" ma:fieldsID="53223f5a253f138f2780ff0f0a39afd5" ns3:_="" ns4:_="">
    <xsd:import namespace="719035dd-4e54-4b32-a978-91a9f855ba89"/>
    <xsd:import namespace="afe4907d-cd6c-4da6-985b-823348770e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035dd-4e54-4b32-a978-91a9f855ba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4907d-cd6c-4da6-985b-823348770e0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198625-A38C-4F16-B4B3-87BA49561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035dd-4e54-4b32-a978-91a9f855ba89"/>
    <ds:schemaRef ds:uri="afe4907d-cd6c-4da6-985b-823348770e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3E4935-581E-42A4-BF58-B05E59300F2E}">
  <ds:schemaRefs>
    <ds:schemaRef ds:uri="http://schemas.microsoft.com/sharepoint/v3/contenttype/forms"/>
  </ds:schemaRefs>
</ds:datastoreItem>
</file>

<file path=customXml/itemProps3.xml><?xml version="1.0" encoding="utf-8"?>
<ds:datastoreItem xmlns:ds="http://schemas.openxmlformats.org/officeDocument/2006/customXml" ds:itemID="{3D1C23E7-1C01-4EDB-BE5B-9021533F19F2}">
  <ds:schemaRefs>
    <ds:schemaRef ds:uri="http://purl.org/dc/terms/"/>
    <ds:schemaRef ds:uri="http://schemas.openxmlformats.org/package/2006/metadata/core-properties"/>
    <ds:schemaRef ds:uri="http://purl.org/dc/elements/1.1/"/>
    <ds:schemaRef ds:uri="http://schemas.microsoft.com/office/2006/metadata/properties"/>
    <ds:schemaRef ds:uri="719035dd-4e54-4b32-a978-91a9f855ba89"/>
    <ds:schemaRef ds:uri="http://www.w3.org/XML/1998/namespace"/>
    <ds:schemaRef ds:uri="http://schemas.microsoft.com/office/2006/documentManagement/types"/>
    <ds:schemaRef ds:uri="http://schemas.microsoft.com/office/infopath/2007/PartnerControls"/>
    <ds:schemaRef ds:uri="afe4907d-cd6c-4da6-985b-823348770e09"/>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USFWS</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Withers, Jonah L</dc:creator>
  <cp:keywords/>
  <dc:description/>
  <cp:lastModifiedBy>Withers, Jonah L</cp:lastModifiedBy>
  <cp:revision>4</cp:revision>
  <dcterms:created xsi:type="dcterms:W3CDTF">2021-12-01T14:54:00Z</dcterms:created>
  <dcterms:modified xsi:type="dcterms:W3CDTF">2022-01-07T14:19:00Z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0x0101008F699C501C192E43911B2E265A6952A8</vt:lpwstr>
  </property>
</Properties>
</file>