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301837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3B7388" w:rsidRDefault="003B738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B738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B44F2336B72465BBEA31B6E05517E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B7388" w:rsidRDefault="003B7388" w:rsidP="003B7388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Nullptr 小组</w:t>
                    </w:r>
                  </w:p>
                </w:tc>
              </w:sdtContent>
            </w:sdt>
          </w:tr>
          <w:tr w:rsidR="003B7388">
            <w:tc>
              <w:tcPr>
                <w:tcW w:w="7672" w:type="dxa"/>
              </w:tcPr>
              <w:p w:rsidR="003B7388" w:rsidRDefault="003B7388" w:rsidP="003B7388">
                <w:pPr>
                  <w:pStyle w:val="a9"/>
                  <w:spacing w:line="216" w:lineRule="auto"/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环境说明</w:t>
                </w:r>
              </w:p>
            </w:tc>
          </w:tr>
          <w:tr w:rsidR="003B738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5EE5B2132E764447AC47EA6258DD07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B7388" w:rsidRDefault="003B7388" w:rsidP="003B7388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B738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1CD6C4F0D6E49198D2B50D103CA2D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B7388" w:rsidRDefault="003B7388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Nullptr 小组成员：</w:t>
                    </w:r>
                    <w:r w:rsidRPr="00A07D81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刘硕，何祎君，张嘉熙，</w:t>
                    </w:r>
                    <w:r w:rsidRPr="00A07D81">
                      <w:rPr>
                        <w:color w:val="5B9BD5" w:themeColor="accent1"/>
                        <w:sz w:val="28"/>
                        <w:szCs w:val="28"/>
                      </w:rPr>
                      <w:t xml:space="preserve">    张歆，彭青峰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E41BBFBC7C74E74AC44CAC17C7A235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1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3B7388" w:rsidRDefault="003B7388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2018-9-15</w:t>
                    </w:r>
                  </w:p>
                </w:sdtContent>
              </w:sdt>
              <w:p w:rsidR="003B7388" w:rsidRDefault="003B7388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3B7388" w:rsidRDefault="003B7388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5424774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B7388" w:rsidRDefault="003B7388">
          <w:pPr>
            <w:pStyle w:val="TOC"/>
          </w:pPr>
          <w:r>
            <w:rPr>
              <w:lang w:val="zh-CN"/>
            </w:rPr>
            <w:t>目录</w:t>
          </w:r>
        </w:p>
        <w:p w:rsidR="003B7388" w:rsidRDefault="003B738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819045" w:history="1">
            <w:r w:rsidRPr="00FD06C2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D06C2">
              <w:rPr>
                <w:rStyle w:val="a8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D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388" w:rsidRDefault="003B738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819046" w:history="1">
            <w:r w:rsidRPr="00FD06C2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D06C2">
              <w:rPr>
                <w:rStyle w:val="a8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D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388" w:rsidRDefault="003B738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819047" w:history="1">
            <w:r w:rsidRPr="00FD06C2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FD06C2">
              <w:rPr>
                <w:rStyle w:val="a8"/>
                <w:noProof/>
              </w:rPr>
              <w:t>编译环境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D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388" w:rsidRDefault="003B738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819048" w:history="1">
            <w:r w:rsidRPr="00FD06C2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FD06C2">
              <w:rPr>
                <w:rStyle w:val="a8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D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388" w:rsidRDefault="003B7388">
          <w:r>
            <w:rPr>
              <w:b/>
              <w:bCs/>
              <w:lang w:val="zh-CN"/>
            </w:rPr>
            <w:fldChar w:fldCharType="end"/>
          </w:r>
        </w:p>
      </w:sdtContent>
    </w:sdt>
    <w:p w:rsidR="003B7388" w:rsidRDefault="003B7388" w:rsidP="003B7388">
      <w:pPr>
        <w:rPr>
          <w:rFonts w:hint="eastAsia"/>
          <w:b/>
          <w:sz w:val="52"/>
        </w:rPr>
      </w:pPr>
    </w:p>
    <w:p w:rsidR="00726B44" w:rsidRDefault="00726B44" w:rsidP="00726B44">
      <w:pPr>
        <w:pStyle w:val="1"/>
        <w:numPr>
          <w:ilvl w:val="0"/>
          <w:numId w:val="2"/>
        </w:numPr>
      </w:pPr>
      <w:bookmarkStart w:id="1" w:name="_Toc524819045"/>
      <w:r>
        <w:rPr>
          <w:rFonts w:hint="eastAsia"/>
        </w:rPr>
        <w:t>硬件环境</w:t>
      </w:r>
      <w:bookmarkEnd w:id="1"/>
    </w:p>
    <w:p w:rsidR="00726B44" w:rsidRDefault="00726B44" w:rsidP="00726B44">
      <w:r>
        <w:rPr>
          <w:rFonts w:hint="eastAsia"/>
        </w:rPr>
        <w:t>运行内存：1G以上；</w:t>
      </w:r>
    </w:p>
    <w:p w:rsidR="00726B44" w:rsidRDefault="00726B44" w:rsidP="00726B44">
      <w:r>
        <w:rPr>
          <w:rFonts w:hint="eastAsia"/>
        </w:rPr>
        <w:t>硬盘外存：1G以上；</w:t>
      </w:r>
    </w:p>
    <w:p w:rsidR="00726B44" w:rsidRDefault="00726B44" w:rsidP="00726B44">
      <w:r>
        <w:t>C</w:t>
      </w:r>
      <w:r>
        <w:rPr>
          <w:rFonts w:hint="eastAsia"/>
        </w:rPr>
        <w:t>pu</w:t>
      </w:r>
      <w:r>
        <w:t xml:space="preserve">     : </w:t>
      </w:r>
      <w:r>
        <w:rPr>
          <w:rFonts w:hint="eastAsia"/>
        </w:rPr>
        <w:t>可以运行windows系统即可;</w:t>
      </w:r>
    </w:p>
    <w:p w:rsidR="003748FC" w:rsidRDefault="003748FC" w:rsidP="00726B44">
      <w:r>
        <w:rPr>
          <w:rFonts w:hint="eastAsia"/>
        </w:rPr>
        <w:t>其他    ：键盘。</w:t>
      </w:r>
    </w:p>
    <w:p w:rsidR="00726B44" w:rsidRDefault="00726B44" w:rsidP="00726B44"/>
    <w:p w:rsidR="00726B44" w:rsidRDefault="00726B44" w:rsidP="00726B44">
      <w:pPr>
        <w:pStyle w:val="1"/>
        <w:numPr>
          <w:ilvl w:val="0"/>
          <w:numId w:val="2"/>
        </w:numPr>
      </w:pPr>
      <w:bookmarkStart w:id="2" w:name="_Toc524819046"/>
      <w:r>
        <w:rPr>
          <w:rFonts w:hint="eastAsia"/>
        </w:rPr>
        <w:t>软件环境</w:t>
      </w:r>
      <w:bookmarkEnd w:id="2"/>
    </w:p>
    <w:p w:rsidR="00726B44" w:rsidRPr="00726B44" w:rsidRDefault="00726B44" w:rsidP="00F1384C">
      <w:r>
        <w:rPr>
          <w:rFonts w:hint="eastAsia"/>
        </w:rPr>
        <w:t>可以运行.ex</w:t>
      </w:r>
      <w:r>
        <w:t>e</w:t>
      </w:r>
      <w:r>
        <w:rPr>
          <w:rFonts w:hint="eastAsia"/>
        </w:rPr>
        <w:t>文件。</w:t>
      </w:r>
    </w:p>
    <w:p w:rsidR="00726B44" w:rsidRDefault="00726B44" w:rsidP="00726B44"/>
    <w:p w:rsidR="000A5A15" w:rsidRDefault="000A5A15" w:rsidP="00726B44"/>
    <w:p w:rsidR="000A5A15" w:rsidRDefault="000A5A15" w:rsidP="000A5A15">
      <w:pPr>
        <w:pStyle w:val="1"/>
        <w:numPr>
          <w:ilvl w:val="0"/>
          <w:numId w:val="2"/>
        </w:numPr>
      </w:pPr>
      <w:bookmarkStart w:id="3" w:name="_Toc524819047"/>
      <w:r>
        <w:rPr>
          <w:rFonts w:hint="eastAsia"/>
        </w:rPr>
        <w:t>编译环境</w:t>
      </w:r>
      <w:bookmarkEnd w:id="3"/>
    </w:p>
    <w:p w:rsidR="000A5A15" w:rsidRDefault="000A5A15" w:rsidP="000A5A15">
      <w:r>
        <w:rPr>
          <w:rFonts w:hint="eastAsia"/>
        </w:rPr>
        <w:t>开发工具：</w:t>
      </w:r>
      <w:r>
        <w:t>V</w:t>
      </w:r>
      <w:r>
        <w:rPr>
          <w:rFonts w:hint="eastAsia"/>
        </w:rPr>
        <w:t xml:space="preserve">isual </w:t>
      </w:r>
      <w:r>
        <w:t>Studio;</w:t>
      </w:r>
    </w:p>
    <w:p w:rsidR="000A5A15" w:rsidRDefault="000A5A15" w:rsidP="000A5A15">
      <w:r>
        <w:rPr>
          <w:rFonts w:hint="eastAsia"/>
        </w:rPr>
        <w:t>编译环境：</w:t>
      </w:r>
      <w:r>
        <w:rPr>
          <w:rFonts w:ascii="Arial" w:hAnsi="Arial" w:cs="Arial"/>
          <w:color w:val="333333"/>
          <w:sz w:val="20"/>
          <w:szCs w:val="20"/>
        </w:rPr>
        <w:t>Visual C++</w:t>
      </w:r>
    </w:p>
    <w:p w:rsidR="000A5A15" w:rsidRDefault="000A5A15" w:rsidP="000A5A15">
      <w:pPr>
        <w:pStyle w:val="1"/>
        <w:numPr>
          <w:ilvl w:val="0"/>
          <w:numId w:val="2"/>
        </w:numPr>
      </w:pPr>
      <w:bookmarkStart w:id="4" w:name="_Toc524819048"/>
      <w:r>
        <w:rPr>
          <w:rFonts w:hint="eastAsia"/>
        </w:rPr>
        <w:t>测试环境</w:t>
      </w:r>
      <w:bookmarkEnd w:id="4"/>
    </w:p>
    <w:p w:rsidR="000A5A15" w:rsidRDefault="000A5A15" w:rsidP="000A5A15">
      <w:r>
        <w:rPr>
          <w:rFonts w:hint="eastAsia"/>
        </w:rPr>
        <w:t>测试工具：Winafl</w:t>
      </w:r>
    </w:p>
    <w:p w:rsidR="00F605FE" w:rsidRPr="000A5A15" w:rsidRDefault="00F605FE" w:rsidP="000A5A15">
      <w:r>
        <w:rPr>
          <w:rFonts w:hint="eastAsia"/>
        </w:rPr>
        <w:t>测试系统：Windows</w:t>
      </w:r>
    </w:p>
    <w:sectPr w:rsidR="00F605FE" w:rsidRPr="000A5A15" w:rsidSect="003B738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C3C" w:rsidRDefault="00640C3C" w:rsidP="00726B44">
      <w:r>
        <w:separator/>
      </w:r>
    </w:p>
  </w:endnote>
  <w:endnote w:type="continuationSeparator" w:id="0">
    <w:p w:rsidR="00640C3C" w:rsidRDefault="00640C3C" w:rsidP="0072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C3C" w:rsidRDefault="00640C3C" w:rsidP="00726B44">
      <w:r>
        <w:separator/>
      </w:r>
    </w:p>
  </w:footnote>
  <w:footnote w:type="continuationSeparator" w:id="0">
    <w:p w:rsidR="00640C3C" w:rsidRDefault="00640C3C" w:rsidP="00726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D2D10"/>
    <w:multiLevelType w:val="hybridMultilevel"/>
    <w:tmpl w:val="D6FE7BAA"/>
    <w:lvl w:ilvl="0" w:tplc="9CCCA4A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8730D"/>
    <w:multiLevelType w:val="hybridMultilevel"/>
    <w:tmpl w:val="CEF2B724"/>
    <w:lvl w:ilvl="0" w:tplc="4C42E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59"/>
    <w:rsid w:val="000A5A15"/>
    <w:rsid w:val="00363D32"/>
    <w:rsid w:val="003748FC"/>
    <w:rsid w:val="003B7388"/>
    <w:rsid w:val="00564D39"/>
    <w:rsid w:val="00640C3C"/>
    <w:rsid w:val="007012A9"/>
    <w:rsid w:val="00725A6E"/>
    <w:rsid w:val="00726B44"/>
    <w:rsid w:val="007F20A1"/>
    <w:rsid w:val="00962C59"/>
    <w:rsid w:val="00AF6DF4"/>
    <w:rsid w:val="00C52D3C"/>
    <w:rsid w:val="00D478DA"/>
    <w:rsid w:val="00F1384C"/>
    <w:rsid w:val="00F6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287C"/>
  <w15:chartTrackingRefBased/>
  <w15:docId w15:val="{B4C2677A-AA9B-4198-B7B6-D1D44570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B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B44"/>
    <w:rPr>
      <w:sz w:val="18"/>
      <w:szCs w:val="18"/>
    </w:rPr>
  </w:style>
  <w:style w:type="paragraph" w:styleId="a7">
    <w:name w:val="List Paragraph"/>
    <w:basedOn w:val="a"/>
    <w:uiPriority w:val="34"/>
    <w:qFormat/>
    <w:rsid w:val="00726B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6B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73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7388"/>
  </w:style>
  <w:style w:type="character" w:styleId="a8">
    <w:name w:val="Hyperlink"/>
    <w:basedOn w:val="a0"/>
    <w:uiPriority w:val="99"/>
    <w:unhideWhenUsed/>
    <w:rsid w:val="003B7388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3B738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3B738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44F2336B72465BBEA31B6E05517E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5972CF-2F60-42F6-9D5A-A6D02D21B45A}"/>
      </w:docPartPr>
      <w:docPartBody>
        <w:p w:rsidR="00000000" w:rsidRDefault="00525C0B" w:rsidP="00525C0B">
          <w:pPr>
            <w:pStyle w:val="FB44F2336B72465BBEA31B6E05517EE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5EE5B2132E764447AC47EA6258DD07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CF7859-1CA1-4C20-A049-22439A2B02E3}"/>
      </w:docPartPr>
      <w:docPartBody>
        <w:p w:rsidR="00000000" w:rsidRDefault="00525C0B" w:rsidP="00525C0B">
          <w:pPr>
            <w:pStyle w:val="5EE5B2132E764447AC47EA6258DD07B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51CD6C4F0D6E49198D2B50D103CA2D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8C38B8-5B5F-44EA-9691-143E46C28CE5}"/>
      </w:docPartPr>
      <w:docPartBody>
        <w:p w:rsidR="00000000" w:rsidRDefault="00525C0B" w:rsidP="00525C0B">
          <w:pPr>
            <w:pStyle w:val="51CD6C4F0D6E49198D2B50D103CA2D53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E41BBFBC7C74E74AC44CAC17C7A23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104A75-ACFF-4C74-BEE8-48CA412A004B}"/>
      </w:docPartPr>
      <w:docPartBody>
        <w:p w:rsidR="00000000" w:rsidRDefault="00525C0B" w:rsidP="00525C0B">
          <w:pPr>
            <w:pStyle w:val="7E41BBFBC7C74E74AC44CAC17C7A2352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0B"/>
    <w:rsid w:val="00525C0B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44F2336B72465BBEA31B6E05517EEA">
    <w:name w:val="FB44F2336B72465BBEA31B6E05517EEA"/>
    <w:rsid w:val="00525C0B"/>
    <w:pPr>
      <w:widowControl w:val="0"/>
      <w:jc w:val="both"/>
    </w:pPr>
  </w:style>
  <w:style w:type="paragraph" w:customStyle="1" w:styleId="F783FDF93E974310B9CD2D5F5B3F6C38">
    <w:name w:val="F783FDF93E974310B9CD2D5F5B3F6C38"/>
    <w:rsid w:val="00525C0B"/>
    <w:pPr>
      <w:widowControl w:val="0"/>
      <w:jc w:val="both"/>
    </w:pPr>
  </w:style>
  <w:style w:type="paragraph" w:customStyle="1" w:styleId="5EE5B2132E764447AC47EA6258DD07B6">
    <w:name w:val="5EE5B2132E764447AC47EA6258DD07B6"/>
    <w:rsid w:val="00525C0B"/>
    <w:pPr>
      <w:widowControl w:val="0"/>
      <w:jc w:val="both"/>
    </w:pPr>
  </w:style>
  <w:style w:type="paragraph" w:customStyle="1" w:styleId="51CD6C4F0D6E49198D2B50D103CA2D53">
    <w:name w:val="51CD6C4F0D6E49198D2B50D103CA2D53"/>
    <w:rsid w:val="00525C0B"/>
    <w:pPr>
      <w:widowControl w:val="0"/>
      <w:jc w:val="both"/>
    </w:pPr>
  </w:style>
  <w:style w:type="paragraph" w:customStyle="1" w:styleId="7E41BBFBC7C74E74AC44CAC17C7A2352">
    <w:name w:val="7E41BBFBC7C74E74AC44CAC17C7A2352"/>
    <w:rsid w:val="00525C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A1A87E-73BA-4C03-BEEB-4D0908A4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482</Characters>
  <Application>Microsoft Office Word</Application>
  <DocSecurity>0</DocSecurity>
  <Lines>4</Lines>
  <Paragraphs>1</Paragraphs>
  <ScaleCrop>false</ScaleCrop>
  <Company>Nullptr 小组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Nullptr 小组成员：刘硕，何祎君，张嘉熙，    张歆，彭青峰</dc:creator>
  <cp:keywords/>
  <dc:description/>
  <cp:lastModifiedBy>Windows 用户</cp:lastModifiedBy>
  <cp:revision>10</cp:revision>
  <dcterms:created xsi:type="dcterms:W3CDTF">2018-09-15T15:28:00Z</dcterms:created>
  <dcterms:modified xsi:type="dcterms:W3CDTF">2018-09-15T15:58:00Z</dcterms:modified>
</cp:coreProperties>
</file>