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F8E" w:rsidRPr="00852F8E" w:rsidRDefault="00852F8E" w:rsidP="00852F8E">
      <w:pPr>
        <w:widowControl/>
        <w:shd w:val="clear" w:color="auto" w:fill="FFFFFF"/>
        <w:spacing w:line="327" w:lineRule="atLeast"/>
        <w:outlineLvl w:val="0"/>
        <w:rPr>
          <w:rFonts w:ascii="Helvetica" w:eastAsia="新細明體" w:hAnsi="Helvetica" w:cs="Helvetica"/>
          <w:color w:val="444444"/>
          <w:kern w:val="36"/>
          <w:szCs w:val="24"/>
        </w:rPr>
      </w:pPr>
      <w:r w:rsidRPr="00852F8E">
        <w:rPr>
          <w:rFonts w:ascii="Helvetica" w:eastAsia="新細明體" w:hAnsi="Helvetica" w:cs="Helvetica"/>
          <w:color w:val="444444"/>
          <w:kern w:val="36"/>
          <w:szCs w:val="24"/>
        </w:rPr>
        <w:t>BPSK BER with OFDM modulation</w:t>
      </w:r>
    </w:p>
    <w:p w:rsidR="00852F8E" w:rsidRPr="00852F8E" w:rsidRDefault="00852F8E" w:rsidP="00852F8E">
      <w:pPr>
        <w:widowControl/>
        <w:shd w:val="clear" w:color="auto" w:fill="FFFFFF"/>
        <w:spacing w:line="432" w:lineRule="atLeast"/>
        <w:rPr>
          <w:rFonts w:ascii="Helvetica" w:eastAsia="新細明體" w:hAnsi="Helvetica" w:cs="Helvetica"/>
          <w:i/>
          <w:iCs/>
          <w:color w:val="888888"/>
          <w:kern w:val="0"/>
          <w:szCs w:val="24"/>
        </w:rPr>
      </w:pPr>
      <w:proofErr w:type="gramStart"/>
      <w:r w:rsidRPr="00852F8E">
        <w:rPr>
          <w:rFonts w:ascii="Helvetica" w:eastAsia="新細明體" w:hAnsi="Helvetica" w:cs="Helvetica"/>
          <w:i/>
          <w:iCs/>
          <w:color w:val="888888"/>
          <w:kern w:val="0"/>
          <w:szCs w:val="24"/>
        </w:rPr>
        <w:t>by</w:t>
      </w:r>
      <w:proofErr w:type="gramEnd"/>
      <w:r w:rsidRPr="00852F8E">
        <w:rPr>
          <w:rFonts w:ascii="Helvetica" w:eastAsia="新細明體" w:hAnsi="Helvetica" w:cs="Helvetica"/>
          <w:i/>
          <w:iCs/>
          <w:color w:val="888888"/>
          <w:kern w:val="0"/>
          <w:szCs w:val="24"/>
        </w:rPr>
        <w:t> </w:t>
      </w:r>
      <w:r w:rsidRPr="00852F8E">
        <w:rPr>
          <w:rFonts w:ascii="Helvetica" w:eastAsia="新細明體" w:hAnsi="Helvetica" w:cs="Helvetica"/>
          <w:caps/>
          <w:color w:val="888888"/>
          <w:spacing w:val="15"/>
          <w:kern w:val="0"/>
          <w:szCs w:val="24"/>
        </w:rPr>
        <w:t>KRISHNA SANKAR</w:t>
      </w:r>
      <w:r w:rsidRPr="00852F8E">
        <w:rPr>
          <w:rFonts w:ascii="Helvetica" w:eastAsia="新細明體" w:hAnsi="Helvetica" w:cs="Helvetica"/>
          <w:i/>
          <w:iCs/>
          <w:color w:val="888888"/>
          <w:kern w:val="0"/>
          <w:szCs w:val="24"/>
        </w:rPr>
        <w:t> on JUNE 10, 2008</w:t>
      </w:r>
    </w:p>
    <w:p w:rsidR="00852F8E" w:rsidRPr="00852F8E" w:rsidRDefault="00852F8E" w:rsidP="00852F8E">
      <w:pPr>
        <w:widowControl/>
        <w:shd w:val="clear" w:color="auto" w:fill="FFFFFF"/>
        <w:spacing w:line="377" w:lineRule="atLeast"/>
        <w:rPr>
          <w:rFonts w:ascii="Helvetica" w:eastAsia="新細明體" w:hAnsi="Helvetica" w:cs="Helvetica"/>
          <w:color w:val="666666"/>
          <w:kern w:val="0"/>
          <w:szCs w:val="24"/>
        </w:rPr>
      </w:pPr>
      <w:proofErr w:type="spellStart"/>
      <w:r w:rsidRPr="00852F8E">
        <w:rPr>
          <w:rFonts w:ascii="Helvetica" w:eastAsia="新細明體" w:hAnsi="Helvetica" w:cs="Helvetica"/>
          <w:color w:val="666666"/>
          <w:kern w:val="0"/>
          <w:szCs w:val="24"/>
        </w:rPr>
        <w:t>Oflate</w:t>
      </w:r>
      <w:proofErr w:type="spellEnd"/>
      <w:r w:rsidRPr="00852F8E">
        <w:rPr>
          <w:rFonts w:ascii="Helvetica" w:eastAsia="新細明體" w:hAnsi="Helvetica" w:cs="Helvetica"/>
          <w:color w:val="666666"/>
          <w:kern w:val="0"/>
          <w:szCs w:val="24"/>
        </w:rPr>
        <w:t>, I am getting frequent requests for </w:t>
      </w:r>
      <w:r w:rsidRPr="00852F8E">
        <w:rPr>
          <w:rFonts w:ascii="Helvetica" w:eastAsia="新細明體" w:hAnsi="Helvetica" w:cs="Helvetica"/>
          <w:b/>
          <w:bCs/>
          <w:color w:val="666666"/>
          <w:kern w:val="0"/>
          <w:szCs w:val="24"/>
        </w:rPr>
        <w:t>bit error rate </w:t>
      </w:r>
      <w:r w:rsidRPr="00852F8E">
        <w:rPr>
          <w:rFonts w:ascii="Helvetica" w:eastAsia="新細明體" w:hAnsi="Helvetica" w:cs="Helvetica"/>
          <w:color w:val="666666"/>
          <w:kern w:val="0"/>
          <w:szCs w:val="24"/>
        </w:rPr>
        <w:t>simulations using </w:t>
      </w:r>
      <w:r w:rsidRPr="00852F8E">
        <w:rPr>
          <w:rFonts w:ascii="Helvetica" w:eastAsia="新細明體" w:hAnsi="Helvetica" w:cs="Helvetica"/>
          <w:b/>
          <w:bCs/>
          <w:color w:val="666666"/>
          <w:kern w:val="0"/>
          <w:szCs w:val="24"/>
        </w:rPr>
        <w:t>OFDM (Orthogonal Frequency Division Multiplexing)</w:t>
      </w:r>
      <w:r w:rsidRPr="00852F8E">
        <w:rPr>
          <w:rFonts w:ascii="Helvetica" w:eastAsia="新細明體" w:hAnsi="Helvetica" w:cs="Helvetica"/>
          <w:color w:val="666666"/>
          <w:kern w:val="0"/>
          <w:szCs w:val="24"/>
        </w:rPr>
        <w:t xml:space="preserve"> modulation. In this post, we will discuss a simple OFDM transmitter and receiver, find the relation between </w:t>
      </w:r>
      <w:proofErr w:type="spellStart"/>
      <w:proofErr w:type="gramStart"/>
      <w:r w:rsidRPr="00852F8E">
        <w:rPr>
          <w:rFonts w:ascii="Helvetica" w:eastAsia="新細明體" w:hAnsi="Helvetica" w:cs="Helvetica"/>
          <w:color w:val="666666"/>
          <w:kern w:val="0"/>
          <w:szCs w:val="24"/>
        </w:rPr>
        <w:t>Eb</w:t>
      </w:r>
      <w:proofErr w:type="spellEnd"/>
      <w:r w:rsidRPr="00852F8E">
        <w:rPr>
          <w:rFonts w:ascii="Helvetica" w:eastAsia="新細明體" w:hAnsi="Helvetica" w:cs="Helvetica"/>
          <w:color w:val="666666"/>
          <w:kern w:val="0"/>
          <w:szCs w:val="24"/>
        </w:rPr>
        <w:t>/No</w:t>
      </w:r>
      <w:proofErr w:type="gramEnd"/>
      <w:r w:rsidRPr="00852F8E">
        <w:rPr>
          <w:rFonts w:ascii="Helvetica" w:eastAsia="新細明體" w:hAnsi="Helvetica" w:cs="Helvetica"/>
          <w:color w:val="666666"/>
          <w:kern w:val="0"/>
          <w:szCs w:val="24"/>
        </w:rPr>
        <w:t xml:space="preserve"> (Bit to Noise ratio) and </w:t>
      </w:r>
      <w:proofErr w:type="spellStart"/>
      <w:r w:rsidRPr="00852F8E">
        <w:rPr>
          <w:rFonts w:ascii="Helvetica" w:eastAsia="新細明體" w:hAnsi="Helvetica" w:cs="Helvetica"/>
          <w:color w:val="666666"/>
          <w:kern w:val="0"/>
          <w:szCs w:val="24"/>
        </w:rPr>
        <w:t>Es</w:t>
      </w:r>
      <w:proofErr w:type="spellEnd"/>
      <w:r w:rsidRPr="00852F8E">
        <w:rPr>
          <w:rFonts w:ascii="Helvetica" w:eastAsia="新細明體" w:hAnsi="Helvetica" w:cs="Helvetica"/>
          <w:color w:val="666666"/>
          <w:kern w:val="0"/>
          <w:szCs w:val="24"/>
        </w:rPr>
        <w:t>/No (Signal to Noise ratio) and compute the bit error rate with BPSK.</w:t>
      </w:r>
    </w:p>
    <w:p w:rsidR="00852F8E" w:rsidRPr="00852F8E" w:rsidRDefault="00852F8E" w:rsidP="00852F8E">
      <w:pPr>
        <w:widowControl/>
        <w:shd w:val="clear" w:color="auto" w:fill="FFFFFF"/>
        <w:spacing w:before="440" w:after="147" w:line="293" w:lineRule="atLeast"/>
        <w:outlineLvl w:val="1"/>
        <w:rPr>
          <w:rFonts w:ascii="Helvetica" w:eastAsia="新細明體" w:hAnsi="Helvetica" w:cs="Helvetica"/>
          <w:b/>
          <w:bCs/>
          <w:color w:val="444444"/>
          <w:kern w:val="0"/>
          <w:szCs w:val="24"/>
        </w:rPr>
      </w:pPr>
      <w:r w:rsidRPr="00852F8E">
        <w:rPr>
          <w:rFonts w:ascii="Helvetica" w:eastAsia="新細明體" w:hAnsi="Helvetica" w:cs="Helvetica"/>
          <w:b/>
          <w:bCs/>
          <w:color w:val="444444"/>
          <w:kern w:val="0"/>
          <w:szCs w:val="24"/>
        </w:rPr>
        <w:t>OFDM modulation</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Let us use the OFDM system loosely based on IEEE 802.11a specifications.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5"/>
        <w:gridCol w:w="2160"/>
      </w:tblGrid>
      <w:tr w:rsidR="00852F8E" w:rsidRPr="00852F8E" w:rsidTr="00852F8E">
        <w:trPr>
          <w:trHeight w:val="270"/>
          <w:tblCellSpacing w:w="0" w:type="dxa"/>
        </w:trPr>
        <w:tc>
          <w:tcPr>
            <w:tcW w:w="4155" w:type="dxa"/>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b/>
                <w:bCs/>
                <w:kern w:val="0"/>
                <w:szCs w:val="24"/>
              </w:rPr>
              <w:t>Parameter</w:t>
            </w:r>
          </w:p>
        </w:tc>
        <w:tc>
          <w:tcPr>
            <w:tcW w:w="2160" w:type="dxa"/>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b/>
                <w:bCs/>
                <w:kern w:val="0"/>
                <w:szCs w:val="24"/>
              </w:rPr>
              <w:t>Value</w:t>
            </w:r>
          </w:p>
        </w:tc>
      </w:tr>
      <w:tr w:rsidR="00852F8E" w:rsidRPr="00852F8E" w:rsidTr="00852F8E">
        <w:trPr>
          <w:trHeight w:val="27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rPr>
                <w:rFonts w:ascii="新細明體" w:eastAsia="新細明體" w:hAnsi="新細明體" w:cs="新細明體"/>
                <w:kern w:val="0"/>
                <w:szCs w:val="24"/>
              </w:rPr>
            </w:pPr>
            <w:r w:rsidRPr="00852F8E">
              <w:rPr>
                <w:rFonts w:ascii="新細明體" w:eastAsia="新細明體" w:hAnsi="新細明體" w:cs="新細明體"/>
                <w:kern w:val="0"/>
                <w:szCs w:val="24"/>
              </w:rPr>
              <w:t xml:space="preserve">FFT size. </w:t>
            </w:r>
            <w:proofErr w:type="spellStart"/>
            <w:r w:rsidRPr="00852F8E">
              <w:rPr>
                <w:rFonts w:ascii="新細明體" w:eastAsia="新細明體" w:hAnsi="新細明體" w:cs="新細明體"/>
                <w:kern w:val="0"/>
                <w:szCs w:val="24"/>
              </w:rPr>
              <w:t>nFFT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kern w:val="0"/>
                <w:szCs w:val="24"/>
              </w:rPr>
              <w:t>64</w:t>
            </w:r>
          </w:p>
        </w:tc>
      </w:tr>
      <w:tr w:rsidR="00852F8E" w:rsidRPr="00852F8E" w:rsidTr="00852F8E">
        <w:trPr>
          <w:trHeight w:val="27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rPr>
                <w:rFonts w:ascii="新細明體" w:eastAsia="新細明體" w:hAnsi="新細明體" w:cs="新細明體"/>
                <w:kern w:val="0"/>
                <w:szCs w:val="24"/>
              </w:rPr>
            </w:pPr>
            <w:r w:rsidRPr="00852F8E">
              <w:rPr>
                <w:rFonts w:ascii="新細明體" w:eastAsia="新細明體" w:hAnsi="新細明體" w:cs="新細明體"/>
                <w:kern w:val="0"/>
                <w:szCs w:val="24"/>
              </w:rPr>
              <w:t xml:space="preserve">Number of used subcarriers. </w:t>
            </w:r>
            <w:proofErr w:type="spellStart"/>
            <w:r w:rsidRPr="00852F8E">
              <w:rPr>
                <w:rFonts w:ascii="新細明體" w:eastAsia="新細明體" w:hAnsi="新細明體" w:cs="新細明體"/>
                <w:kern w:val="0"/>
                <w:szCs w:val="24"/>
              </w:rPr>
              <w:t>nDSC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kern w:val="0"/>
                <w:szCs w:val="24"/>
              </w:rPr>
              <w:t>52</w:t>
            </w:r>
          </w:p>
        </w:tc>
      </w:tr>
      <w:tr w:rsidR="00852F8E" w:rsidRPr="00852F8E" w:rsidTr="00852F8E">
        <w:trPr>
          <w:trHeight w:val="27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rPr>
                <w:rFonts w:ascii="新細明體" w:eastAsia="新細明體" w:hAnsi="新細明體" w:cs="新細明體"/>
                <w:kern w:val="0"/>
                <w:szCs w:val="24"/>
              </w:rPr>
            </w:pPr>
            <w:r w:rsidRPr="00852F8E">
              <w:rPr>
                <w:rFonts w:ascii="新細明體" w:eastAsia="新細明體" w:hAnsi="新細明體" w:cs="新細明體"/>
                <w:kern w:val="0"/>
                <w:szCs w:val="24"/>
              </w:rPr>
              <w:t>FFT Sampling frequency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kern w:val="0"/>
                <w:szCs w:val="24"/>
              </w:rPr>
              <w:t>20MHz</w:t>
            </w:r>
          </w:p>
        </w:tc>
      </w:tr>
      <w:tr w:rsidR="00852F8E" w:rsidRPr="00852F8E" w:rsidTr="00852F8E">
        <w:trPr>
          <w:trHeight w:val="27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rPr>
                <w:rFonts w:ascii="新細明體" w:eastAsia="新細明體" w:hAnsi="新細明體" w:cs="新細明體"/>
                <w:kern w:val="0"/>
                <w:szCs w:val="24"/>
              </w:rPr>
            </w:pPr>
            <w:r w:rsidRPr="00852F8E">
              <w:rPr>
                <w:rFonts w:ascii="新細明體" w:eastAsia="新細明體" w:hAnsi="新細明體" w:cs="新細明體"/>
                <w:kern w:val="0"/>
                <w:szCs w:val="24"/>
              </w:rPr>
              <w:t>Subcarrier spacing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kern w:val="0"/>
                <w:szCs w:val="24"/>
              </w:rPr>
              <w:t>312.5kHz</w:t>
            </w:r>
          </w:p>
        </w:tc>
      </w:tr>
      <w:tr w:rsidR="00852F8E" w:rsidRPr="00852F8E" w:rsidTr="00852F8E">
        <w:trPr>
          <w:trHeight w:val="27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rPr>
                <w:rFonts w:ascii="新細明體" w:eastAsia="新細明體" w:hAnsi="新細明體" w:cs="新細明體"/>
                <w:kern w:val="0"/>
                <w:szCs w:val="24"/>
              </w:rPr>
            </w:pPr>
            <w:r w:rsidRPr="00852F8E">
              <w:rPr>
                <w:rFonts w:ascii="新細明體" w:eastAsia="新細明體" w:hAnsi="新細明體" w:cs="新細明體"/>
                <w:kern w:val="0"/>
                <w:szCs w:val="24"/>
              </w:rPr>
              <w:t>Used subcarrier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kern w:val="0"/>
                <w:szCs w:val="24"/>
              </w:rPr>
              <w:t>{-26 to -1, +1 to +26}</w:t>
            </w:r>
          </w:p>
        </w:tc>
      </w:tr>
      <w:tr w:rsidR="00852F8E" w:rsidRPr="00852F8E" w:rsidTr="00852F8E">
        <w:trPr>
          <w:trHeight w:val="27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rPr>
                <w:rFonts w:ascii="新細明體" w:eastAsia="新細明體" w:hAnsi="新細明體" w:cs="新細明體"/>
                <w:kern w:val="0"/>
                <w:szCs w:val="24"/>
              </w:rPr>
            </w:pPr>
            <w:proofErr w:type="spellStart"/>
            <w:r w:rsidRPr="00852F8E">
              <w:rPr>
                <w:rFonts w:ascii="新細明體" w:eastAsia="新細明體" w:hAnsi="新細明體" w:cs="新細明體"/>
                <w:kern w:val="0"/>
                <w:szCs w:val="24"/>
              </w:rPr>
              <w:t>Cylcic</w:t>
            </w:r>
            <w:proofErr w:type="spellEnd"/>
            <w:r w:rsidRPr="00852F8E">
              <w:rPr>
                <w:rFonts w:ascii="新細明體" w:eastAsia="新細明體" w:hAnsi="新細明體" w:cs="新細明體"/>
                <w:kern w:val="0"/>
                <w:szCs w:val="24"/>
              </w:rPr>
              <w:t xml:space="preserve"> prefix duration, </w:t>
            </w:r>
            <w:proofErr w:type="spellStart"/>
            <w:r w:rsidRPr="00852F8E">
              <w:rPr>
                <w:rFonts w:ascii="新細明體" w:eastAsia="新細明體" w:hAnsi="新細明體" w:cs="新細明體"/>
                <w:kern w:val="0"/>
                <w:szCs w:val="24"/>
              </w:rPr>
              <w:t>Tcp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kern w:val="0"/>
                <w:szCs w:val="24"/>
              </w:rPr>
              <w:t>0.8us</w:t>
            </w:r>
          </w:p>
        </w:tc>
      </w:tr>
      <w:tr w:rsidR="00852F8E" w:rsidRPr="00852F8E" w:rsidTr="00852F8E">
        <w:trPr>
          <w:trHeight w:val="27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rPr>
                <w:rFonts w:ascii="新細明體" w:eastAsia="新細明體" w:hAnsi="新細明體" w:cs="新細明體"/>
                <w:kern w:val="0"/>
                <w:szCs w:val="24"/>
              </w:rPr>
            </w:pPr>
            <w:r w:rsidRPr="00852F8E">
              <w:rPr>
                <w:rFonts w:ascii="新細明體" w:eastAsia="新細明體" w:hAnsi="新細明體" w:cs="新細明體"/>
                <w:kern w:val="0"/>
                <w:szCs w:val="24"/>
              </w:rPr>
              <w:t>Data symbol duration, Td</w:t>
            </w:r>
          </w:p>
        </w:tc>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kern w:val="0"/>
                <w:szCs w:val="24"/>
              </w:rPr>
              <w:t>3.2us</w:t>
            </w:r>
          </w:p>
        </w:tc>
      </w:tr>
      <w:tr w:rsidR="00852F8E" w:rsidRPr="00852F8E" w:rsidTr="00852F8E">
        <w:trPr>
          <w:trHeight w:val="27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rPr>
                <w:rFonts w:ascii="新細明體" w:eastAsia="新細明體" w:hAnsi="新細明體" w:cs="新細明體"/>
                <w:kern w:val="0"/>
                <w:szCs w:val="24"/>
              </w:rPr>
            </w:pPr>
            <w:r w:rsidRPr="00852F8E">
              <w:rPr>
                <w:rFonts w:ascii="新細明體" w:eastAsia="新細明體" w:hAnsi="新細明體" w:cs="新細明體"/>
                <w:kern w:val="0"/>
                <w:szCs w:val="24"/>
              </w:rPr>
              <w:t xml:space="preserve">Total Symbol duration, </w:t>
            </w:r>
            <w:proofErr w:type="spellStart"/>
            <w:r w:rsidRPr="00852F8E">
              <w:rPr>
                <w:rFonts w:ascii="新細明體" w:eastAsia="新細明體" w:hAnsi="新細明體" w:cs="新細明體"/>
                <w:kern w:val="0"/>
                <w:szCs w:val="24"/>
              </w:rPr>
              <w:t>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52F8E" w:rsidRPr="00852F8E" w:rsidRDefault="00852F8E" w:rsidP="00852F8E">
            <w:pPr>
              <w:widowControl/>
              <w:jc w:val="center"/>
              <w:rPr>
                <w:rFonts w:ascii="新細明體" w:eastAsia="新細明體" w:hAnsi="新細明體" w:cs="新細明體"/>
                <w:kern w:val="0"/>
                <w:szCs w:val="24"/>
              </w:rPr>
            </w:pPr>
            <w:r w:rsidRPr="00852F8E">
              <w:rPr>
                <w:rFonts w:ascii="新細明體" w:eastAsia="新細明體" w:hAnsi="新細明體" w:cs="新細明體"/>
                <w:kern w:val="0"/>
                <w:szCs w:val="24"/>
              </w:rPr>
              <w:t>4us</w:t>
            </w:r>
          </w:p>
        </w:tc>
      </w:tr>
    </w:tbl>
    <w:p w:rsidR="00852F8E" w:rsidRPr="00852F8E" w:rsidRDefault="00852F8E" w:rsidP="00852F8E">
      <w:pPr>
        <w:widowControl/>
        <w:shd w:val="clear" w:color="auto" w:fill="FFFFFF"/>
        <w:spacing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You may refer to post </w:t>
      </w:r>
      <w:hyperlink r:id="rId4" w:tgtFrame="_self" w:tooltip="Understanding an OFDM Transmission" w:history="1">
        <w:r w:rsidRPr="00852F8E">
          <w:rPr>
            <w:rFonts w:ascii="Helvetica" w:eastAsia="新細明體" w:hAnsi="Helvetica" w:cs="Helvetica"/>
            <w:color w:val="2361A1"/>
            <w:kern w:val="0"/>
            <w:szCs w:val="24"/>
            <w:u w:val="single"/>
          </w:rPr>
          <w:t>Understanding an OFDM Transmission</w:t>
        </w:r>
      </w:hyperlink>
      <w:r w:rsidRPr="00852F8E">
        <w:rPr>
          <w:rFonts w:ascii="Helvetica" w:eastAsia="新細明體" w:hAnsi="Helvetica" w:cs="Helvetica"/>
          <w:color w:val="666666"/>
          <w:kern w:val="0"/>
          <w:szCs w:val="24"/>
        </w:rPr>
        <w:t> for getting a better understanding of the above mentioned parameters.</w:t>
      </w:r>
    </w:p>
    <w:p w:rsidR="00852F8E" w:rsidRPr="00852F8E" w:rsidRDefault="00852F8E" w:rsidP="00852F8E">
      <w:pPr>
        <w:widowControl/>
        <w:shd w:val="clear" w:color="auto" w:fill="FFFFFF"/>
        <w:spacing w:before="440" w:after="147" w:line="293" w:lineRule="atLeast"/>
        <w:outlineLvl w:val="1"/>
        <w:rPr>
          <w:rFonts w:ascii="Helvetica" w:eastAsia="新細明體" w:hAnsi="Helvetica" w:cs="Helvetica"/>
          <w:b/>
          <w:bCs/>
          <w:color w:val="444444"/>
          <w:kern w:val="0"/>
          <w:szCs w:val="24"/>
        </w:rPr>
      </w:pPr>
      <w:r w:rsidRPr="00852F8E">
        <w:rPr>
          <w:rFonts w:ascii="Helvetica" w:eastAsia="新細明體" w:hAnsi="Helvetica" w:cs="Helvetica"/>
          <w:b/>
          <w:bCs/>
          <w:color w:val="444444"/>
          <w:kern w:val="0"/>
          <w:szCs w:val="24"/>
        </w:rPr>
        <w:t>Cyclic prefix</w:t>
      </w:r>
    </w:p>
    <w:p w:rsidR="00852F8E" w:rsidRPr="00852F8E" w:rsidRDefault="00852F8E" w:rsidP="00852F8E">
      <w:pPr>
        <w:widowControl/>
        <w:shd w:val="clear" w:color="auto" w:fill="FFFFFF"/>
        <w:spacing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In an OFDM transmission, we know that the transmission of cyclic prefix does not carry ‘extra’ information in Additive White Gaussian Noise channel. The signal energy is spread over time </w:t>
      </w:r>
      <w:r w:rsidRPr="00852F8E">
        <w:rPr>
          <w:rFonts w:ascii="Helvetica" w:eastAsia="新細明體" w:hAnsi="Helvetica" w:cs="Helvetica"/>
          <w:noProof/>
          <w:color w:val="666666"/>
          <w:kern w:val="0"/>
          <w:szCs w:val="24"/>
        </w:rPr>
        <w:drawing>
          <wp:inline distT="0" distB="0" distL="0" distR="0">
            <wp:extent cx="609600" cy="161925"/>
            <wp:effectExtent l="0" t="0" r="0" b="9525"/>
            <wp:docPr id="11" name="圖片 11" descr="http://www.dsplog.com/cgi-bin/mimetex.cgi?Td+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splog.com/cgi-bin/mimetex.cgi?Td+Tc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161925"/>
                    </a:xfrm>
                    <a:prstGeom prst="rect">
                      <a:avLst/>
                    </a:prstGeom>
                    <a:noFill/>
                    <a:ln>
                      <a:noFill/>
                    </a:ln>
                  </pic:spPr>
                </pic:pic>
              </a:graphicData>
            </a:graphic>
          </wp:inline>
        </w:drawing>
      </w:r>
      <w:r w:rsidRPr="00852F8E">
        <w:rPr>
          <w:rFonts w:ascii="Helvetica" w:eastAsia="新細明體" w:hAnsi="Helvetica" w:cs="Helvetica"/>
          <w:color w:val="666666"/>
          <w:kern w:val="0"/>
          <w:szCs w:val="24"/>
        </w:rPr>
        <w:t> whereas the bit energy is spread over the time </w:t>
      </w:r>
      <w:r w:rsidRPr="00852F8E">
        <w:rPr>
          <w:rFonts w:ascii="Helvetica" w:eastAsia="新細明體" w:hAnsi="Helvetica" w:cs="Helvetica"/>
          <w:noProof/>
          <w:color w:val="666666"/>
          <w:kern w:val="0"/>
          <w:szCs w:val="24"/>
        </w:rPr>
        <w:drawing>
          <wp:inline distT="0" distB="0" distL="0" distR="0">
            <wp:extent cx="228600" cy="123825"/>
            <wp:effectExtent l="0" t="0" r="0" b="9525"/>
            <wp:docPr id="10" name="圖片 10" descr="http://www.dsplog.com/cgi-bin/mimetex.cgi?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splog.com/cgi-bin/mimetex.cgi?T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852F8E">
        <w:rPr>
          <w:rFonts w:ascii="Helvetica" w:eastAsia="新細明體" w:hAnsi="Helvetica" w:cs="Helvetica"/>
          <w:color w:val="666666"/>
          <w:kern w:val="0"/>
          <w:szCs w:val="24"/>
        </w:rPr>
        <w:t> i.e.</w:t>
      </w:r>
      <w:r w:rsidRPr="00852F8E">
        <w:rPr>
          <w:rFonts w:ascii="Helvetica" w:eastAsia="新細明體" w:hAnsi="Helvetica" w:cs="Helvetica"/>
          <w:color w:val="666666"/>
          <w:kern w:val="0"/>
          <w:szCs w:val="24"/>
        </w:rPr>
        <w:br/>
      </w:r>
      <w:r w:rsidRPr="00852F8E">
        <w:rPr>
          <w:rFonts w:ascii="Helvetica" w:eastAsia="新細明體" w:hAnsi="Helvetica" w:cs="Helvetica"/>
          <w:noProof/>
          <w:color w:val="666666"/>
          <w:kern w:val="0"/>
          <w:szCs w:val="24"/>
        </w:rPr>
        <w:drawing>
          <wp:inline distT="0" distB="0" distL="0" distR="0">
            <wp:extent cx="1676400" cy="200025"/>
            <wp:effectExtent l="0" t="0" r="0" b="9525"/>
            <wp:docPr id="9" name="圖片 9" descr="http://www.dsplog.com/cgi-bin/mimetex.cgi?E_s%20\cdot%20\left(Td+Tcp%20\right)%20=%20E_b%20\cdot%20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splog.com/cgi-bin/mimetex.cgi?E_s%20\cdot%20\left(Td+Tcp%20\right)%20=%20E_b%20\cdot%20T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200025"/>
                    </a:xfrm>
                    <a:prstGeom prst="rect">
                      <a:avLst/>
                    </a:prstGeom>
                    <a:noFill/>
                    <a:ln>
                      <a:noFill/>
                    </a:ln>
                  </pic:spPr>
                </pic:pic>
              </a:graphicData>
            </a:graphic>
          </wp:inline>
        </w:drawing>
      </w:r>
      <w:r w:rsidRPr="00852F8E">
        <w:rPr>
          <w:rFonts w:ascii="Helvetica" w:eastAsia="新細明體" w:hAnsi="Helvetica" w:cs="Helvetica"/>
          <w:color w:val="666666"/>
          <w:kern w:val="0"/>
          <w:szCs w:val="24"/>
        </w:rPr>
        <w:t>.</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Simplifying,</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noProof/>
          <w:color w:val="666666"/>
          <w:kern w:val="0"/>
          <w:szCs w:val="24"/>
        </w:rPr>
        <w:drawing>
          <wp:inline distT="0" distB="0" distL="0" distR="0">
            <wp:extent cx="1219200" cy="285750"/>
            <wp:effectExtent l="0" t="0" r="0" b="0"/>
            <wp:docPr id="8" name="圖片 8" descr="http://www.dsplog.com/cgi-bin/mimetex.cgi?E_s%20%20=%20%20\frac%7bTd%7d%7bTd+Tcp%20%7dE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splog.com/cgi-bin/mimetex.cgi?E_s%20%20=%20%20\frac%7bTd%7d%7bTd+Tcp%20%7dE_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285750"/>
                    </a:xfrm>
                    <a:prstGeom prst="rect">
                      <a:avLst/>
                    </a:prstGeom>
                    <a:noFill/>
                    <a:ln>
                      <a:noFill/>
                    </a:ln>
                  </pic:spPr>
                </pic:pic>
              </a:graphicData>
            </a:graphic>
          </wp:inline>
        </w:drawing>
      </w:r>
    </w:p>
    <w:p w:rsidR="00852F8E" w:rsidRPr="00852F8E" w:rsidRDefault="00852F8E" w:rsidP="00852F8E">
      <w:pPr>
        <w:widowControl/>
        <w:shd w:val="clear" w:color="auto" w:fill="FFFFFF"/>
        <w:spacing w:before="440" w:after="147" w:line="293" w:lineRule="atLeast"/>
        <w:outlineLvl w:val="1"/>
        <w:rPr>
          <w:rFonts w:ascii="Helvetica" w:eastAsia="新細明體" w:hAnsi="Helvetica" w:cs="Helvetica"/>
          <w:b/>
          <w:bCs/>
          <w:color w:val="444444"/>
          <w:kern w:val="0"/>
          <w:szCs w:val="24"/>
        </w:rPr>
      </w:pPr>
      <w:r w:rsidRPr="00852F8E">
        <w:rPr>
          <w:rFonts w:ascii="Helvetica" w:eastAsia="新細明體" w:hAnsi="Helvetica" w:cs="Helvetica"/>
          <w:b/>
          <w:bCs/>
          <w:color w:val="444444"/>
          <w:kern w:val="0"/>
          <w:szCs w:val="24"/>
        </w:rPr>
        <w:lastRenderedPageBreak/>
        <w:t>Frequency spread</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In OFDM transmission, all the available subcarriers from the DFT is not used for data transmission. Typically some subcarriers at the edge are left unused to ensure spectrum roll off. For the example scenario, out of the available bandwidth from -10MHz to +10MHz, only subcarriers from -8.1250MHz (-26/64*20MHz) to +8.1250MHz (+26/64*20MHz) are used.</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This means that the signal energy is spread over a bandwidth of 16.250MHz, whereas noise is spread over bandwidth of 20MHz (-10MHz to +10MHz), i.e.</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noProof/>
          <w:color w:val="666666"/>
          <w:kern w:val="0"/>
          <w:szCs w:val="24"/>
        </w:rPr>
        <w:drawing>
          <wp:inline distT="0" distB="0" distL="0" distR="0">
            <wp:extent cx="2133600" cy="152400"/>
            <wp:effectExtent l="0" t="0" r="0" b="0"/>
            <wp:docPr id="7" name="圖片 7" descr="http://www.dsplog.com/cgi-bin/mimetex.cgi?20MHz\cdot%20E_s%20=%2016.25MHz\cdot%20E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splog.com/cgi-bin/mimetex.cgi?20MHz\cdot%20E_s%20=%2016.25MHz\cdot%20E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52400"/>
                    </a:xfrm>
                    <a:prstGeom prst="rect">
                      <a:avLst/>
                    </a:prstGeom>
                    <a:noFill/>
                    <a:ln>
                      <a:noFill/>
                    </a:ln>
                  </pic:spPr>
                </pic:pic>
              </a:graphicData>
            </a:graphic>
          </wp:inline>
        </w:drawing>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Simplifying,</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noProof/>
          <w:color w:val="666666"/>
          <w:kern w:val="0"/>
          <w:szCs w:val="24"/>
        </w:rPr>
        <w:drawing>
          <wp:inline distT="0" distB="0" distL="0" distR="0">
            <wp:extent cx="1143000" cy="257175"/>
            <wp:effectExtent l="0" t="0" r="0" b="9525"/>
            <wp:docPr id="6" name="圖片 6" descr="http://www.dsplog.com/cgi-bin/mimetex.cgi?E_s%20=%20\frac%7bnDSC%7d%7bnFFT%7dE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splog.com/cgi-bin/mimetex.cgi?E_s%20=%20\frac%7bnDSC%7d%7bnFFT%7dE_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257175"/>
                    </a:xfrm>
                    <a:prstGeom prst="rect">
                      <a:avLst/>
                    </a:prstGeom>
                    <a:noFill/>
                    <a:ln>
                      <a:noFill/>
                    </a:ln>
                  </pic:spPr>
                </pic:pic>
              </a:graphicData>
            </a:graphic>
          </wp:inline>
        </w:drawing>
      </w:r>
      <w:r w:rsidRPr="00852F8E">
        <w:rPr>
          <w:rFonts w:ascii="Helvetica" w:eastAsia="新細明體" w:hAnsi="Helvetica" w:cs="Helvetica"/>
          <w:color w:val="666666"/>
          <w:kern w:val="0"/>
          <w:szCs w:val="24"/>
        </w:rPr>
        <w:t>.</w:t>
      </w:r>
    </w:p>
    <w:p w:rsidR="00852F8E" w:rsidRPr="00852F8E" w:rsidRDefault="00852F8E" w:rsidP="00852F8E">
      <w:pPr>
        <w:widowControl/>
        <w:shd w:val="clear" w:color="auto" w:fill="FFFFFF"/>
        <w:spacing w:before="440" w:after="147" w:line="293" w:lineRule="atLeast"/>
        <w:outlineLvl w:val="1"/>
        <w:rPr>
          <w:rFonts w:ascii="Helvetica" w:eastAsia="新細明體" w:hAnsi="Helvetica" w:cs="Helvetica"/>
          <w:b/>
          <w:bCs/>
          <w:color w:val="444444"/>
          <w:kern w:val="0"/>
          <w:szCs w:val="24"/>
        </w:rPr>
      </w:pPr>
      <w:r w:rsidRPr="00852F8E">
        <w:rPr>
          <w:rFonts w:ascii="Helvetica" w:eastAsia="新細明體" w:hAnsi="Helvetica" w:cs="Helvetica"/>
          <w:b/>
          <w:bCs/>
          <w:color w:val="444444"/>
          <w:kern w:val="0"/>
          <w:szCs w:val="24"/>
        </w:rPr>
        <w:t xml:space="preserve">Relation between </w:t>
      </w:r>
      <w:proofErr w:type="spellStart"/>
      <w:proofErr w:type="gramStart"/>
      <w:r w:rsidRPr="00852F8E">
        <w:rPr>
          <w:rFonts w:ascii="Helvetica" w:eastAsia="新細明體" w:hAnsi="Helvetica" w:cs="Helvetica"/>
          <w:b/>
          <w:bCs/>
          <w:color w:val="444444"/>
          <w:kern w:val="0"/>
          <w:szCs w:val="24"/>
        </w:rPr>
        <w:t>Eb</w:t>
      </w:r>
      <w:proofErr w:type="spellEnd"/>
      <w:r w:rsidRPr="00852F8E">
        <w:rPr>
          <w:rFonts w:ascii="Helvetica" w:eastAsia="新細明體" w:hAnsi="Helvetica" w:cs="Helvetica"/>
          <w:b/>
          <w:bCs/>
          <w:color w:val="444444"/>
          <w:kern w:val="0"/>
          <w:szCs w:val="24"/>
        </w:rPr>
        <w:t>/No</w:t>
      </w:r>
      <w:proofErr w:type="gramEnd"/>
      <w:r w:rsidRPr="00852F8E">
        <w:rPr>
          <w:rFonts w:ascii="Helvetica" w:eastAsia="新細明體" w:hAnsi="Helvetica" w:cs="Helvetica"/>
          <w:b/>
          <w:bCs/>
          <w:color w:val="444444"/>
          <w:kern w:val="0"/>
          <w:szCs w:val="24"/>
        </w:rPr>
        <w:t xml:space="preserve"> and </w:t>
      </w:r>
      <w:proofErr w:type="spellStart"/>
      <w:r w:rsidRPr="00852F8E">
        <w:rPr>
          <w:rFonts w:ascii="Helvetica" w:eastAsia="新細明體" w:hAnsi="Helvetica" w:cs="Helvetica"/>
          <w:b/>
          <w:bCs/>
          <w:color w:val="444444"/>
          <w:kern w:val="0"/>
          <w:szCs w:val="24"/>
        </w:rPr>
        <w:t>Es</w:t>
      </w:r>
      <w:proofErr w:type="spellEnd"/>
      <w:r w:rsidRPr="00852F8E">
        <w:rPr>
          <w:rFonts w:ascii="Helvetica" w:eastAsia="新細明體" w:hAnsi="Helvetica" w:cs="Helvetica"/>
          <w:b/>
          <w:bCs/>
          <w:color w:val="444444"/>
          <w:kern w:val="0"/>
          <w:szCs w:val="24"/>
        </w:rPr>
        <w:t>/No in OFDM</w:t>
      </w:r>
    </w:p>
    <w:p w:rsidR="00852F8E" w:rsidRPr="00852F8E" w:rsidRDefault="00852F8E" w:rsidP="00852F8E">
      <w:pPr>
        <w:widowControl/>
        <w:shd w:val="clear" w:color="auto" w:fill="FFFFFF"/>
        <w:spacing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Combining the above two aspects, the relation between </w:t>
      </w:r>
      <w:r w:rsidRPr="00852F8E">
        <w:rPr>
          <w:rFonts w:ascii="Helvetica" w:eastAsia="新細明體" w:hAnsi="Helvetica" w:cs="Helvetica"/>
          <w:b/>
          <w:bCs/>
          <w:color w:val="666666"/>
          <w:kern w:val="0"/>
          <w:szCs w:val="24"/>
        </w:rPr>
        <w:t>symbol energy</w:t>
      </w:r>
      <w:r w:rsidRPr="00852F8E">
        <w:rPr>
          <w:rFonts w:ascii="Helvetica" w:eastAsia="新細明體" w:hAnsi="Helvetica" w:cs="Helvetica"/>
          <w:color w:val="666666"/>
          <w:kern w:val="0"/>
          <w:szCs w:val="24"/>
        </w:rPr>
        <w:t> and the </w:t>
      </w:r>
      <w:r w:rsidRPr="00852F8E">
        <w:rPr>
          <w:rFonts w:ascii="Helvetica" w:eastAsia="新細明體" w:hAnsi="Helvetica" w:cs="Helvetica"/>
          <w:b/>
          <w:bCs/>
          <w:color w:val="666666"/>
          <w:kern w:val="0"/>
          <w:szCs w:val="24"/>
        </w:rPr>
        <w:t>bit energy</w:t>
      </w:r>
      <w:r w:rsidRPr="00852F8E">
        <w:rPr>
          <w:rFonts w:ascii="Helvetica" w:eastAsia="新細明體" w:hAnsi="Helvetica" w:cs="Helvetica"/>
          <w:color w:val="666666"/>
          <w:kern w:val="0"/>
          <w:szCs w:val="24"/>
        </w:rPr>
        <w:t> is as follows</w:t>
      </w:r>
      <w:proofErr w:type="gramStart"/>
      <w:r w:rsidRPr="00852F8E">
        <w:rPr>
          <w:rFonts w:ascii="Helvetica" w:eastAsia="新細明體" w:hAnsi="Helvetica" w:cs="Helvetica"/>
          <w:color w:val="666666"/>
          <w:kern w:val="0"/>
          <w:szCs w:val="24"/>
        </w:rPr>
        <w:t>:</w:t>
      </w:r>
      <w:r w:rsidRPr="00852F8E">
        <w:rPr>
          <w:rFonts w:ascii="Helvetica" w:eastAsia="新細明體" w:hAnsi="Helvetica" w:cs="Helvetica"/>
          <w:color w:val="666666"/>
          <w:kern w:val="0"/>
          <w:szCs w:val="24"/>
        </w:rPr>
        <w:br/>
      </w:r>
      <w:r w:rsidRPr="00852F8E">
        <w:rPr>
          <w:rFonts w:ascii="Helvetica" w:eastAsia="新細明體" w:hAnsi="Helvetica" w:cs="Helvetica"/>
          <w:noProof/>
          <w:color w:val="666666"/>
          <w:kern w:val="0"/>
          <w:szCs w:val="24"/>
        </w:rPr>
        <w:drawing>
          <wp:inline distT="0" distB="0" distL="0" distR="0">
            <wp:extent cx="2057400" cy="333375"/>
            <wp:effectExtent l="0" t="0" r="0" b="9525"/>
            <wp:docPr id="5" name="圖片 5" descr="http://www.dsplog.com/cgi-bin/mimetex.cgi?\frac%7bE_s%7d%7bN_0%7d%20=%20\frac%7bE_b%7d%7bN0%7d%20%20\left(\frac%7bnDSC%7d%7bnFFT%7d\right)\left(\frac%7bTd%7d%7bTd+Tcp%7d\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splog.com/cgi-bin/mimetex.cgi?\frac%7bE_s%7d%7bN_0%7d%20=%20\frac%7bE_b%7d%7bN0%7d%20%20\left(\frac%7bnDSC%7d%7bnFFT%7d\right)\left(\frac%7bTd%7d%7bTd+Tcp%7d\righ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r w:rsidRPr="00852F8E">
        <w:rPr>
          <w:rFonts w:ascii="Helvetica" w:eastAsia="新細明體" w:hAnsi="Helvetica" w:cs="Helvetica"/>
          <w:color w:val="666666"/>
          <w:kern w:val="0"/>
          <w:szCs w:val="24"/>
        </w:rPr>
        <w:t>.</w:t>
      </w:r>
      <w:proofErr w:type="gramEnd"/>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Expressing in decibels,</w:t>
      </w:r>
    </w:p>
    <w:p w:rsidR="00852F8E" w:rsidRPr="00852F8E" w:rsidRDefault="00852F8E" w:rsidP="00852F8E">
      <w:pPr>
        <w:widowControl/>
        <w:shd w:val="clear" w:color="auto" w:fill="FFFFFF"/>
        <w:spacing w:line="377" w:lineRule="atLeast"/>
        <w:rPr>
          <w:rFonts w:ascii="Helvetica" w:eastAsia="新細明體" w:hAnsi="Helvetica" w:cs="Helvetica"/>
          <w:color w:val="666666"/>
          <w:kern w:val="0"/>
          <w:szCs w:val="24"/>
        </w:rPr>
      </w:pPr>
      <w:r w:rsidRPr="00852F8E">
        <w:rPr>
          <w:rFonts w:ascii="Helvetica" w:eastAsia="新細明體" w:hAnsi="Helvetica" w:cs="Helvetica"/>
          <w:noProof/>
          <w:color w:val="666666"/>
          <w:kern w:val="0"/>
          <w:szCs w:val="24"/>
        </w:rPr>
        <w:drawing>
          <wp:inline distT="0" distB="0" distL="0" distR="0">
            <wp:extent cx="4114800" cy="333375"/>
            <wp:effectExtent l="0" t="0" r="0" b="9525"/>
            <wp:docPr id="4" name="圖片 4" descr="http://www.dsplog.com/cgi-bin/mimetex.cgi?\frac%7bE_s%7d%7bN_0%7ddB%20=%20\frac%7bE_b%7d%7bN0%7ddB\%20+\%20%2010\log_%7b10%7d\left(\frac%7bnDSC%7d%7bnFFT%7d\right)\%20+\%2010\log_%7b10%7d\left(\frac%7bTd%7d%7bTd+Tcp%7d\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splog.com/cgi-bin/mimetex.cgi?\frac%7bE_s%7d%7bN_0%7ddB%20=%20\frac%7bE_b%7d%7bN0%7ddB\%20+\%20%2010\log_%7b10%7d\left(\frac%7bnDSC%7d%7bnFFT%7d\right)\%20+\%2010\log_%7b10%7d\left(\frac%7bTd%7d%7bTd+Tcp%7d\righ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33375"/>
                    </a:xfrm>
                    <a:prstGeom prst="rect">
                      <a:avLst/>
                    </a:prstGeom>
                    <a:noFill/>
                    <a:ln>
                      <a:noFill/>
                    </a:ln>
                  </pic:spPr>
                </pic:pic>
              </a:graphicData>
            </a:graphic>
          </wp:inline>
        </w:drawing>
      </w:r>
      <w:r w:rsidRPr="00852F8E">
        <w:rPr>
          <w:rFonts w:ascii="Helvetica" w:eastAsia="新細明體" w:hAnsi="Helvetica" w:cs="Helvetica"/>
          <w:color w:val="666666"/>
          <w:kern w:val="0"/>
          <w:szCs w:val="24"/>
        </w:rPr>
        <w:t>.</w:t>
      </w:r>
      <w:bookmarkStart w:id="0" w:name="Simulation_Model"/>
      <w:bookmarkEnd w:id="0"/>
    </w:p>
    <w:p w:rsidR="00852F8E" w:rsidRPr="00852F8E" w:rsidRDefault="00852F8E" w:rsidP="00852F8E">
      <w:pPr>
        <w:widowControl/>
        <w:shd w:val="clear" w:color="auto" w:fill="FFFFFF"/>
        <w:spacing w:before="440" w:after="147" w:line="293" w:lineRule="atLeast"/>
        <w:outlineLvl w:val="1"/>
        <w:rPr>
          <w:rFonts w:ascii="Helvetica" w:eastAsia="新細明體" w:hAnsi="Helvetica" w:cs="Helvetica"/>
          <w:b/>
          <w:bCs/>
          <w:color w:val="444444"/>
          <w:kern w:val="0"/>
          <w:szCs w:val="24"/>
        </w:rPr>
      </w:pPr>
      <w:r w:rsidRPr="00852F8E">
        <w:rPr>
          <w:rFonts w:ascii="Helvetica" w:eastAsia="新細明體" w:hAnsi="Helvetica" w:cs="Helvetica"/>
          <w:b/>
          <w:bCs/>
          <w:color w:val="444444"/>
          <w:kern w:val="0"/>
          <w:szCs w:val="24"/>
        </w:rPr>
        <w:t>Simulation model</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 xml:space="preserve">The attached </w:t>
      </w:r>
      <w:proofErr w:type="spellStart"/>
      <w:r w:rsidRPr="00852F8E">
        <w:rPr>
          <w:rFonts w:ascii="Helvetica" w:eastAsia="新細明體" w:hAnsi="Helvetica" w:cs="Helvetica"/>
          <w:color w:val="666666"/>
          <w:kern w:val="0"/>
          <w:szCs w:val="24"/>
        </w:rPr>
        <w:t>Matlab</w:t>
      </w:r>
      <w:proofErr w:type="spellEnd"/>
      <w:r w:rsidRPr="00852F8E">
        <w:rPr>
          <w:rFonts w:ascii="Helvetica" w:eastAsia="新細明體" w:hAnsi="Helvetica" w:cs="Helvetica"/>
          <w:color w:val="666666"/>
          <w:kern w:val="0"/>
          <w:szCs w:val="24"/>
        </w:rPr>
        <w:t>/Octave simulation script performs the following:</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(a) Generation of random binary sequence</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 xml:space="preserve">(b) BPSK modulation </w:t>
      </w:r>
      <w:proofErr w:type="spellStart"/>
      <w:r w:rsidRPr="00852F8E">
        <w:rPr>
          <w:rFonts w:ascii="Helvetica" w:eastAsia="新細明體" w:hAnsi="Helvetica" w:cs="Helvetica"/>
          <w:color w:val="666666"/>
          <w:kern w:val="0"/>
          <w:szCs w:val="24"/>
        </w:rPr>
        <w:t>i.e</w:t>
      </w:r>
      <w:proofErr w:type="spellEnd"/>
      <w:r w:rsidRPr="00852F8E">
        <w:rPr>
          <w:rFonts w:ascii="Helvetica" w:eastAsia="新細明體" w:hAnsi="Helvetica" w:cs="Helvetica"/>
          <w:color w:val="666666"/>
          <w:kern w:val="0"/>
          <w:szCs w:val="24"/>
        </w:rPr>
        <w:t xml:space="preserve"> bit 0 re</w:t>
      </w:r>
      <w:bookmarkStart w:id="1" w:name="_GoBack"/>
      <w:bookmarkEnd w:id="1"/>
      <w:r w:rsidRPr="00852F8E">
        <w:rPr>
          <w:rFonts w:ascii="Helvetica" w:eastAsia="新細明體" w:hAnsi="Helvetica" w:cs="Helvetica"/>
          <w:color w:val="666666"/>
          <w:kern w:val="0"/>
          <w:szCs w:val="24"/>
        </w:rPr>
        <w:t>presented as -1 and bit 1 represented as +1</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lastRenderedPageBreak/>
        <w:t>(c) Assigning to multiple OFDM symbols where data subcarriers from -26 to -1 and +1 to +26 are used, adding cyclic prefix, concatenation of multiple symbols to form a long transmit sequence</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(d) Adding White Gaussian Noise</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(e) Grouping the received vector into multiple symbols, removing cyclic prefix, taking the desired subcarriers</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(f) Demodulation and conversion to bits</w:t>
      </w:r>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(g) Counting the number of bit errors</w:t>
      </w:r>
    </w:p>
    <w:p w:rsidR="00852F8E" w:rsidRPr="00852F8E" w:rsidRDefault="00852F8E" w:rsidP="00852F8E">
      <w:pPr>
        <w:widowControl/>
        <w:shd w:val="clear" w:color="auto" w:fill="FFFFFF"/>
        <w:spacing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Click here to download: </w:t>
      </w:r>
      <w:hyperlink r:id="rId13" w:history="1">
        <w:r w:rsidRPr="00852F8E">
          <w:rPr>
            <w:rFonts w:ascii="Helvetica" w:eastAsia="新細明體" w:hAnsi="Helvetica" w:cs="Helvetica"/>
            <w:color w:val="2361A1"/>
            <w:kern w:val="0"/>
            <w:szCs w:val="24"/>
            <w:u w:val="single"/>
          </w:rPr>
          <w:t>Script for BER computation of BPSK using OFDM</w:t>
        </w:r>
      </w:hyperlink>
    </w:p>
    <w:p w:rsidR="00852F8E" w:rsidRPr="00852F8E" w:rsidRDefault="00852F8E" w:rsidP="00852F8E">
      <w:pPr>
        <w:widowControl/>
        <w:shd w:val="clear" w:color="auto" w:fill="FFFFFF"/>
        <w:spacing w:after="377" w:line="377" w:lineRule="atLeast"/>
        <w:rPr>
          <w:rFonts w:ascii="Helvetica" w:eastAsia="新細明體" w:hAnsi="Helvetica" w:cs="Helvetica"/>
          <w:color w:val="666666"/>
          <w:kern w:val="0"/>
          <w:szCs w:val="24"/>
        </w:rPr>
      </w:pPr>
      <w:r w:rsidRPr="00852F8E">
        <w:rPr>
          <w:rFonts w:ascii="Helvetica" w:eastAsia="新細明體" w:hAnsi="Helvetica" w:cs="Helvetica"/>
          <w:noProof/>
          <w:color w:val="666666"/>
          <w:kern w:val="0"/>
          <w:szCs w:val="24"/>
        </w:rPr>
        <w:drawing>
          <wp:inline distT="0" distB="0" distL="0" distR="0">
            <wp:extent cx="4267200" cy="3200400"/>
            <wp:effectExtent l="0" t="0" r="0" b="0"/>
            <wp:docPr id="3" name="圖片 3" descr="http://www.dsplog.com/db-install/wp-content/uploads/2008/06/ofdm_bpsk_bit_error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splog.com/db-install/wp-content/uploads/2008/06/ofdm_bpsk_bit_error_r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852F8E" w:rsidRPr="00852F8E" w:rsidRDefault="00852F8E" w:rsidP="00852F8E">
      <w:pPr>
        <w:widowControl/>
        <w:shd w:val="clear" w:color="auto" w:fill="FFFFFF"/>
        <w:spacing w:line="377" w:lineRule="atLeast"/>
        <w:rPr>
          <w:rFonts w:ascii="Helvetica" w:eastAsia="新細明體" w:hAnsi="Helvetica" w:cs="Helvetica"/>
          <w:color w:val="666666"/>
          <w:kern w:val="0"/>
          <w:szCs w:val="24"/>
        </w:rPr>
      </w:pPr>
      <w:r w:rsidRPr="00852F8E">
        <w:rPr>
          <w:rFonts w:ascii="Helvetica" w:eastAsia="新細明體" w:hAnsi="Helvetica" w:cs="Helvetica"/>
          <w:b/>
          <w:bCs/>
          <w:color w:val="666666"/>
          <w:kern w:val="0"/>
          <w:szCs w:val="24"/>
        </w:rPr>
        <w:t>Figure: Bit Error Rate plot for BPSK using OFDM modulation</w:t>
      </w:r>
    </w:p>
    <w:p w:rsidR="00852F8E" w:rsidRPr="00852F8E" w:rsidRDefault="00852F8E" w:rsidP="00852F8E">
      <w:pPr>
        <w:widowControl/>
        <w:shd w:val="clear" w:color="auto" w:fill="FFFFFF"/>
        <w:spacing w:line="377" w:lineRule="atLeast"/>
        <w:rPr>
          <w:rFonts w:ascii="Helvetica" w:eastAsia="新細明體" w:hAnsi="Helvetica" w:cs="Helvetica"/>
          <w:color w:val="666666"/>
          <w:kern w:val="0"/>
          <w:szCs w:val="24"/>
        </w:rPr>
      </w:pPr>
      <w:r w:rsidRPr="00852F8E">
        <w:rPr>
          <w:rFonts w:ascii="Helvetica" w:eastAsia="新細明體" w:hAnsi="Helvetica" w:cs="Helvetica"/>
          <w:color w:val="666666"/>
          <w:kern w:val="0"/>
          <w:szCs w:val="24"/>
        </w:rPr>
        <w:t>Can observe that the simulated bit error rate is in good agreement with the theoretical bit error rate for BPSK modulation i.e.</w:t>
      </w:r>
      <w:r w:rsidRPr="00852F8E">
        <w:rPr>
          <w:rFonts w:ascii="Helvetica" w:eastAsia="新細明體" w:hAnsi="Helvetica" w:cs="Helvetica"/>
          <w:color w:val="666666"/>
          <w:kern w:val="0"/>
          <w:szCs w:val="24"/>
        </w:rPr>
        <w:br/>
      </w:r>
      <w:r w:rsidRPr="00852F8E">
        <w:rPr>
          <w:rFonts w:ascii="Helvetica" w:eastAsia="新細明體" w:hAnsi="Helvetica" w:cs="Helvetica"/>
          <w:noProof/>
          <w:color w:val="666666"/>
          <w:kern w:val="0"/>
          <w:szCs w:val="24"/>
        </w:rPr>
        <w:drawing>
          <wp:inline distT="0" distB="0" distL="0" distR="0">
            <wp:extent cx="1905000" cy="371475"/>
            <wp:effectExtent l="0" t="0" r="0" b="9525"/>
            <wp:docPr id="2" name="圖片 2" descr="http://www.dsplog.com/cgi-bin/mimetex.cgi?P_%7bb,BPSK%7d=\frac%7b1%7d%7b2%7derfc\left(\sqrt%7b\frac%7bE_b%7d%7bN_0%7d%7d\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splog.com/cgi-bin/mimetex.cgi?P_%7bb,BPSK%7d=\frac%7b1%7d%7b2%7derfc\left(\sqrt%7b\frac%7bE_b%7d%7bN_0%7d%7d\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371475"/>
                    </a:xfrm>
                    <a:prstGeom prst="rect">
                      <a:avLst/>
                    </a:prstGeom>
                    <a:noFill/>
                    <a:ln>
                      <a:noFill/>
                    </a:ln>
                  </pic:spPr>
                </pic:pic>
              </a:graphicData>
            </a:graphic>
          </wp:inline>
        </w:drawing>
      </w:r>
      <w:r w:rsidRPr="00852F8E">
        <w:rPr>
          <w:rFonts w:ascii="Helvetica" w:eastAsia="新細明體" w:hAnsi="Helvetica" w:cs="Helvetica"/>
          <w:color w:val="666666"/>
          <w:kern w:val="0"/>
          <w:szCs w:val="24"/>
        </w:rPr>
        <w:t>. </w:t>
      </w:r>
      <w:r w:rsidRPr="00852F8E">
        <w:rPr>
          <w:rFonts w:ascii="Helvetica" w:eastAsia="新細明體" w:hAnsi="Helvetica" w:cs="Helvetica"/>
          <w:noProof/>
          <w:color w:val="666666"/>
          <w:kern w:val="0"/>
          <w:szCs w:val="24"/>
        </w:rPr>
        <w:drawing>
          <wp:inline distT="0" distB="0" distL="0" distR="0">
            <wp:extent cx="142875" cy="142875"/>
            <wp:effectExtent l="0" t="0" r="9525" b="9525"/>
            <wp:docPr id="1"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E27D99" w:rsidRPr="00852F8E" w:rsidRDefault="00E27D99" w:rsidP="00852F8E">
      <w:pPr>
        <w:rPr>
          <w:szCs w:val="24"/>
        </w:rPr>
      </w:pPr>
    </w:p>
    <w:sectPr w:rsidR="00E27D99" w:rsidRPr="00852F8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8E"/>
    <w:rsid w:val="00852F8E"/>
    <w:rsid w:val="00E27D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7AED9-B327-4B36-BD1E-D98F9047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852F8E"/>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852F8E"/>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F8E"/>
    <w:rPr>
      <w:rFonts w:ascii="新細明體" w:eastAsia="新細明體" w:hAnsi="新細明體" w:cs="新細明體"/>
      <w:b/>
      <w:bCs/>
      <w:kern w:val="36"/>
      <w:sz w:val="48"/>
      <w:szCs w:val="48"/>
    </w:rPr>
  </w:style>
  <w:style w:type="character" w:customStyle="1" w:styleId="20">
    <w:name w:val="標題 2 字元"/>
    <w:basedOn w:val="a0"/>
    <w:link w:val="2"/>
    <w:uiPriority w:val="9"/>
    <w:rsid w:val="00852F8E"/>
    <w:rPr>
      <w:rFonts w:ascii="新細明體" w:eastAsia="新細明體" w:hAnsi="新細明體" w:cs="新細明體"/>
      <w:b/>
      <w:bCs/>
      <w:kern w:val="0"/>
      <w:sz w:val="36"/>
      <w:szCs w:val="36"/>
    </w:rPr>
  </w:style>
  <w:style w:type="paragraph" w:customStyle="1" w:styleId="headlinemeta">
    <w:name w:val="headline_meta"/>
    <w:basedOn w:val="a"/>
    <w:rsid w:val="00852F8E"/>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852F8E"/>
  </w:style>
  <w:style w:type="character" w:customStyle="1" w:styleId="fn">
    <w:name w:val="fn"/>
    <w:basedOn w:val="a0"/>
    <w:rsid w:val="00852F8E"/>
  </w:style>
  <w:style w:type="paragraph" w:styleId="Web">
    <w:name w:val="Normal (Web)"/>
    <w:basedOn w:val="a"/>
    <w:uiPriority w:val="99"/>
    <w:semiHidden/>
    <w:unhideWhenUsed/>
    <w:rsid w:val="00852F8E"/>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852F8E"/>
    <w:rPr>
      <w:b/>
      <w:bCs/>
    </w:rPr>
  </w:style>
  <w:style w:type="character" w:styleId="a4">
    <w:name w:val="Hyperlink"/>
    <w:basedOn w:val="a0"/>
    <w:uiPriority w:val="99"/>
    <w:semiHidden/>
    <w:unhideWhenUsed/>
    <w:rsid w:val="00852F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729334">
      <w:bodyDiv w:val="1"/>
      <w:marLeft w:val="0"/>
      <w:marRight w:val="0"/>
      <w:marTop w:val="0"/>
      <w:marBottom w:val="0"/>
      <w:divBdr>
        <w:top w:val="none" w:sz="0" w:space="0" w:color="auto"/>
        <w:left w:val="none" w:sz="0" w:space="0" w:color="auto"/>
        <w:bottom w:val="none" w:sz="0" w:space="0" w:color="auto"/>
        <w:right w:val="none" w:sz="0" w:space="0" w:color="auto"/>
      </w:divBdr>
      <w:divsChild>
        <w:div w:id="1302886760">
          <w:marLeft w:val="0"/>
          <w:marRight w:val="0"/>
          <w:marTop w:val="0"/>
          <w:marBottom w:val="480"/>
          <w:divBdr>
            <w:top w:val="none" w:sz="0" w:space="0" w:color="auto"/>
            <w:left w:val="none" w:sz="0" w:space="0" w:color="auto"/>
            <w:bottom w:val="none" w:sz="0" w:space="0" w:color="auto"/>
            <w:right w:val="none" w:sz="0" w:space="0" w:color="auto"/>
          </w:divBdr>
        </w:div>
        <w:div w:id="207797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dsplog.com/db-install/wp-content/uploads/2008/06/script_ber_bpsk_ofdm.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0.gif"/><Relationship Id="rId10" Type="http://schemas.openxmlformats.org/officeDocument/2006/relationships/image" Target="media/image6.gif"/><Relationship Id="rId4" Type="http://schemas.openxmlformats.org/officeDocument/2006/relationships/hyperlink" Target="http://www.dsplog.com/2008/02/03/understanding-an-ofdm-transmission/" TargetMode="External"/><Relationship Id="rId9" Type="http://schemas.openxmlformats.org/officeDocument/2006/relationships/image" Target="media/image5.gif"/><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2017-03-30T02:01:00Z</dcterms:created>
  <dcterms:modified xsi:type="dcterms:W3CDTF">2017-03-30T02:01:00Z</dcterms:modified>
</cp:coreProperties>
</file>