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pPr w:leftFromText="180" w:rightFromText="180" w:vertAnchor="page" w:horzAnchor="margin" w:tblpY="226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59"/>
        <w:gridCol w:w="1659"/>
        <w:gridCol w:w="1659"/>
        <w:gridCol w:w="1397"/>
        <w:gridCol w:w="19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659" w:type="dxa"/>
          </w:tcPr>
          <w:p>
            <w:pPr>
              <w:rPr>
                <w:rFonts w:ascii="宋体" w:hAnsi="宋体" w:eastAsia="宋体" w:cs="微软雅黑"/>
              </w:rPr>
            </w:pPr>
            <w:r>
              <w:rPr>
                <w:rFonts w:hint="eastAsia" w:ascii="宋体" w:hAnsi="宋体" w:eastAsia="宋体" w:cs="微软雅黑"/>
              </w:rPr>
              <w:t>论文题目</w:t>
            </w:r>
          </w:p>
        </w:tc>
        <w:tc>
          <w:tcPr>
            <w:tcW w:w="6637" w:type="dxa"/>
            <w:gridSpan w:val="4"/>
          </w:tcPr>
          <w:p>
            <w:pPr>
              <w:rPr>
                <w:rFonts w:hint="default" w:ascii="宋体" w:hAnsi="宋体" w:eastAsia="宋体" w:cs="微软雅黑"/>
                <w:lang w:val="en-US" w:eastAsia="zh-CN"/>
              </w:rPr>
            </w:pPr>
            <w:r>
              <w:rPr>
                <w:rFonts w:hint="eastAsia" w:ascii="宋体" w:hAnsi="宋体" w:eastAsia="宋体" w:cs="微软雅黑"/>
                <w:lang w:val="en-US" w:eastAsia="zh-CN"/>
              </w:rPr>
              <w:t>代码坏味研究综述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cs="微软雅黑"/>
              </w:rPr>
            </w:pPr>
            <w:r>
              <w:rPr>
                <w:rFonts w:hint="eastAsia" w:ascii="宋体" w:hAnsi="宋体" w:eastAsia="宋体" w:cs="微软雅黑"/>
              </w:rPr>
              <w:t>Paper</w:t>
            </w:r>
            <w:r>
              <w:rPr>
                <w:rFonts w:ascii="宋体" w:hAnsi="宋体" w:eastAsia="宋体" w:cs="微软雅黑"/>
              </w:rPr>
              <w:t xml:space="preserve"> URL</w:t>
            </w:r>
          </w:p>
        </w:tc>
        <w:tc>
          <w:tcPr>
            <w:tcW w:w="6637" w:type="dxa"/>
            <w:gridSpan w:val="4"/>
          </w:tcPr>
          <w:p>
            <w:pPr>
              <w:wordWrap w:val="0"/>
              <w:rPr>
                <w:rFonts w:ascii="宋体" w:hAnsi="宋体" w:eastAsia="宋体" w:cs="微软雅黑"/>
              </w:rPr>
            </w:pPr>
            <w:r>
              <w:rPr>
                <w:rFonts w:hint="default" w:ascii="宋体" w:hAnsi="宋体" w:eastAsia="宋体" w:cs="微软雅黑"/>
              </w:rPr>
              <w:fldChar w:fldCharType="begin"/>
            </w:r>
            <w:r>
              <w:rPr>
                <w:rFonts w:hint="default" w:ascii="宋体" w:hAnsi="宋体" w:eastAsia="宋体" w:cs="微软雅黑"/>
              </w:rPr>
              <w:instrText xml:space="preserve"> HYPERLINK "http://www.jos.org.cn/1000-9825/6431.htm" \t "http://html.rhhz.net/rjxb/html/_blank" </w:instrText>
            </w:r>
            <w:r>
              <w:rPr>
                <w:rFonts w:hint="default" w:ascii="宋体" w:hAnsi="宋体" w:eastAsia="宋体" w:cs="微软雅黑"/>
              </w:rPr>
              <w:fldChar w:fldCharType="separate"/>
            </w:r>
            <w:r>
              <w:rPr>
                <w:rFonts w:hint="default" w:ascii="宋体" w:hAnsi="宋体" w:eastAsia="宋体" w:cs="微软雅黑"/>
              </w:rPr>
              <w:t>http://www.jos.org.cn/1000-9825/6431.htm</w:t>
            </w:r>
            <w:r>
              <w:rPr>
                <w:rFonts w:hint="default" w:ascii="宋体" w:hAnsi="宋体" w:eastAsia="宋体" w:cs="微软雅黑"/>
              </w:rPr>
              <w:fldChar w:fldCharType="end"/>
            </w:r>
            <w:r>
              <w:rPr>
                <w:rFonts w:hint="default" w:ascii="宋体" w:hAnsi="宋体" w:eastAsia="宋体" w:cs="微软雅黑"/>
              </w:rPr>
              <w:t>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cs="微软雅黑"/>
              </w:rPr>
            </w:pPr>
            <w:r>
              <w:rPr>
                <w:rFonts w:ascii="宋体" w:hAnsi="宋体" w:eastAsia="宋体" w:cs="微软雅黑"/>
              </w:rPr>
              <w:t>Project URL</w:t>
            </w:r>
          </w:p>
        </w:tc>
        <w:tc>
          <w:tcPr>
            <w:tcW w:w="6637" w:type="dxa"/>
            <w:gridSpan w:val="4"/>
          </w:tcPr>
          <w:p>
            <w:pPr>
              <w:rPr>
                <w:rFonts w:ascii="宋体" w:hAnsi="宋体" w:eastAsia="宋体" w:cs="微软雅黑"/>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restart"/>
          </w:tcPr>
          <w:p>
            <w:pPr>
              <w:rPr>
                <w:rFonts w:ascii="宋体" w:hAnsi="宋体" w:eastAsia="宋体"/>
              </w:rPr>
            </w:pPr>
            <w:r>
              <w:rPr>
                <w:rFonts w:hint="eastAsia" w:ascii="宋体" w:hAnsi="宋体" w:eastAsia="宋体" w:cs="微软雅黑"/>
              </w:rPr>
              <w:t>综述/背景介绍</w:t>
            </w:r>
          </w:p>
        </w:tc>
        <w:tc>
          <w:tcPr>
            <w:tcW w:w="1659" w:type="dxa"/>
          </w:tcPr>
          <w:p>
            <w:pPr>
              <w:rPr>
                <w:rFonts w:ascii="宋体" w:hAnsi="宋体" w:eastAsia="宋体"/>
              </w:rPr>
            </w:pPr>
            <w:r>
              <w:rPr>
                <w:rFonts w:hint="eastAsia" w:ascii="宋体" w:hAnsi="宋体" w:eastAsia="宋体" w:cs="微软雅黑"/>
              </w:rPr>
              <w:t>发展状况</w:t>
            </w:r>
          </w:p>
        </w:tc>
        <w:tc>
          <w:tcPr>
            <w:tcW w:w="1659" w:type="dxa"/>
          </w:tcPr>
          <w:p>
            <w:pPr>
              <w:rPr>
                <w:rFonts w:ascii="宋体" w:hAnsi="宋体" w:eastAsia="宋体"/>
              </w:rPr>
            </w:pPr>
            <w:r>
              <w:rPr>
                <w:rFonts w:hint="eastAsia" w:ascii="宋体" w:hAnsi="宋体" w:eastAsia="宋体" w:cs="微软雅黑"/>
              </w:rPr>
              <w:t>原因</w:t>
            </w:r>
          </w:p>
        </w:tc>
        <w:tc>
          <w:tcPr>
            <w:tcW w:w="1397" w:type="dxa"/>
          </w:tcPr>
          <w:p>
            <w:pPr>
              <w:rPr>
                <w:rFonts w:ascii="宋体" w:hAnsi="宋体" w:eastAsia="宋体"/>
              </w:rPr>
            </w:pPr>
            <w:r>
              <w:rPr>
                <w:rFonts w:hint="eastAsia" w:ascii="宋体" w:hAnsi="宋体" w:eastAsia="宋体" w:cs="微软雅黑"/>
              </w:rPr>
              <w:t>意义</w:t>
            </w:r>
          </w:p>
        </w:tc>
        <w:tc>
          <w:tcPr>
            <w:tcW w:w="1922" w:type="dxa"/>
          </w:tcPr>
          <w:p>
            <w:pPr>
              <w:adjustRightInd w:val="0"/>
              <w:snapToGrid w:val="0"/>
              <w:rPr>
                <w:rFonts w:ascii="宋体" w:hAnsi="宋体" w:eastAsia="宋体"/>
              </w:rPr>
            </w:pPr>
            <w:r>
              <w:rPr>
                <w:rFonts w:hint="eastAsia" w:ascii="宋体" w:hAnsi="宋体" w:eastAsia="宋体" w:cs="微软雅黑"/>
              </w:rPr>
              <w:t>关键词（速记词汇、信息索引词汇）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continue"/>
          </w:tcPr>
          <w:p>
            <w:pPr>
              <w:rPr>
                <w:rFonts w:ascii="宋体" w:hAnsi="宋体" w:eastAsia="宋体"/>
              </w:rPr>
            </w:pPr>
          </w:p>
        </w:tc>
        <w:tc>
          <w:tcPr>
            <w:tcW w:w="4715" w:type="dxa"/>
            <w:gridSpan w:val="3"/>
          </w:tcPr>
          <w:p>
            <w:pPr>
              <w:rPr>
                <w:rFonts w:ascii="宋体" w:hAnsi="宋体" w:eastAsia="宋体"/>
              </w:rPr>
            </w:pPr>
            <w:r>
              <w:rPr>
                <w:rFonts w:hint="eastAsia" w:ascii="宋体" w:hAnsi="宋体" w:eastAsia="宋体"/>
              </w:rPr>
              <w:t>发展状况：</w:t>
            </w:r>
          </w:p>
          <w:p>
            <w:pPr>
              <w:rPr>
                <w:rFonts w:ascii="宋体" w:hAnsi="宋体" w:eastAsia="宋体"/>
              </w:rPr>
            </w:pPr>
            <w:r>
              <w:rPr>
                <w:rFonts w:hint="eastAsia" w:ascii="宋体" w:hAnsi="宋体" w:eastAsia="宋体"/>
              </w:rPr>
              <w:t>代码坏味是软件工程领域的一个研究热点,并且 相关研究方向众多、时间跨度大、研究成果丰富.究人员多次尝试对相关的研究进行文献综述</w:t>
            </w:r>
            <w:r>
              <w:rPr>
                <w:rFonts w:hint="eastAsia" w:ascii="宋体" w:hAnsi="宋体" w:eastAsia="宋体"/>
                <w:lang w:eastAsia="zh-CN"/>
              </w:rPr>
              <w:t>，</w:t>
            </w:r>
            <w:r>
              <w:rPr>
                <w:rFonts w:hint="eastAsia" w:ascii="宋体" w:hAnsi="宋体" w:eastAsia="宋体"/>
                <w:lang w:val="en-US" w:eastAsia="zh-CN"/>
              </w:rPr>
              <w:t>以梳理相关研究成果和研究思路,更好地了解和掌握研究现状。学术界对于代码坏味的研究持续发展，进一步推进了深度学习在其他坏味检测上的应用.此外学术界提出了众多新的代码坏味拓展了坏味目录，并且涌现出很多新的重构解决方案。</w:t>
            </w:r>
            <w:r>
              <w:rPr>
                <w:rFonts w:ascii="宋体" w:hAnsi="宋体" w:eastAsia="宋体"/>
              </w:rPr>
              <w:cr/>
            </w:r>
          </w:p>
          <w:p>
            <w:pPr>
              <w:rPr>
                <w:rFonts w:ascii="宋体" w:hAnsi="宋体" w:eastAsia="宋体"/>
              </w:rPr>
            </w:pPr>
            <w:r>
              <w:rPr>
                <w:rFonts w:hint="eastAsia" w:ascii="宋体" w:hAnsi="宋体" w:eastAsia="宋体"/>
              </w:rPr>
              <w:t>原因：</w:t>
            </w:r>
          </w:p>
          <w:p>
            <w:pPr>
              <w:rPr>
                <w:rFonts w:ascii="宋体" w:hAnsi="宋体" w:eastAsia="宋体"/>
              </w:rPr>
            </w:pPr>
            <w:r>
              <w:rPr>
                <w:rFonts w:hint="eastAsia" w:ascii="宋体" w:hAnsi="宋体" w:eastAsia="宋体"/>
              </w:rPr>
              <w:t>现有的文献综述研究论文发表时间较早,没能覆盖最近几年日新月异的研究进展.此外,这些综述论文各有侧重点,但都未能解决关键代码坏味遴选、工业 界应用状况分析、特点方向发展趋势等关键问题.为此,本文针对所有代码坏味相关的研究论文进行全面的分析和梳理。</w:t>
            </w:r>
          </w:p>
          <w:p>
            <w:pPr>
              <w:rPr>
                <w:rFonts w:ascii="宋体" w:hAnsi="宋体" w:eastAsia="宋体"/>
              </w:rPr>
            </w:pPr>
            <w:r>
              <w:rPr>
                <w:rFonts w:hint="eastAsia" w:ascii="宋体" w:hAnsi="宋体" w:eastAsia="宋体"/>
              </w:rPr>
              <w:t>意义：</w:t>
            </w:r>
          </w:p>
          <w:p>
            <w:pPr>
              <w:rPr>
                <w:rFonts w:ascii="宋体" w:hAnsi="宋体" w:eastAsia="宋体"/>
              </w:rPr>
            </w:pPr>
            <w:r>
              <w:rPr>
                <w:rFonts w:hint="eastAsia" w:ascii="宋体" w:hAnsi="宋体" w:eastAsia="宋体"/>
              </w:rPr>
              <w:t>本文综述了现有代码坏味相关的研究,围绕代码坏味的持续演化,关键代码坏味及研究热点,和代码坏味在工业界的研究现状3个方面展开了研究,完成了对代码坏味发展趋势以及研究热点的分析,提出一种代码坏味关键程度的量化方案,以分析其应该受关注和付出努力的优先级.最后从工业界实际情况出发,对实际开发过程中用于代码坏味检测的静态代码检查工具进行调查,分析了学术界和工业界对于代码坏味关注的一致性,并分析其可能存在的原因,为研究人员和致力于改善软件质量的从业人员给出研究机会指明了研究机会.</w:t>
            </w:r>
          </w:p>
        </w:tc>
        <w:tc>
          <w:tcPr>
            <w:tcW w:w="1922" w:type="dxa"/>
          </w:tcPr>
          <w:p>
            <w:pPr>
              <w:rPr>
                <w:rFonts w:ascii="宋体" w:hAnsi="宋体" w:eastAsia="宋体"/>
              </w:rPr>
            </w:pPr>
            <w:r>
              <w:rPr>
                <w:rFonts w:ascii="宋体" w:hAnsi="宋体" w:eastAsia="宋体"/>
                <w:lang w:eastAsia="zh-CN"/>
              </w:rPr>
              <w:t>代码坏味;</w:t>
            </w:r>
            <w:r>
              <w:rPr>
                <w:rFonts w:hint="eastAsia" w:ascii="宋体" w:hAnsi="宋体" w:eastAsia="宋体"/>
                <w:lang w:eastAsia="zh-CN"/>
              </w:rPr>
              <w:t>软件重构</w:t>
            </w:r>
            <w:r>
              <w:rPr>
                <w:rFonts w:hint="default" w:ascii="宋体" w:hAnsi="宋体" w:eastAsia="宋体"/>
                <w:lang w:eastAsia="zh-CN"/>
              </w:rPr>
              <w:t>;</w:t>
            </w:r>
            <w:r>
              <w:rPr>
                <w:rFonts w:hint="eastAsia" w:ascii="宋体" w:hAnsi="宋体" w:eastAsia="宋体"/>
                <w:lang w:eastAsia="zh-CN"/>
              </w:rPr>
              <w:t>软件质量</w:t>
            </w:r>
            <w:r>
              <w:rPr>
                <w:rFonts w:hint="default" w:ascii="宋体" w:hAnsi="宋体" w:eastAsia="宋体"/>
                <w:lang w:eastAsia="zh-CN"/>
              </w:rPr>
              <w:t>;</w:t>
            </w:r>
            <w:r>
              <w:rPr>
                <w:rFonts w:hint="eastAsia" w:ascii="宋体" w:hAnsi="宋体" w:eastAsia="宋体"/>
                <w:lang w:eastAsia="zh-CN"/>
              </w:rPr>
              <w:t>度量</w:t>
            </w:r>
            <w:r>
              <w:rPr>
                <w:rFonts w:hint="default" w:ascii="宋体" w:hAnsi="宋体" w:eastAsia="宋体"/>
                <w:lang w:eastAsia="zh-CN"/>
              </w:rPr>
              <w:t>;</w:t>
            </w:r>
            <w:r>
              <w:rPr>
                <w:rFonts w:hint="eastAsia" w:ascii="宋体" w:hAnsi="宋体" w:eastAsia="宋体"/>
                <w:lang w:eastAsia="zh-CN"/>
              </w:rPr>
              <w:t>缺陷</w:t>
            </w:r>
          </w:p>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cs="微软雅黑"/>
              </w:rPr>
            </w:pPr>
            <w:r>
              <w:rPr>
                <w:rFonts w:hint="eastAsia" w:ascii="宋体" w:hAnsi="宋体" w:eastAsia="宋体" w:cs="微软雅黑"/>
              </w:rPr>
              <w:t>假设</w:t>
            </w:r>
          </w:p>
        </w:tc>
        <w:tc>
          <w:tcPr>
            <w:tcW w:w="4715" w:type="dxa"/>
            <w:gridSpan w:val="3"/>
          </w:tcPr>
          <w:p>
            <w:pPr>
              <w:rPr>
                <w:rFonts w:ascii="宋体" w:hAnsi="宋体" w:eastAsia="宋体"/>
              </w:rPr>
            </w:pPr>
          </w:p>
        </w:tc>
        <w:tc>
          <w:tcPr>
            <w:tcW w:w="192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cs="微软雅黑"/>
              </w:rPr>
            </w:pPr>
            <w:r>
              <w:rPr>
                <w:rFonts w:hint="eastAsia" w:ascii="宋体" w:hAnsi="宋体" w:eastAsia="宋体" w:cs="微软雅黑"/>
              </w:rPr>
              <w:t>方法描述(含图</w:t>
            </w:r>
            <w:r>
              <w:rPr>
                <w:rFonts w:ascii="宋体" w:hAnsi="宋体" w:eastAsia="宋体" w:cs="微软雅黑"/>
              </w:rPr>
              <w:t>)</w:t>
            </w:r>
          </w:p>
        </w:tc>
        <w:tc>
          <w:tcPr>
            <w:tcW w:w="4715" w:type="dxa"/>
            <w:gridSpan w:val="3"/>
          </w:tcPr>
          <w:p>
            <w:pPr>
              <w:rPr>
                <w:rFonts w:hint="eastAsia" w:ascii="宋体" w:hAnsi="宋体" w:eastAsia="宋体"/>
              </w:rPr>
            </w:pPr>
            <w:r>
              <w:rPr>
                <w:rFonts w:hint="eastAsia" w:ascii="宋体" w:hAnsi="宋体" w:eastAsia="宋体"/>
              </w:rPr>
              <w:t>本次综述按照Kitchenham的系统文献综述的标准步骤进行.具体综述方法包括搜索范围与关键词、纳入 排除规则、人工审查标准等方面.</w:t>
            </w:r>
            <w:r>
              <w:rPr>
                <w:rFonts w:hint="eastAsia" w:ascii="宋体" w:hAnsi="宋体" w:eastAsia="宋体"/>
                <w:lang w:val="en-US" w:eastAsia="zh-CN"/>
              </w:rPr>
              <w:t>具体论文收集过程如下</w:t>
            </w:r>
            <w:r>
              <w:rPr>
                <w:rFonts w:hint="eastAsia" w:ascii="宋体" w:hAnsi="宋体" w:eastAsia="宋体"/>
                <w:lang w:eastAsia="zh-CN"/>
              </w:rPr>
              <w:t>：</w:t>
            </w:r>
            <w:r>
              <w:rPr>
                <w:rFonts w:hint="eastAsia" w:ascii="宋体" w:hAnsi="宋体" w:eastAsia="宋体"/>
                <w:color w:val="C00000"/>
                <w:lang w:eastAsia="zh-CN"/>
              </w:rPr>
              <w:t>首先选择搜索数据库</w:t>
            </w:r>
            <w:r>
              <w:rPr>
                <w:rFonts w:hint="eastAsia" w:ascii="宋体" w:hAnsi="宋体" w:eastAsia="宋体"/>
                <w:lang w:eastAsia="zh-CN"/>
              </w:rPr>
              <w:t>，本次综述选择ACM</w:t>
            </w:r>
            <w:r>
              <w:rPr>
                <w:rFonts w:hint="eastAsia" w:ascii="宋体" w:hAnsi="宋体" w:eastAsia="宋体"/>
                <w:lang w:val="en-US" w:eastAsia="zh-CN"/>
              </w:rPr>
              <w:t xml:space="preserve"> </w:t>
            </w:r>
            <w:r>
              <w:rPr>
                <w:rFonts w:hint="eastAsia" w:ascii="宋体" w:hAnsi="宋体" w:eastAsia="宋体"/>
                <w:lang w:eastAsia="zh-CN"/>
              </w:rPr>
              <w:t>digital library、IEEE</w:t>
            </w:r>
            <w:r>
              <w:rPr>
                <w:rFonts w:hint="eastAsia" w:ascii="宋体" w:hAnsi="宋体" w:eastAsia="宋体"/>
                <w:lang w:val="en-US" w:eastAsia="zh-CN"/>
              </w:rPr>
              <w:t xml:space="preserve"> </w:t>
            </w:r>
            <w:r>
              <w:rPr>
                <w:rFonts w:hint="eastAsia" w:ascii="宋体" w:hAnsi="宋体" w:eastAsia="宋体"/>
                <w:lang w:eastAsia="zh-CN"/>
              </w:rPr>
              <w:t>Xplore、Springer</w:t>
            </w:r>
            <w:r>
              <w:rPr>
                <w:rFonts w:hint="eastAsia" w:ascii="宋体" w:hAnsi="宋体" w:eastAsia="宋体"/>
                <w:lang w:val="en-US" w:eastAsia="zh-CN"/>
              </w:rPr>
              <w:t xml:space="preserve"> </w:t>
            </w:r>
            <w:r>
              <w:rPr>
                <w:rFonts w:hint="eastAsia" w:ascii="宋体" w:hAnsi="宋体" w:eastAsia="宋体"/>
                <w:lang w:eastAsia="zh-CN"/>
              </w:rPr>
              <w:t>link、Google</w:t>
            </w:r>
            <w:r>
              <w:rPr>
                <w:rFonts w:hint="eastAsia" w:ascii="宋体" w:hAnsi="宋体" w:eastAsia="宋体"/>
                <w:lang w:val="en-US" w:eastAsia="zh-CN"/>
              </w:rPr>
              <w:t xml:space="preserve"> </w:t>
            </w:r>
            <w:r>
              <w:rPr>
                <w:rFonts w:hint="eastAsia" w:ascii="宋体" w:hAnsi="宋体" w:eastAsia="宋体"/>
                <w:lang w:eastAsia="zh-CN"/>
              </w:rPr>
              <w:t>Scholar、Web</w:t>
            </w:r>
            <w:r>
              <w:rPr>
                <w:rFonts w:hint="eastAsia" w:ascii="宋体" w:hAnsi="宋体" w:eastAsia="宋体"/>
                <w:lang w:val="en-US" w:eastAsia="zh-CN"/>
              </w:rPr>
              <w:t xml:space="preserve"> </w:t>
            </w:r>
            <w:r>
              <w:rPr>
                <w:rFonts w:hint="eastAsia" w:ascii="宋体" w:hAnsi="宋体" w:eastAsia="宋体"/>
                <w:lang w:eastAsia="zh-CN"/>
              </w:rPr>
              <w:t>of</w:t>
            </w:r>
            <w:r>
              <w:rPr>
                <w:rFonts w:hint="eastAsia" w:ascii="宋体" w:hAnsi="宋体" w:eastAsia="宋体"/>
                <w:lang w:val="en-US" w:eastAsia="zh-CN"/>
              </w:rPr>
              <w:t xml:space="preserve"> </w:t>
            </w:r>
            <w:r>
              <w:rPr>
                <w:rFonts w:hint="eastAsia" w:ascii="宋体" w:hAnsi="宋体" w:eastAsia="宋体"/>
                <w:lang w:eastAsia="zh-CN"/>
              </w:rPr>
              <w:t>Science、Science</w:t>
            </w:r>
            <w:r>
              <w:rPr>
                <w:rFonts w:hint="eastAsia" w:ascii="宋体" w:hAnsi="宋体" w:eastAsia="宋体"/>
                <w:lang w:val="en-US" w:eastAsia="zh-CN"/>
              </w:rPr>
              <w:t xml:space="preserve"> </w:t>
            </w:r>
            <w:r>
              <w:rPr>
                <w:rFonts w:hint="eastAsia" w:ascii="宋体" w:hAnsi="宋体" w:eastAsia="宋体"/>
                <w:lang w:eastAsia="zh-CN"/>
              </w:rPr>
              <w:t>Direct、中国知网、万方数据库、 中国科技论文在线、中图链接等文献数据库,对国内外针对代码坏味研究的相关文献进行检索。</w:t>
            </w:r>
            <w:r>
              <w:rPr>
                <w:rFonts w:hint="eastAsia" w:ascii="宋体" w:hAnsi="宋体" w:eastAsia="宋体"/>
                <w:color w:val="C00000"/>
                <w:lang w:eastAsia="zh-CN"/>
              </w:rPr>
              <w:t>其次进行论文筛选</w:t>
            </w:r>
            <w:r>
              <w:rPr>
                <w:rFonts w:hint="eastAsia" w:ascii="宋体" w:hAnsi="宋体" w:eastAsia="宋体"/>
                <w:lang w:eastAsia="zh-CN"/>
              </w:rPr>
              <w:t>，对于得到的搜索结果需由人工分析论文标题、摘要以及关键字等内容,并应用纳入排除规则进行论文筛选, 得到需要进一步研究的论文数据集.由于初始数据集过大,在具体实施时只考虑了综述性论文的参考文献,并且只进行一次</w:t>
            </w:r>
            <w:r>
              <w:rPr>
                <w:rFonts w:hint="eastAsia" w:ascii="宋体" w:hAnsi="宋体" w:eastAsia="宋体"/>
                <w:color w:val="C00000"/>
                <w:lang w:eastAsia="zh-CN"/>
              </w:rPr>
              <w:t>滚雪球操作</w:t>
            </w:r>
            <w:r>
              <w:rPr>
                <w:rFonts w:hint="eastAsia" w:ascii="宋体" w:hAnsi="宋体" w:eastAsia="宋体"/>
                <w:lang w:eastAsia="zh-CN"/>
              </w:rPr>
              <w:t>,最终得到了1129篇论文作为下一阶段筛选的初始数据集.最后进行</w:t>
            </w:r>
            <w:r>
              <w:rPr>
                <w:rFonts w:hint="eastAsia" w:ascii="宋体" w:hAnsi="宋体" w:eastAsia="宋体"/>
                <w:color w:val="C00000"/>
                <w:lang w:eastAsia="zh-CN"/>
              </w:rPr>
              <w:t>人工审查</w:t>
            </w:r>
            <w:r>
              <w:rPr>
                <w:rFonts w:hint="eastAsia" w:ascii="宋体" w:hAnsi="宋体" w:eastAsia="宋体"/>
                <w:lang w:eastAsia="zh-CN"/>
              </w:rPr>
              <w:t>，阅读论文并记录相关信息，排除初始数据集中可能包含仅涉及代码坏味但并未深入研究的论文.结果得到了用于本次研究的339篇论文及其数据。</w:t>
            </w:r>
          </w:p>
          <w:p>
            <w:pPr>
              <w:rPr>
                <w:rFonts w:hint="eastAsia" w:ascii="宋体" w:hAnsi="宋体" w:eastAsia="宋体"/>
              </w:rPr>
            </w:pPr>
            <w:r>
              <w:rPr>
                <w:rFonts w:hint="eastAsia" w:ascii="宋体" w:hAnsi="宋体" w:eastAsia="宋体"/>
              </w:rPr>
              <w:t>重点关注以下4个研究问题.</w:t>
            </w:r>
          </w:p>
          <w:p>
            <w:pPr>
              <w:rPr>
                <w:rFonts w:hint="eastAsia" w:ascii="宋体" w:hAnsi="宋体" w:eastAsia="宋体"/>
              </w:rPr>
            </w:pPr>
            <w:r>
              <w:rPr>
                <w:rFonts w:hint="eastAsia" w:ascii="宋体" w:hAnsi="宋体" w:eastAsia="宋体"/>
              </w:rPr>
              <w:t xml:space="preserve">RQ1:人们是否持续提出新的代码坏味?新的代码坏味主要关注哪些领域/问题? </w:t>
            </w:r>
          </w:p>
          <w:p>
            <w:pPr>
              <w:rPr>
                <w:rFonts w:hint="eastAsia" w:ascii="宋体" w:hAnsi="宋体" w:eastAsia="宋体"/>
              </w:rPr>
            </w:pPr>
            <w:r>
              <w:rPr>
                <w:rFonts w:hint="eastAsia" w:ascii="宋体" w:hAnsi="宋体" w:eastAsia="宋体"/>
              </w:rPr>
              <w:t xml:space="preserve">RQ2:代码坏味相关研究的目的可以包含哪些类型?哪些类型的研究是目前的主流和热点? </w:t>
            </w:r>
          </w:p>
          <w:p>
            <w:pPr>
              <w:rPr>
                <w:rFonts w:hint="eastAsia" w:ascii="宋体" w:hAnsi="宋体" w:eastAsia="宋体"/>
              </w:rPr>
            </w:pPr>
            <w:r>
              <w:rPr>
                <w:rFonts w:hint="eastAsia" w:ascii="宋体" w:hAnsi="宋体" w:eastAsia="宋体"/>
              </w:rPr>
              <w:t xml:space="preserve">RQ3:学术界重点关注哪些代码坏味? </w:t>
            </w:r>
          </w:p>
          <w:p>
            <w:pPr>
              <w:rPr>
                <w:rFonts w:hint="eastAsia" w:ascii="宋体" w:hAnsi="宋体" w:eastAsia="宋体"/>
              </w:rPr>
            </w:pPr>
            <w:r>
              <w:rPr>
                <w:rFonts w:hint="eastAsia" w:ascii="宋体" w:hAnsi="宋体" w:eastAsia="宋体"/>
              </w:rPr>
              <w:t>RQ4:工业界重点关注哪些代码坏味?工业界的关注点是否与学术界一致?</w:t>
            </w:r>
          </w:p>
        </w:tc>
        <w:tc>
          <w:tcPr>
            <w:tcW w:w="192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cs="微软雅黑"/>
              </w:rPr>
            </w:pPr>
            <w:r>
              <w:rPr>
                <w:rFonts w:hint="eastAsia" w:ascii="宋体" w:hAnsi="宋体" w:eastAsia="宋体" w:cs="微软雅黑"/>
              </w:rPr>
              <w:t>实验设计</w:t>
            </w:r>
          </w:p>
        </w:tc>
        <w:tc>
          <w:tcPr>
            <w:tcW w:w="4715" w:type="dxa"/>
            <w:gridSpan w:val="3"/>
          </w:tcPr>
          <w:p>
            <w:pPr>
              <w:rPr>
                <w:rFonts w:ascii="宋体" w:hAnsi="宋体" w:eastAsia="宋体"/>
              </w:rPr>
            </w:pPr>
          </w:p>
        </w:tc>
        <w:tc>
          <w:tcPr>
            <w:tcW w:w="192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vMerge w:val="restart"/>
          </w:tcPr>
          <w:p>
            <w:pPr>
              <w:rPr>
                <w:rFonts w:ascii="宋体" w:hAnsi="宋体" w:eastAsia="宋体" w:cs="微软雅黑"/>
              </w:rPr>
            </w:pPr>
            <w:r>
              <w:rPr>
                <w:rFonts w:hint="eastAsia" w:ascii="宋体" w:hAnsi="宋体" w:eastAsia="宋体" w:cs="微软雅黑"/>
              </w:rPr>
              <w:t>数据处理</w:t>
            </w:r>
          </w:p>
        </w:tc>
        <w:tc>
          <w:tcPr>
            <w:tcW w:w="1659" w:type="dxa"/>
          </w:tcPr>
          <w:p>
            <w:pPr>
              <w:rPr>
                <w:rFonts w:ascii="宋体" w:hAnsi="宋体" w:eastAsia="宋体"/>
              </w:rPr>
            </w:pPr>
            <w:r>
              <w:rPr>
                <w:rFonts w:hint="eastAsia" w:ascii="宋体" w:hAnsi="宋体" w:eastAsia="宋体" w:cs="微软雅黑"/>
              </w:rPr>
              <w:t>输入</w:t>
            </w:r>
          </w:p>
        </w:tc>
        <w:tc>
          <w:tcPr>
            <w:tcW w:w="1659" w:type="dxa"/>
          </w:tcPr>
          <w:p>
            <w:pPr>
              <w:rPr>
                <w:rFonts w:ascii="宋体" w:hAnsi="宋体" w:eastAsia="宋体"/>
              </w:rPr>
            </w:pPr>
            <w:r>
              <w:rPr>
                <w:rFonts w:hint="eastAsia" w:ascii="宋体" w:hAnsi="宋体" w:eastAsia="宋体" w:cs="微软雅黑"/>
              </w:rPr>
              <w:t>筛除特例</w:t>
            </w:r>
          </w:p>
        </w:tc>
        <w:tc>
          <w:tcPr>
            <w:tcW w:w="1397" w:type="dxa"/>
          </w:tcPr>
          <w:p>
            <w:pPr>
              <w:rPr>
                <w:rFonts w:ascii="宋体" w:hAnsi="宋体" w:eastAsia="宋体"/>
              </w:rPr>
            </w:pPr>
            <w:r>
              <w:rPr>
                <w:rFonts w:hint="eastAsia" w:ascii="宋体" w:hAnsi="宋体" w:eastAsia="宋体" w:cs="微软雅黑"/>
              </w:rPr>
              <w:t>处理方式</w:t>
            </w:r>
          </w:p>
        </w:tc>
        <w:tc>
          <w:tcPr>
            <w:tcW w:w="1922" w:type="dxa"/>
          </w:tcPr>
          <w:p>
            <w:pPr>
              <w:adjustRightInd w:val="0"/>
              <w:snapToGrid w:val="0"/>
              <w:rPr>
                <w:rFonts w:ascii="宋体" w:hAnsi="宋体" w:eastAsia="宋体"/>
              </w:rPr>
            </w:pPr>
            <w:r>
              <w:rPr>
                <w:rFonts w:hint="eastAsia" w:ascii="宋体" w:hAnsi="宋体" w:eastAsia="宋体" w:cs="微软雅黑"/>
              </w:rPr>
              <w:t>关键词（速记词汇、信息索引词汇）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15" w:hRule="atLeast"/>
        </w:trPr>
        <w:tc>
          <w:tcPr>
            <w:tcW w:w="1659" w:type="dxa"/>
            <w:vMerge w:val="continue"/>
          </w:tcPr>
          <w:p>
            <w:pPr>
              <w:rPr>
                <w:rFonts w:ascii="宋体" w:hAnsi="宋体" w:eastAsia="宋体" w:cs="微软雅黑"/>
              </w:rPr>
            </w:pPr>
          </w:p>
        </w:tc>
        <w:tc>
          <w:tcPr>
            <w:tcW w:w="1659" w:type="dxa"/>
          </w:tcPr>
          <w:p>
            <w:pPr>
              <w:rPr>
                <w:rFonts w:ascii="宋体" w:hAnsi="宋体" w:eastAsia="宋体"/>
              </w:rPr>
            </w:pPr>
          </w:p>
        </w:tc>
        <w:tc>
          <w:tcPr>
            <w:tcW w:w="1659" w:type="dxa"/>
          </w:tcPr>
          <w:p>
            <w:pPr>
              <w:rPr>
                <w:rFonts w:ascii="宋体" w:hAnsi="宋体" w:eastAsia="宋体"/>
              </w:rPr>
            </w:pPr>
          </w:p>
        </w:tc>
        <w:tc>
          <w:tcPr>
            <w:tcW w:w="1397" w:type="dxa"/>
          </w:tcPr>
          <w:p>
            <w:pPr>
              <w:rPr>
                <w:rFonts w:ascii="宋体" w:hAnsi="宋体" w:eastAsia="宋体"/>
              </w:rPr>
            </w:pPr>
          </w:p>
        </w:tc>
        <w:tc>
          <w:tcPr>
            <w:tcW w:w="1922" w:type="dxa"/>
          </w:tcPr>
          <w:p>
            <w:pPr>
              <w:rPr>
                <w:rFonts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cs="微软雅黑"/>
              </w:rPr>
            </w:pPr>
            <w:r>
              <w:rPr>
                <w:rFonts w:hint="eastAsia" w:ascii="宋体" w:hAnsi="宋体" w:eastAsia="宋体" w:cs="微软雅黑"/>
              </w:rPr>
              <w:t>结论</w:t>
            </w:r>
          </w:p>
        </w:tc>
        <w:tc>
          <w:tcPr>
            <w:tcW w:w="6637" w:type="dxa"/>
            <w:gridSpan w:val="4"/>
          </w:tcPr>
          <w:p>
            <w:pPr>
              <w:rPr>
                <w:rFonts w:hint="default" w:ascii="宋体" w:hAnsi="宋体" w:eastAsia="宋体"/>
                <w:lang w:val="en-US" w:eastAsia="zh-CN"/>
              </w:rPr>
            </w:pPr>
            <w:r>
              <w:rPr>
                <w:rFonts w:hint="eastAsia" w:ascii="宋体" w:hAnsi="宋体" w:eastAsia="宋体"/>
              </w:rPr>
              <w:t>代码坏味仍然是软件工程领域的研究热点.</w:t>
            </w:r>
            <w:r>
              <w:rPr>
                <w:rFonts w:hint="eastAsia" w:ascii="宋体" w:hAnsi="宋体" w:eastAsia="宋体"/>
                <w:lang w:val="en-US" w:eastAsia="zh-CN"/>
              </w:rPr>
              <w:t>本文</w:t>
            </w:r>
            <w:r>
              <w:rPr>
                <w:rFonts w:hint="eastAsia" w:ascii="宋体" w:hAnsi="宋体" w:eastAsia="宋体"/>
              </w:rPr>
              <w:t>对1990年至2020年6月间发表的代码坏味相关的339篇论文进行了系统地分析和归类</w:t>
            </w:r>
            <w:r>
              <w:rPr>
                <w:rFonts w:hint="eastAsia" w:ascii="宋体" w:hAnsi="宋体" w:eastAsia="宋体"/>
                <w:lang w:eastAsia="zh-CN"/>
              </w:rPr>
              <w:t>。</w:t>
            </w:r>
            <w:r>
              <w:rPr>
                <w:rFonts w:hint="eastAsia" w:ascii="宋体" w:hAnsi="宋体" w:eastAsia="宋体"/>
                <w:lang w:val="en-US" w:eastAsia="zh-CN"/>
              </w:rPr>
              <w:t>回答了重点关注的4个研究问题。</w:t>
            </w:r>
          </w:p>
          <w:p>
            <w:pPr>
              <w:rPr>
                <w:rFonts w:hint="eastAsia" w:ascii="宋体" w:hAnsi="宋体" w:eastAsia="宋体"/>
                <w:lang w:eastAsia="zh-CN"/>
              </w:rPr>
            </w:pPr>
            <w:r>
              <w:rPr>
                <w:rFonts w:hint="eastAsia" w:ascii="宋体" w:hAnsi="宋体" w:eastAsia="宋体"/>
                <w:lang w:eastAsia="zh-CN"/>
              </w:rPr>
              <w:t>研究问题RQ1探索了新定义代码坏味的发展趋势.定义新的代码坏味呈现出先下降而后一直增长的趋势,将代码坏味的概念拓展到其他领域,并定义新的代码坏味成为现阶段的研究热点.</w:t>
            </w:r>
          </w:p>
          <w:p>
            <w:pPr>
              <w:rPr>
                <w:rFonts w:hint="eastAsia" w:ascii="宋体" w:hAnsi="宋体" w:eastAsia="宋体"/>
                <w:lang w:eastAsia="zh-CN"/>
              </w:rPr>
            </w:pPr>
            <w:r>
              <w:rPr>
                <w:rFonts w:hint="eastAsia" w:ascii="宋体" w:hAnsi="宋体" w:eastAsia="宋体"/>
                <w:lang w:eastAsia="zh-CN"/>
              </w:rPr>
              <w:t>研究问题RQ2展示了相关研究的研究目的.研究通过主题分析得到了彼此正交的10个研究目的类型,并对每种类型的研究进行了详细的说明.</w:t>
            </w:r>
          </w:p>
          <w:p>
            <w:pPr>
              <w:rPr>
                <w:rFonts w:hint="eastAsia" w:ascii="宋体" w:hAnsi="宋体" w:eastAsia="宋体"/>
                <w:lang w:eastAsia="zh-CN"/>
              </w:rPr>
            </w:pPr>
            <w:r>
              <w:rPr>
                <w:rFonts w:hint="eastAsia" w:ascii="宋体" w:hAnsi="宋体" w:eastAsia="宋体"/>
                <w:lang w:eastAsia="zh-CN"/>
              </w:rPr>
              <w:t>研究问题RQ3解决了代码坏味关键程度的量化.利用以往研究中有关代码坏味广泛性或严重性的结论性描述,作为已被验证的补充信息来反映代码坏味的关键程度.</w:t>
            </w:r>
          </w:p>
          <w:p>
            <w:pPr>
              <w:rPr>
                <w:rFonts w:hint="eastAsia" w:ascii="宋体" w:hAnsi="宋体" w:eastAsia="宋体"/>
                <w:lang w:eastAsia="zh-CN"/>
              </w:rPr>
            </w:pPr>
            <w:r>
              <w:rPr>
                <w:rFonts w:hint="eastAsia" w:ascii="宋体" w:hAnsi="宋体" w:eastAsia="宋体"/>
                <w:lang w:eastAsia="zh-CN"/>
              </w:rPr>
              <w:t>研究问题RQ4分析比较了学术界与工业界对代码坏味关注点的差异.</w:t>
            </w:r>
          </w:p>
          <w:p>
            <w:pPr>
              <w:rPr>
                <w:rFonts w:hint="eastAsia" w:ascii="宋体" w:hAnsi="宋体" w:eastAsia="宋体"/>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59" w:type="dxa"/>
          </w:tcPr>
          <w:p>
            <w:pPr>
              <w:rPr>
                <w:rFonts w:ascii="宋体" w:hAnsi="宋体" w:eastAsia="宋体" w:cs="微软雅黑"/>
              </w:rPr>
            </w:pPr>
            <w:r>
              <w:rPr>
                <w:rFonts w:hint="eastAsia" w:ascii="宋体" w:hAnsi="宋体" w:eastAsia="宋体" w:cs="微软雅黑"/>
              </w:rPr>
              <w:t>局限性分析</w:t>
            </w:r>
          </w:p>
        </w:tc>
        <w:tc>
          <w:tcPr>
            <w:tcW w:w="6637" w:type="dxa"/>
            <w:gridSpan w:val="4"/>
          </w:tcPr>
          <w:p>
            <w:pPr>
              <w:rPr>
                <w:rFonts w:ascii="宋体" w:hAnsi="宋体" w:eastAsia="宋体"/>
              </w:rPr>
            </w:pPr>
          </w:p>
        </w:tc>
      </w:tr>
    </w:tbl>
    <w:p>
      <w:pPr>
        <w:rPr>
          <w:rFonts w:hint="eastAsia" w:ascii="宋体" w:hAnsi="宋体" w:eastAsia="宋体"/>
          <w:color w:val="FF0000"/>
        </w:rPr>
      </w:pPr>
    </w:p>
    <w:p>
      <w:pPr>
        <w:rPr>
          <w:rFonts w:hint="eastAsia" w:ascii="宋体" w:hAnsi="宋体" w:eastAsia="宋体"/>
          <w:color w:val="FF0000"/>
        </w:rPr>
      </w:pPr>
    </w:p>
    <w:p>
      <w:pPr>
        <w:rPr>
          <w:rFonts w:ascii="宋体" w:hAnsi="宋体" w:eastAsia="宋体"/>
          <w:color w:val="FF0000"/>
        </w:rPr>
      </w:pPr>
      <w:r>
        <w:rPr>
          <w:rFonts w:hint="eastAsia" w:ascii="宋体" w:hAnsi="宋体" w:eastAsia="宋体"/>
          <w:color w:val="FF0000"/>
        </w:rPr>
        <w:t>1</w:t>
      </w:r>
      <w:r>
        <w:rPr>
          <w:rFonts w:ascii="宋体" w:hAnsi="宋体" w:eastAsia="宋体"/>
          <w:color w:val="FF0000"/>
        </w:rPr>
        <w:t>.</w:t>
      </w:r>
      <w:r>
        <w:rPr>
          <w:rFonts w:hint="eastAsia" w:ascii="宋体" w:hAnsi="宋体" w:eastAsia="宋体"/>
          <w:color w:val="FF0000"/>
        </w:rPr>
        <w:t>论文总结：</w:t>
      </w:r>
    </w:p>
    <w:p>
      <w:pPr>
        <w:rPr>
          <w:rFonts w:hint="eastAsia" w:ascii="宋体" w:hAnsi="宋体" w:eastAsia="宋体"/>
          <w:lang w:val="en-US" w:eastAsia="zh-CN"/>
        </w:rPr>
      </w:pPr>
      <w:r>
        <w:rPr>
          <w:rFonts w:hint="eastAsia" w:ascii="宋体" w:hAnsi="宋体" w:eastAsia="宋体"/>
        </w:rPr>
        <w:t>（论文名中文）：</w:t>
      </w:r>
      <w:r>
        <w:rPr>
          <w:rFonts w:hint="eastAsia" w:ascii="宋体" w:hAnsi="宋体" w:eastAsia="宋体"/>
          <w:lang w:val="en-US" w:eastAsia="zh-CN"/>
        </w:rPr>
        <w:t>代码坏味研究综述</w:t>
      </w:r>
    </w:p>
    <w:p>
      <w:pPr>
        <w:wordWrap w:val="0"/>
        <w:rPr>
          <w:rFonts w:hint="eastAsia" w:ascii="宋体" w:hAnsi="宋体" w:eastAsia="宋体"/>
        </w:rPr>
      </w:pPr>
      <w:r>
        <w:rPr>
          <w:rFonts w:hint="eastAsia" w:ascii="宋体" w:hAnsi="宋体" w:eastAsia="宋体"/>
        </w:rPr>
        <w:t>（论文名英文）：Survey on Code Smells</w:t>
      </w:r>
    </w:p>
    <w:p>
      <w:pPr>
        <w:wordWrap w:val="0"/>
        <w:rPr>
          <w:rFonts w:ascii="宋体" w:hAnsi="宋体" w:eastAsia="宋体"/>
        </w:rPr>
      </w:pPr>
      <w:r>
        <w:rPr>
          <w:rFonts w:hint="eastAsia" w:ascii="宋体" w:hAnsi="宋体" w:eastAsia="宋体" w:cs="微软雅黑"/>
        </w:rPr>
        <w:t>（论文</w:t>
      </w:r>
      <w:r>
        <w:rPr>
          <w:rFonts w:ascii="宋体" w:hAnsi="宋体" w:eastAsia="宋体" w:cs="微软雅黑"/>
        </w:rPr>
        <w:t>URL</w:t>
      </w:r>
      <w:r>
        <w:rPr>
          <w:rFonts w:hint="eastAsia" w:ascii="宋体" w:hAnsi="宋体" w:eastAsia="宋体" w:cs="微软雅黑"/>
        </w:rPr>
        <w:t>）：</w:t>
      </w:r>
      <w:r>
        <w:rPr>
          <w:rFonts w:hint="default" w:ascii="宋体" w:hAnsi="宋体" w:eastAsia="宋体" w:cs="微软雅黑"/>
        </w:rPr>
        <w:fldChar w:fldCharType="begin"/>
      </w:r>
      <w:r>
        <w:rPr>
          <w:rFonts w:hint="default" w:ascii="宋体" w:hAnsi="宋体" w:eastAsia="宋体" w:cs="微软雅黑"/>
        </w:rPr>
        <w:instrText xml:space="preserve"> HYPERLINK "http://www.jos.org.cn/1000-9825/6431.htm" \t "http://html.rhhz.net/rjxb/html/_blank" </w:instrText>
      </w:r>
      <w:r>
        <w:rPr>
          <w:rFonts w:hint="default" w:ascii="宋体" w:hAnsi="宋体" w:eastAsia="宋体" w:cs="微软雅黑"/>
        </w:rPr>
        <w:fldChar w:fldCharType="separate"/>
      </w:r>
      <w:r>
        <w:rPr>
          <w:rFonts w:hint="default" w:ascii="宋体" w:hAnsi="宋体" w:eastAsia="宋体" w:cs="微软雅黑"/>
        </w:rPr>
        <w:t>http://www.jos.org.cn/1000-9825/6431.htm</w:t>
      </w:r>
      <w:r>
        <w:rPr>
          <w:rFonts w:hint="default" w:ascii="宋体" w:hAnsi="宋体" w:eastAsia="宋体" w:cs="微软雅黑"/>
        </w:rPr>
        <w:fldChar w:fldCharType="end"/>
      </w:r>
    </w:p>
    <w:p>
      <w:pPr>
        <w:rPr>
          <w:rFonts w:ascii="宋体" w:hAnsi="宋体" w:eastAsia="宋体"/>
        </w:rPr>
      </w:pPr>
    </w:p>
    <w:p>
      <w:pPr>
        <w:rPr>
          <w:rFonts w:hint="eastAsia" w:ascii="宋体" w:hAnsi="宋体" w:eastAsia="宋体"/>
          <w:lang w:eastAsia="zh-CN"/>
        </w:rPr>
      </w:pPr>
      <w:r>
        <w:rPr>
          <w:rFonts w:hint="eastAsia" w:ascii="宋体" w:hAnsi="宋体" w:eastAsia="宋体"/>
        </w:rPr>
        <w:t>（总结）：代码坏味(code smells)是于1999年提出的一个概念,用于表示低质量的急需重构的软件代码片段.由于受到交付日期的压力或者开发人员的疏漏等因素的影响,软件开发和演化过程中有可能引入代码坏味,从而降低了代码的可理解性和可维护性.</w:t>
      </w:r>
      <w:r>
        <w:rPr>
          <w:rFonts w:hint="eastAsia" w:ascii="宋体" w:hAnsi="宋体" w:eastAsia="宋体"/>
          <w:lang w:val="en-US" w:eastAsia="zh-CN"/>
        </w:rPr>
        <w:t>本文</w:t>
      </w:r>
      <w:r>
        <w:rPr>
          <w:rFonts w:hint="eastAsia" w:ascii="宋体" w:hAnsi="宋体" w:eastAsia="宋体"/>
          <w:lang w:eastAsia="zh-CN"/>
        </w:rPr>
        <w:t>首先利用获得的数据集研究了学术界对代码坏味的研究状态,揭示了近年来软件工程领域的研究人员对代码坏味日益增长的研究兴趣,以及不断定义新的代码坏味的研究趋势。研究问题RQ1研究过程中发现,目前仍然缺少对代码坏味进行分类的标准.在将来的研究中,应该考虑定义一种完备、一致且准确的代码坏味分类标准,以规范代码坏味的定义和拓展,进一步提高代码坏味被关注的程度.研究问题RQ2研究过程中发现，①对于代码坏味重构的研究热度虽然有所下降,但是目前对于较高层次代码坏味,以及一些非面向对象代码中的代码坏味的自动重构解决方案相对较少,缺少更加深入的研究.因此建议研究人员针对不同的层次或者成熟的编程语言,研究和开发相应的代码坏味重构方案;②其次对于其他研究目的的论文,比如出现原因、优先级等,代表了对代码坏味不同特性的分析,有助于推进该领域的研究。研究问题RQ4中研究发现,这些经常用于实际开发中的工具较多的关注于能够直接或间接影响软件质量指标的代码坏味,并且一些新颖的代码坏味检测技术并未应用于工具检测过程中。而是更多采用模式匹配等方法,以达到支持用户自定义规则的要求因此在研究代码坏味的定义以及检测时,明确代码坏味带来的影响,并且提供选择软件质量指标进行检测的理由,将有利于提高开发人员对代码坏味接受程度。</w:t>
      </w:r>
    </w:p>
    <w:p>
      <w:pPr>
        <w:rPr>
          <w:rFonts w:hint="eastAsia" w:ascii="宋体" w:hAnsi="宋体" w:eastAsia="宋体"/>
          <w:lang w:eastAsia="zh-CN"/>
        </w:rPr>
      </w:pPr>
    </w:p>
    <w:p>
      <w:pPr>
        <w:rPr>
          <w:rFonts w:ascii="宋体" w:hAnsi="宋体" w:eastAsia="宋体" w:cs="微软雅黑"/>
        </w:rPr>
      </w:pPr>
      <w:r>
        <w:rPr>
          <w:rFonts w:hint="eastAsia" w:ascii="宋体" w:hAnsi="宋体" w:eastAsia="宋体" w:cs="微软雅黑"/>
        </w:rPr>
        <w:t>（截图）：与方法相关的重要截图</w:t>
      </w:r>
    </w:p>
    <w:p>
      <w:pPr>
        <w:rPr>
          <w:rFonts w:hint="eastAsia" w:ascii="宋体" w:hAnsi="宋体" w:eastAsia="宋体" w:cs="微软雅黑"/>
        </w:rPr>
      </w:pPr>
      <w:r>
        <w:rPr>
          <w:rFonts w:hint="eastAsia" w:ascii="宋体" w:hAnsi="宋体" w:eastAsia="宋体" w:cs="微软雅黑"/>
        </w:rPr>
        <w:t>在不同的文献数据库上应用搜索规则检索后,得到的数据库中相关的文献数量如图1 所示.</w:t>
      </w:r>
    </w:p>
    <w:p>
      <w:pPr>
        <w:rPr>
          <w:rFonts w:hint="eastAsia" w:ascii="宋体" w:hAnsi="宋体" w:eastAsia="宋体"/>
        </w:rPr>
      </w:pPr>
      <w:r>
        <w:drawing>
          <wp:inline distT="0" distB="0" distL="114300" distR="114300">
            <wp:extent cx="5923280" cy="3970020"/>
            <wp:effectExtent l="0" t="0" r="5080" b="7620"/>
            <wp:docPr id="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4"/>
                    <pic:cNvPicPr>
                      <a:picLocks noChangeAspect="1"/>
                    </pic:cNvPicPr>
                  </pic:nvPicPr>
                  <pic:blipFill>
                    <a:blip r:embed="rId4"/>
                    <a:stretch>
                      <a:fillRect/>
                    </a:stretch>
                  </pic:blipFill>
                  <pic:spPr>
                    <a:xfrm>
                      <a:off x="0" y="0"/>
                      <a:ext cx="5923855" cy="3970318"/>
                    </a:xfrm>
                    <a:prstGeom prst="rect">
                      <a:avLst/>
                    </a:prstGeom>
                  </pic:spPr>
                </pic:pic>
              </a:graphicData>
            </a:graphic>
          </wp:inline>
        </w:drawing>
      </w:r>
    </w:p>
    <w:p>
      <w:pPr>
        <w:rPr>
          <w:rFonts w:ascii="宋体" w:hAnsi="宋体" w:eastAsia="宋体" w:cs="微软雅黑"/>
        </w:rPr>
      </w:pPr>
    </w:p>
    <w:p>
      <w:pPr>
        <w:rPr>
          <w:rFonts w:ascii="宋体" w:hAnsi="宋体" w:eastAsia="宋体" w:cs="微软雅黑"/>
        </w:rPr>
      </w:pPr>
    </w:p>
    <w:p>
      <w:r>
        <w:rPr>
          <w:rFonts w:hint="eastAsia"/>
        </w:rPr>
        <w:t>完整的论文数据收集执行流程如图2所示.</w:t>
      </w:r>
    </w:p>
    <w:p>
      <w:pPr>
        <w:rPr>
          <w:rFonts w:ascii="宋体" w:hAnsi="宋体" w:eastAsia="宋体" w:cs="微软雅黑"/>
        </w:rPr>
      </w:pPr>
      <w:r>
        <w:drawing>
          <wp:inline distT="0" distB="0" distL="114300" distR="114300">
            <wp:extent cx="5271135" cy="1008380"/>
            <wp:effectExtent l="0" t="0" r="1905" b="1270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5"/>
                    <a:stretch>
                      <a:fillRect/>
                    </a:stretch>
                  </pic:blipFill>
                  <pic:spPr>
                    <a:xfrm>
                      <a:off x="0" y="0"/>
                      <a:ext cx="5271135" cy="1008380"/>
                    </a:xfrm>
                    <a:prstGeom prst="rect">
                      <a:avLst/>
                    </a:prstGeom>
                    <a:noFill/>
                    <a:ln>
                      <a:noFill/>
                    </a:ln>
                  </pic:spPr>
                </pic:pic>
              </a:graphicData>
            </a:graphic>
          </wp:inline>
        </w:drawing>
      </w:r>
    </w:p>
    <w:p>
      <w:pPr>
        <w:rPr>
          <w:rFonts w:ascii="宋体" w:hAnsi="宋体" w:eastAsia="宋体" w:cs="微软雅黑"/>
        </w:rPr>
      </w:pPr>
      <w:r>
        <w:rPr>
          <w:rFonts w:hint="eastAsia" w:ascii="宋体" w:hAnsi="宋体" w:eastAsia="宋体" w:cs="微软雅黑"/>
        </w:rPr>
        <w:t>图3展示了从首次出现代码坏味的相关研究至2020年,每年发表的相关研究的数量,并且依照研究发表刊物所属的CCF等级,对每年发表的研究进行区分.由于本研究论文数据只统计到2020年6月,因此2020年对应的论文数仅代表部分数据。</w:t>
      </w:r>
    </w:p>
    <w:p>
      <w:pPr>
        <w:rPr>
          <w:rFonts w:ascii="宋体" w:hAnsi="宋体" w:eastAsia="宋体" w:cs="微软雅黑"/>
        </w:rPr>
      </w:pPr>
      <w:r>
        <w:drawing>
          <wp:inline distT="0" distB="0" distL="114300" distR="114300">
            <wp:extent cx="4903470" cy="2691765"/>
            <wp:effectExtent l="0" t="0" r="3810" b="571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6"/>
                    <a:stretch>
                      <a:fillRect/>
                    </a:stretch>
                  </pic:blipFill>
                  <pic:spPr>
                    <a:xfrm>
                      <a:off x="0" y="0"/>
                      <a:ext cx="4903470" cy="2691765"/>
                    </a:xfrm>
                    <a:prstGeom prst="rect">
                      <a:avLst/>
                    </a:prstGeom>
                  </pic:spPr>
                </pic:pic>
              </a:graphicData>
            </a:graphic>
          </wp:inline>
        </w:drawing>
      </w:r>
    </w:p>
    <w:p>
      <w:pPr>
        <w:rPr>
          <w:rFonts w:ascii="宋体" w:hAnsi="宋体" w:eastAsia="宋体" w:cs="微软雅黑"/>
        </w:rPr>
      </w:pPr>
    </w:p>
    <w:p>
      <w:pPr>
        <w:rPr>
          <w:rFonts w:hint="eastAsia" w:ascii="宋体" w:hAnsi="宋体" w:eastAsia="宋体" w:cs="微软雅黑"/>
          <w:lang w:eastAsia="zh-CN"/>
        </w:rPr>
      </w:pPr>
      <w:r>
        <w:rPr>
          <w:rFonts w:hint="eastAsia" w:ascii="宋体" w:hAnsi="宋体" w:eastAsia="宋体" w:cs="微软雅黑"/>
        </w:rPr>
        <w:t>图4表示每年发表的论文中新定义代码坏味的数量</w:t>
      </w:r>
      <w:r>
        <w:rPr>
          <w:rFonts w:hint="eastAsia" w:ascii="宋体" w:hAnsi="宋体" w:eastAsia="宋体" w:cs="微软雅黑"/>
          <w:lang w:eastAsia="zh-CN"/>
        </w:rPr>
        <w:t>。结果表明,自1998年至2004年在代码坏味被提出和讨论的初始时期,定义新代码坏味的热情逐渐下降,直至2004年发表的3篇论文中只新定义了1种代码坏味.而在之后的一段时间里,对代码坏味的研究主要集中在已 有的代码坏味上,新定义代码坏味的数量一直保持在较低的水平.而对该阶段的论文进一步分析发现,对于代码坏味的研究主要专注于面向对象代码,未将代码坏味的概念引申到其他领域。随着研究的深入,直至2013年研究人员对代码坏味进行拓展并完善代码坏味列表的兴趣骤 然上升,虽然受每年发表论文数的影响,每年研究人员定义新的代码坏味的数量有所波动,例如2013–2015年新定义代码坏味数有所下降.但是其总体呈上升趋势。</w:t>
      </w:r>
    </w:p>
    <w:p>
      <w:pPr>
        <w:rPr>
          <w:rFonts w:ascii="宋体" w:hAnsi="宋体" w:eastAsia="宋体" w:cs="微软雅黑"/>
        </w:rPr>
      </w:pPr>
      <w:r>
        <w:drawing>
          <wp:inline distT="0" distB="0" distL="114300" distR="114300">
            <wp:extent cx="3571240" cy="2195195"/>
            <wp:effectExtent l="0" t="0" r="10160" b="146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3571240" cy="2195195"/>
                    </a:xfrm>
                    <a:prstGeom prst="rect">
                      <a:avLst/>
                    </a:prstGeom>
                  </pic:spPr>
                </pic:pic>
              </a:graphicData>
            </a:graphic>
          </wp:inline>
        </w:drawing>
      </w:r>
    </w:p>
    <w:p>
      <w:pPr>
        <w:rPr>
          <w:rFonts w:ascii="宋体" w:hAnsi="宋体" w:eastAsia="宋体" w:cs="微软雅黑"/>
        </w:rPr>
      </w:pPr>
    </w:p>
    <w:p>
      <w:pPr>
        <w:rPr>
          <w:rFonts w:ascii="宋体" w:hAnsi="宋体" w:eastAsia="宋体" w:cs="微软雅黑"/>
        </w:rPr>
      </w:pPr>
    </w:p>
    <w:p>
      <w:pPr>
        <w:rPr>
          <w:rFonts w:ascii="宋体" w:hAnsi="宋体" w:eastAsia="宋体" w:cs="微软雅黑"/>
        </w:rPr>
      </w:pPr>
      <w:r>
        <w:rPr>
          <w:rFonts w:hint="eastAsia" w:ascii="宋体" w:hAnsi="宋体" w:eastAsia="宋体" w:cs="微软雅黑"/>
        </w:rPr>
        <w:t>表1是本研究得到的38个不同的代码坏味类型的目录和对应的解释.</w:t>
      </w:r>
    </w:p>
    <w:p>
      <w:pPr>
        <w:rPr>
          <w:rFonts w:ascii="宋体" w:hAnsi="宋体" w:eastAsia="宋体" w:cs="微软雅黑"/>
        </w:rPr>
      </w:pPr>
      <w:r>
        <w:drawing>
          <wp:inline distT="0" distB="0" distL="114300" distR="114300">
            <wp:extent cx="4885690" cy="3377565"/>
            <wp:effectExtent l="0" t="0" r="6350" b="5715"/>
            <wp:docPr id="8"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6"/>
                    <pic:cNvPicPr>
                      <a:picLocks noChangeAspect="1"/>
                    </pic:cNvPicPr>
                  </pic:nvPicPr>
                  <pic:blipFill>
                    <a:blip r:embed="rId8"/>
                    <a:stretch>
                      <a:fillRect/>
                    </a:stretch>
                  </pic:blipFill>
                  <pic:spPr>
                    <a:xfrm>
                      <a:off x="0" y="0"/>
                      <a:ext cx="4885690" cy="3377565"/>
                    </a:xfrm>
                    <a:prstGeom prst="rect">
                      <a:avLst/>
                    </a:prstGeom>
                  </pic:spPr>
                </pic:pic>
              </a:graphicData>
            </a:graphic>
          </wp:inline>
        </w:drawing>
      </w:r>
    </w:p>
    <w:p>
      <w:pPr>
        <w:rPr>
          <w:rFonts w:ascii="宋体" w:hAnsi="宋体" w:eastAsia="宋体" w:cs="微软雅黑"/>
        </w:rPr>
      </w:pPr>
    </w:p>
    <w:p>
      <w:pPr>
        <w:rPr>
          <w:rFonts w:ascii="宋体" w:hAnsi="宋体" w:eastAsia="宋体" w:cs="微软雅黑"/>
        </w:rPr>
      </w:pPr>
      <w:r>
        <w:drawing>
          <wp:inline distT="0" distB="0" distL="114300" distR="114300">
            <wp:extent cx="5554345" cy="3492500"/>
            <wp:effectExtent l="0" t="0" r="8255" b="12700"/>
            <wp:docPr id="12"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4"/>
                    <pic:cNvPicPr>
                      <a:picLocks noChangeAspect="1"/>
                    </pic:cNvPicPr>
                  </pic:nvPicPr>
                  <pic:blipFill>
                    <a:blip r:embed="rId9"/>
                    <a:stretch>
                      <a:fillRect/>
                    </a:stretch>
                  </pic:blipFill>
                  <pic:spPr>
                    <a:xfrm>
                      <a:off x="0" y="0"/>
                      <a:ext cx="5554345" cy="3492500"/>
                    </a:xfrm>
                    <a:prstGeom prst="rect">
                      <a:avLst/>
                    </a:prstGeom>
                  </pic:spPr>
                </pic:pic>
              </a:graphicData>
            </a:graphic>
          </wp:inline>
        </w:drawing>
      </w:r>
    </w:p>
    <w:p>
      <w:pPr>
        <w:rPr>
          <w:rFonts w:hint="eastAsia" w:ascii="宋体" w:hAnsi="宋体" w:eastAsia="宋体" w:cs="微软雅黑"/>
        </w:rPr>
      </w:pPr>
      <w:r>
        <w:rPr>
          <w:rFonts w:hint="eastAsia" w:ascii="宋体" w:hAnsi="宋体" w:eastAsia="宋体" w:cs="微软雅黑"/>
        </w:rPr>
        <w:t>Feature Envy (依恋情节/功能嫉妒)某个函数为了计算某个值，从另一个对象那里调用几乎半打的取值函数。通俗点讲，就是一个函数使用了大量其他类的成员，有人称之为红杏出墙的函数。</w:t>
      </w:r>
    </w:p>
    <w:p>
      <w:pPr>
        <w:rPr>
          <w:rFonts w:hint="eastAsia" w:ascii="宋体" w:hAnsi="宋体" w:eastAsia="宋体" w:cs="微软雅黑"/>
        </w:rPr>
      </w:pPr>
      <w:r>
        <w:rPr>
          <w:rFonts w:hint="eastAsia" w:ascii="宋体" w:hAnsi="宋体" w:eastAsia="宋体" w:cs="微软雅黑"/>
        </w:rPr>
        <w:t>Long Method (长函数)长函数是指一个函数方法几百行甚至上千行，可读性大大降低，不便于理解。</w:t>
      </w:r>
    </w:p>
    <w:p>
      <w:pPr>
        <w:rPr>
          <w:rFonts w:hint="eastAsia" w:ascii="宋体" w:hAnsi="宋体" w:eastAsia="宋体" w:cs="微软雅黑"/>
        </w:rPr>
      </w:pPr>
      <w:r>
        <w:rPr>
          <w:rFonts w:hint="eastAsia" w:ascii="宋体" w:hAnsi="宋体" w:eastAsia="宋体" w:cs="微软雅黑"/>
        </w:rPr>
        <w:t>God class（上帝类）</w:t>
      </w:r>
    </w:p>
    <w:p>
      <w:pPr>
        <w:rPr>
          <w:rFonts w:hint="eastAsia" w:ascii="宋体" w:hAnsi="宋体" w:eastAsia="宋体" w:cs="微软雅黑"/>
        </w:rPr>
      </w:pPr>
      <w:r>
        <w:rPr>
          <w:rFonts w:hint="eastAsia" w:ascii="宋体" w:hAnsi="宋体" w:eastAsia="宋体" w:cs="微软雅黑"/>
        </w:rPr>
        <w:t>Data Class （纯数据类）类很简单，仅有公共成员变量，或简单操作函数。</w:t>
      </w:r>
    </w:p>
    <w:p>
      <w:pPr>
        <w:rPr>
          <w:rFonts w:hint="eastAsia" w:ascii="宋体" w:hAnsi="宋体" w:eastAsia="宋体" w:cs="微软雅黑"/>
        </w:rPr>
      </w:pPr>
      <w:r>
        <w:rPr>
          <w:rFonts w:hint="eastAsia" w:ascii="宋体" w:hAnsi="宋体" w:eastAsia="宋体" w:cs="微软雅黑"/>
        </w:rPr>
        <w:t>Duplicated Code （重复代码）重复代码就是不同地点，有着相同的程序结构。</w:t>
      </w:r>
    </w:p>
    <w:p>
      <w:pPr>
        <w:rPr>
          <w:rFonts w:hint="eastAsia" w:ascii="宋体" w:hAnsi="宋体" w:eastAsia="宋体" w:cs="微软雅黑"/>
        </w:rPr>
      </w:pPr>
      <w:r>
        <w:rPr>
          <w:rFonts w:hint="eastAsia" w:ascii="宋体" w:hAnsi="宋体" w:eastAsia="宋体" w:cs="微软雅黑"/>
        </w:rPr>
        <w:t>Refused Bequest （拒绝继承）子类应该继承父类的数据和函数。子类继承得到所有函数和数据，却只使用了几个，那就是继承体系设计错误/（继承过多）父类里面方法很多，子类只用有限几个。</w:t>
      </w:r>
    </w:p>
    <w:p>
      <w:pPr>
        <w:rPr>
          <w:rFonts w:hint="eastAsia" w:ascii="宋体" w:hAnsi="宋体" w:eastAsia="宋体" w:cs="微软雅黑"/>
        </w:rPr>
      </w:pPr>
      <w:r>
        <w:rPr>
          <w:rFonts w:hint="eastAsia" w:ascii="宋体" w:hAnsi="宋体" w:eastAsia="宋体" w:cs="微软雅黑"/>
        </w:rPr>
        <w:t>Blob class（复杂类）</w:t>
      </w:r>
    </w:p>
    <w:p>
      <w:pPr>
        <w:rPr>
          <w:rFonts w:hint="eastAsia" w:ascii="宋体" w:hAnsi="宋体" w:eastAsia="宋体" w:cs="微软雅黑"/>
        </w:rPr>
      </w:pPr>
      <w:r>
        <w:rPr>
          <w:rFonts w:hint="eastAsia" w:ascii="宋体" w:hAnsi="宋体" w:eastAsia="宋体" w:cs="微软雅黑"/>
        </w:rPr>
        <w:t>Shotgun Surgery（散弹式修改）当你实现某个小功能时，你需要在很多不同的类做出小修改。</w:t>
      </w:r>
    </w:p>
    <w:p>
      <w:pPr>
        <w:rPr>
          <w:rFonts w:hint="eastAsia" w:ascii="宋体" w:hAnsi="宋体" w:eastAsia="宋体" w:cs="微软雅黑"/>
        </w:rPr>
      </w:pPr>
      <w:r>
        <w:rPr>
          <w:rFonts w:hint="eastAsia" w:ascii="宋体" w:hAnsi="宋体" w:eastAsia="宋体" w:cs="微软雅黑"/>
        </w:rPr>
        <w:t>Long Parameter List (过长参数列)方法参数数量过多的话，可读性很差。如果有多个重载方法，参数很多的话，有时候你都不知道调哪个呢。并且，如果参数很多，做新老接口兼容处理也比较麻烦。</w:t>
      </w:r>
    </w:p>
    <w:p>
      <w:pPr>
        <w:rPr>
          <w:rFonts w:ascii="宋体" w:hAnsi="宋体" w:eastAsia="宋体" w:cs="微软雅黑"/>
        </w:rPr>
      </w:pPr>
      <w:r>
        <w:rPr>
          <w:rFonts w:hint="eastAsia" w:ascii="宋体" w:hAnsi="宋体" w:eastAsia="宋体" w:cs="微软雅黑"/>
        </w:rPr>
        <w:t>Spaghetti code(面条式代码) 是软件工程中反模式的一种，是指一个代码的控制结构复杂、混乱而难以理解，尤其是用了很多GOTO、例外、线程、或其他无组织的分歧架构。其命名的原因是因为程序的流向就像一盘面一样的扭曲纠结。</w:t>
      </w:r>
    </w:p>
    <w:p>
      <w:pPr>
        <w:rPr>
          <w:rFonts w:ascii="宋体" w:hAnsi="宋体" w:eastAsia="宋体" w:cs="微软雅黑"/>
        </w:rPr>
      </w:pPr>
    </w:p>
    <w:p>
      <w:pPr>
        <w:rPr>
          <w:rFonts w:ascii="宋体" w:hAnsi="宋体" w:eastAsia="宋体" w:cs="微软雅黑"/>
        </w:rPr>
      </w:pPr>
    </w:p>
    <w:p>
      <w:pPr>
        <w:rPr>
          <w:rFonts w:ascii="宋体" w:hAnsi="宋体" w:eastAsia="宋体" w:cs="微软雅黑"/>
        </w:rPr>
      </w:pPr>
    </w:p>
    <w:p>
      <w:pPr>
        <w:rPr>
          <w:rFonts w:hint="eastAsia" w:ascii="宋体" w:hAnsi="宋体" w:eastAsia="宋体" w:cs="微软雅黑"/>
          <w:lang w:eastAsia="zh-CN"/>
        </w:rPr>
      </w:pPr>
      <w:r>
        <w:rPr>
          <w:rFonts w:hint="eastAsia" w:ascii="宋体" w:hAnsi="宋体" w:eastAsia="宋体" w:cs="微软雅黑"/>
        </w:rPr>
        <w:t>使用主题分析提取并确定最终的研究目的类型</w:t>
      </w:r>
      <w:r>
        <w:rPr>
          <w:rFonts w:hint="eastAsia" w:ascii="宋体" w:hAnsi="宋体" w:eastAsia="宋体" w:cs="微软雅黑"/>
          <w:lang w:eastAsia="zh-CN"/>
        </w:rPr>
        <w:t>，得到最终的10种研究目的类型如图5所示</w:t>
      </w:r>
    </w:p>
    <w:p>
      <w:pPr>
        <w:rPr>
          <w:rFonts w:ascii="宋体" w:hAnsi="宋体" w:eastAsia="宋体" w:cs="微软雅黑"/>
        </w:rPr>
      </w:pPr>
      <w:r>
        <w:drawing>
          <wp:inline distT="0" distB="0" distL="114300" distR="114300">
            <wp:extent cx="5407660" cy="3312795"/>
            <wp:effectExtent l="0" t="0" r="2540" b="9525"/>
            <wp:docPr id="13"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5"/>
                    <pic:cNvPicPr>
                      <a:picLocks noChangeAspect="1"/>
                    </pic:cNvPicPr>
                  </pic:nvPicPr>
                  <pic:blipFill>
                    <a:blip r:embed="rId10"/>
                    <a:stretch>
                      <a:fillRect/>
                    </a:stretch>
                  </pic:blipFill>
                  <pic:spPr>
                    <a:xfrm>
                      <a:off x="0" y="0"/>
                      <a:ext cx="5407660" cy="3312795"/>
                    </a:xfrm>
                    <a:prstGeom prst="rect">
                      <a:avLst/>
                    </a:prstGeom>
                  </pic:spPr>
                </pic:pic>
              </a:graphicData>
            </a:graphic>
          </wp:inline>
        </w:drawing>
      </w:r>
    </w:p>
    <w:p>
      <w:pPr>
        <w:rPr>
          <w:rFonts w:hint="eastAsia" w:ascii="宋体" w:hAnsi="宋体" w:eastAsia="宋体" w:cs="微软雅黑"/>
        </w:rPr>
      </w:pPr>
    </w:p>
    <w:p>
      <w:pPr>
        <w:rPr>
          <w:rFonts w:hint="eastAsia" w:ascii="宋体" w:hAnsi="宋体" w:eastAsia="宋体" w:cs="微软雅黑"/>
        </w:rPr>
      </w:pPr>
    </w:p>
    <w:p>
      <w:pPr>
        <w:rPr>
          <w:rFonts w:hint="eastAsia" w:ascii="宋体" w:hAnsi="宋体" w:eastAsia="宋体" w:cs="微软雅黑"/>
        </w:rPr>
      </w:pPr>
    </w:p>
    <w:p>
      <w:pPr>
        <w:rPr>
          <w:rFonts w:hint="eastAsia" w:ascii="宋体" w:hAnsi="宋体" w:eastAsia="宋体" w:cs="微软雅黑"/>
        </w:rPr>
      </w:pPr>
    </w:p>
    <w:p>
      <w:pPr>
        <w:rPr>
          <w:rFonts w:hint="eastAsia" w:ascii="宋体" w:hAnsi="宋体" w:eastAsia="宋体" w:cs="微软雅黑"/>
        </w:rPr>
      </w:pPr>
      <w:r>
        <w:rPr>
          <w:rFonts w:hint="eastAsia" w:ascii="宋体" w:hAnsi="宋体" w:eastAsia="宋体" w:cs="微软雅黑"/>
        </w:rPr>
        <w:t>使用代码坏味的关键程度值(Key Score of Code Smell)进行量化判断，代码坏味如果在相关研究中中出现次数较多, 并且在结论性描述中也出现次数较多, 则该认为该代码坏味是关键的。</w:t>
      </w:r>
    </w:p>
    <w:p>
      <w:pPr>
        <w:rPr>
          <w:rFonts w:hint="eastAsia" w:ascii="宋体" w:hAnsi="宋体" w:eastAsia="宋体" w:cs="微软雅黑"/>
        </w:rPr>
      </w:pPr>
      <w:r>
        <w:rPr>
          <w:rFonts w:hint="eastAsia" w:ascii="宋体" w:hAnsi="宋体" w:eastAsia="宋体" w:cs="微软雅黑"/>
        </w:rPr>
        <w:t>关键程度值的计算通过对坏味在文献中的出现频数NO(number</w:t>
      </w:r>
      <w:r>
        <w:rPr>
          <w:rFonts w:hint="eastAsia" w:ascii="宋体" w:hAnsi="宋体" w:eastAsia="宋体" w:cs="微软雅黑"/>
          <w:lang w:val="en-US" w:eastAsia="zh-CN"/>
        </w:rPr>
        <w:t xml:space="preserve"> </w:t>
      </w:r>
      <w:r>
        <w:rPr>
          <w:rFonts w:hint="eastAsia" w:ascii="宋体" w:hAnsi="宋体" w:eastAsia="宋体" w:cs="微软雅黑"/>
        </w:rPr>
        <w:t>of occurrences)和加权后的代码坏味结论性描述频数NC(number</w:t>
      </w:r>
      <w:r>
        <w:rPr>
          <w:rFonts w:hint="eastAsia" w:ascii="宋体" w:hAnsi="宋体" w:eastAsia="宋体" w:cs="微软雅黑"/>
          <w:lang w:val="en-US" w:eastAsia="zh-CN"/>
        </w:rPr>
        <w:t xml:space="preserve"> </w:t>
      </w:r>
      <w:r>
        <w:rPr>
          <w:rFonts w:hint="eastAsia" w:ascii="宋体" w:hAnsi="宋体" w:eastAsia="宋体" w:cs="微软雅黑"/>
        </w:rPr>
        <w:t>of</w:t>
      </w:r>
      <w:r>
        <w:rPr>
          <w:rFonts w:hint="eastAsia" w:ascii="宋体" w:hAnsi="宋体" w:eastAsia="宋体" w:cs="微软雅黑"/>
          <w:lang w:val="en-US" w:eastAsia="zh-CN"/>
        </w:rPr>
        <w:t xml:space="preserve"> </w:t>
      </w:r>
      <w:r>
        <w:rPr>
          <w:rFonts w:hint="eastAsia" w:ascii="宋体" w:hAnsi="宋体" w:eastAsia="宋体" w:cs="微软雅黑"/>
        </w:rPr>
        <w:t>conclusive</w:t>
      </w:r>
      <w:r>
        <w:rPr>
          <w:rFonts w:hint="eastAsia" w:ascii="宋体" w:hAnsi="宋体" w:eastAsia="宋体" w:cs="微软雅黑"/>
          <w:lang w:val="en-US" w:eastAsia="zh-CN"/>
        </w:rPr>
        <w:t xml:space="preserve"> </w:t>
      </w:r>
      <w:r>
        <w:rPr>
          <w:rFonts w:hint="eastAsia" w:ascii="宋体" w:hAnsi="宋体" w:eastAsia="宋体" w:cs="微软雅黑"/>
        </w:rPr>
        <w:t>description )求和得到.没有对应结论性描述的坏味,相应的NC值设为0.</w:t>
      </w:r>
    </w:p>
    <w:p>
      <w:pPr>
        <w:rPr>
          <w:rFonts w:ascii="宋体" w:hAnsi="宋体" w:eastAsia="宋体" w:cs="微软雅黑"/>
        </w:rPr>
      </w:pPr>
      <w:r>
        <w:rPr>
          <w:rFonts w:hint="eastAsia" w:ascii="宋体" w:hAnsi="宋体" w:eastAsia="宋体" w:cs="微软雅黑"/>
        </w:rPr>
        <w:t>其中, NCSum代表所有坏味在结论性描述中出现的频数之和, NOSum代表所有坏味在论文中出现的频数之和. 利用两数的商作为结论性描述频数的权重, 以加强这些结论性额外信息的影响.</w:t>
      </w:r>
    </w:p>
    <w:p>
      <w:pPr>
        <w:rPr>
          <w:rFonts w:ascii="宋体" w:hAnsi="宋体" w:eastAsia="宋体" w:cs="微软雅黑"/>
        </w:rPr>
      </w:pPr>
    </w:p>
    <w:p>
      <w:pPr>
        <w:rPr>
          <w:rFonts w:hint="eastAsia" w:ascii="宋体" w:hAnsi="宋体" w:eastAsia="宋体" w:cs="微软雅黑"/>
        </w:rPr>
      </w:pPr>
      <w:r>
        <w:drawing>
          <wp:inline distT="0" distB="0" distL="114300" distR="114300">
            <wp:extent cx="5312410" cy="491490"/>
            <wp:effectExtent l="0" t="0" r="6350" b="1143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1"/>
                    <a:stretch>
                      <a:fillRect/>
                    </a:stretch>
                  </pic:blipFill>
                  <pic:spPr>
                    <a:xfrm>
                      <a:off x="0" y="0"/>
                      <a:ext cx="5312410" cy="491490"/>
                    </a:xfrm>
                    <a:prstGeom prst="rect">
                      <a:avLst/>
                    </a:prstGeom>
                  </pic:spPr>
                </pic:pic>
              </a:graphicData>
            </a:graphic>
          </wp:inline>
        </w:drawing>
      </w:r>
    </w:p>
    <w:p>
      <w:pPr>
        <w:rPr>
          <w:rFonts w:ascii="宋体" w:hAnsi="宋体" w:eastAsia="宋体" w:cs="微软雅黑"/>
        </w:rPr>
      </w:pPr>
    </w:p>
    <w:p>
      <w:pPr>
        <w:tabs>
          <w:tab w:val="left" w:pos="5915"/>
        </w:tabs>
        <w:rPr>
          <w:rFonts w:ascii="宋体" w:hAnsi="宋体" w:eastAsia="宋体"/>
        </w:rPr>
      </w:pPr>
    </w:p>
    <w:p>
      <w:pPr>
        <w:tabs>
          <w:tab w:val="left" w:pos="5915"/>
        </w:tabs>
        <w:rPr>
          <w:rFonts w:ascii="宋体" w:hAnsi="宋体" w:eastAsia="宋体"/>
        </w:rPr>
      </w:pPr>
      <w:r>
        <w:rPr>
          <w:rFonts w:hint="eastAsia" w:ascii="宋体" w:hAnsi="宋体" w:eastAsia="宋体"/>
        </w:rPr>
        <w:t>表3展示了根据关键程度值进行排序后的前十位代码坏味. 结果发现按照关键程度排序后的前十个代码坏味, 与单纯按照频数排序后的结果有很大差别. 而由于关键程度考虑了额外的代码坏味广泛性和严重性信息, 因此能更好地评估代码坏味的关键程度.</w:t>
      </w:r>
    </w:p>
    <w:p>
      <w:pPr>
        <w:widowControl/>
        <w:jc w:val="left"/>
        <w:rPr>
          <w:rFonts w:ascii="宋体" w:hAnsi="宋体" w:eastAsia="宋体" w:cs="宋体"/>
          <w:kern w:val="0"/>
          <w:sz w:val="24"/>
        </w:rPr>
      </w:pPr>
      <w:r>
        <w:drawing>
          <wp:inline distT="0" distB="0" distL="114300" distR="114300">
            <wp:extent cx="4945380" cy="2457450"/>
            <wp:effectExtent l="0" t="0" r="7620" b="1143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2"/>
                    <a:stretch>
                      <a:fillRect/>
                    </a:stretch>
                  </pic:blipFill>
                  <pic:spPr>
                    <a:xfrm>
                      <a:off x="0" y="0"/>
                      <a:ext cx="4945380" cy="2457450"/>
                    </a:xfrm>
                    <a:prstGeom prst="rect">
                      <a:avLst/>
                    </a:prstGeom>
                  </pic:spPr>
                </pic:pic>
              </a:graphicData>
            </a:graphic>
          </wp:inline>
        </w:drawing>
      </w: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r>
        <w:drawing>
          <wp:inline distT="0" distB="0" distL="114300" distR="114300">
            <wp:extent cx="5737860" cy="2158365"/>
            <wp:effectExtent l="0" t="0" r="7620" b="5715"/>
            <wp:docPr id="1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3"/>
                    <pic:cNvPicPr>
                      <a:picLocks noChangeAspect="1"/>
                    </pic:cNvPicPr>
                  </pic:nvPicPr>
                  <pic:blipFill>
                    <a:blip r:embed="rId13"/>
                    <a:stretch>
                      <a:fillRect/>
                    </a:stretch>
                  </pic:blipFill>
                  <pic:spPr>
                    <a:xfrm>
                      <a:off x="0" y="0"/>
                      <a:ext cx="5737860" cy="2158365"/>
                    </a:xfrm>
                    <a:prstGeom prst="rect">
                      <a:avLst/>
                    </a:prstGeom>
                  </pic:spPr>
                </pic:pic>
              </a:graphicData>
            </a:graphic>
          </wp:inline>
        </w:drawing>
      </w: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r>
        <w:rPr>
          <w:rFonts w:hint="eastAsia" w:ascii="宋体" w:hAnsi="宋体" w:eastAsia="宋体" w:cs="宋体"/>
          <w:kern w:val="0"/>
          <w:sz w:val="24"/>
          <w:lang w:val="en-US" w:eastAsia="zh-CN"/>
        </w:rPr>
        <w:t>图</w:t>
      </w:r>
      <w:bookmarkStart w:id="0" w:name="_GoBack"/>
      <w:bookmarkEnd w:id="0"/>
      <w:r>
        <w:rPr>
          <w:rFonts w:hint="eastAsia" w:ascii="宋体" w:hAnsi="宋体" w:eastAsia="宋体" w:cs="宋体"/>
          <w:kern w:val="0"/>
          <w:sz w:val="24"/>
        </w:rPr>
        <w:t>5显示了受到3种及以上工具支持的代码坏味,可以看到long</w:t>
      </w:r>
      <w:r>
        <w:rPr>
          <w:rFonts w:hint="eastAsia" w:ascii="宋体" w:hAnsi="宋体" w:eastAsia="宋体" w:cs="宋体"/>
          <w:kern w:val="0"/>
          <w:sz w:val="24"/>
          <w:lang w:val="en-US" w:eastAsia="zh-CN"/>
        </w:rPr>
        <w:t xml:space="preserve"> </w:t>
      </w:r>
      <w:r>
        <w:rPr>
          <w:rFonts w:hint="eastAsia" w:ascii="宋体" w:hAnsi="宋体" w:eastAsia="宋体" w:cs="宋体"/>
          <w:kern w:val="0"/>
          <w:sz w:val="24"/>
        </w:rPr>
        <w:t>parameter</w:t>
      </w:r>
      <w:r>
        <w:rPr>
          <w:rFonts w:hint="eastAsia" w:ascii="宋体" w:hAnsi="宋体" w:eastAsia="宋体" w:cs="宋体"/>
          <w:kern w:val="0"/>
          <w:sz w:val="24"/>
          <w:lang w:val="en-US" w:eastAsia="zh-CN"/>
        </w:rPr>
        <w:t xml:space="preserve"> </w:t>
      </w:r>
      <w:r>
        <w:rPr>
          <w:rFonts w:hint="eastAsia" w:ascii="宋体" w:hAnsi="宋体" w:eastAsia="宋体" w:cs="宋体"/>
          <w:kern w:val="0"/>
          <w:sz w:val="24"/>
        </w:rPr>
        <w:t>list代码坏味能够被所有6种工具检测,并且同样是关键程度值在前10的代码坏味.除此之外, God</w:t>
      </w:r>
      <w:r>
        <w:rPr>
          <w:rFonts w:hint="eastAsia" w:ascii="宋体" w:hAnsi="宋体" w:eastAsia="宋体" w:cs="宋体"/>
          <w:kern w:val="0"/>
          <w:sz w:val="24"/>
          <w:lang w:val="en-US" w:eastAsia="zh-CN"/>
        </w:rPr>
        <w:t xml:space="preserve"> </w:t>
      </w:r>
      <w:r>
        <w:rPr>
          <w:rFonts w:hint="eastAsia" w:ascii="宋体" w:hAnsi="宋体" w:eastAsia="宋体" w:cs="宋体"/>
          <w:kern w:val="0"/>
          <w:sz w:val="24"/>
        </w:rPr>
        <w:t>class、duplicated</w:t>
      </w:r>
      <w:r>
        <w:rPr>
          <w:rFonts w:hint="eastAsia" w:ascii="宋体" w:hAnsi="宋体" w:eastAsia="宋体" w:cs="宋体"/>
          <w:kern w:val="0"/>
          <w:sz w:val="24"/>
          <w:lang w:val="en-US" w:eastAsia="zh-CN"/>
        </w:rPr>
        <w:t xml:space="preserve"> </w:t>
      </w:r>
      <w:r>
        <w:rPr>
          <w:rFonts w:hint="eastAsia" w:ascii="宋体" w:hAnsi="宋体" w:eastAsia="宋体" w:cs="宋体"/>
          <w:kern w:val="0"/>
          <w:sz w:val="24"/>
        </w:rPr>
        <w:t>code同样也是受到工具支持较多的且关键程度较高的代码坏味.从总体上看,关键程度值在前10代码坏味在以上6种工具的检测规则中只有1种未受到支持,即blob</w:t>
      </w:r>
      <w:r>
        <w:rPr>
          <w:rFonts w:hint="eastAsia" w:ascii="宋体" w:hAnsi="宋体" w:eastAsia="宋体" w:cs="宋体"/>
          <w:kern w:val="0"/>
          <w:sz w:val="24"/>
          <w:lang w:val="en-US" w:eastAsia="zh-CN"/>
        </w:rPr>
        <w:t xml:space="preserve"> </w:t>
      </w:r>
      <w:r>
        <w:rPr>
          <w:rFonts w:hint="eastAsia" w:ascii="宋体" w:hAnsi="宋体" w:eastAsia="宋体" w:cs="宋体"/>
          <w:kern w:val="0"/>
          <w:sz w:val="24"/>
        </w:rPr>
        <w:t>class.除此之外,代码质量检查工具还关注于其他5种关键程度值并不高的代码坏味,如dead</w:t>
      </w:r>
      <w:r>
        <w:rPr>
          <w:rFonts w:hint="eastAsia" w:ascii="宋体" w:hAnsi="宋体" w:eastAsia="宋体" w:cs="宋体"/>
          <w:kern w:val="0"/>
          <w:sz w:val="24"/>
          <w:lang w:val="en-US" w:eastAsia="zh-CN"/>
        </w:rPr>
        <w:t xml:space="preserve"> </w:t>
      </w:r>
      <w:r>
        <w:rPr>
          <w:rFonts w:hint="eastAsia" w:ascii="宋体" w:hAnsi="宋体" w:eastAsia="宋体" w:cs="宋体"/>
          <w:kern w:val="0"/>
          <w:sz w:val="24"/>
        </w:rPr>
        <w:t>code</w:t>
      </w:r>
      <w:r>
        <w:rPr>
          <w:rFonts w:hint="eastAsia" w:ascii="宋体" w:hAnsi="宋体" w:eastAsia="宋体" w:cs="宋体"/>
          <w:kern w:val="0"/>
          <w:sz w:val="24"/>
          <w:lang w:eastAsia="zh-CN"/>
        </w:rPr>
        <w:t>、</w:t>
      </w:r>
      <w:r>
        <w:rPr>
          <w:rFonts w:hint="eastAsia" w:ascii="宋体" w:hAnsi="宋体" w:eastAsia="宋体" w:cs="宋体"/>
          <w:kern w:val="0"/>
          <w:sz w:val="24"/>
        </w:rPr>
        <w:t>God</w:t>
      </w:r>
      <w:r>
        <w:rPr>
          <w:rFonts w:hint="eastAsia" w:ascii="宋体" w:hAnsi="宋体" w:eastAsia="宋体" w:cs="宋体"/>
          <w:kern w:val="0"/>
          <w:sz w:val="24"/>
          <w:lang w:val="en-US" w:eastAsia="zh-CN"/>
        </w:rPr>
        <w:t xml:space="preserve"> </w:t>
      </w:r>
      <w:r>
        <w:rPr>
          <w:rFonts w:hint="eastAsia" w:ascii="宋体" w:hAnsi="宋体" w:eastAsia="宋体" w:cs="宋体"/>
          <w:kern w:val="0"/>
          <w:sz w:val="24"/>
        </w:rPr>
        <w:t>method等. </w:t>
      </w:r>
    </w:p>
    <w:p>
      <w:pPr>
        <w:widowControl/>
        <w:jc w:val="left"/>
        <w:rPr>
          <w:rFonts w:ascii="宋体" w:hAnsi="宋体" w:eastAsia="宋体" w:cs="宋体"/>
          <w:kern w:val="0"/>
          <w:sz w:val="24"/>
        </w:rPr>
      </w:pPr>
      <w:r>
        <w:drawing>
          <wp:inline distT="0" distB="0" distL="114300" distR="114300">
            <wp:extent cx="5179060" cy="1896745"/>
            <wp:effectExtent l="0" t="0" r="2540" b="8255"/>
            <wp:docPr id="16"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4"/>
                    <pic:cNvPicPr>
                      <a:picLocks noChangeAspect="1"/>
                    </pic:cNvPicPr>
                  </pic:nvPicPr>
                  <pic:blipFill>
                    <a:blip r:embed="rId14"/>
                    <a:stretch>
                      <a:fillRect/>
                    </a:stretch>
                  </pic:blipFill>
                  <pic:spPr>
                    <a:xfrm>
                      <a:off x="0" y="0"/>
                      <a:ext cx="5179060" cy="1896745"/>
                    </a:xfrm>
                    <a:prstGeom prst="rect">
                      <a:avLst/>
                    </a:prstGeom>
                  </pic:spPr>
                </pic:pic>
              </a:graphicData>
            </a:graphic>
          </wp:inline>
        </w:drawing>
      </w:r>
    </w:p>
    <w:p>
      <w:pPr>
        <w:widowControl/>
        <w:jc w:val="left"/>
        <w:rPr>
          <w:rFonts w:ascii="宋体" w:hAnsi="宋体" w:eastAsia="宋体" w:cs="宋体"/>
          <w:kern w:val="0"/>
          <w:sz w:val="24"/>
        </w:rPr>
      </w:pPr>
      <w:r>
        <w:rPr>
          <w:rFonts w:hint="eastAsia" w:ascii="宋体" w:hAnsi="宋体" w:eastAsia="宋体" w:cs="宋体"/>
          <w:kern w:val="0"/>
          <w:sz w:val="24"/>
        </w:rPr>
        <w:t>总而言之,代码坏味在项目实际开发中会作为质量问题被开发人员关注并检测,对于关键程度值较高的代码坏味,学术界和工业界的关注点是一致的.开发过程中的代码质量检查工具对其提供了很好的支持.关键程度值最高的10个代码坏味,有9个得到了工业界的重点关注和认可,代码坏味blob</w:t>
      </w:r>
      <w:r>
        <w:rPr>
          <w:rFonts w:hint="eastAsia" w:ascii="宋体" w:hAnsi="宋体" w:eastAsia="宋体" w:cs="宋体"/>
          <w:kern w:val="0"/>
          <w:sz w:val="24"/>
          <w:lang w:val="en-US" w:eastAsia="zh-CN"/>
        </w:rPr>
        <w:t xml:space="preserve"> </w:t>
      </w:r>
      <w:r>
        <w:rPr>
          <w:rFonts w:hint="eastAsia" w:ascii="宋体" w:hAnsi="宋体" w:eastAsia="宋体" w:cs="宋体"/>
          <w:kern w:val="0"/>
          <w:sz w:val="24"/>
        </w:rPr>
        <w:t>class未受到支持的可能原因是其表现形式与God</w:t>
      </w:r>
      <w:r>
        <w:rPr>
          <w:rFonts w:hint="eastAsia" w:ascii="宋体" w:hAnsi="宋体" w:eastAsia="宋体" w:cs="宋体"/>
          <w:kern w:val="0"/>
          <w:sz w:val="24"/>
          <w:lang w:val="en-US" w:eastAsia="zh-CN"/>
        </w:rPr>
        <w:t xml:space="preserve"> </w:t>
      </w:r>
      <w:r>
        <w:rPr>
          <w:rFonts w:hint="eastAsia" w:ascii="宋体" w:hAnsi="宋体" w:eastAsia="宋体" w:cs="宋体"/>
          <w:kern w:val="0"/>
          <w:sz w:val="24"/>
        </w:rPr>
        <w:t>class过于相同,</w:t>
      </w:r>
      <w:r>
        <w:rPr>
          <w:rFonts w:hint="eastAsia" w:ascii="宋体" w:hAnsi="宋体" w:eastAsia="宋体" w:cs="宋体"/>
          <w:kern w:val="0"/>
          <w:sz w:val="24"/>
          <w:lang w:val="en-US" w:eastAsia="zh-CN"/>
        </w:rPr>
        <w:t xml:space="preserve"> </w:t>
      </w:r>
      <w:r>
        <w:rPr>
          <w:rFonts w:hint="eastAsia" w:ascii="宋体" w:hAnsi="宋体" w:eastAsia="宋体" w:cs="宋体"/>
          <w:kern w:val="0"/>
          <w:sz w:val="24"/>
        </w:rPr>
        <w:t>因此只提供</w:t>
      </w:r>
      <w:r>
        <w:rPr>
          <w:rFonts w:hint="eastAsia" w:ascii="宋体" w:hAnsi="宋体" w:eastAsia="宋体" w:cs="宋体"/>
          <w:kern w:val="0"/>
          <w:sz w:val="24"/>
          <w:lang w:val="en-US" w:eastAsia="zh-CN"/>
        </w:rPr>
        <w:t>了</w:t>
      </w:r>
      <w:r>
        <w:rPr>
          <w:rFonts w:hint="eastAsia" w:ascii="宋体" w:hAnsi="宋体" w:eastAsia="宋体" w:cs="宋体"/>
          <w:kern w:val="0"/>
          <w:sz w:val="24"/>
        </w:rPr>
        <w:t>God</w:t>
      </w:r>
      <w:r>
        <w:rPr>
          <w:rFonts w:hint="eastAsia" w:ascii="宋体" w:hAnsi="宋体" w:eastAsia="宋体" w:cs="宋体"/>
          <w:kern w:val="0"/>
          <w:sz w:val="24"/>
          <w:lang w:val="en-US" w:eastAsia="zh-CN"/>
        </w:rPr>
        <w:t xml:space="preserve"> </w:t>
      </w:r>
      <w:r>
        <w:rPr>
          <w:rFonts w:hint="eastAsia" w:ascii="宋体" w:hAnsi="宋体" w:eastAsia="宋体" w:cs="宋体"/>
          <w:kern w:val="0"/>
          <w:sz w:val="24"/>
        </w:rPr>
        <w:t>class的检测规则.</w:t>
      </w:r>
      <w:r>
        <w:rPr>
          <w:rFonts w:ascii="宋体" w:hAnsi="宋体" w:eastAsia="宋体" w:cs="宋体"/>
          <w:kern w:val="0"/>
          <w:sz w:val="24"/>
        </w:rPr>
        <w:fldChar w:fldCharType="begin"/>
      </w:r>
      <w:r>
        <w:rPr>
          <w:rFonts w:ascii="宋体" w:hAnsi="宋体" w:eastAsia="宋体" w:cs="宋体"/>
          <w:kern w:val="0"/>
          <w:sz w:val="24"/>
        </w:rPr>
        <w:instrText xml:space="preserve"> INCLUDEPICTURE "C:\\var\\folders\\3q\\3jccz1y90mxcxt1r41k2rckr0000gn\\T\\com.microsoft.Word\\WebArchiveCopyPasteTempFiles\\6a2c230027784cbe845dde2c1816117b~tplv-obj834338.image?from=post" \* MERGEFORMAT </w:instrText>
      </w:r>
      <w:r>
        <w:rPr>
          <w:rFonts w:ascii="宋体" w:hAnsi="宋体" w:eastAsia="宋体" w:cs="宋体"/>
          <w:kern w:val="0"/>
          <w:sz w:val="24"/>
        </w:rPr>
        <w:fldChar w:fldCharType="separate"/>
      </w:r>
      <w:r>
        <w:rPr>
          <w:rFonts w:ascii="宋体" w:hAnsi="宋体" w:eastAsia="宋体" w:cs="宋体"/>
          <w:kern w:val="0"/>
          <w:sz w:val="24"/>
        </w:rPr>
        <w:fldChar w:fldCharType="end"/>
      </w: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p>
    <w:p>
      <w:pPr>
        <w:widowControl/>
        <w:jc w:val="left"/>
        <w:rPr>
          <w:rFonts w:ascii="宋体" w:hAnsi="宋体" w:eastAsia="宋体" w:cs="宋体"/>
          <w:kern w:val="0"/>
          <w:sz w:val="24"/>
        </w:rPr>
      </w:pPr>
      <w:r>
        <w:rPr>
          <w:rFonts w:ascii="宋体" w:hAnsi="宋体" w:eastAsia="宋体" w:cs="宋体"/>
          <w:kern w:val="0"/>
          <w:sz w:val="24"/>
        </w:rPr>
        <w:fldChar w:fldCharType="begin"/>
      </w:r>
      <w:r>
        <w:rPr>
          <w:rFonts w:ascii="宋体" w:hAnsi="宋体" w:eastAsia="宋体" w:cs="宋体"/>
          <w:kern w:val="0"/>
          <w:sz w:val="24"/>
        </w:rPr>
        <w:instrText xml:space="preserve"> INCLUDEPICTURE "C:\\var\\folders\\3q\\3jccz1y90mxcxt1r41k2rckr0000gn\\T\\com.microsoft.Word\\WebArchiveCopyPasteTempFiles\\194afab3f49740ffafdeb559de2c94f2~tplv-obj840431.image?from=post" \* MERGEFORMAT </w:instrText>
      </w:r>
      <w:r>
        <w:rPr>
          <w:rFonts w:ascii="宋体" w:hAnsi="宋体" w:eastAsia="宋体" w:cs="宋体"/>
          <w:kern w:val="0"/>
          <w:sz w:val="24"/>
        </w:rPr>
        <w:fldChar w:fldCharType="separate"/>
      </w:r>
      <w:r>
        <w:rPr>
          <w:rFonts w:ascii="宋体" w:hAnsi="宋体" w:eastAsia="宋体" w:cs="宋体"/>
          <w:kern w:val="0"/>
          <w:sz w:val="24"/>
        </w:rPr>
        <w:fldChar w:fldCharType="end"/>
      </w:r>
    </w:p>
    <w:p>
      <w:pPr>
        <w:widowControl/>
        <w:jc w:val="left"/>
        <w:rPr>
          <w:rFonts w:hint="eastAsia" w:ascii="宋体" w:hAnsi="宋体" w:eastAsia="宋体" w:cs="宋体"/>
          <w:kern w:val="0"/>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imSun-ExtB">
    <w:panose1 w:val="02010609060101010101"/>
    <w:charset w:val="86"/>
    <w:family w:val="modern"/>
    <w:pitch w:val="default"/>
    <w:sig w:usb0="00000001" w:usb1="02000000" w:usb2="00000000" w:usb3="00000000" w:csb0="00040001" w:csb1="00000000"/>
  </w:font>
  <w:font w:name="微软雅黑">
    <w:panose1 w:val="020B0503020204020204"/>
    <w:charset w:val="86"/>
    <w:family w:val="swiss"/>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jRkMGY5NGVhOWI0OGRjY2Y2ZGQ1MDA1MjgwNTVmMWUifQ=="/>
  </w:docVars>
  <w:rsids>
    <w:rsidRoot w:val="00860AC4"/>
    <w:rsid w:val="00013A7A"/>
    <w:rsid w:val="00093CC0"/>
    <w:rsid w:val="000E5448"/>
    <w:rsid w:val="00126760"/>
    <w:rsid w:val="001445F7"/>
    <w:rsid w:val="00163439"/>
    <w:rsid w:val="00182BE8"/>
    <w:rsid w:val="001D1905"/>
    <w:rsid w:val="00204B65"/>
    <w:rsid w:val="00224A21"/>
    <w:rsid w:val="002616DC"/>
    <w:rsid w:val="00282252"/>
    <w:rsid w:val="002C3014"/>
    <w:rsid w:val="002F3816"/>
    <w:rsid w:val="00303D89"/>
    <w:rsid w:val="00383A3F"/>
    <w:rsid w:val="003C7D35"/>
    <w:rsid w:val="004568F3"/>
    <w:rsid w:val="00463F38"/>
    <w:rsid w:val="00480BA6"/>
    <w:rsid w:val="00497444"/>
    <w:rsid w:val="005030C4"/>
    <w:rsid w:val="00505DDE"/>
    <w:rsid w:val="005A6FAF"/>
    <w:rsid w:val="005D1C0F"/>
    <w:rsid w:val="00611095"/>
    <w:rsid w:val="0061776C"/>
    <w:rsid w:val="0064317C"/>
    <w:rsid w:val="007B3CD7"/>
    <w:rsid w:val="00811451"/>
    <w:rsid w:val="00860AC4"/>
    <w:rsid w:val="0092185E"/>
    <w:rsid w:val="00955870"/>
    <w:rsid w:val="00A717E4"/>
    <w:rsid w:val="00A967CA"/>
    <w:rsid w:val="00AA4FE0"/>
    <w:rsid w:val="00B17B78"/>
    <w:rsid w:val="00BE1802"/>
    <w:rsid w:val="00BF4CC2"/>
    <w:rsid w:val="00C050A7"/>
    <w:rsid w:val="00C85CA0"/>
    <w:rsid w:val="00CB3279"/>
    <w:rsid w:val="00CC7F7C"/>
    <w:rsid w:val="00E135E1"/>
    <w:rsid w:val="00E37332"/>
    <w:rsid w:val="00EA3D66"/>
    <w:rsid w:val="00EC77CC"/>
    <w:rsid w:val="00EE01A8"/>
    <w:rsid w:val="00EF739C"/>
    <w:rsid w:val="00F072B5"/>
    <w:rsid w:val="00F24B7E"/>
    <w:rsid w:val="00F27D7F"/>
    <w:rsid w:val="00F509C5"/>
    <w:rsid w:val="00F50C65"/>
    <w:rsid w:val="00F93E6E"/>
    <w:rsid w:val="00FB41BD"/>
    <w:rsid w:val="13847164"/>
    <w:rsid w:val="283620C9"/>
    <w:rsid w:val="327157B5"/>
    <w:rsid w:val="64854CA8"/>
    <w:rsid w:val="712316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SimSun-ExtB" w:asciiTheme="minorHAnsi" w:hAnsiTheme="minorHAnsi" w:cstheme="minorBidi"/>
      <w:kern w:val="2"/>
      <w:sz w:val="21"/>
      <w:szCs w:val="24"/>
      <w:lang w:val="en-US" w:eastAsia="zh-CN" w:bidi="ar-SA"/>
    </w:rPr>
  </w:style>
  <w:style w:type="character" w:default="1" w:styleId="5">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2">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table" w:styleId="4">
    <w:name w:val="Table Grid"/>
    <w:basedOn w:val="3"/>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6">
    <w:name w:val="Hyperlink"/>
    <w:basedOn w:val="5"/>
    <w:unhideWhenUsed/>
    <w:uiPriority w:val="99"/>
    <w:rPr>
      <w:color w:val="0563C1" w:themeColor="hyperlink"/>
      <w:u w:val="single"/>
      <w14:textFill>
        <w14:solidFill>
          <w14:schemeClr w14:val="hlink"/>
        </w14:solidFill>
      </w14:textFill>
    </w:rPr>
  </w:style>
  <w:style w:type="paragraph" w:styleId="7">
    <w:name w:val="List Paragraph"/>
    <w:basedOn w:val="1"/>
    <w:qFormat/>
    <w:uiPriority w:val="34"/>
    <w:pPr>
      <w:ind w:firstLine="420" w:firstLineChars="200"/>
    </w:pPr>
  </w:style>
  <w:style w:type="character" w:customStyle="1" w:styleId="8">
    <w:name w:val="Unresolved Mention"/>
    <w:basedOn w:val="5"/>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3893</Words>
  <Characters>4409</Characters>
  <Lines>15</Lines>
  <Paragraphs>4</Paragraphs>
  <TotalTime>31</TotalTime>
  <ScaleCrop>false</ScaleCrop>
  <LinksUpToDate>false</LinksUpToDate>
  <CharactersWithSpaces>4494</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2023-06-25T13:52:00Z</dcterms:created>
  <dc:creator>李 宏伟</dc:creator>
  <cp:lastModifiedBy>无限</cp:lastModifiedBy>
  <dcterms:modified xsi:type="dcterms:W3CDTF">2023-08-09T16:04:05Z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20584CDA4F24490AB9768D8364BDA713_12</vt:lpwstr>
  </property>
</Properties>
</file>