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pPr w:leftFromText="180" w:rightFromText="180" w:vertAnchor="page" w:horzAnchor="margin" w:tblpY="2267"/>
        <w:tblW w:w="0" w:type="auto"/>
        <w:tblLook w:val="04A0" w:firstRow="1" w:lastRow="0" w:firstColumn="1" w:lastColumn="0" w:noHBand="0" w:noVBand="1"/>
      </w:tblPr>
      <w:tblGrid>
        <w:gridCol w:w="1659"/>
        <w:gridCol w:w="1659"/>
        <w:gridCol w:w="1659"/>
        <w:gridCol w:w="1397"/>
        <w:gridCol w:w="1922"/>
      </w:tblGrid>
      <w:tr w:rsidR="00963763" w14:paraId="7B955A92" w14:textId="77777777">
        <w:tc>
          <w:tcPr>
            <w:tcW w:w="1659" w:type="dxa"/>
          </w:tcPr>
          <w:p w14:paraId="307088E2" w14:textId="77777777" w:rsidR="005E2ABE" w:rsidRDefault="00000000">
            <w:pPr>
              <w:rPr>
                <w:rFonts w:ascii="宋体" w:eastAsia="宋体" w:hAnsi="宋体" w:cs="微软雅黑"/>
              </w:rPr>
            </w:pPr>
            <w:r>
              <w:rPr>
                <w:rFonts w:ascii="宋体" w:eastAsia="宋体" w:hAnsi="宋体" w:cs="微软雅黑" w:hint="eastAsia"/>
              </w:rPr>
              <w:t>论文题目</w:t>
            </w:r>
          </w:p>
        </w:tc>
        <w:tc>
          <w:tcPr>
            <w:tcW w:w="6637" w:type="dxa"/>
            <w:gridSpan w:val="4"/>
          </w:tcPr>
          <w:p w14:paraId="68400890" w14:textId="2173B45F" w:rsidR="005E2ABE" w:rsidRDefault="00676700">
            <w:pPr>
              <w:rPr>
                <w:rFonts w:ascii="宋体" w:eastAsia="宋体" w:hAnsi="宋体" w:cs="微软雅黑"/>
              </w:rPr>
            </w:pPr>
            <w:r>
              <w:rPr>
                <w:rFonts w:ascii="宋体" w:eastAsia="宋体" w:hAnsi="宋体" w:cs="微软雅黑"/>
              </w:rPr>
              <w:t>O</w:t>
            </w:r>
            <w:r>
              <w:rPr>
                <w:rFonts w:ascii="宋体" w:eastAsia="宋体" w:hAnsi="宋体" w:cs="微软雅黑" w:hint="eastAsia"/>
              </w:rPr>
              <w:t>pinion</w:t>
            </w:r>
            <w:r>
              <w:rPr>
                <w:rFonts w:ascii="宋体" w:eastAsia="宋体" w:hAnsi="宋体" w:cs="微软雅黑"/>
              </w:rPr>
              <w:t xml:space="preserve"> </w:t>
            </w:r>
            <w:r>
              <w:rPr>
                <w:rFonts w:ascii="宋体" w:eastAsia="宋体" w:hAnsi="宋体" w:cs="微软雅黑" w:hint="eastAsia"/>
              </w:rPr>
              <w:t>mining</w:t>
            </w:r>
            <w:r>
              <w:rPr>
                <w:rFonts w:ascii="宋体" w:eastAsia="宋体" w:hAnsi="宋体" w:cs="微软雅黑"/>
              </w:rPr>
              <w:t xml:space="preserve"> </w:t>
            </w:r>
            <w:r>
              <w:rPr>
                <w:rFonts w:ascii="宋体" w:eastAsia="宋体" w:hAnsi="宋体" w:cs="微软雅黑" w:hint="eastAsia"/>
              </w:rPr>
              <w:t>for</w:t>
            </w:r>
            <w:r>
              <w:rPr>
                <w:rFonts w:ascii="宋体" w:eastAsia="宋体" w:hAnsi="宋体" w:cs="微软雅黑"/>
              </w:rPr>
              <w:t xml:space="preserve"> </w:t>
            </w:r>
            <w:r>
              <w:rPr>
                <w:rFonts w:ascii="宋体" w:eastAsia="宋体" w:hAnsi="宋体" w:cs="微软雅黑" w:hint="eastAsia"/>
              </w:rPr>
              <w:t>software</w:t>
            </w:r>
            <w:r>
              <w:rPr>
                <w:rFonts w:ascii="宋体" w:eastAsia="宋体" w:hAnsi="宋体" w:cs="微软雅黑"/>
              </w:rPr>
              <w:t xml:space="preserve"> </w:t>
            </w:r>
            <w:r>
              <w:rPr>
                <w:rFonts w:ascii="宋体" w:eastAsia="宋体" w:hAnsi="宋体" w:cs="微软雅黑" w:hint="eastAsia"/>
              </w:rPr>
              <w:t>development；A</w:t>
            </w:r>
            <w:r>
              <w:rPr>
                <w:rFonts w:ascii="宋体" w:eastAsia="宋体" w:hAnsi="宋体" w:cs="微软雅黑"/>
              </w:rPr>
              <w:t xml:space="preserve"> </w:t>
            </w:r>
            <w:r>
              <w:rPr>
                <w:rFonts w:ascii="宋体" w:eastAsia="宋体" w:hAnsi="宋体" w:cs="微软雅黑" w:hint="eastAsia"/>
              </w:rPr>
              <w:t>systematic</w:t>
            </w:r>
            <w:r>
              <w:rPr>
                <w:rFonts w:ascii="宋体" w:eastAsia="宋体" w:hAnsi="宋体" w:cs="微软雅黑"/>
              </w:rPr>
              <w:t xml:space="preserve"> </w:t>
            </w:r>
            <w:r>
              <w:rPr>
                <w:rFonts w:ascii="宋体" w:eastAsia="宋体" w:hAnsi="宋体" w:cs="微软雅黑" w:hint="eastAsia"/>
              </w:rPr>
              <w:t>literature</w:t>
            </w:r>
            <w:r>
              <w:rPr>
                <w:rFonts w:ascii="宋体" w:eastAsia="宋体" w:hAnsi="宋体" w:cs="微软雅黑"/>
              </w:rPr>
              <w:t xml:space="preserve"> R</w:t>
            </w:r>
            <w:r>
              <w:rPr>
                <w:rFonts w:ascii="宋体" w:eastAsia="宋体" w:hAnsi="宋体" w:cs="微软雅黑" w:hint="eastAsia"/>
              </w:rPr>
              <w:t>eview</w:t>
            </w:r>
          </w:p>
        </w:tc>
      </w:tr>
      <w:tr w:rsidR="00963763" w14:paraId="0424BE33" w14:textId="77777777">
        <w:tc>
          <w:tcPr>
            <w:tcW w:w="1659" w:type="dxa"/>
          </w:tcPr>
          <w:p w14:paraId="2BC08036" w14:textId="77777777" w:rsidR="005E2ABE" w:rsidRDefault="00000000">
            <w:pPr>
              <w:rPr>
                <w:rFonts w:ascii="宋体" w:eastAsia="宋体" w:hAnsi="宋体" w:cs="微软雅黑"/>
              </w:rPr>
            </w:pPr>
            <w:r>
              <w:rPr>
                <w:rFonts w:ascii="宋体" w:eastAsia="宋体" w:hAnsi="宋体" w:cs="微软雅黑" w:hint="eastAsia"/>
              </w:rPr>
              <w:t>Paper</w:t>
            </w:r>
            <w:r>
              <w:rPr>
                <w:rFonts w:ascii="宋体" w:eastAsia="宋体" w:hAnsi="宋体" w:cs="微软雅黑"/>
              </w:rPr>
              <w:t xml:space="preserve"> URL</w:t>
            </w:r>
          </w:p>
        </w:tc>
        <w:tc>
          <w:tcPr>
            <w:tcW w:w="6637" w:type="dxa"/>
            <w:gridSpan w:val="4"/>
          </w:tcPr>
          <w:p w14:paraId="1303641F" w14:textId="4EC0FC41" w:rsidR="005E2ABE" w:rsidRDefault="00676700">
            <w:pPr>
              <w:wordWrap w:val="0"/>
              <w:rPr>
                <w:rFonts w:ascii="宋体" w:eastAsia="宋体" w:hAnsi="宋体" w:cs="微软雅黑"/>
              </w:rPr>
            </w:pPr>
            <w:r w:rsidRPr="00676700">
              <w:rPr>
                <w:rFonts w:ascii="宋体" w:eastAsia="宋体" w:hAnsi="宋体" w:cs="微软雅黑"/>
              </w:rPr>
              <w:t>https://dl.acm.org/doi/10.1145/</w:t>
            </w:r>
            <w:r>
              <w:rPr>
                <w:rFonts w:ascii="宋体" w:eastAsia="宋体" w:hAnsi="宋体" w:cs="微软雅黑"/>
              </w:rPr>
              <w:t>3490388</w:t>
            </w:r>
          </w:p>
        </w:tc>
      </w:tr>
      <w:tr w:rsidR="00963763" w14:paraId="4E144289" w14:textId="77777777">
        <w:tc>
          <w:tcPr>
            <w:tcW w:w="1659" w:type="dxa"/>
          </w:tcPr>
          <w:p w14:paraId="10A16234" w14:textId="77777777" w:rsidR="005E2ABE" w:rsidRDefault="00000000">
            <w:pPr>
              <w:rPr>
                <w:rFonts w:ascii="宋体" w:eastAsia="宋体" w:hAnsi="宋体" w:cs="微软雅黑"/>
              </w:rPr>
            </w:pPr>
            <w:r>
              <w:rPr>
                <w:rFonts w:ascii="宋体" w:eastAsia="宋体" w:hAnsi="宋体" w:cs="微软雅黑"/>
              </w:rPr>
              <w:t>Project URL</w:t>
            </w:r>
          </w:p>
        </w:tc>
        <w:tc>
          <w:tcPr>
            <w:tcW w:w="6637" w:type="dxa"/>
            <w:gridSpan w:val="4"/>
          </w:tcPr>
          <w:p w14:paraId="1A4116CC" w14:textId="77777777" w:rsidR="005E2ABE" w:rsidRDefault="005E2ABE">
            <w:pPr>
              <w:rPr>
                <w:rFonts w:ascii="宋体" w:eastAsia="宋体" w:hAnsi="宋体" w:cs="微软雅黑"/>
              </w:rPr>
            </w:pPr>
          </w:p>
        </w:tc>
      </w:tr>
      <w:tr w:rsidR="00963763" w14:paraId="1E15B9FA" w14:textId="77777777">
        <w:tc>
          <w:tcPr>
            <w:tcW w:w="1659" w:type="dxa"/>
            <w:vMerge w:val="restart"/>
          </w:tcPr>
          <w:p w14:paraId="7A4964F9" w14:textId="77777777" w:rsidR="005E2ABE" w:rsidRDefault="00000000">
            <w:pPr>
              <w:rPr>
                <w:rFonts w:ascii="宋体" w:eastAsia="宋体" w:hAnsi="宋体"/>
              </w:rPr>
            </w:pPr>
            <w:r>
              <w:rPr>
                <w:rFonts w:ascii="宋体" w:eastAsia="宋体" w:hAnsi="宋体" w:cs="微软雅黑" w:hint="eastAsia"/>
              </w:rPr>
              <w:t>综述/背景介绍</w:t>
            </w:r>
          </w:p>
        </w:tc>
        <w:tc>
          <w:tcPr>
            <w:tcW w:w="1659" w:type="dxa"/>
          </w:tcPr>
          <w:p w14:paraId="6CB3912D" w14:textId="77777777" w:rsidR="005E2ABE" w:rsidRDefault="00000000">
            <w:pPr>
              <w:rPr>
                <w:rFonts w:ascii="宋体" w:eastAsia="宋体" w:hAnsi="宋体"/>
              </w:rPr>
            </w:pPr>
            <w:r>
              <w:rPr>
                <w:rFonts w:ascii="宋体" w:eastAsia="宋体" w:hAnsi="宋体" w:cs="微软雅黑" w:hint="eastAsia"/>
              </w:rPr>
              <w:t>发展状况</w:t>
            </w:r>
          </w:p>
        </w:tc>
        <w:tc>
          <w:tcPr>
            <w:tcW w:w="1659" w:type="dxa"/>
          </w:tcPr>
          <w:p w14:paraId="3FD55AC4" w14:textId="77777777" w:rsidR="005E2ABE" w:rsidRDefault="00000000">
            <w:pPr>
              <w:rPr>
                <w:rFonts w:ascii="宋体" w:eastAsia="宋体" w:hAnsi="宋体"/>
              </w:rPr>
            </w:pPr>
            <w:r>
              <w:rPr>
                <w:rFonts w:ascii="宋体" w:eastAsia="宋体" w:hAnsi="宋体" w:cs="微软雅黑" w:hint="eastAsia"/>
              </w:rPr>
              <w:t>原因</w:t>
            </w:r>
          </w:p>
        </w:tc>
        <w:tc>
          <w:tcPr>
            <w:tcW w:w="1397" w:type="dxa"/>
          </w:tcPr>
          <w:p w14:paraId="7707EEEF" w14:textId="77777777" w:rsidR="005E2ABE" w:rsidRDefault="00000000">
            <w:pPr>
              <w:rPr>
                <w:rFonts w:ascii="宋体" w:eastAsia="宋体" w:hAnsi="宋体"/>
              </w:rPr>
            </w:pPr>
            <w:r>
              <w:rPr>
                <w:rFonts w:ascii="宋体" w:eastAsia="宋体" w:hAnsi="宋体" w:cs="微软雅黑" w:hint="eastAsia"/>
              </w:rPr>
              <w:t>意义</w:t>
            </w:r>
          </w:p>
        </w:tc>
        <w:tc>
          <w:tcPr>
            <w:tcW w:w="1922" w:type="dxa"/>
          </w:tcPr>
          <w:p w14:paraId="06664FF2" w14:textId="77777777" w:rsidR="005E2ABE" w:rsidRDefault="00000000">
            <w:pPr>
              <w:adjustRightInd w:val="0"/>
              <w:snapToGrid w:val="0"/>
              <w:rPr>
                <w:rFonts w:ascii="宋体" w:eastAsia="宋体" w:hAnsi="宋体"/>
              </w:rPr>
            </w:pPr>
            <w:r>
              <w:rPr>
                <w:rFonts w:ascii="宋体" w:eastAsia="宋体" w:hAnsi="宋体" w:cs="微软雅黑" w:hint="eastAsia"/>
              </w:rPr>
              <w:t>关键词（速记词汇、信息索引词汇）</w:t>
            </w:r>
          </w:p>
        </w:tc>
      </w:tr>
      <w:tr w:rsidR="00963763" w14:paraId="455B6B21" w14:textId="77777777">
        <w:tc>
          <w:tcPr>
            <w:tcW w:w="1659" w:type="dxa"/>
            <w:vMerge/>
          </w:tcPr>
          <w:p w14:paraId="428C751A" w14:textId="77777777" w:rsidR="005E2ABE" w:rsidRDefault="005E2ABE">
            <w:pPr>
              <w:rPr>
                <w:rFonts w:ascii="宋体" w:eastAsia="宋体" w:hAnsi="宋体"/>
              </w:rPr>
            </w:pPr>
          </w:p>
        </w:tc>
        <w:tc>
          <w:tcPr>
            <w:tcW w:w="4715" w:type="dxa"/>
            <w:gridSpan w:val="3"/>
          </w:tcPr>
          <w:p w14:paraId="597486A1" w14:textId="4A78261B" w:rsidR="007070FE" w:rsidRPr="007070FE" w:rsidRDefault="00000000" w:rsidP="007070FE">
            <w:pPr>
              <w:rPr>
                <w:rFonts w:ascii="宋体" w:eastAsia="宋体" w:hAnsi="宋体"/>
              </w:rPr>
            </w:pPr>
            <w:r>
              <w:rPr>
                <w:rFonts w:ascii="宋体" w:eastAsia="宋体" w:hAnsi="宋体" w:hint="eastAsia"/>
              </w:rPr>
              <w:t>发展状况：</w:t>
            </w:r>
            <w:r w:rsidR="007070FE" w:rsidRPr="007070FE">
              <w:rPr>
                <w:rFonts w:ascii="宋体" w:eastAsia="宋体" w:hAnsi="宋体" w:hint="eastAsia"/>
              </w:rPr>
              <w:t>观念发掘</w:t>
            </w:r>
            <w:r w:rsidR="007070FE" w:rsidRPr="007070FE">
              <w:rPr>
                <w:rFonts w:ascii="宋体" w:eastAsia="宋体" w:hAnsi="宋体"/>
              </w:rPr>
              <w:t>(Opinion mining)</w:t>
            </w:r>
            <w:r w:rsidR="007070FE" w:rsidRPr="007070FE">
              <w:rPr>
                <w:rFonts w:ascii="宋体" w:eastAsia="宋体" w:hAnsi="宋体" w:hint="eastAsia"/>
              </w:rPr>
              <w:t>是</w:t>
            </w:r>
            <w:r w:rsidR="007070FE" w:rsidRPr="007070FE">
              <w:rPr>
                <w:rFonts w:ascii="宋体" w:eastAsia="宋体" w:hAnsi="宋体"/>
              </w:rPr>
              <w:t>Dave</w:t>
            </w:r>
            <w:r w:rsidR="007070FE" w:rsidRPr="007070FE">
              <w:rPr>
                <w:rFonts w:ascii="宋体" w:eastAsia="宋体" w:hAnsi="宋体" w:hint="eastAsia"/>
              </w:rPr>
              <w:t>于</w:t>
            </w:r>
            <w:r w:rsidR="007070FE" w:rsidRPr="007070FE">
              <w:rPr>
                <w:rFonts w:ascii="宋体" w:eastAsia="宋体" w:hAnsi="宋体"/>
              </w:rPr>
              <w:t>2003</w:t>
            </w:r>
            <w:r w:rsidR="007070FE" w:rsidRPr="007070FE">
              <w:rPr>
                <w:rFonts w:ascii="宋体" w:eastAsia="宋体" w:hAnsi="宋体" w:hint="eastAsia"/>
              </w:rPr>
              <w:t>年提出</w:t>
            </w:r>
            <w:r w:rsidR="007070FE" w:rsidRPr="007070FE">
              <w:rPr>
                <w:rFonts w:ascii="宋体" w:eastAsia="宋体" w:hAnsi="宋体"/>
              </w:rPr>
              <w:t>,</w:t>
            </w:r>
            <w:r w:rsidR="007070FE" w:rsidRPr="007070FE">
              <w:rPr>
                <w:rFonts w:ascii="宋体" w:eastAsia="宋体" w:hAnsi="宋体" w:hint="eastAsia"/>
              </w:rPr>
              <w:t>文本情感分析（也称为意见挖掘）是指用</w:t>
            </w:r>
            <w:r w:rsidR="007070FE">
              <w:rPr>
                <w:rFonts w:ascii="宋体" w:eastAsia="宋体" w:hAnsi="宋体" w:hint="eastAsia"/>
              </w:rPr>
              <w:t>自然语言处理</w:t>
            </w:r>
            <w:r w:rsidR="007070FE" w:rsidRPr="007070FE">
              <w:rPr>
                <w:rFonts w:ascii="宋体" w:eastAsia="宋体" w:hAnsi="宋体" w:hint="eastAsia"/>
              </w:rPr>
              <w:t>、</w:t>
            </w:r>
            <w:r w:rsidR="007070FE">
              <w:rPr>
                <w:rFonts w:ascii="宋体" w:eastAsia="宋体" w:hAnsi="宋体" w:hint="eastAsia"/>
              </w:rPr>
              <w:t>文本挖掘</w:t>
            </w:r>
            <w:r w:rsidR="007070FE" w:rsidRPr="007070FE">
              <w:rPr>
                <w:rFonts w:ascii="宋体" w:eastAsia="宋体" w:hAnsi="宋体" w:hint="eastAsia"/>
              </w:rPr>
              <w:t>以及</w:t>
            </w:r>
            <w:r w:rsidR="007070FE">
              <w:rPr>
                <w:rFonts w:ascii="宋体" w:eastAsia="宋体" w:hAnsi="宋体" w:hint="eastAsia"/>
              </w:rPr>
              <w:t>计算机语言学</w:t>
            </w:r>
            <w:r w:rsidR="007070FE" w:rsidRPr="007070FE">
              <w:rPr>
                <w:rFonts w:ascii="宋体" w:eastAsia="宋体" w:hAnsi="宋体" w:hint="eastAsia"/>
              </w:rPr>
              <w:t>等方法来识别和提取原素材中的主观</w:t>
            </w:r>
            <w:proofErr w:type="gramStart"/>
            <w:r w:rsidR="007070FE" w:rsidRPr="007070FE">
              <w:rPr>
                <w:rFonts w:ascii="宋体" w:eastAsia="宋体" w:hAnsi="宋体" w:hint="eastAsia"/>
              </w:rPr>
              <w:t>讯息</w:t>
            </w:r>
            <w:proofErr w:type="gramEnd"/>
            <w:r w:rsidR="007070FE" w:rsidRPr="007070FE">
              <w:rPr>
                <w:rFonts w:ascii="宋体" w:eastAsia="宋体" w:hAnsi="宋体" w:hint="eastAsia"/>
              </w:rPr>
              <w:t>。通常来说在大部分的研究里</w:t>
            </w:r>
            <w:r w:rsidR="007070FE" w:rsidRPr="007070FE">
              <w:rPr>
                <w:rFonts w:ascii="宋体" w:eastAsia="宋体" w:hAnsi="宋体"/>
              </w:rPr>
              <w:t>Opinion mining</w:t>
            </w:r>
            <w:r w:rsidR="007070FE" w:rsidRPr="007070FE">
              <w:rPr>
                <w:rFonts w:ascii="宋体" w:eastAsia="宋体" w:hAnsi="宋体" w:hint="eastAsia"/>
              </w:rPr>
              <w:t>和</w:t>
            </w:r>
            <w:r w:rsidR="007070FE" w:rsidRPr="007070FE">
              <w:rPr>
                <w:rFonts w:ascii="宋体" w:eastAsia="宋体" w:hAnsi="宋体"/>
              </w:rPr>
              <w:t>Sentiment analysis</w:t>
            </w:r>
            <w:r w:rsidR="007070FE" w:rsidRPr="007070FE">
              <w:rPr>
                <w:rFonts w:ascii="宋体" w:eastAsia="宋体" w:hAnsi="宋体" w:hint="eastAsia"/>
              </w:rPr>
              <w:t>可以互换。</w:t>
            </w:r>
          </w:p>
          <w:p w14:paraId="2824D9BB" w14:textId="15F3BE34" w:rsidR="005E2ABE" w:rsidRDefault="007070FE">
            <w:pPr>
              <w:rPr>
                <w:rFonts w:ascii="宋体" w:eastAsia="宋体" w:hAnsi="宋体"/>
              </w:rPr>
            </w:pPr>
            <w:r w:rsidRPr="007070FE">
              <w:rPr>
                <w:rFonts w:ascii="宋体" w:eastAsia="宋体" w:hAnsi="宋体"/>
              </w:rPr>
              <w:tab/>
            </w:r>
            <w:r w:rsidRPr="007070FE">
              <w:rPr>
                <w:rFonts w:ascii="宋体" w:eastAsia="宋体" w:hAnsi="宋体" w:hint="eastAsia"/>
              </w:rPr>
              <w:t>近年来，意见挖掘受到了软件工程研究者的广泛关注。研究已经看到意见挖掘在收集应用评论信息方面的使用，以了解开发者如何改进他们的产品和修改他们的发布计划。研究人员还应用意见挖掘技术来监测开发人员在开发活动中表达的情绪。意见挖掘也被用于评估软件产品的质量。</w:t>
            </w:r>
          </w:p>
          <w:p w14:paraId="722B2AAC" w14:textId="77777777" w:rsidR="007070FE" w:rsidRDefault="007070FE">
            <w:pPr>
              <w:rPr>
                <w:rFonts w:ascii="宋体" w:eastAsia="宋体" w:hAnsi="宋体"/>
              </w:rPr>
            </w:pPr>
          </w:p>
          <w:p w14:paraId="1709B3BF" w14:textId="77777777" w:rsidR="007070FE" w:rsidRDefault="007070FE">
            <w:pPr>
              <w:rPr>
                <w:rFonts w:ascii="宋体" w:eastAsia="宋体" w:hAnsi="宋体"/>
              </w:rPr>
            </w:pPr>
          </w:p>
          <w:p w14:paraId="3408839E" w14:textId="26153089" w:rsidR="005E2ABE" w:rsidRDefault="00000000" w:rsidP="007070FE">
            <w:pPr>
              <w:rPr>
                <w:rFonts w:ascii="宋体" w:eastAsia="宋体" w:hAnsi="宋体"/>
              </w:rPr>
            </w:pPr>
            <w:r>
              <w:rPr>
                <w:rFonts w:ascii="宋体" w:eastAsia="宋体" w:hAnsi="宋体" w:hint="eastAsia"/>
              </w:rPr>
              <w:t>原因：</w:t>
            </w:r>
            <w:r w:rsidR="007070FE" w:rsidRPr="007070FE">
              <w:rPr>
                <w:rFonts w:ascii="宋体" w:eastAsia="宋体" w:hAnsi="宋体" w:hint="eastAsia"/>
              </w:rPr>
              <w:t>鉴于所有这些研究，有必要对现有的意见挖掘技术及其在软件工程中的应用进行概述。通过这种方式，研究人员可以有一个基础来推进该领域，工具用户可以更好地了解他们如何应用现有技术以及它们的局限性是什么。</w:t>
            </w:r>
          </w:p>
        </w:tc>
        <w:tc>
          <w:tcPr>
            <w:tcW w:w="1922" w:type="dxa"/>
          </w:tcPr>
          <w:p w14:paraId="3FC00A64" w14:textId="52EA3165" w:rsidR="008712D1" w:rsidRDefault="008712D1" w:rsidP="008712D1">
            <w:pPr>
              <w:rPr>
                <w:rFonts w:ascii="宋体" w:eastAsia="宋体" w:hAnsi="宋体"/>
              </w:rPr>
            </w:pPr>
            <w:r>
              <w:rPr>
                <w:rFonts w:ascii="宋体" w:eastAsia="宋体" w:hAnsi="宋体" w:hint="eastAsia"/>
              </w:rPr>
              <w:t>观念发掘、情感分析、软件工程</w:t>
            </w:r>
          </w:p>
        </w:tc>
      </w:tr>
      <w:tr w:rsidR="00963763" w14:paraId="2EE85499" w14:textId="77777777">
        <w:tc>
          <w:tcPr>
            <w:tcW w:w="1659" w:type="dxa"/>
          </w:tcPr>
          <w:p w14:paraId="5F29B1CB" w14:textId="77777777" w:rsidR="005E2ABE" w:rsidRDefault="00000000">
            <w:pPr>
              <w:rPr>
                <w:rFonts w:ascii="宋体" w:eastAsia="宋体" w:hAnsi="宋体" w:cs="微软雅黑"/>
              </w:rPr>
            </w:pPr>
            <w:r>
              <w:rPr>
                <w:rFonts w:ascii="宋体" w:eastAsia="宋体" w:hAnsi="宋体" w:cs="微软雅黑" w:hint="eastAsia"/>
              </w:rPr>
              <w:t>假设</w:t>
            </w:r>
          </w:p>
        </w:tc>
        <w:tc>
          <w:tcPr>
            <w:tcW w:w="4715" w:type="dxa"/>
            <w:gridSpan w:val="3"/>
          </w:tcPr>
          <w:p w14:paraId="5D96ACA9" w14:textId="77777777" w:rsidR="005E2ABE" w:rsidRDefault="005E2ABE">
            <w:pPr>
              <w:rPr>
                <w:rFonts w:ascii="宋体" w:eastAsia="宋体" w:hAnsi="宋体"/>
              </w:rPr>
            </w:pPr>
          </w:p>
        </w:tc>
        <w:tc>
          <w:tcPr>
            <w:tcW w:w="1922" w:type="dxa"/>
          </w:tcPr>
          <w:p w14:paraId="786AA928" w14:textId="77777777" w:rsidR="005E2ABE" w:rsidRDefault="005E2ABE">
            <w:pPr>
              <w:rPr>
                <w:rFonts w:ascii="宋体" w:eastAsia="宋体" w:hAnsi="宋体"/>
              </w:rPr>
            </w:pPr>
          </w:p>
        </w:tc>
      </w:tr>
      <w:tr w:rsidR="00963763" w14:paraId="4FD0353D" w14:textId="77777777">
        <w:tc>
          <w:tcPr>
            <w:tcW w:w="1659" w:type="dxa"/>
          </w:tcPr>
          <w:p w14:paraId="22024F2B" w14:textId="77777777" w:rsidR="005E2ABE" w:rsidRDefault="00000000">
            <w:pPr>
              <w:rPr>
                <w:rFonts w:ascii="宋体" w:eastAsia="宋体" w:hAnsi="宋体" w:cs="微软雅黑"/>
              </w:rPr>
            </w:pPr>
            <w:r>
              <w:rPr>
                <w:rFonts w:ascii="宋体" w:eastAsia="宋体" w:hAnsi="宋体" w:cs="微软雅黑" w:hint="eastAsia"/>
              </w:rPr>
              <w:t>方法描述(</w:t>
            </w:r>
            <w:proofErr w:type="gramStart"/>
            <w:r>
              <w:rPr>
                <w:rFonts w:ascii="宋体" w:eastAsia="宋体" w:hAnsi="宋体" w:cs="微软雅黑" w:hint="eastAsia"/>
              </w:rPr>
              <w:t>含图</w:t>
            </w:r>
            <w:proofErr w:type="gramEnd"/>
            <w:r>
              <w:rPr>
                <w:rFonts w:ascii="宋体" w:eastAsia="宋体" w:hAnsi="宋体" w:cs="微软雅黑"/>
              </w:rPr>
              <w:t>)</w:t>
            </w:r>
          </w:p>
        </w:tc>
        <w:tc>
          <w:tcPr>
            <w:tcW w:w="4715" w:type="dxa"/>
            <w:gridSpan w:val="3"/>
          </w:tcPr>
          <w:p w14:paraId="397983DB" w14:textId="77777777" w:rsidR="004543E6" w:rsidRDefault="004543E6">
            <w:pPr>
              <w:rPr>
                <w:rFonts w:ascii="宋体" w:eastAsia="宋体" w:hAnsi="宋体"/>
              </w:rPr>
            </w:pPr>
            <w:r w:rsidRPr="00F54999">
              <w:rPr>
                <w:rFonts w:ascii="宋体" w:eastAsia="宋体" w:hAnsi="宋体"/>
                <w:noProof/>
              </w:rPr>
              <w:drawing>
                <wp:inline distT="0" distB="0" distL="0" distR="0" wp14:anchorId="2DDDB03E" wp14:editId="454322E2">
                  <wp:extent cx="2692400" cy="1728470"/>
                  <wp:effectExtent l="0" t="0" r="0" b="5080"/>
                  <wp:docPr id="45338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9499" name=""/>
                          <pic:cNvPicPr/>
                        </pic:nvPicPr>
                        <pic:blipFill>
                          <a:blip r:embed="rId7"/>
                          <a:stretch>
                            <a:fillRect/>
                          </a:stretch>
                        </pic:blipFill>
                        <pic:spPr>
                          <a:xfrm>
                            <a:off x="0" y="0"/>
                            <a:ext cx="2692400" cy="1728470"/>
                          </a:xfrm>
                          <a:prstGeom prst="rect">
                            <a:avLst/>
                          </a:prstGeom>
                        </pic:spPr>
                      </pic:pic>
                    </a:graphicData>
                  </a:graphic>
                </wp:inline>
              </w:drawing>
            </w:r>
          </w:p>
          <w:p w14:paraId="3D4F5085" w14:textId="380543A0" w:rsidR="008712D1" w:rsidRDefault="00963763" w:rsidP="004543E6">
            <w:pPr>
              <w:rPr>
                <w:rFonts w:ascii="宋体" w:eastAsia="宋体" w:hAnsi="宋体"/>
              </w:rPr>
            </w:pPr>
            <w:r>
              <w:rPr>
                <w:rFonts w:ascii="宋体" w:eastAsia="宋体" w:hAnsi="宋体" w:hint="eastAsia"/>
              </w:rPr>
              <w:t>整体搜索策略（如图1）：</w:t>
            </w:r>
            <w:r w:rsidR="008712D1">
              <w:rPr>
                <w:rFonts w:ascii="宋体" w:eastAsia="宋体" w:hAnsi="宋体" w:hint="eastAsia"/>
              </w:rPr>
              <w:t>先采用关键词搜索（</w:t>
            </w:r>
            <w:r w:rsidR="00F54999" w:rsidRPr="00F54999">
              <w:rPr>
                <w:rFonts w:ascii="宋体" w:eastAsia="宋体" w:hAnsi="宋体"/>
              </w:rPr>
              <w:t>("opinion mining" OR "sentiment analysis" OR "emotion") AND ("software") AND ("developer" OR "development")</w:t>
            </w:r>
            <w:r w:rsidR="008712D1">
              <w:rPr>
                <w:rFonts w:ascii="宋体" w:eastAsia="宋体" w:hAnsi="宋体" w:hint="eastAsia"/>
              </w:rPr>
              <w:t>）得出初始论文库，再对初始论文进行文献筛查并进行一轮滚雪球得到最终需要研究的论文库</w:t>
            </w:r>
            <w:r w:rsidR="00881603">
              <w:rPr>
                <w:rFonts w:ascii="宋体" w:eastAsia="宋体" w:hAnsi="宋体" w:hint="eastAsia"/>
              </w:rPr>
              <w:t>（</w:t>
            </w:r>
            <w:proofErr w:type="gramStart"/>
            <w:r w:rsidR="00881603">
              <w:rPr>
                <w:rFonts w:ascii="宋体" w:eastAsia="宋体" w:hAnsi="宋体" w:hint="eastAsia"/>
              </w:rPr>
              <w:t>整体搜素策略</w:t>
            </w:r>
            <w:proofErr w:type="gramEnd"/>
            <w:r w:rsidR="00881603">
              <w:rPr>
                <w:rFonts w:ascii="宋体" w:eastAsia="宋体" w:hAnsi="宋体" w:hint="eastAsia"/>
              </w:rPr>
              <w:t>旨在保持高召回率，搜索到所有相关研究）</w:t>
            </w:r>
          </w:p>
          <w:p w14:paraId="19F76EFF" w14:textId="3DB43C88" w:rsidR="004543E6" w:rsidRPr="008712D1" w:rsidRDefault="004543E6" w:rsidP="004543E6">
            <w:pPr>
              <w:rPr>
                <w:rFonts w:ascii="宋体" w:eastAsia="宋体" w:hAnsi="宋体"/>
              </w:rPr>
            </w:pPr>
            <w:r w:rsidRPr="008712D1">
              <w:rPr>
                <w:rFonts w:ascii="宋体" w:eastAsia="宋体" w:hAnsi="宋体" w:hint="eastAsia"/>
              </w:rPr>
              <w:lastRenderedPageBreak/>
              <w:t>文献筛查：通过人工检查标题以及摘要，</w:t>
            </w:r>
            <w:r w:rsidR="00E833C5">
              <w:rPr>
                <w:rFonts w:ascii="宋体" w:eastAsia="宋体" w:hAnsi="宋体" w:hint="eastAsia"/>
              </w:rPr>
              <w:t>按照标准</w:t>
            </w:r>
            <w:r w:rsidR="00963763">
              <w:rPr>
                <w:rFonts w:ascii="宋体" w:eastAsia="宋体" w:hAnsi="宋体" w:hint="eastAsia"/>
              </w:rPr>
              <w:t>（如表2），</w:t>
            </w:r>
            <w:r w:rsidRPr="008712D1">
              <w:rPr>
                <w:rFonts w:ascii="宋体" w:eastAsia="宋体" w:hAnsi="宋体" w:hint="eastAsia"/>
              </w:rPr>
              <w:t>用web程序将候选论文分成三类：</w:t>
            </w:r>
          </w:p>
          <w:p w14:paraId="4469EF2C" w14:textId="77777777" w:rsidR="004543E6" w:rsidRPr="008712D1" w:rsidRDefault="004543E6" w:rsidP="008712D1">
            <w:pPr>
              <w:rPr>
                <w:rFonts w:ascii="宋体" w:eastAsia="宋体" w:hAnsi="宋体"/>
              </w:rPr>
            </w:pPr>
            <w:r w:rsidRPr="008712D1">
              <w:rPr>
                <w:rFonts w:ascii="宋体" w:eastAsia="宋体" w:hAnsi="宋体" w:hint="eastAsia"/>
              </w:rPr>
              <w:t>1纳入研究2弃之不用3次要研究（第三类论文指该文章是偏向综述类文章，将在滚雪球时来主要研究。）</w:t>
            </w:r>
          </w:p>
          <w:p w14:paraId="2F095037" w14:textId="22747F50" w:rsidR="004543E6" w:rsidRDefault="004543E6" w:rsidP="008712D1">
            <w:pPr>
              <w:rPr>
                <w:rFonts w:ascii="宋体" w:eastAsia="宋体" w:hAnsi="宋体"/>
              </w:rPr>
            </w:pPr>
            <w:r w:rsidRPr="008712D1">
              <w:rPr>
                <w:rFonts w:ascii="宋体" w:eastAsia="宋体" w:hAnsi="宋体" w:hint="eastAsia"/>
              </w:rPr>
              <w:t>每个文章都经过两位不同的研究人员分别判断类别，当有分歧时全体研究人员对分歧文章进行讨论得出结果</w:t>
            </w:r>
            <w:r w:rsidR="009732E4">
              <w:rPr>
                <w:rFonts w:ascii="宋体" w:eastAsia="宋体" w:hAnsi="宋体" w:hint="eastAsia"/>
              </w:rPr>
              <w:t>。</w:t>
            </w:r>
          </w:p>
          <w:p w14:paraId="3495AD57" w14:textId="6D27BA6B" w:rsidR="00E833C5" w:rsidRDefault="00E833C5" w:rsidP="008712D1">
            <w:pPr>
              <w:rPr>
                <w:rFonts w:ascii="宋体" w:eastAsia="宋体" w:hAnsi="宋体"/>
              </w:rPr>
            </w:pPr>
            <w:r w:rsidRPr="00E029E9">
              <w:rPr>
                <w:rFonts w:ascii="宋体" w:eastAsia="宋体" w:hAnsi="宋体"/>
                <w:noProof/>
              </w:rPr>
              <w:drawing>
                <wp:inline distT="0" distB="0" distL="0" distR="0" wp14:anchorId="28279694" wp14:editId="0FA4EA39">
                  <wp:extent cx="2835797" cy="1639477"/>
                  <wp:effectExtent l="0" t="0" r="3175" b="0"/>
                  <wp:docPr id="350287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87758" name=""/>
                          <pic:cNvPicPr/>
                        </pic:nvPicPr>
                        <pic:blipFill>
                          <a:blip r:embed="rId8"/>
                          <a:stretch>
                            <a:fillRect/>
                          </a:stretch>
                        </pic:blipFill>
                        <pic:spPr>
                          <a:xfrm>
                            <a:off x="0" y="0"/>
                            <a:ext cx="2883167" cy="1666863"/>
                          </a:xfrm>
                          <a:prstGeom prst="rect">
                            <a:avLst/>
                          </a:prstGeom>
                        </pic:spPr>
                      </pic:pic>
                    </a:graphicData>
                  </a:graphic>
                </wp:inline>
              </w:drawing>
            </w:r>
          </w:p>
          <w:p w14:paraId="41C0C2F7" w14:textId="43E4D8FB" w:rsidR="00E833C5" w:rsidRPr="008712D1" w:rsidRDefault="00E833C5" w:rsidP="008712D1">
            <w:pPr>
              <w:rPr>
                <w:rFonts w:ascii="宋体" w:eastAsia="宋体" w:hAnsi="宋体"/>
              </w:rPr>
            </w:pPr>
            <w:r>
              <w:rPr>
                <w:rFonts w:ascii="宋体" w:eastAsia="宋体" w:hAnsi="宋体" w:hint="eastAsia"/>
              </w:rPr>
              <w:t>完成上述搜索过程后得出1</w:t>
            </w:r>
            <w:r>
              <w:rPr>
                <w:rFonts w:ascii="宋体" w:eastAsia="宋体" w:hAnsi="宋体"/>
              </w:rPr>
              <w:t>85</w:t>
            </w:r>
            <w:r>
              <w:rPr>
                <w:rFonts w:ascii="宋体" w:eastAsia="宋体" w:hAnsi="宋体" w:hint="eastAsia"/>
              </w:rPr>
              <w:t>篇所选论文。</w:t>
            </w:r>
          </w:p>
          <w:p w14:paraId="4A542AB6" w14:textId="6B519CF8" w:rsidR="004543E6" w:rsidRPr="004543E6" w:rsidRDefault="00E833C5">
            <w:pPr>
              <w:rPr>
                <w:rFonts w:ascii="宋体" w:eastAsia="宋体" w:hAnsi="宋体"/>
              </w:rPr>
            </w:pPr>
            <w:r>
              <w:rPr>
                <w:rFonts w:ascii="宋体" w:eastAsia="宋体" w:hAnsi="宋体" w:hint="eastAsia"/>
              </w:rPr>
              <w:t>该文提出一个</w:t>
            </w:r>
            <w:r w:rsidR="008712D1">
              <w:rPr>
                <w:rFonts w:ascii="宋体" w:eastAsia="宋体" w:hAnsi="宋体" w:hint="eastAsia"/>
              </w:rPr>
              <w:t>核心问题：</w:t>
            </w:r>
            <w:r w:rsidR="008712D1" w:rsidRPr="00F54999">
              <w:rPr>
                <w:rFonts w:ascii="宋体" w:eastAsia="宋体" w:hAnsi="宋体"/>
              </w:rPr>
              <w:t xml:space="preserve"> </w:t>
            </w:r>
            <w:r w:rsidR="008712D1" w:rsidRPr="008712D1">
              <w:rPr>
                <w:rFonts w:ascii="宋体" w:eastAsia="宋体" w:hAnsi="宋体"/>
              </w:rPr>
              <w:t>How can opinion mining techniques support software development activities?</w:t>
            </w:r>
            <w:r w:rsidR="008712D1">
              <w:rPr>
                <w:rFonts w:ascii="宋体" w:eastAsia="宋体" w:hAnsi="宋体"/>
              </w:rPr>
              <w:t xml:space="preserve"> </w:t>
            </w:r>
            <w:r>
              <w:rPr>
                <w:rFonts w:ascii="宋体" w:eastAsia="宋体" w:hAnsi="宋体" w:hint="eastAsia"/>
              </w:rPr>
              <w:t>并基于</w:t>
            </w:r>
            <w:proofErr w:type="gramStart"/>
            <w:r>
              <w:rPr>
                <w:rFonts w:ascii="宋体" w:eastAsia="宋体" w:hAnsi="宋体" w:hint="eastAsia"/>
              </w:rPr>
              <w:t>该核心</w:t>
            </w:r>
            <w:proofErr w:type="gramEnd"/>
            <w:r>
              <w:rPr>
                <w:rFonts w:ascii="宋体" w:eastAsia="宋体" w:hAnsi="宋体" w:hint="eastAsia"/>
              </w:rPr>
              <w:t>问题</w:t>
            </w:r>
            <w:r w:rsidR="008712D1">
              <w:rPr>
                <w:rFonts w:ascii="宋体" w:eastAsia="宋体" w:hAnsi="宋体" w:hint="eastAsia"/>
              </w:rPr>
              <w:t>细分出6个</w:t>
            </w:r>
            <w:proofErr w:type="gramStart"/>
            <w:r w:rsidR="008712D1">
              <w:rPr>
                <w:rFonts w:ascii="宋体" w:eastAsia="宋体" w:hAnsi="宋体" w:hint="eastAsia"/>
              </w:rPr>
              <w:t>小研究</w:t>
            </w:r>
            <w:proofErr w:type="gramEnd"/>
            <w:r w:rsidR="008712D1">
              <w:rPr>
                <w:rFonts w:ascii="宋体" w:eastAsia="宋体" w:hAnsi="宋体" w:hint="eastAsia"/>
              </w:rPr>
              <w:t>问题</w:t>
            </w:r>
          </w:p>
          <w:p w14:paraId="26A52F35" w14:textId="6D434FAA" w:rsidR="005E2ABE" w:rsidRDefault="00000000">
            <w:pPr>
              <w:rPr>
                <w:rFonts w:ascii="宋体" w:eastAsia="宋体" w:hAnsi="宋体"/>
              </w:rPr>
            </w:pPr>
            <w:r>
              <w:rPr>
                <w:rFonts w:ascii="宋体" w:eastAsia="宋体" w:hAnsi="宋体" w:hint="eastAsia"/>
              </w:rPr>
              <w:t>重点关注以下</w:t>
            </w:r>
            <w:r w:rsidR="0015705B">
              <w:rPr>
                <w:rFonts w:ascii="宋体" w:eastAsia="宋体" w:hAnsi="宋体" w:hint="eastAsia"/>
              </w:rPr>
              <w:t>6</w:t>
            </w:r>
            <w:r>
              <w:rPr>
                <w:rFonts w:ascii="宋体" w:eastAsia="宋体" w:hAnsi="宋体" w:hint="eastAsia"/>
              </w:rPr>
              <w:t>个研究问题.</w:t>
            </w:r>
          </w:p>
          <w:p w14:paraId="1A59D414" w14:textId="77777777" w:rsidR="0015705B" w:rsidRPr="0015705B" w:rsidRDefault="0015705B" w:rsidP="0015705B">
            <w:pPr>
              <w:ind w:firstLineChars="200" w:firstLine="420"/>
              <w:rPr>
                <w:rFonts w:ascii="宋体" w:eastAsia="宋体" w:hAnsi="宋体"/>
              </w:rPr>
            </w:pPr>
            <w:r w:rsidRPr="0015705B">
              <w:rPr>
                <w:rFonts w:ascii="宋体" w:eastAsia="宋体" w:hAnsi="宋体" w:hint="eastAsia"/>
              </w:rPr>
              <w:t>R</w:t>
            </w:r>
            <w:r w:rsidRPr="0015705B">
              <w:rPr>
                <w:rFonts w:ascii="宋体" w:eastAsia="宋体" w:hAnsi="宋体"/>
              </w:rPr>
              <w:t>Q1</w:t>
            </w:r>
            <w:r w:rsidRPr="0015705B">
              <w:rPr>
                <w:rFonts w:ascii="宋体" w:eastAsia="宋体" w:hAnsi="宋体" w:hint="eastAsia"/>
              </w:rPr>
              <w:t>哪些软件工程活动应用了S</w:t>
            </w:r>
            <w:r w:rsidRPr="0015705B">
              <w:rPr>
                <w:rFonts w:ascii="宋体" w:eastAsia="宋体" w:hAnsi="宋体"/>
              </w:rPr>
              <w:t>E</w:t>
            </w:r>
            <w:r w:rsidRPr="0015705B">
              <w:rPr>
                <w:rFonts w:ascii="宋体" w:eastAsia="宋体" w:hAnsi="宋体" w:hint="eastAsia"/>
              </w:rPr>
              <w:t>？</w:t>
            </w:r>
          </w:p>
          <w:p w14:paraId="0329B94B" w14:textId="77777777" w:rsidR="0015705B" w:rsidRPr="0015705B" w:rsidRDefault="0015705B" w:rsidP="0015705B">
            <w:pPr>
              <w:rPr>
                <w:rFonts w:ascii="宋体" w:eastAsia="宋体" w:hAnsi="宋体"/>
              </w:rPr>
            </w:pPr>
            <w:r w:rsidRPr="0015705B">
              <w:rPr>
                <w:rFonts w:ascii="宋体" w:eastAsia="宋体" w:hAnsi="宋体"/>
              </w:rPr>
              <w:tab/>
              <w:t>RQ2</w:t>
            </w:r>
            <w:r w:rsidRPr="0015705B">
              <w:rPr>
                <w:rFonts w:ascii="宋体" w:eastAsia="宋体" w:hAnsi="宋体" w:hint="eastAsia"/>
              </w:rPr>
              <w:t>采用了哪些工具？这些工具功能。</w:t>
            </w:r>
          </w:p>
          <w:p w14:paraId="72B6244C" w14:textId="77777777" w:rsidR="0015705B" w:rsidRPr="0015705B" w:rsidRDefault="0015705B" w:rsidP="0015705B">
            <w:pPr>
              <w:rPr>
                <w:rFonts w:ascii="宋体" w:eastAsia="宋体" w:hAnsi="宋体"/>
              </w:rPr>
            </w:pPr>
            <w:r w:rsidRPr="0015705B">
              <w:rPr>
                <w:rFonts w:ascii="宋体" w:eastAsia="宋体" w:hAnsi="宋体"/>
              </w:rPr>
              <w:tab/>
              <w:t>RQ3</w:t>
            </w:r>
            <w:r w:rsidRPr="0015705B">
              <w:rPr>
                <w:rFonts w:ascii="宋体" w:eastAsia="宋体" w:hAnsi="宋体" w:hint="eastAsia"/>
              </w:rPr>
              <w:t>多少时间评估一次工具可靠性？面对不同的上下文，可能效果不同。</w:t>
            </w:r>
          </w:p>
          <w:p w14:paraId="509B5E56" w14:textId="77777777" w:rsidR="0015705B" w:rsidRPr="0015705B" w:rsidRDefault="0015705B" w:rsidP="0015705B">
            <w:pPr>
              <w:rPr>
                <w:rFonts w:ascii="宋体" w:eastAsia="宋体" w:hAnsi="宋体"/>
              </w:rPr>
            </w:pPr>
            <w:r w:rsidRPr="0015705B">
              <w:rPr>
                <w:rFonts w:ascii="宋体" w:eastAsia="宋体" w:hAnsi="宋体"/>
              </w:rPr>
              <w:tab/>
              <w:t>RQ4</w:t>
            </w:r>
            <w:r w:rsidRPr="0015705B">
              <w:rPr>
                <w:rFonts w:ascii="宋体" w:eastAsia="宋体" w:hAnsi="宋体" w:hint="eastAsia"/>
              </w:rPr>
              <w:t>性能对比</w:t>
            </w:r>
          </w:p>
          <w:p w14:paraId="737EFB35" w14:textId="77777777" w:rsidR="0015705B" w:rsidRPr="0015705B" w:rsidRDefault="0015705B" w:rsidP="0015705B">
            <w:pPr>
              <w:rPr>
                <w:rFonts w:ascii="宋体" w:eastAsia="宋体" w:hAnsi="宋体"/>
              </w:rPr>
            </w:pPr>
            <w:r w:rsidRPr="0015705B">
              <w:rPr>
                <w:rFonts w:ascii="宋体" w:eastAsia="宋体" w:hAnsi="宋体"/>
              </w:rPr>
              <w:tab/>
              <w:t>RQ5</w:t>
            </w:r>
            <w:r w:rsidRPr="0015705B">
              <w:rPr>
                <w:rFonts w:ascii="宋体" w:eastAsia="宋体" w:hAnsi="宋体" w:hint="eastAsia"/>
              </w:rPr>
              <w:t>评估数据集</w:t>
            </w:r>
          </w:p>
          <w:p w14:paraId="697804A8" w14:textId="77777777" w:rsidR="0015705B" w:rsidRPr="0015705B" w:rsidRDefault="0015705B" w:rsidP="0015705B">
            <w:pPr>
              <w:rPr>
                <w:rFonts w:ascii="宋体" w:eastAsia="宋体" w:hAnsi="宋体"/>
              </w:rPr>
            </w:pPr>
            <w:r w:rsidRPr="0015705B">
              <w:rPr>
                <w:rFonts w:ascii="宋体" w:eastAsia="宋体" w:hAnsi="宋体"/>
              </w:rPr>
              <w:tab/>
              <w:t>RQ6</w:t>
            </w:r>
            <w:r w:rsidRPr="0015705B">
              <w:rPr>
                <w:rFonts w:ascii="宋体" w:eastAsia="宋体" w:hAnsi="宋体" w:hint="eastAsia"/>
              </w:rPr>
              <w:t>碰到哪些问题</w:t>
            </w:r>
          </w:p>
          <w:p w14:paraId="48974D42" w14:textId="77777777" w:rsidR="005E2ABE" w:rsidRDefault="00963763">
            <w:pPr>
              <w:rPr>
                <w:rFonts w:ascii="宋体" w:eastAsia="宋体" w:hAnsi="宋体"/>
              </w:rPr>
            </w:pPr>
            <w:r>
              <w:rPr>
                <w:rFonts w:ascii="宋体" w:eastAsia="宋体" w:hAnsi="宋体" w:hint="eastAsia"/>
              </w:rPr>
              <w:t>为回答</w:t>
            </w:r>
            <w:r>
              <w:rPr>
                <w:rFonts w:ascii="宋体" w:eastAsia="宋体" w:hAnsi="宋体"/>
              </w:rPr>
              <w:t>RQ1</w:t>
            </w:r>
            <w:r>
              <w:rPr>
                <w:rFonts w:ascii="宋体" w:eastAsia="宋体" w:hAnsi="宋体" w:hint="eastAsia"/>
              </w:rPr>
              <w:t>到5，对被选择的文章提取信息如表3</w:t>
            </w:r>
            <w:r w:rsidRPr="00E029E9">
              <w:rPr>
                <w:rFonts w:ascii="宋体" w:eastAsia="宋体" w:hAnsi="宋体"/>
                <w:noProof/>
              </w:rPr>
              <w:drawing>
                <wp:inline distT="0" distB="0" distL="0" distR="0" wp14:anchorId="006AA1FB" wp14:editId="574CCE71">
                  <wp:extent cx="2847372" cy="1418544"/>
                  <wp:effectExtent l="0" t="0" r="0" b="0"/>
                  <wp:docPr id="1268817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7737" name=""/>
                          <pic:cNvPicPr/>
                        </pic:nvPicPr>
                        <pic:blipFill>
                          <a:blip r:embed="rId9"/>
                          <a:stretch>
                            <a:fillRect/>
                          </a:stretch>
                        </pic:blipFill>
                        <pic:spPr>
                          <a:xfrm>
                            <a:off x="0" y="0"/>
                            <a:ext cx="2908785" cy="1449140"/>
                          </a:xfrm>
                          <a:prstGeom prst="rect">
                            <a:avLst/>
                          </a:prstGeom>
                        </pic:spPr>
                      </pic:pic>
                    </a:graphicData>
                  </a:graphic>
                </wp:inline>
              </w:drawing>
            </w:r>
          </w:p>
          <w:p w14:paraId="5335AD68" w14:textId="77777777" w:rsidR="00963763" w:rsidRDefault="00963763">
            <w:pPr>
              <w:rPr>
                <w:rFonts w:ascii="宋体" w:eastAsia="宋体" w:hAnsi="宋体"/>
              </w:rPr>
            </w:pPr>
            <w:r>
              <w:rPr>
                <w:rFonts w:ascii="宋体" w:eastAsia="宋体" w:hAnsi="宋体" w:hint="eastAsia"/>
              </w:rPr>
              <w:t>后对提取的数据进行了手动编码</w:t>
            </w:r>
            <w:r w:rsidR="00E029E9">
              <w:rPr>
                <w:rFonts w:ascii="宋体" w:eastAsia="宋体" w:hAnsi="宋体" w:hint="eastAsia"/>
              </w:rPr>
              <w:t>：1方便检索2统一术语</w:t>
            </w:r>
          </w:p>
          <w:p w14:paraId="292EAB2B" w14:textId="77777777" w:rsidR="00E029E9" w:rsidRDefault="00E029E9">
            <w:pPr>
              <w:rPr>
                <w:rFonts w:ascii="宋体" w:eastAsia="宋体" w:hAnsi="宋体"/>
              </w:rPr>
            </w:pPr>
            <w:r w:rsidRPr="00E029E9">
              <w:rPr>
                <w:rFonts w:ascii="宋体" w:eastAsia="宋体" w:hAnsi="宋体" w:hint="eastAsia"/>
              </w:rPr>
              <w:t>首先通过检查表3中第12题的答案来确定是否包含该论文，因为如果论文没有通过全文过滤，我们要求检查员在这里做笔记。然后，我们确定:1)研</w:t>
            </w:r>
            <w:r w:rsidRPr="00E029E9">
              <w:rPr>
                <w:rFonts w:ascii="宋体" w:eastAsia="宋体" w:hAnsi="宋体" w:hint="eastAsia"/>
              </w:rPr>
              <w:lastRenderedPageBreak/>
              <w:t>究目的(例如，检测开发人员在软件工件中表达的情感/情绪/礼貌)，2)方法是否被定制，3)使用的工具，4)方法是否可用，5)意见挖掘技术的类型(例如，情绪极性分析)，6)工具是否应用于与其起源不同的上下文，7)&amp; 8)方法的性能是否已被验证，10)数据</w:t>
            </w:r>
            <w:proofErr w:type="gramStart"/>
            <w:r w:rsidRPr="00E029E9">
              <w:rPr>
                <w:rFonts w:ascii="宋体" w:eastAsia="宋体" w:hAnsi="宋体" w:hint="eastAsia"/>
              </w:rPr>
              <w:t>集类型</w:t>
            </w:r>
            <w:proofErr w:type="gramEnd"/>
            <w:r w:rsidRPr="00E029E9">
              <w:rPr>
                <w:rFonts w:ascii="宋体" w:eastAsia="宋体" w:hAnsi="宋体" w:hint="eastAsia"/>
              </w:rPr>
              <w:t>(例如，GitHub发布评论)，11)数据</w:t>
            </w:r>
            <w:proofErr w:type="gramStart"/>
            <w:r w:rsidRPr="00E029E9">
              <w:rPr>
                <w:rFonts w:ascii="宋体" w:eastAsia="宋体" w:hAnsi="宋体" w:hint="eastAsia"/>
              </w:rPr>
              <w:t>集是否</w:t>
            </w:r>
            <w:proofErr w:type="gramEnd"/>
            <w:r w:rsidRPr="00E029E9">
              <w:rPr>
                <w:rFonts w:ascii="宋体" w:eastAsia="宋体" w:hAnsi="宋体" w:hint="eastAsia"/>
              </w:rPr>
              <w:t>可用。很少有研究被重复，因此没有从</w:t>
            </w:r>
            <w:r>
              <w:rPr>
                <w:rFonts w:ascii="宋体" w:eastAsia="宋体" w:hAnsi="宋体" w:hint="eastAsia"/>
              </w:rPr>
              <w:t>问题</w:t>
            </w:r>
            <w:r w:rsidRPr="00E029E9">
              <w:rPr>
                <w:rFonts w:ascii="宋体" w:eastAsia="宋体" w:hAnsi="宋体" w:hint="eastAsia"/>
              </w:rPr>
              <w:t>9中收集到有用的信息。</w:t>
            </w:r>
          </w:p>
          <w:p w14:paraId="21E5D445" w14:textId="77777777" w:rsidR="0091750D" w:rsidRDefault="002E741E">
            <w:pPr>
              <w:rPr>
                <w:rFonts w:ascii="宋体" w:eastAsia="宋体" w:hAnsi="宋体"/>
              </w:rPr>
            </w:pPr>
            <w:r>
              <w:rPr>
                <w:rFonts w:ascii="宋体" w:eastAsia="宋体" w:hAnsi="宋体" w:hint="eastAsia"/>
              </w:rPr>
              <w:t>检查共有3</w:t>
            </w:r>
            <w:r>
              <w:rPr>
                <w:rFonts w:ascii="宋体" w:eastAsia="宋体" w:hAnsi="宋体"/>
              </w:rPr>
              <w:t>95</w:t>
            </w:r>
            <w:r>
              <w:rPr>
                <w:rFonts w:ascii="宋体" w:eastAsia="宋体" w:hAnsi="宋体" w:hint="eastAsia"/>
              </w:rPr>
              <w:t>篇论文（未）</w:t>
            </w:r>
            <w:r w:rsidR="0091750D">
              <w:rPr>
                <w:rFonts w:ascii="宋体" w:eastAsia="宋体" w:hAnsi="宋体" w:hint="eastAsia"/>
              </w:rPr>
              <w:t>主要作者</w:t>
            </w:r>
            <w:proofErr w:type="gramStart"/>
            <w:r w:rsidR="0091750D">
              <w:rPr>
                <w:rFonts w:ascii="宋体" w:eastAsia="宋体" w:hAnsi="宋体" w:hint="eastAsia"/>
              </w:rPr>
              <w:t>先对论文库</w:t>
            </w:r>
            <w:proofErr w:type="gramEnd"/>
            <w:r w:rsidR="0091750D">
              <w:rPr>
                <w:rFonts w:ascii="宋体" w:eastAsia="宋体" w:hAnsi="宋体" w:hint="eastAsia"/>
              </w:rPr>
              <w:t>的前2</w:t>
            </w:r>
            <w:r w:rsidR="0091750D">
              <w:rPr>
                <w:rFonts w:ascii="宋体" w:eastAsia="宋体" w:hAnsi="宋体"/>
              </w:rPr>
              <w:t>3</w:t>
            </w:r>
            <w:r w:rsidR="0091750D">
              <w:rPr>
                <w:rFonts w:ascii="宋体" w:eastAsia="宋体" w:hAnsi="宋体" w:hint="eastAsia"/>
              </w:rPr>
              <w:t>篇先进行实验性编码，并与剩下作者讨论，得出一致结论后，再将</w:t>
            </w:r>
            <w:r>
              <w:rPr>
                <w:rFonts w:ascii="宋体" w:eastAsia="宋体" w:hAnsi="宋体" w:hint="eastAsia"/>
              </w:rPr>
              <w:t>15</w:t>
            </w:r>
            <w:r>
              <w:rPr>
                <w:rFonts w:ascii="宋体" w:eastAsia="宋体" w:hAnsi="宋体"/>
              </w:rPr>
              <w:t>6</w:t>
            </w:r>
            <w:r w:rsidR="0091750D">
              <w:rPr>
                <w:rFonts w:ascii="宋体" w:eastAsia="宋体" w:hAnsi="宋体" w:hint="eastAsia"/>
              </w:rPr>
              <w:t>论文均分给每个作者</w:t>
            </w:r>
            <w:r>
              <w:rPr>
                <w:rFonts w:ascii="宋体" w:eastAsia="宋体" w:hAnsi="宋体" w:hint="eastAsia"/>
              </w:rPr>
              <w:t>，一个人平均2</w:t>
            </w:r>
            <w:r>
              <w:rPr>
                <w:rFonts w:ascii="宋体" w:eastAsia="宋体" w:hAnsi="宋体"/>
              </w:rPr>
              <w:t>6</w:t>
            </w:r>
            <w:r>
              <w:rPr>
                <w:rFonts w:ascii="宋体" w:eastAsia="宋体" w:hAnsi="宋体" w:hint="eastAsia"/>
              </w:rPr>
              <w:t>个，从这一轮编码中得出统一术语，最后将剩下的2</w:t>
            </w:r>
            <w:r>
              <w:rPr>
                <w:rFonts w:ascii="宋体" w:eastAsia="宋体" w:hAnsi="宋体"/>
              </w:rPr>
              <w:t>16</w:t>
            </w:r>
            <w:r>
              <w:rPr>
                <w:rFonts w:ascii="宋体" w:eastAsia="宋体" w:hAnsi="宋体" w:hint="eastAsia"/>
              </w:rPr>
              <w:t>篇论文均分给每个作者</w:t>
            </w:r>
            <w:r w:rsidR="00233C7B">
              <w:rPr>
                <w:rFonts w:ascii="宋体" w:eastAsia="宋体" w:hAnsi="宋体" w:hint="eastAsia"/>
              </w:rPr>
              <w:t>。</w:t>
            </w:r>
          </w:p>
          <w:p w14:paraId="10DF3A89" w14:textId="77777777" w:rsidR="00AC5BBC" w:rsidRDefault="00233C7B" w:rsidP="00233C7B">
            <w:pPr>
              <w:ind w:firstLineChars="200" w:firstLine="420"/>
              <w:rPr>
                <w:rFonts w:ascii="宋体" w:eastAsia="宋体" w:hAnsi="宋体"/>
              </w:rPr>
            </w:pPr>
            <w:r w:rsidRPr="00233C7B">
              <w:rPr>
                <w:rFonts w:ascii="宋体" w:eastAsia="宋体" w:hAnsi="宋体" w:hint="eastAsia"/>
              </w:rPr>
              <w:t>为了回答</w:t>
            </w:r>
            <w:r w:rsidRPr="00233C7B">
              <w:rPr>
                <w:rFonts w:ascii="宋体" w:eastAsia="宋体" w:hAnsi="宋体"/>
              </w:rPr>
              <w:t>RQ6，我们检查了提出或评估意见挖掘技术的论文，因为我们更感兴趣的是证据支持的问题/限制，而不是基于假设的问题/限制。每篇论文都由两位作者独立手工检查，他们在满足以下标准时提取见解:</w:t>
            </w:r>
          </w:p>
          <w:p w14:paraId="62EEF82A" w14:textId="28F317A7" w:rsidR="00233C7B" w:rsidRPr="00233C7B" w:rsidRDefault="00233C7B" w:rsidP="00AC5BBC">
            <w:pPr>
              <w:rPr>
                <w:rFonts w:ascii="宋体" w:eastAsia="宋体" w:hAnsi="宋体"/>
              </w:rPr>
            </w:pPr>
            <w:r w:rsidRPr="00233C7B">
              <w:rPr>
                <w:rFonts w:ascii="宋体" w:eastAsia="宋体" w:hAnsi="宋体"/>
              </w:rPr>
              <w:t>•它们应该在结果，讨论或结论中明确指出。</w:t>
            </w:r>
          </w:p>
          <w:p w14:paraId="412B3811" w14:textId="52C8C394" w:rsidR="00233C7B" w:rsidRPr="00233C7B" w:rsidRDefault="00233C7B" w:rsidP="00233C7B">
            <w:pPr>
              <w:rPr>
                <w:rFonts w:ascii="宋体" w:eastAsia="宋体" w:hAnsi="宋体"/>
              </w:rPr>
            </w:pPr>
            <w:r w:rsidRPr="00233C7B">
              <w:rPr>
                <w:rFonts w:ascii="宋体" w:eastAsia="宋体" w:hAnsi="宋体" w:hint="eastAsia"/>
              </w:rPr>
              <w:t>•它们应该与在软件工程中定制</w:t>
            </w:r>
            <w:r w:rsidRPr="00233C7B">
              <w:rPr>
                <w:rFonts w:ascii="宋体" w:eastAsia="宋体" w:hAnsi="宋体"/>
              </w:rPr>
              <w:t>/采用意见挖掘方法相关。</w:t>
            </w:r>
          </w:p>
          <w:p w14:paraId="011DA8B5" w14:textId="7B03D9BB" w:rsidR="00233C7B" w:rsidRPr="00233C7B" w:rsidRDefault="00233C7B" w:rsidP="00233C7B">
            <w:pPr>
              <w:rPr>
                <w:rFonts w:ascii="宋体" w:eastAsia="宋体" w:hAnsi="宋体"/>
              </w:rPr>
            </w:pPr>
            <w:r w:rsidRPr="00233C7B">
              <w:rPr>
                <w:rFonts w:ascii="宋体" w:eastAsia="宋体" w:hAnsi="宋体" w:hint="eastAsia"/>
              </w:rPr>
              <w:t>•它们应该有数据支持</w:t>
            </w:r>
            <w:r w:rsidRPr="00233C7B">
              <w:rPr>
                <w:rFonts w:ascii="宋体" w:eastAsia="宋体" w:hAnsi="宋体"/>
              </w:rPr>
              <w:t>(即，那些没有证据的建议应该被丢弃)。</w:t>
            </w:r>
          </w:p>
          <w:p w14:paraId="0BC3FD0D" w14:textId="5DC4DA63" w:rsidR="00233C7B" w:rsidRPr="00233C7B" w:rsidRDefault="00233C7B" w:rsidP="00233C7B">
            <w:pPr>
              <w:rPr>
                <w:rFonts w:ascii="宋体" w:eastAsia="宋体" w:hAnsi="宋体"/>
              </w:rPr>
            </w:pPr>
            <w:r w:rsidRPr="00233C7B">
              <w:rPr>
                <w:rFonts w:ascii="宋体" w:eastAsia="宋体" w:hAnsi="宋体" w:hint="eastAsia"/>
              </w:rPr>
              <w:t>•它们不应该描述特定于工具的优化，如参数调优。</w:t>
            </w:r>
          </w:p>
          <w:p w14:paraId="247DAD84" w14:textId="00B62688" w:rsidR="00233C7B" w:rsidRPr="0091750D" w:rsidRDefault="00233C7B" w:rsidP="00233C7B">
            <w:pPr>
              <w:rPr>
                <w:rFonts w:ascii="宋体" w:eastAsia="宋体" w:hAnsi="宋体"/>
              </w:rPr>
            </w:pPr>
            <w:r w:rsidRPr="00233C7B">
              <w:rPr>
                <w:rFonts w:ascii="宋体" w:eastAsia="宋体" w:hAnsi="宋体" w:hint="eastAsia"/>
              </w:rPr>
              <w:t>合并了作者提取的关注点</w:t>
            </w:r>
            <w:r w:rsidRPr="00233C7B">
              <w:rPr>
                <w:rFonts w:ascii="宋体" w:eastAsia="宋体" w:hAnsi="宋体"/>
              </w:rPr>
              <w:t>/限制和丢弃重复的关注点/限制。也就是说，我们从同一篇论文中删除了相同的见解，但如果从不同的论文中提取，则保留了这些相似/相同的见解。然后根据主题相似度对提取的见解进行手动分类</w:t>
            </w:r>
          </w:p>
        </w:tc>
        <w:tc>
          <w:tcPr>
            <w:tcW w:w="1922" w:type="dxa"/>
          </w:tcPr>
          <w:p w14:paraId="0476776D" w14:textId="77777777" w:rsidR="005E2ABE" w:rsidRDefault="005E2ABE">
            <w:pPr>
              <w:rPr>
                <w:rFonts w:ascii="宋体" w:eastAsia="宋体" w:hAnsi="宋体"/>
              </w:rPr>
            </w:pPr>
          </w:p>
        </w:tc>
      </w:tr>
      <w:tr w:rsidR="00963763" w14:paraId="4838FFA6" w14:textId="77777777">
        <w:tc>
          <w:tcPr>
            <w:tcW w:w="1659" w:type="dxa"/>
          </w:tcPr>
          <w:p w14:paraId="0197382F" w14:textId="77777777" w:rsidR="005E2ABE" w:rsidRDefault="00000000">
            <w:pPr>
              <w:rPr>
                <w:rFonts w:ascii="宋体" w:eastAsia="宋体" w:hAnsi="宋体" w:cs="微软雅黑"/>
              </w:rPr>
            </w:pPr>
            <w:r>
              <w:rPr>
                <w:rFonts w:ascii="宋体" w:eastAsia="宋体" w:hAnsi="宋体" w:cs="微软雅黑" w:hint="eastAsia"/>
              </w:rPr>
              <w:lastRenderedPageBreak/>
              <w:t>实验设计</w:t>
            </w:r>
          </w:p>
        </w:tc>
        <w:tc>
          <w:tcPr>
            <w:tcW w:w="4715" w:type="dxa"/>
            <w:gridSpan w:val="3"/>
          </w:tcPr>
          <w:p w14:paraId="21532071" w14:textId="77777777" w:rsidR="005E2ABE" w:rsidRDefault="005E2ABE">
            <w:pPr>
              <w:rPr>
                <w:rFonts w:ascii="宋体" w:eastAsia="宋体" w:hAnsi="宋体"/>
              </w:rPr>
            </w:pPr>
          </w:p>
        </w:tc>
        <w:tc>
          <w:tcPr>
            <w:tcW w:w="1922" w:type="dxa"/>
          </w:tcPr>
          <w:p w14:paraId="0D105FD4" w14:textId="77777777" w:rsidR="005E2ABE" w:rsidRDefault="005E2ABE">
            <w:pPr>
              <w:rPr>
                <w:rFonts w:ascii="宋体" w:eastAsia="宋体" w:hAnsi="宋体"/>
              </w:rPr>
            </w:pPr>
          </w:p>
        </w:tc>
      </w:tr>
      <w:tr w:rsidR="00963763" w14:paraId="41E4F42E" w14:textId="77777777">
        <w:tc>
          <w:tcPr>
            <w:tcW w:w="1659" w:type="dxa"/>
            <w:vMerge w:val="restart"/>
          </w:tcPr>
          <w:p w14:paraId="4DB46B44" w14:textId="77777777" w:rsidR="005E2ABE" w:rsidRDefault="00000000">
            <w:pPr>
              <w:rPr>
                <w:rFonts w:ascii="宋体" w:eastAsia="宋体" w:hAnsi="宋体" w:cs="微软雅黑"/>
              </w:rPr>
            </w:pPr>
            <w:r>
              <w:rPr>
                <w:rFonts w:ascii="宋体" w:eastAsia="宋体" w:hAnsi="宋体" w:cs="微软雅黑" w:hint="eastAsia"/>
              </w:rPr>
              <w:t>数据处理</w:t>
            </w:r>
          </w:p>
        </w:tc>
        <w:tc>
          <w:tcPr>
            <w:tcW w:w="1659" w:type="dxa"/>
          </w:tcPr>
          <w:p w14:paraId="1D83FDB3" w14:textId="77777777" w:rsidR="005E2ABE" w:rsidRDefault="00000000">
            <w:pPr>
              <w:rPr>
                <w:rFonts w:ascii="宋体" w:eastAsia="宋体" w:hAnsi="宋体"/>
              </w:rPr>
            </w:pPr>
            <w:r>
              <w:rPr>
                <w:rFonts w:ascii="宋体" w:eastAsia="宋体" w:hAnsi="宋体" w:cs="微软雅黑" w:hint="eastAsia"/>
              </w:rPr>
              <w:t>输入</w:t>
            </w:r>
          </w:p>
        </w:tc>
        <w:tc>
          <w:tcPr>
            <w:tcW w:w="1659" w:type="dxa"/>
          </w:tcPr>
          <w:p w14:paraId="6BA88860" w14:textId="77777777" w:rsidR="005E2ABE" w:rsidRDefault="00000000">
            <w:pPr>
              <w:rPr>
                <w:rFonts w:ascii="宋体" w:eastAsia="宋体" w:hAnsi="宋体"/>
              </w:rPr>
            </w:pPr>
            <w:r>
              <w:rPr>
                <w:rFonts w:ascii="宋体" w:eastAsia="宋体" w:hAnsi="宋体" w:cs="微软雅黑" w:hint="eastAsia"/>
              </w:rPr>
              <w:t>筛除特例</w:t>
            </w:r>
          </w:p>
        </w:tc>
        <w:tc>
          <w:tcPr>
            <w:tcW w:w="1397" w:type="dxa"/>
          </w:tcPr>
          <w:p w14:paraId="3B84CE99" w14:textId="77777777" w:rsidR="005E2ABE" w:rsidRDefault="00000000">
            <w:pPr>
              <w:rPr>
                <w:rFonts w:ascii="宋体" w:eastAsia="宋体" w:hAnsi="宋体"/>
              </w:rPr>
            </w:pPr>
            <w:r>
              <w:rPr>
                <w:rFonts w:ascii="宋体" w:eastAsia="宋体" w:hAnsi="宋体" w:cs="微软雅黑" w:hint="eastAsia"/>
              </w:rPr>
              <w:t>处理方式</w:t>
            </w:r>
          </w:p>
        </w:tc>
        <w:tc>
          <w:tcPr>
            <w:tcW w:w="1922" w:type="dxa"/>
          </w:tcPr>
          <w:p w14:paraId="70F6AA02" w14:textId="77777777" w:rsidR="005E2ABE" w:rsidRDefault="00000000">
            <w:pPr>
              <w:adjustRightInd w:val="0"/>
              <w:snapToGrid w:val="0"/>
              <w:rPr>
                <w:rFonts w:ascii="宋体" w:eastAsia="宋体" w:hAnsi="宋体"/>
              </w:rPr>
            </w:pPr>
            <w:r>
              <w:rPr>
                <w:rFonts w:ascii="宋体" w:eastAsia="宋体" w:hAnsi="宋体" w:cs="微软雅黑" w:hint="eastAsia"/>
              </w:rPr>
              <w:t>关键词（速记词汇、信息索引词汇）</w:t>
            </w:r>
          </w:p>
        </w:tc>
      </w:tr>
      <w:tr w:rsidR="00963763" w14:paraId="0DD56C2A" w14:textId="77777777">
        <w:trPr>
          <w:trHeight w:val="1115"/>
        </w:trPr>
        <w:tc>
          <w:tcPr>
            <w:tcW w:w="1659" w:type="dxa"/>
            <w:vMerge/>
          </w:tcPr>
          <w:p w14:paraId="07786075" w14:textId="77777777" w:rsidR="005E2ABE" w:rsidRDefault="005E2ABE">
            <w:pPr>
              <w:rPr>
                <w:rFonts w:ascii="宋体" w:eastAsia="宋体" w:hAnsi="宋体" w:cs="微软雅黑"/>
              </w:rPr>
            </w:pPr>
          </w:p>
        </w:tc>
        <w:tc>
          <w:tcPr>
            <w:tcW w:w="1659" w:type="dxa"/>
          </w:tcPr>
          <w:p w14:paraId="30191084" w14:textId="011B52E3" w:rsidR="005E2ABE" w:rsidRDefault="009732E4">
            <w:pPr>
              <w:rPr>
                <w:rFonts w:ascii="宋体" w:eastAsia="宋体" w:hAnsi="宋体"/>
              </w:rPr>
            </w:pPr>
            <w:r>
              <w:rPr>
                <w:rFonts w:ascii="宋体" w:eastAsia="宋体" w:hAnsi="宋体" w:hint="eastAsia"/>
              </w:rPr>
              <w:t>关键词检索所得论文</w:t>
            </w:r>
          </w:p>
        </w:tc>
        <w:tc>
          <w:tcPr>
            <w:tcW w:w="1659" w:type="dxa"/>
          </w:tcPr>
          <w:p w14:paraId="4C9B71A4" w14:textId="75892A07" w:rsidR="005E2ABE" w:rsidRDefault="009732E4">
            <w:pPr>
              <w:rPr>
                <w:rFonts w:ascii="宋体" w:eastAsia="宋体" w:hAnsi="宋体"/>
              </w:rPr>
            </w:pPr>
            <w:r>
              <w:rPr>
                <w:rFonts w:ascii="宋体" w:eastAsia="宋体" w:hAnsi="宋体" w:hint="eastAsia"/>
              </w:rPr>
              <w:t>人工根据标准筛除不符合的文献</w:t>
            </w:r>
          </w:p>
        </w:tc>
        <w:tc>
          <w:tcPr>
            <w:tcW w:w="1397" w:type="dxa"/>
          </w:tcPr>
          <w:p w14:paraId="02638AAE" w14:textId="26F51006" w:rsidR="005E2ABE" w:rsidRDefault="009732E4">
            <w:pPr>
              <w:rPr>
                <w:rFonts w:ascii="宋体" w:eastAsia="宋体" w:hAnsi="宋体"/>
              </w:rPr>
            </w:pPr>
            <w:r>
              <w:rPr>
                <w:rFonts w:ascii="宋体" w:eastAsia="宋体" w:hAnsi="宋体" w:hint="eastAsia"/>
              </w:rPr>
              <w:t>分类处理</w:t>
            </w:r>
          </w:p>
        </w:tc>
        <w:tc>
          <w:tcPr>
            <w:tcW w:w="1922" w:type="dxa"/>
          </w:tcPr>
          <w:p w14:paraId="3FCBF07B" w14:textId="77777777" w:rsidR="005E2ABE" w:rsidRDefault="005E2ABE">
            <w:pPr>
              <w:rPr>
                <w:rFonts w:ascii="宋体" w:eastAsia="宋体" w:hAnsi="宋体"/>
              </w:rPr>
            </w:pPr>
          </w:p>
        </w:tc>
      </w:tr>
      <w:tr w:rsidR="00963763" w14:paraId="2F7EE373" w14:textId="77777777">
        <w:tc>
          <w:tcPr>
            <w:tcW w:w="1659" w:type="dxa"/>
          </w:tcPr>
          <w:p w14:paraId="4FA34AB1" w14:textId="77777777" w:rsidR="005E2ABE" w:rsidRDefault="00000000">
            <w:pPr>
              <w:rPr>
                <w:rFonts w:ascii="宋体" w:eastAsia="宋体" w:hAnsi="宋体" w:cs="微软雅黑"/>
              </w:rPr>
            </w:pPr>
            <w:r>
              <w:rPr>
                <w:rFonts w:ascii="宋体" w:eastAsia="宋体" w:hAnsi="宋体" w:cs="微软雅黑" w:hint="eastAsia"/>
              </w:rPr>
              <w:t>结论</w:t>
            </w:r>
          </w:p>
        </w:tc>
        <w:tc>
          <w:tcPr>
            <w:tcW w:w="6637" w:type="dxa"/>
            <w:gridSpan w:val="4"/>
          </w:tcPr>
          <w:p w14:paraId="06B6FCC6" w14:textId="77777777" w:rsidR="00B55201" w:rsidRPr="00B55201" w:rsidRDefault="00B55201" w:rsidP="00B55201">
            <w:pPr>
              <w:rPr>
                <w:rFonts w:ascii="宋体" w:eastAsia="宋体" w:hAnsi="宋体"/>
              </w:rPr>
            </w:pPr>
            <w:r w:rsidRPr="00B55201">
              <w:rPr>
                <w:rFonts w:ascii="宋体" w:eastAsia="宋体" w:hAnsi="宋体" w:hint="eastAsia"/>
              </w:rPr>
              <w:t>该文进行了系统的文献综述，涉及</w:t>
            </w:r>
            <w:r w:rsidRPr="00B55201">
              <w:rPr>
                <w:rFonts w:ascii="宋体" w:eastAsia="宋体" w:hAnsi="宋体"/>
              </w:rPr>
              <w:t>185</w:t>
            </w:r>
            <w:r w:rsidRPr="00B55201">
              <w:rPr>
                <w:rFonts w:ascii="宋体" w:eastAsia="宋体" w:hAnsi="宋体" w:hint="eastAsia"/>
              </w:rPr>
              <w:t>篇相关的论文并进行以下工作：</w:t>
            </w:r>
          </w:p>
          <w:p w14:paraId="350BF1DA" w14:textId="77777777" w:rsidR="00B55201" w:rsidRPr="00B55201" w:rsidRDefault="00B55201" w:rsidP="00B55201">
            <w:pPr>
              <w:rPr>
                <w:rFonts w:ascii="宋体" w:eastAsia="宋体" w:hAnsi="宋体"/>
              </w:rPr>
            </w:pPr>
            <w:r w:rsidRPr="00B55201">
              <w:rPr>
                <w:rFonts w:ascii="宋体" w:eastAsia="宋体" w:hAnsi="宋体"/>
              </w:rPr>
              <w:t>1</w:t>
            </w:r>
            <w:r w:rsidRPr="00B55201">
              <w:rPr>
                <w:rFonts w:ascii="宋体" w:eastAsia="宋体" w:hAnsi="宋体" w:hint="eastAsia"/>
              </w:rPr>
              <w:t>提出了应用意见挖掘的软件开发活动的细粒度分类，并描述了这些活动是什么。</w:t>
            </w:r>
          </w:p>
          <w:p w14:paraId="2649FB55" w14:textId="77777777" w:rsidR="00B55201" w:rsidRPr="00B55201" w:rsidRDefault="00B55201" w:rsidP="00B55201">
            <w:pPr>
              <w:rPr>
                <w:rFonts w:ascii="宋体" w:eastAsia="宋体" w:hAnsi="宋体"/>
              </w:rPr>
            </w:pPr>
            <w:r w:rsidRPr="00B55201">
              <w:rPr>
                <w:rFonts w:ascii="宋体" w:eastAsia="宋体" w:hAnsi="宋体"/>
              </w:rPr>
              <w:t>2</w:t>
            </w:r>
            <w:r w:rsidRPr="00B55201">
              <w:rPr>
                <w:rFonts w:ascii="宋体" w:eastAsia="宋体" w:hAnsi="宋体" w:hint="eastAsia"/>
              </w:rPr>
              <w:t>总结了主题论文中公开可用的意见挖掘工具，并介绍这些工具功能</w:t>
            </w:r>
          </w:p>
          <w:p w14:paraId="7F3BBC20" w14:textId="77777777" w:rsidR="00B55201" w:rsidRPr="00B55201" w:rsidRDefault="00B55201" w:rsidP="00B55201">
            <w:pPr>
              <w:rPr>
                <w:rFonts w:ascii="宋体" w:eastAsia="宋体" w:hAnsi="宋体"/>
              </w:rPr>
            </w:pPr>
            <w:r w:rsidRPr="00B55201">
              <w:rPr>
                <w:rFonts w:ascii="宋体" w:eastAsia="宋体" w:hAnsi="宋体"/>
              </w:rPr>
              <w:t>3</w:t>
            </w:r>
            <w:r w:rsidRPr="00B55201">
              <w:rPr>
                <w:rFonts w:ascii="宋体" w:eastAsia="宋体" w:hAnsi="宋体" w:hint="eastAsia"/>
              </w:rPr>
              <w:t>调查了在其他研究中采用工具时是否评估了这些工具的性能，发现很少有研究人员在这些工具被用于不同于它们设计的领域时评估工具的性能。</w:t>
            </w:r>
          </w:p>
          <w:p w14:paraId="31AD0612" w14:textId="77777777" w:rsidR="00B55201" w:rsidRPr="00B55201" w:rsidRDefault="00B55201" w:rsidP="00B55201">
            <w:pPr>
              <w:rPr>
                <w:rFonts w:ascii="宋体" w:eastAsia="宋体" w:hAnsi="宋体"/>
              </w:rPr>
            </w:pPr>
            <w:r w:rsidRPr="00B55201">
              <w:rPr>
                <w:rFonts w:ascii="宋体" w:eastAsia="宋体" w:hAnsi="宋体"/>
              </w:rPr>
              <w:t>4</w:t>
            </w:r>
            <w:r w:rsidRPr="00B55201">
              <w:rPr>
                <w:rFonts w:ascii="宋体" w:eastAsia="宋体" w:hAnsi="宋体" w:hint="eastAsia"/>
              </w:rPr>
              <w:t>比较了这些工具在不同背景下的性能，以便读者找出哪种工具可能最</w:t>
            </w:r>
            <w:r w:rsidRPr="00B55201">
              <w:rPr>
                <w:rFonts w:ascii="宋体" w:eastAsia="宋体" w:hAnsi="宋体" w:hint="eastAsia"/>
              </w:rPr>
              <w:lastRenderedPageBreak/>
              <w:t>适合他们的数据</w:t>
            </w:r>
          </w:p>
          <w:p w14:paraId="55CEB07D" w14:textId="77777777" w:rsidR="00B55201" w:rsidRPr="00B55201" w:rsidRDefault="00B55201" w:rsidP="00B55201">
            <w:pPr>
              <w:rPr>
                <w:rFonts w:ascii="宋体" w:eastAsia="宋体" w:hAnsi="宋体"/>
              </w:rPr>
            </w:pPr>
            <w:r w:rsidRPr="00B55201">
              <w:rPr>
                <w:rFonts w:ascii="宋体" w:eastAsia="宋体" w:hAnsi="宋体"/>
              </w:rPr>
              <w:t>5</w:t>
            </w:r>
            <w:r w:rsidRPr="00B55201">
              <w:rPr>
                <w:rFonts w:ascii="宋体" w:eastAsia="宋体" w:hAnsi="宋体" w:hint="eastAsia"/>
              </w:rPr>
              <w:t>介绍了</w:t>
            </w:r>
            <w:r w:rsidRPr="00B55201">
              <w:rPr>
                <w:rFonts w:ascii="宋体" w:eastAsia="宋体" w:hAnsi="宋体"/>
              </w:rPr>
              <w:t>23</w:t>
            </w:r>
            <w:r w:rsidRPr="00B55201">
              <w:rPr>
                <w:rFonts w:ascii="宋体" w:eastAsia="宋体" w:hAnsi="宋体" w:hint="eastAsia"/>
              </w:rPr>
              <w:t>个公开可用的软件相关数据集，这些数据集可用于评估和定制软件工程领域的新意见挖掘方法。</w:t>
            </w:r>
          </w:p>
          <w:p w14:paraId="75557DFA" w14:textId="77777777" w:rsidR="00B55201" w:rsidRPr="00B55201" w:rsidRDefault="00B55201" w:rsidP="00B55201">
            <w:pPr>
              <w:rPr>
                <w:rFonts w:ascii="宋体" w:eastAsia="宋体" w:hAnsi="宋体"/>
              </w:rPr>
            </w:pPr>
            <w:r w:rsidRPr="00B55201">
              <w:rPr>
                <w:rFonts w:ascii="宋体" w:eastAsia="宋体" w:hAnsi="宋体"/>
              </w:rPr>
              <w:t>6</w:t>
            </w:r>
            <w:r w:rsidRPr="00B55201">
              <w:rPr>
                <w:rFonts w:ascii="宋体" w:eastAsia="宋体" w:hAnsi="宋体" w:hint="eastAsia"/>
              </w:rPr>
              <w:t>强调了在采用和定制意见挖掘工具时可能会所面临的问题和局限性，并指出了可能的解决方案。</w:t>
            </w:r>
          </w:p>
          <w:p w14:paraId="2D8607DF" w14:textId="77777777" w:rsidR="00B55201" w:rsidRPr="00B55201" w:rsidRDefault="00B55201" w:rsidP="002A193B">
            <w:pPr>
              <w:rPr>
                <w:rFonts w:ascii="宋体" w:eastAsia="宋体" w:hAnsi="宋体"/>
              </w:rPr>
            </w:pPr>
          </w:p>
          <w:p w14:paraId="4C7ED39D" w14:textId="3FF823E6" w:rsidR="002A193B" w:rsidRPr="002A193B" w:rsidRDefault="002A193B" w:rsidP="002A193B">
            <w:pPr>
              <w:rPr>
                <w:rFonts w:ascii="宋体" w:eastAsia="宋体" w:hAnsi="宋体"/>
                <w:b/>
                <w:bCs/>
              </w:rPr>
            </w:pPr>
            <w:r w:rsidRPr="002A193B">
              <w:rPr>
                <w:rFonts w:ascii="宋体" w:eastAsia="宋体" w:hAnsi="宋体" w:hint="eastAsia"/>
                <w:b/>
                <w:bCs/>
              </w:rPr>
              <w:t>今后工作方向：</w:t>
            </w:r>
          </w:p>
          <w:p w14:paraId="3888FBD0" w14:textId="77777777" w:rsidR="002A193B" w:rsidRPr="002A193B" w:rsidRDefault="002A193B" w:rsidP="002A193B">
            <w:pPr>
              <w:ind w:firstLine="420"/>
              <w:rPr>
                <w:rFonts w:ascii="宋体" w:eastAsia="宋体" w:hAnsi="宋体"/>
              </w:rPr>
            </w:pPr>
            <w:r w:rsidRPr="002A193B">
              <w:rPr>
                <w:rFonts w:ascii="宋体" w:eastAsia="宋体" w:hAnsi="宋体" w:hint="eastAsia"/>
              </w:rPr>
              <w:t>1应用在未使用</w:t>
            </w:r>
            <w:r w:rsidRPr="002A193B">
              <w:rPr>
                <w:rFonts w:ascii="宋体" w:eastAsia="宋体" w:hAnsi="宋体"/>
              </w:rPr>
              <w:t>SE</w:t>
            </w:r>
            <w:r w:rsidRPr="002A193B">
              <w:rPr>
                <w:rFonts w:ascii="宋体" w:eastAsia="宋体" w:hAnsi="宋体" w:hint="eastAsia"/>
              </w:rPr>
              <w:t>的</w:t>
            </w:r>
            <w:proofErr w:type="gramStart"/>
            <w:r w:rsidRPr="002A193B">
              <w:rPr>
                <w:rFonts w:ascii="宋体" w:eastAsia="宋体" w:hAnsi="宋体" w:hint="eastAsia"/>
              </w:rPr>
              <w:t>软工领域</w:t>
            </w:r>
            <w:proofErr w:type="gramEnd"/>
            <w:r w:rsidRPr="002A193B">
              <w:rPr>
                <w:rFonts w:ascii="宋体" w:eastAsia="宋体" w:hAnsi="宋体" w:hint="eastAsia"/>
              </w:rPr>
              <w:t>：如人力资源管理方面</w:t>
            </w:r>
          </w:p>
          <w:p w14:paraId="7A3122DD" w14:textId="77777777" w:rsidR="002A193B" w:rsidRPr="002A193B" w:rsidRDefault="002A193B" w:rsidP="002A193B">
            <w:pPr>
              <w:ind w:left="420"/>
              <w:rPr>
                <w:rFonts w:ascii="宋体" w:eastAsia="宋体" w:hAnsi="宋体"/>
              </w:rPr>
            </w:pPr>
            <w:r w:rsidRPr="002A193B">
              <w:rPr>
                <w:rFonts w:ascii="宋体" w:eastAsia="宋体" w:hAnsi="宋体" w:hint="eastAsia"/>
              </w:rPr>
              <w:t>2</w:t>
            </w:r>
            <w:r w:rsidRPr="002A193B">
              <w:rPr>
                <w:rFonts w:ascii="宋体" w:eastAsia="宋体" w:hAnsi="宋体"/>
              </w:rPr>
              <w:t>.</w:t>
            </w:r>
            <w:r w:rsidRPr="002A193B">
              <w:rPr>
                <w:rFonts w:ascii="宋体" w:eastAsia="宋体" w:hAnsi="宋体" w:hint="eastAsia"/>
              </w:rPr>
              <w:t>监测开发人员情绪在人力管理方面的应用：现有多只是检测，而没有真正应用到管理上。</w:t>
            </w:r>
          </w:p>
          <w:p w14:paraId="4A13835A" w14:textId="77777777" w:rsidR="002A193B" w:rsidRPr="002A193B" w:rsidRDefault="002A193B" w:rsidP="002A193B">
            <w:pPr>
              <w:ind w:left="420"/>
              <w:rPr>
                <w:rFonts w:ascii="宋体" w:eastAsia="宋体" w:hAnsi="宋体"/>
              </w:rPr>
            </w:pPr>
            <w:r w:rsidRPr="002A193B">
              <w:rPr>
                <w:rFonts w:ascii="宋体" w:eastAsia="宋体" w:hAnsi="宋体" w:hint="eastAsia"/>
              </w:rPr>
              <w:t>3</w:t>
            </w:r>
            <w:r w:rsidRPr="002A193B">
              <w:rPr>
                <w:rFonts w:ascii="宋体" w:eastAsia="宋体" w:hAnsi="宋体"/>
              </w:rPr>
              <w:t>.</w:t>
            </w:r>
            <w:r w:rsidRPr="002A193B">
              <w:rPr>
                <w:rFonts w:ascii="宋体" w:eastAsia="宋体" w:hAnsi="宋体" w:hint="eastAsia"/>
              </w:rPr>
              <w:t>情感极性分析性能改进：</w:t>
            </w:r>
            <w:r w:rsidRPr="002A193B">
              <w:rPr>
                <w:rFonts w:ascii="宋体" w:eastAsia="宋体" w:hAnsi="宋体"/>
              </w:rPr>
              <w:t>1</w:t>
            </w:r>
            <w:r w:rsidRPr="002A193B">
              <w:rPr>
                <w:rFonts w:ascii="宋体" w:eastAsia="宋体" w:hAnsi="宋体" w:hint="eastAsia"/>
              </w:rPr>
              <w:t>针对某领域，构建特殊词汇表。2对多个领域的数据集，设计自适应的分析工具</w:t>
            </w:r>
          </w:p>
          <w:p w14:paraId="69A2F254" w14:textId="77777777" w:rsidR="002A193B" w:rsidRPr="002A193B" w:rsidRDefault="002A193B" w:rsidP="002A193B">
            <w:pPr>
              <w:ind w:firstLine="420"/>
              <w:rPr>
                <w:rFonts w:ascii="宋体" w:eastAsia="宋体" w:hAnsi="宋体"/>
              </w:rPr>
            </w:pPr>
            <w:r w:rsidRPr="002A193B">
              <w:rPr>
                <w:rFonts w:ascii="宋体" w:eastAsia="宋体" w:hAnsi="宋体" w:hint="eastAsia"/>
              </w:rPr>
              <w:t>4验证用户反馈是否对当前软件有效：例如随着软件更新以前的反馈可能失效</w:t>
            </w:r>
          </w:p>
          <w:p w14:paraId="4E6C6581" w14:textId="3B9DE606" w:rsidR="002A193B" w:rsidRPr="002A193B" w:rsidRDefault="002A193B" w:rsidP="002A193B">
            <w:pPr>
              <w:ind w:firstLineChars="200" w:firstLine="420"/>
              <w:rPr>
                <w:rFonts w:ascii="宋体" w:eastAsia="宋体" w:hAnsi="宋体"/>
              </w:rPr>
            </w:pPr>
            <w:r w:rsidRPr="002A193B">
              <w:rPr>
                <w:rFonts w:ascii="宋体" w:eastAsia="宋体" w:hAnsi="宋体" w:hint="eastAsia"/>
              </w:rPr>
              <w:t>5细粒度分类：需要更细的划分法，来降低开发人员的手动工作量</w:t>
            </w:r>
          </w:p>
        </w:tc>
      </w:tr>
      <w:tr w:rsidR="00963763" w14:paraId="58AFE441" w14:textId="77777777">
        <w:tc>
          <w:tcPr>
            <w:tcW w:w="1659" w:type="dxa"/>
          </w:tcPr>
          <w:p w14:paraId="31E88799" w14:textId="77777777" w:rsidR="005E2ABE" w:rsidRDefault="00000000">
            <w:pPr>
              <w:rPr>
                <w:rFonts w:ascii="宋体" w:eastAsia="宋体" w:hAnsi="宋体" w:cs="微软雅黑"/>
              </w:rPr>
            </w:pPr>
            <w:r>
              <w:rPr>
                <w:rFonts w:ascii="宋体" w:eastAsia="宋体" w:hAnsi="宋体" w:cs="微软雅黑" w:hint="eastAsia"/>
              </w:rPr>
              <w:lastRenderedPageBreak/>
              <w:t>局限性分析</w:t>
            </w:r>
          </w:p>
        </w:tc>
        <w:tc>
          <w:tcPr>
            <w:tcW w:w="6637" w:type="dxa"/>
            <w:gridSpan w:val="4"/>
          </w:tcPr>
          <w:p w14:paraId="76AEE996" w14:textId="4A7B782D" w:rsidR="009732E4" w:rsidRDefault="009732E4" w:rsidP="009732E4">
            <w:pPr>
              <w:rPr>
                <w:rFonts w:ascii="宋体" w:eastAsia="宋体" w:hAnsi="宋体"/>
              </w:rPr>
            </w:pPr>
            <w:r>
              <w:rPr>
                <w:rFonts w:ascii="宋体" w:eastAsia="宋体" w:hAnsi="宋体" w:hint="eastAsia"/>
              </w:rPr>
              <w:t>一、</w:t>
            </w:r>
            <w:r w:rsidRPr="009732E4">
              <w:rPr>
                <w:rFonts w:ascii="宋体" w:eastAsia="宋体" w:hAnsi="宋体" w:hint="eastAsia"/>
              </w:rPr>
              <w:t>在构建论文备选库时的威胁：</w:t>
            </w:r>
          </w:p>
          <w:p w14:paraId="1AA75459" w14:textId="205BA3FD" w:rsidR="009732E4" w:rsidRDefault="009732E4" w:rsidP="009732E4">
            <w:pPr>
              <w:ind w:firstLineChars="200" w:firstLine="420"/>
              <w:rPr>
                <w:rFonts w:ascii="宋体" w:eastAsia="宋体" w:hAnsi="宋体"/>
              </w:rPr>
            </w:pPr>
            <w:r w:rsidRPr="009732E4">
              <w:rPr>
                <w:rFonts w:ascii="宋体" w:eastAsia="宋体" w:hAnsi="宋体" w:hint="eastAsia"/>
              </w:rPr>
              <w:t>（1）论文质量不行：使用</w:t>
            </w:r>
            <w:proofErr w:type="gramStart"/>
            <w:r w:rsidRPr="009732E4">
              <w:rPr>
                <w:rFonts w:ascii="宋体" w:eastAsia="宋体" w:hAnsi="宋体" w:hint="eastAsia"/>
              </w:rPr>
              <w:t>谷歌学术</w:t>
            </w:r>
            <w:proofErr w:type="gramEnd"/>
            <w:r w:rsidRPr="009732E4">
              <w:rPr>
                <w:rFonts w:ascii="宋体" w:eastAsia="宋体" w:hAnsi="宋体" w:hint="eastAsia"/>
              </w:rPr>
              <w:t>时，大量未经审查的论文，或是经过审查的文章仍然可能有潜在缺陷</w:t>
            </w:r>
          </w:p>
          <w:p w14:paraId="48763861" w14:textId="7729D398" w:rsidR="009732E4" w:rsidRDefault="009732E4" w:rsidP="009732E4">
            <w:pPr>
              <w:ind w:firstLineChars="200" w:firstLine="420"/>
              <w:rPr>
                <w:rFonts w:ascii="宋体" w:eastAsia="宋体" w:hAnsi="宋体"/>
              </w:rPr>
            </w:pPr>
            <w:r w:rsidRPr="009732E4">
              <w:rPr>
                <w:rFonts w:ascii="宋体" w:eastAsia="宋体" w:hAnsi="宋体" w:hint="eastAsia"/>
              </w:rPr>
              <w:t>（2）关键词搜索缺陷：会漏掉一些相关研究，采用一轮</w:t>
            </w:r>
            <w:r w:rsidRPr="009732E4">
              <w:rPr>
                <w:rFonts w:ascii="宋体" w:eastAsia="宋体" w:hAnsi="宋体"/>
              </w:rPr>
              <w:t>snowballing</w:t>
            </w:r>
            <w:r w:rsidRPr="009732E4">
              <w:rPr>
                <w:rFonts w:ascii="宋体" w:eastAsia="宋体" w:hAnsi="宋体" w:hint="eastAsia"/>
              </w:rPr>
              <w:t>来尽量避免遗漏。</w:t>
            </w:r>
          </w:p>
          <w:p w14:paraId="0B442E72" w14:textId="4A5CA765" w:rsidR="009732E4" w:rsidRPr="009732E4" w:rsidRDefault="009732E4" w:rsidP="009732E4">
            <w:pPr>
              <w:rPr>
                <w:rFonts w:ascii="宋体" w:eastAsia="宋体" w:hAnsi="宋体"/>
              </w:rPr>
            </w:pPr>
            <w:r>
              <w:rPr>
                <w:rFonts w:ascii="宋体" w:eastAsia="宋体" w:hAnsi="宋体" w:hint="eastAsia"/>
              </w:rPr>
              <w:t>二、</w:t>
            </w:r>
            <w:r w:rsidRPr="009732E4">
              <w:rPr>
                <w:rFonts w:ascii="宋体" w:eastAsia="宋体" w:hAnsi="宋体" w:hint="eastAsia"/>
              </w:rPr>
              <w:t>内部因素（</w:t>
            </w:r>
            <w:proofErr w:type="gramStart"/>
            <w:r w:rsidRPr="009732E4">
              <w:rPr>
                <w:rFonts w:ascii="宋体" w:eastAsia="宋体" w:hAnsi="宋体" w:hint="eastAsia"/>
              </w:rPr>
              <w:t>搜素引擎</w:t>
            </w:r>
            <w:proofErr w:type="gramEnd"/>
            <w:r w:rsidRPr="009732E4">
              <w:rPr>
                <w:rFonts w:ascii="宋体" w:eastAsia="宋体" w:hAnsi="宋体" w:hint="eastAsia"/>
              </w:rPr>
              <w:t>）对可复制性的影响：使用的数据库不断索引更多的论文，并且它们像黑盒一样运作，意味着我们无法判断它们的搜索算法是否会在某个时候发生变化。然而，由于我们采取了所有返回的结果并进行了</w:t>
            </w:r>
            <w:r w:rsidRPr="009732E4">
              <w:rPr>
                <w:rFonts w:ascii="宋体" w:eastAsia="宋体" w:hAnsi="宋体"/>
              </w:rPr>
              <w:t>snowballing</w:t>
            </w:r>
            <w:r w:rsidRPr="009732E4">
              <w:rPr>
                <w:rFonts w:ascii="宋体" w:eastAsia="宋体" w:hAnsi="宋体" w:hint="eastAsia"/>
              </w:rPr>
              <w:t>，问题是这些数据库动态地索引论文。即使使用相同的搜索策略，我们可能无法复制搜索结果。例，有些论文可能在数据库中的索引时间要远远晚于它们的实际出版日期。因此，即使出版日期范围保持不变，将来仍有可能找到更多的论文。</w:t>
            </w:r>
          </w:p>
          <w:p w14:paraId="51B68B41" w14:textId="316721FC" w:rsidR="009732E4" w:rsidRPr="009732E4" w:rsidRDefault="009732E4" w:rsidP="009732E4">
            <w:pPr>
              <w:rPr>
                <w:rFonts w:ascii="宋体" w:eastAsia="宋体" w:hAnsi="宋体"/>
              </w:rPr>
            </w:pPr>
            <w:r>
              <w:rPr>
                <w:rFonts w:ascii="宋体" w:eastAsia="宋体" w:hAnsi="宋体" w:hint="eastAsia"/>
              </w:rPr>
              <w:t>三、</w:t>
            </w:r>
            <w:r w:rsidRPr="009732E4">
              <w:rPr>
                <w:rFonts w:ascii="宋体" w:eastAsia="宋体" w:hAnsi="宋体" w:hint="eastAsia"/>
              </w:rPr>
              <w:t>外部因素（其他语言）对普适性的影响：该文采用英语编纂，对其他语言的普适性不足</w:t>
            </w:r>
          </w:p>
          <w:p w14:paraId="63090D29" w14:textId="586ECB52" w:rsidR="009732E4" w:rsidRPr="009732E4" w:rsidRDefault="009732E4" w:rsidP="009732E4">
            <w:pPr>
              <w:rPr>
                <w:rFonts w:ascii="宋体" w:eastAsia="宋体" w:hAnsi="宋体"/>
              </w:rPr>
            </w:pPr>
            <w:r>
              <w:rPr>
                <w:rFonts w:ascii="宋体" w:eastAsia="宋体" w:hAnsi="宋体" w:hint="eastAsia"/>
              </w:rPr>
              <w:t>四、</w:t>
            </w:r>
            <w:r w:rsidRPr="009732E4">
              <w:rPr>
                <w:rFonts w:ascii="宋体" w:eastAsia="宋体" w:hAnsi="宋体" w:hint="eastAsia"/>
              </w:rPr>
              <w:t>人力资源较少对结论正确性的影响：每一篇文章结论只有一名研究员完成</w:t>
            </w:r>
          </w:p>
          <w:p w14:paraId="40A6C3BC" w14:textId="77777777" w:rsidR="005E2ABE" w:rsidRPr="009732E4" w:rsidRDefault="005E2ABE" w:rsidP="009732E4">
            <w:pPr>
              <w:rPr>
                <w:rFonts w:ascii="宋体" w:eastAsia="宋体" w:hAnsi="宋体"/>
              </w:rPr>
            </w:pPr>
          </w:p>
        </w:tc>
      </w:tr>
    </w:tbl>
    <w:p w14:paraId="6ED46D19" w14:textId="77777777" w:rsidR="005E2ABE" w:rsidRDefault="005E2ABE">
      <w:pPr>
        <w:rPr>
          <w:rFonts w:ascii="宋体" w:eastAsia="宋体" w:hAnsi="宋体"/>
          <w:color w:val="FF0000"/>
        </w:rPr>
      </w:pPr>
    </w:p>
    <w:p w14:paraId="666A4FF7" w14:textId="77777777" w:rsidR="005E2ABE" w:rsidRDefault="005E2ABE">
      <w:pPr>
        <w:rPr>
          <w:rFonts w:ascii="宋体" w:eastAsia="宋体" w:hAnsi="宋体"/>
          <w:color w:val="FF0000"/>
        </w:rPr>
      </w:pPr>
    </w:p>
    <w:p w14:paraId="178AA88D" w14:textId="77777777" w:rsidR="005E2ABE" w:rsidRDefault="00000000">
      <w:pPr>
        <w:rPr>
          <w:rFonts w:ascii="宋体" w:eastAsia="宋体" w:hAnsi="宋体"/>
          <w:color w:val="FF0000"/>
        </w:rPr>
      </w:pPr>
      <w:r>
        <w:rPr>
          <w:rFonts w:ascii="宋体" w:eastAsia="宋体" w:hAnsi="宋体" w:hint="eastAsia"/>
          <w:color w:val="FF0000"/>
        </w:rPr>
        <w:t>1</w:t>
      </w:r>
      <w:r>
        <w:rPr>
          <w:rFonts w:ascii="宋体" w:eastAsia="宋体" w:hAnsi="宋体"/>
          <w:color w:val="FF0000"/>
        </w:rPr>
        <w:t>.</w:t>
      </w:r>
      <w:r>
        <w:rPr>
          <w:rFonts w:ascii="宋体" w:eastAsia="宋体" w:hAnsi="宋体" w:hint="eastAsia"/>
          <w:color w:val="FF0000"/>
        </w:rPr>
        <w:t>论文总结：</w:t>
      </w:r>
    </w:p>
    <w:p w14:paraId="3D70D954" w14:textId="5A7B03EC" w:rsidR="005E2ABE" w:rsidRDefault="00000000">
      <w:pPr>
        <w:rPr>
          <w:rFonts w:ascii="宋体" w:eastAsia="宋体" w:hAnsi="宋体"/>
        </w:rPr>
      </w:pPr>
      <w:r>
        <w:rPr>
          <w:rFonts w:ascii="宋体" w:eastAsia="宋体" w:hAnsi="宋体" w:hint="eastAsia"/>
        </w:rPr>
        <w:t>（论文名中文）：</w:t>
      </w:r>
      <w:r w:rsidR="00676700" w:rsidRPr="00676700">
        <w:rPr>
          <w:rFonts w:ascii="宋体" w:eastAsia="宋体" w:hAnsi="宋体" w:hint="eastAsia"/>
        </w:rPr>
        <w:t>软件开发中的意见挖掘</w:t>
      </w:r>
      <w:r w:rsidR="00676700" w:rsidRPr="00676700">
        <w:rPr>
          <w:rFonts w:ascii="宋体" w:eastAsia="宋体" w:hAnsi="宋体"/>
        </w:rPr>
        <w:t>;系统的文献综述</w:t>
      </w:r>
    </w:p>
    <w:p w14:paraId="1AC72FDC" w14:textId="77777777" w:rsidR="00676700" w:rsidRDefault="00000000">
      <w:pPr>
        <w:wordWrap w:val="0"/>
        <w:rPr>
          <w:rFonts w:ascii="宋体" w:eastAsia="宋体" w:hAnsi="宋体" w:cs="微软雅黑"/>
        </w:rPr>
      </w:pPr>
      <w:r>
        <w:rPr>
          <w:rFonts w:ascii="宋体" w:eastAsia="宋体" w:hAnsi="宋体" w:hint="eastAsia"/>
        </w:rPr>
        <w:t>（论文名英文）：</w:t>
      </w:r>
      <w:r w:rsidR="00676700">
        <w:rPr>
          <w:rFonts w:ascii="宋体" w:eastAsia="宋体" w:hAnsi="宋体" w:cs="微软雅黑"/>
        </w:rPr>
        <w:t>O</w:t>
      </w:r>
      <w:r w:rsidR="00676700">
        <w:rPr>
          <w:rFonts w:ascii="宋体" w:eastAsia="宋体" w:hAnsi="宋体" w:cs="微软雅黑" w:hint="eastAsia"/>
        </w:rPr>
        <w:t>pinion</w:t>
      </w:r>
      <w:r w:rsidR="00676700">
        <w:rPr>
          <w:rFonts w:ascii="宋体" w:eastAsia="宋体" w:hAnsi="宋体" w:cs="微软雅黑"/>
        </w:rPr>
        <w:t xml:space="preserve"> </w:t>
      </w:r>
      <w:r w:rsidR="00676700">
        <w:rPr>
          <w:rFonts w:ascii="宋体" w:eastAsia="宋体" w:hAnsi="宋体" w:cs="微软雅黑" w:hint="eastAsia"/>
        </w:rPr>
        <w:t>mining</w:t>
      </w:r>
      <w:r w:rsidR="00676700">
        <w:rPr>
          <w:rFonts w:ascii="宋体" w:eastAsia="宋体" w:hAnsi="宋体" w:cs="微软雅黑"/>
        </w:rPr>
        <w:t xml:space="preserve"> </w:t>
      </w:r>
      <w:r w:rsidR="00676700">
        <w:rPr>
          <w:rFonts w:ascii="宋体" w:eastAsia="宋体" w:hAnsi="宋体" w:cs="微软雅黑" w:hint="eastAsia"/>
        </w:rPr>
        <w:t>for</w:t>
      </w:r>
      <w:r w:rsidR="00676700">
        <w:rPr>
          <w:rFonts w:ascii="宋体" w:eastAsia="宋体" w:hAnsi="宋体" w:cs="微软雅黑"/>
        </w:rPr>
        <w:t xml:space="preserve"> </w:t>
      </w:r>
      <w:r w:rsidR="00676700">
        <w:rPr>
          <w:rFonts w:ascii="宋体" w:eastAsia="宋体" w:hAnsi="宋体" w:cs="微软雅黑" w:hint="eastAsia"/>
        </w:rPr>
        <w:t>software</w:t>
      </w:r>
      <w:r w:rsidR="00676700">
        <w:rPr>
          <w:rFonts w:ascii="宋体" w:eastAsia="宋体" w:hAnsi="宋体" w:cs="微软雅黑"/>
        </w:rPr>
        <w:t xml:space="preserve"> </w:t>
      </w:r>
      <w:r w:rsidR="00676700">
        <w:rPr>
          <w:rFonts w:ascii="宋体" w:eastAsia="宋体" w:hAnsi="宋体" w:cs="微软雅黑" w:hint="eastAsia"/>
        </w:rPr>
        <w:t>development；A</w:t>
      </w:r>
      <w:r w:rsidR="00676700">
        <w:rPr>
          <w:rFonts w:ascii="宋体" w:eastAsia="宋体" w:hAnsi="宋体" w:cs="微软雅黑"/>
        </w:rPr>
        <w:t xml:space="preserve"> </w:t>
      </w:r>
      <w:r w:rsidR="00676700">
        <w:rPr>
          <w:rFonts w:ascii="宋体" w:eastAsia="宋体" w:hAnsi="宋体" w:cs="微软雅黑" w:hint="eastAsia"/>
        </w:rPr>
        <w:t>systematic</w:t>
      </w:r>
      <w:r w:rsidR="00676700">
        <w:rPr>
          <w:rFonts w:ascii="宋体" w:eastAsia="宋体" w:hAnsi="宋体" w:cs="微软雅黑"/>
        </w:rPr>
        <w:t xml:space="preserve"> </w:t>
      </w:r>
    </w:p>
    <w:p w14:paraId="2D4E3685" w14:textId="2ED41F72" w:rsidR="005E2ABE" w:rsidRPr="00676700" w:rsidRDefault="00676700">
      <w:pPr>
        <w:wordWrap w:val="0"/>
        <w:rPr>
          <w:rFonts w:ascii="宋体" w:eastAsia="宋体" w:hAnsi="宋体"/>
        </w:rPr>
      </w:pPr>
      <w:r>
        <w:rPr>
          <w:rFonts w:ascii="宋体" w:eastAsia="宋体" w:hAnsi="宋体" w:cs="微软雅黑" w:hint="eastAsia"/>
        </w:rPr>
        <w:t>literature</w:t>
      </w:r>
      <w:r>
        <w:rPr>
          <w:rFonts w:ascii="宋体" w:eastAsia="宋体" w:hAnsi="宋体" w:cs="微软雅黑"/>
        </w:rPr>
        <w:t xml:space="preserve"> R</w:t>
      </w:r>
      <w:r>
        <w:rPr>
          <w:rFonts w:ascii="宋体" w:eastAsia="宋体" w:hAnsi="宋体" w:cs="微软雅黑" w:hint="eastAsia"/>
        </w:rPr>
        <w:t>eview</w:t>
      </w:r>
    </w:p>
    <w:p w14:paraId="2C8E5F57" w14:textId="2C53BE33" w:rsidR="005E2ABE" w:rsidRDefault="00000000">
      <w:pPr>
        <w:wordWrap w:val="0"/>
        <w:rPr>
          <w:rFonts w:ascii="宋体" w:eastAsia="宋体" w:hAnsi="宋体"/>
        </w:rPr>
      </w:pPr>
      <w:r>
        <w:rPr>
          <w:rFonts w:ascii="宋体" w:eastAsia="宋体" w:hAnsi="宋体" w:cs="微软雅黑" w:hint="eastAsia"/>
        </w:rPr>
        <w:t>（论文</w:t>
      </w:r>
      <w:r>
        <w:rPr>
          <w:rFonts w:ascii="宋体" w:eastAsia="宋体" w:hAnsi="宋体" w:cs="微软雅黑"/>
        </w:rPr>
        <w:t>URL</w:t>
      </w:r>
      <w:r>
        <w:rPr>
          <w:rFonts w:ascii="宋体" w:eastAsia="宋体" w:hAnsi="宋体" w:cs="微软雅黑" w:hint="eastAsia"/>
        </w:rPr>
        <w:t>）：</w:t>
      </w:r>
      <w:r w:rsidR="00676700" w:rsidRPr="00676700">
        <w:rPr>
          <w:rFonts w:ascii="宋体" w:eastAsia="宋体" w:hAnsi="宋体" w:cs="微软雅黑"/>
        </w:rPr>
        <w:t>https://dl.acm.org/doi/10.1145/</w:t>
      </w:r>
      <w:r w:rsidR="00676700">
        <w:rPr>
          <w:rFonts w:ascii="宋体" w:eastAsia="宋体" w:hAnsi="宋体" w:cs="微软雅黑"/>
        </w:rPr>
        <w:t>3490388</w:t>
      </w:r>
    </w:p>
    <w:p w14:paraId="6CEC49F8" w14:textId="77777777" w:rsidR="005E2ABE" w:rsidRDefault="005E2ABE">
      <w:pPr>
        <w:rPr>
          <w:rFonts w:ascii="宋体" w:eastAsia="宋体" w:hAnsi="宋体"/>
        </w:rPr>
      </w:pPr>
    </w:p>
    <w:p w14:paraId="5B9BF814" w14:textId="4930E7AB" w:rsidR="005E2ABE" w:rsidRPr="00E72146" w:rsidRDefault="00000000">
      <w:pPr>
        <w:rPr>
          <w:rFonts w:ascii="宋体" w:eastAsia="宋体" w:hAnsi="宋体"/>
        </w:rPr>
      </w:pPr>
      <w:r>
        <w:rPr>
          <w:rFonts w:ascii="宋体" w:eastAsia="宋体" w:hAnsi="宋体" w:hint="eastAsia"/>
        </w:rPr>
        <w:t>（总结）：</w:t>
      </w:r>
      <w:r w:rsidR="00875621">
        <w:rPr>
          <w:rFonts w:ascii="宋体" w:eastAsia="宋体" w:hAnsi="宋体" w:hint="eastAsia"/>
        </w:rPr>
        <w:t>该文是一篇总结回顾方面的综述论文，通过关键词检索与滚雪球的方式尽可能的找到情感分析领域的大部分文献，</w:t>
      </w:r>
      <w:r w:rsidR="009C077A">
        <w:rPr>
          <w:rFonts w:ascii="宋体" w:eastAsia="宋体" w:hAnsi="宋体" w:hint="eastAsia"/>
        </w:rPr>
        <w:t>根据本文</w:t>
      </w:r>
      <w:r w:rsidR="00E72146">
        <w:rPr>
          <w:rFonts w:ascii="宋体" w:eastAsia="宋体" w:hAnsi="宋体" w:hint="eastAsia"/>
        </w:rPr>
        <w:t>核心问题：情绪分析对软件工程领域发展起了什么样的作用？细分出六个研究问题，并根据六个研究问题提出所需要提取信息的表格，</w:t>
      </w:r>
      <w:r w:rsidR="00875621">
        <w:rPr>
          <w:rFonts w:ascii="宋体" w:eastAsia="宋体" w:hAnsi="宋体" w:hint="eastAsia"/>
        </w:rPr>
        <w:t>对</w:t>
      </w:r>
      <w:r w:rsidR="009C077A">
        <w:rPr>
          <w:rFonts w:ascii="宋体" w:eastAsia="宋体" w:hAnsi="宋体" w:hint="eastAsia"/>
        </w:rPr>
        <w:t>被选择的文献</w:t>
      </w:r>
      <w:r w:rsidR="00875621">
        <w:rPr>
          <w:rFonts w:ascii="宋体" w:eastAsia="宋体" w:hAnsi="宋体" w:hint="eastAsia"/>
        </w:rPr>
        <w:t>进行</w:t>
      </w:r>
      <w:r w:rsidR="009C077A">
        <w:rPr>
          <w:rFonts w:ascii="宋体" w:eastAsia="宋体" w:hAnsi="宋体" w:hint="eastAsia"/>
        </w:rPr>
        <w:t>信息提取，并</w:t>
      </w:r>
      <w:r w:rsidR="00875621">
        <w:rPr>
          <w:rFonts w:ascii="宋体" w:eastAsia="宋体" w:hAnsi="宋体" w:hint="eastAsia"/>
        </w:rPr>
        <w:t>编码</w:t>
      </w:r>
      <w:r w:rsidR="009C077A">
        <w:rPr>
          <w:rFonts w:ascii="宋体" w:eastAsia="宋体" w:hAnsi="宋体" w:hint="eastAsia"/>
        </w:rPr>
        <w:t>提取后的信息，统一术语，建立索引。</w:t>
      </w:r>
      <w:r w:rsidR="00E72146">
        <w:rPr>
          <w:rFonts w:ascii="宋体" w:eastAsia="宋体" w:hAnsi="宋体" w:hint="eastAsia"/>
        </w:rPr>
        <w:t>根据提出的信息完</w:t>
      </w:r>
      <w:r w:rsidR="00E72146">
        <w:rPr>
          <w:rFonts w:ascii="宋体" w:eastAsia="宋体" w:hAnsi="宋体" w:hint="eastAsia"/>
        </w:rPr>
        <w:lastRenderedPageBreak/>
        <w:t>成对六个问题的回答，最后讨论了，研究可能的缺陷，给出了结论。并指明了未来研究方向。</w:t>
      </w:r>
    </w:p>
    <w:p w14:paraId="78D0070C" w14:textId="338595C6" w:rsidR="00233C7B" w:rsidRDefault="00000000">
      <w:pPr>
        <w:rPr>
          <w:rFonts w:ascii="宋体" w:eastAsia="宋体" w:hAnsi="宋体" w:cs="微软雅黑"/>
          <w:b/>
          <w:bCs/>
        </w:rPr>
      </w:pPr>
      <w:r w:rsidRPr="00233C7B">
        <w:rPr>
          <w:rFonts w:ascii="宋体" w:eastAsia="宋体" w:hAnsi="宋体" w:cs="微软雅黑" w:hint="eastAsia"/>
          <w:b/>
          <w:bCs/>
        </w:rPr>
        <w:t>重要</w:t>
      </w:r>
      <w:r w:rsidR="00233C7B" w:rsidRPr="00233C7B">
        <w:rPr>
          <w:rFonts w:ascii="宋体" w:eastAsia="宋体" w:hAnsi="宋体" w:cs="微软雅黑" w:hint="eastAsia"/>
          <w:b/>
          <w:bCs/>
        </w:rPr>
        <w:t>图表</w:t>
      </w:r>
      <w:r w:rsidR="00233C7B">
        <w:rPr>
          <w:rFonts w:ascii="宋体" w:eastAsia="宋体" w:hAnsi="宋体" w:cs="微软雅黑" w:hint="eastAsia"/>
          <w:b/>
          <w:bCs/>
        </w:rPr>
        <w:t>：</w:t>
      </w:r>
    </w:p>
    <w:p w14:paraId="08575891" w14:textId="73B895E6" w:rsidR="00233C7B" w:rsidRPr="00233C7B" w:rsidRDefault="00233C7B" w:rsidP="00233C7B">
      <w:pPr>
        <w:pStyle w:val="a6"/>
        <w:numPr>
          <w:ilvl w:val="0"/>
          <w:numId w:val="2"/>
        </w:numPr>
        <w:ind w:firstLineChars="0"/>
        <w:rPr>
          <w:rFonts w:ascii="宋体" w:eastAsia="宋体" w:hAnsi="宋体" w:cs="微软雅黑"/>
          <w:b/>
          <w:bCs/>
        </w:rPr>
      </w:pPr>
      <w:r w:rsidRPr="00233C7B">
        <w:rPr>
          <w:rFonts w:ascii="宋体" w:eastAsia="宋体" w:hAnsi="宋体" w:cs="微软雅黑" w:hint="eastAsia"/>
          <w:b/>
          <w:bCs/>
        </w:rPr>
        <w:t>研究方法：</w:t>
      </w:r>
    </w:p>
    <w:p w14:paraId="63F972DE" w14:textId="6168540E" w:rsidR="00233C7B" w:rsidRDefault="00233C7B" w:rsidP="00233C7B">
      <w:pPr>
        <w:pStyle w:val="a6"/>
        <w:ind w:left="360" w:firstLineChars="0" w:firstLine="0"/>
        <w:rPr>
          <w:rFonts w:ascii="宋体" w:eastAsia="宋体" w:hAnsi="宋体" w:cs="微软雅黑"/>
          <w:b/>
          <w:bCs/>
        </w:rPr>
      </w:pPr>
      <w:r>
        <w:rPr>
          <w:noProof/>
        </w:rPr>
        <w:drawing>
          <wp:inline distT="0" distB="0" distL="0" distR="0" wp14:anchorId="7A6D7E57" wp14:editId="122E3163">
            <wp:extent cx="5274310" cy="1728470"/>
            <wp:effectExtent l="0" t="0" r="2540" b="5080"/>
            <wp:docPr id="373539638" name="图片 37353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9499" name=""/>
                    <pic:cNvPicPr/>
                  </pic:nvPicPr>
                  <pic:blipFill>
                    <a:blip r:embed="rId7"/>
                    <a:stretch>
                      <a:fillRect/>
                    </a:stretch>
                  </pic:blipFill>
                  <pic:spPr>
                    <a:xfrm>
                      <a:off x="0" y="0"/>
                      <a:ext cx="5274310" cy="1728470"/>
                    </a:xfrm>
                    <a:prstGeom prst="rect">
                      <a:avLst/>
                    </a:prstGeom>
                  </pic:spPr>
                </pic:pic>
              </a:graphicData>
            </a:graphic>
          </wp:inline>
        </w:drawing>
      </w:r>
    </w:p>
    <w:p w14:paraId="7D4457EC" w14:textId="1CBA2BFB" w:rsidR="00233C7B" w:rsidRDefault="00233C7B" w:rsidP="00233C7B">
      <w:pPr>
        <w:pStyle w:val="a6"/>
        <w:ind w:left="360" w:firstLineChars="0" w:firstLine="0"/>
        <w:jc w:val="center"/>
        <w:rPr>
          <w:rFonts w:ascii="宋体" w:eastAsia="宋体" w:hAnsi="宋体" w:cs="微软雅黑"/>
        </w:rPr>
      </w:pPr>
      <w:r w:rsidRPr="00233C7B">
        <w:rPr>
          <w:rFonts w:ascii="宋体" w:eastAsia="宋体" w:hAnsi="宋体" w:cs="微软雅黑" w:hint="eastAsia"/>
        </w:rPr>
        <w:t>图一文献搜索策略</w:t>
      </w:r>
    </w:p>
    <w:p w14:paraId="0A51AB65" w14:textId="77777777" w:rsidR="00233C7B" w:rsidRPr="00233C7B" w:rsidRDefault="00233C7B" w:rsidP="00233C7B">
      <w:pPr>
        <w:pStyle w:val="a6"/>
        <w:ind w:left="360" w:firstLineChars="0" w:firstLine="0"/>
        <w:jc w:val="center"/>
        <w:rPr>
          <w:rFonts w:ascii="宋体" w:eastAsia="宋体" w:hAnsi="宋体" w:cs="微软雅黑"/>
        </w:rPr>
      </w:pPr>
    </w:p>
    <w:p w14:paraId="47AD6AB4" w14:textId="3072BA1A" w:rsidR="00233C7B" w:rsidRPr="00233C7B" w:rsidRDefault="00233C7B" w:rsidP="00233C7B">
      <w:pPr>
        <w:jc w:val="center"/>
        <w:rPr>
          <w:rFonts w:ascii="宋体" w:eastAsia="宋体" w:hAnsi="宋体" w:cs="微软雅黑"/>
        </w:rPr>
      </w:pPr>
      <w:r>
        <w:rPr>
          <w:rFonts w:ascii="宋体" w:eastAsia="宋体" w:hAnsi="宋体" w:cs="微软雅黑" w:hint="eastAsia"/>
        </w:rPr>
        <w:t>表</w:t>
      </w:r>
      <w:proofErr w:type="gramStart"/>
      <w:r>
        <w:rPr>
          <w:rFonts w:ascii="宋体" w:eastAsia="宋体" w:hAnsi="宋体" w:cs="微软雅黑" w:hint="eastAsia"/>
        </w:rPr>
        <w:t>一</w:t>
      </w:r>
      <w:proofErr w:type="gramEnd"/>
      <w:r>
        <w:rPr>
          <w:rFonts w:ascii="宋体" w:eastAsia="宋体" w:hAnsi="宋体" w:cs="微软雅黑" w:hint="eastAsia"/>
        </w:rPr>
        <w:t>文献来源分布</w:t>
      </w:r>
    </w:p>
    <w:p w14:paraId="5D7999DD" w14:textId="139902C5" w:rsidR="005E2ABE" w:rsidRDefault="00233C7B" w:rsidP="00233C7B">
      <w:pPr>
        <w:jc w:val="center"/>
        <w:rPr>
          <w:rFonts w:ascii="宋体" w:eastAsia="宋体" w:hAnsi="宋体" w:cs="微软雅黑"/>
        </w:rPr>
      </w:pPr>
      <w:r>
        <w:rPr>
          <w:noProof/>
        </w:rPr>
        <w:drawing>
          <wp:inline distT="0" distB="0" distL="0" distR="0" wp14:anchorId="0E590FF3" wp14:editId="09C5A80F">
            <wp:extent cx="3632387" cy="2394073"/>
            <wp:effectExtent l="0" t="0" r="6350" b="6350"/>
            <wp:docPr id="87621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463" name=""/>
                    <pic:cNvPicPr/>
                  </pic:nvPicPr>
                  <pic:blipFill>
                    <a:blip r:embed="rId10"/>
                    <a:stretch>
                      <a:fillRect/>
                    </a:stretch>
                  </pic:blipFill>
                  <pic:spPr>
                    <a:xfrm>
                      <a:off x="0" y="0"/>
                      <a:ext cx="3632387" cy="2394073"/>
                    </a:xfrm>
                    <a:prstGeom prst="rect">
                      <a:avLst/>
                    </a:prstGeom>
                  </pic:spPr>
                </pic:pic>
              </a:graphicData>
            </a:graphic>
          </wp:inline>
        </w:drawing>
      </w:r>
    </w:p>
    <w:p w14:paraId="49A7DAC6" w14:textId="6FBC86C6" w:rsidR="00233C7B" w:rsidRDefault="00233C7B" w:rsidP="00233C7B">
      <w:pPr>
        <w:jc w:val="center"/>
        <w:rPr>
          <w:rFonts w:ascii="宋体" w:eastAsia="宋体" w:hAnsi="宋体" w:cs="微软雅黑"/>
        </w:rPr>
      </w:pPr>
      <w:r>
        <w:rPr>
          <w:rFonts w:ascii="宋体" w:eastAsia="宋体" w:hAnsi="宋体" w:cs="微软雅黑" w:hint="eastAsia"/>
        </w:rPr>
        <w:t>表二论文纳用标准</w:t>
      </w:r>
    </w:p>
    <w:p w14:paraId="49CF1EC8" w14:textId="77777777" w:rsidR="00233C7B" w:rsidRDefault="00233C7B" w:rsidP="00233C7B">
      <w:pPr>
        <w:jc w:val="center"/>
        <w:rPr>
          <w:rFonts w:ascii="宋体" w:eastAsia="宋体" w:hAnsi="宋体" w:cs="微软雅黑"/>
        </w:rPr>
      </w:pPr>
      <w:r>
        <w:rPr>
          <w:noProof/>
        </w:rPr>
        <w:drawing>
          <wp:inline distT="0" distB="0" distL="0" distR="0" wp14:anchorId="0CEFC335" wp14:editId="37E63653">
            <wp:extent cx="5274310" cy="3049270"/>
            <wp:effectExtent l="0" t="0" r="2540" b="0"/>
            <wp:docPr id="172204959" name="图片 17220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87758" name=""/>
                    <pic:cNvPicPr/>
                  </pic:nvPicPr>
                  <pic:blipFill>
                    <a:blip r:embed="rId8"/>
                    <a:stretch>
                      <a:fillRect/>
                    </a:stretch>
                  </pic:blipFill>
                  <pic:spPr>
                    <a:xfrm>
                      <a:off x="0" y="0"/>
                      <a:ext cx="5274310" cy="3049270"/>
                    </a:xfrm>
                    <a:prstGeom prst="rect">
                      <a:avLst/>
                    </a:prstGeom>
                  </pic:spPr>
                </pic:pic>
              </a:graphicData>
            </a:graphic>
          </wp:inline>
        </w:drawing>
      </w:r>
    </w:p>
    <w:p w14:paraId="11BBC78A" w14:textId="77777777" w:rsidR="00233C7B" w:rsidRDefault="00233C7B" w:rsidP="00233C7B">
      <w:pPr>
        <w:jc w:val="center"/>
        <w:rPr>
          <w:rFonts w:ascii="宋体" w:eastAsia="宋体" w:hAnsi="宋体" w:cs="微软雅黑"/>
        </w:rPr>
      </w:pPr>
    </w:p>
    <w:p w14:paraId="72386C03" w14:textId="7DCE30DF" w:rsidR="00233C7B" w:rsidRDefault="00233C7B" w:rsidP="00233C7B">
      <w:pPr>
        <w:jc w:val="center"/>
        <w:rPr>
          <w:rFonts w:ascii="宋体" w:eastAsia="宋体" w:hAnsi="宋体" w:cs="微软雅黑"/>
        </w:rPr>
      </w:pPr>
      <w:r>
        <w:rPr>
          <w:rFonts w:ascii="宋体" w:eastAsia="宋体" w:hAnsi="宋体" w:cs="微软雅黑" w:hint="eastAsia"/>
        </w:rPr>
        <w:t>表三信息提取格式</w:t>
      </w:r>
      <w:r>
        <w:rPr>
          <w:noProof/>
        </w:rPr>
        <w:drawing>
          <wp:inline distT="0" distB="0" distL="0" distR="0" wp14:anchorId="6A35D8AA" wp14:editId="19F72EE3">
            <wp:extent cx="5274310" cy="2627630"/>
            <wp:effectExtent l="0" t="0" r="2540" b="1270"/>
            <wp:docPr id="1188493163" name="图片 118849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7737" name=""/>
                    <pic:cNvPicPr/>
                  </pic:nvPicPr>
                  <pic:blipFill>
                    <a:blip r:embed="rId9"/>
                    <a:stretch>
                      <a:fillRect/>
                    </a:stretch>
                  </pic:blipFill>
                  <pic:spPr>
                    <a:xfrm>
                      <a:off x="0" y="0"/>
                      <a:ext cx="5274310" cy="2627630"/>
                    </a:xfrm>
                    <a:prstGeom prst="rect">
                      <a:avLst/>
                    </a:prstGeom>
                  </pic:spPr>
                </pic:pic>
              </a:graphicData>
            </a:graphic>
          </wp:inline>
        </w:drawing>
      </w:r>
    </w:p>
    <w:p w14:paraId="22E8496C" w14:textId="3527D403" w:rsidR="005E2ABE" w:rsidRDefault="005E2ABE">
      <w:pPr>
        <w:rPr>
          <w:rFonts w:ascii="宋体" w:eastAsia="宋体" w:hAnsi="宋体" w:cs="微软雅黑"/>
        </w:rPr>
      </w:pPr>
    </w:p>
    <w:p w14:paraId="5F3B6B01" w14:textId="4F83399B" w:rsidR="005E2ABE" w:rsidRDefault="00233C7B" w:rsidP="00233C7B">
      <w:pPr>
        <w:pStyle w:val="a6"/>
        <w:widowControl/>
        <w:numPr>
          <w:ilvl w:val="0"/>
          <w:numId w:val="2"/>
        </w:numPr>
        <w:ind w:firstLineChars="0"/>
        <w:jc w:val="left"/>
        <w:rPr>
          <w:rFonts w:ascii="宋体" w:eastAsia="宋体" w:hAnsi="宋体" w:cs="微软雅黑"/>
          <w:b/>
          <w:bCs/>
        </w:rPr>
      </w:pPr>
      <w:r w:rsidRPr="00233C7B">
        <w:rPr>
          <w:rFonts w:ascii="宋体" w:eastAsia="宋体" w:hAnsi="宋体" w:cs="微软雅黑" w:hint="eastAsia"/>
          <w:b/>
          <w:bCs/>
        </w:rPr>
        <w:t>研究结果：</w:t>
      </w:r>
    </w:p>
    <w:p w14:paraId="182B2156" w14:textId="74884CE8" w:rsidR="00A14AC4" w:rsidRPr="00A14AC4" w:rsidRDefault="00A14AC4" w:rsidP="00A14AC4">
      <w:pPr>
        <w:pStyle w:val="a6"/>
        <w:widowControl/>
        <w:ind w:left="360" w:firstLineChars="0" w:firstLine="0"/>
        <w:jc w:val="center"/>
        <w:rPr>
          <w:rFonts w:ascii="宋体" w:eastAsia="宋体" w:hAnsi="宋体" w:cs="微软雅黑"/>
        </w:rPr>
      </w:pPr>
      <w:r w:rsidRPr="00A14AC4">
        <w:rPr>
          <w:rFonts w:ascii="宋体" w:eastAsia="宋体" w:hAnsi="宋体" w:cs="微软雅黑" w:hint="eastAsia"/>
        </w:rPr>
        <w:t>表</w:t>
      </w:r>
      <w:proofErr w:type="gramStart"/>
      <w:r w:rsidRPr="00A14AC4">
        <w:rPr>
          <w:rFonts w:ascii="宋体" w:eastAsia="宋体" w:hAnsi="宋体" w:cs="微软雅黑" w:hint="eastAsia"/>
        </w:rPr>
        <w:t>四观点</w:t>
      </w:r>
      <w:proofErr w:type="gramEnd"/>
      <w:r w:rsidRPr="00A14AC4">
        <w:rPr>
          <w:rFonts w:ascii="宋体" w:eastAsia="宋体" w:hAnsi="宋体" w:cs="微软雅黑" w:hint="eastAsia"/>
        </w:rPr>
        <w:t>发掘在软件工程领域方面的应用</w:t>
      </w:r>
    </w:p>
    <w:p w14:paraId="2C80427B" w14:textId="2A24ED1E" w:rsidR="00233C7B" w:rsidRDefault="00233C7B" w:rsidP="00233C7B">
      <w:pPr>
        <w:pStyle w:val="a6"/>
        <w:widowControl/>
        <w:ind w:left="360" w:firstLineChars="0" w:firstLine="0"/>
        <w:jc w:val="left"/>
        <w:rPr>
          <w:rFonts w:ascii="宋体" w:eastAsia="宋体" w:hAnsi="宋体" w:cs="宋体"/>
          <w:b/>
          <w:bCs/>
          <w:kern w:val="0"/>
          <w:sz w:val="24"/>
        </w:rPr>
      </w:pPr>
      <w:r>
        <w:rPr>
          <w:noProof/>
        </w:rPr>
        <w:drawing>
          <wp:inline distT="0" distB="0" distL="0" distR="0" wp14:anchorId="65A952B7" wp14:editId="588E005D">
            <wp:extent cx="5274310" cy="4643120"/>
            <wp:effectExtent l="0" t="0" r="2540" b="5080"/>
            <wp:docPr id="1146751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1342" name=""/>
                    <pic:cNvPicPr/>
                  </pic:nvPicPr>
                  <pic:blipFill>
                    <a:blip r:embed="rId11"/>
                    <a:stretch>
                      <a:fillRect/>
                    </a:stretch>
                  </pic:blipFill>
                  <pic:spPr>
                    <a:xfrm>
                      <a:off x="0" y="0"/>
                      <a:ext cx="5274310" cy="4643120"/>
                    </a:xfrm>
                    <a:prstGeom prst="rect">
                      <a:avLst/>
                    </a:prstGeom>
                  </pic:spPr>
                </pic:pic>
              </a:graphicData>
            </a:graphic>
          </wp:inline>
        </w:drawing>
      </w:r>
    </w:p>
    <w:p w14:paraId="6C8B1CB0" w14:textId="69D54DAF" w:rsidR="00A14AC4" w:rsidRPr="00C97839" w:rsidRDefault="00A14AC4" w:rsidP="00C97839">
      <w:pPr>
        <w:pStyle w:val="a6"/>
        <w:widowControl/>
        <w:ind w:left="360" w:firstLineChars="0" w:firstLine="0"/>
        <w:jc w:val="center"/>
        <w:rPr>
          <w:rFonts w:ascii="宋体" w:eastAsia="宋体" w:hAnsi="宋体" w:cs="宋体"/>
          <w:kern w:val="0"/>
          <w:sz w:val="24"/>
        </w:rPr>
      </w:pPr>
      <w:r w:rsidRPr="00C97839">
        <w:rPr>
          <w:rFonts w:ascii="宋体" w:eastAsia="宋体" w:hAnsi="宋体" w:cs="宋体" w:hint="eastAsia"/>
          <w:kern w:val="0"/>
          <w:sz w:val="24"/>
        </w:rPr>
        <w:t>表</w:t>
      </w:r>
      <w:proofErr w:type="gramStart"/>
      <w:r w:rsidRPr="00C97839">
        <w:rPr>
          <w:rFonts w:ascii="宋体" w:eastAsia="宋体" w:hAnsi="宋体" w:cs="宋体" w:hint="eastAsia"/>
          <w:kern w:val="0"/>
          <w:sz w:val="24"/>
        </w:rPr>
        <w:t>五观念</w:t>
      </w:r>
      <w:proofErr w:type="gramEnd"/>
      <w:r w:rsidRPr="00C97839">
        <w:rPr>
          <w:rFonts w:ascii="宋体" w:eastAsia="宋体" w:hAnsi="宋体" w:cs="宋体" w:hint="eastAsia"/>
          <w:kern w:val="0"/>
          <w:sz w:val="24"/>
        </w:rPr>
        <w:t>发掘工具</w:t>
      </w:r>
      <w:r w:rsidR="002A193B" w:rsidRPr="00C97839">
        <w:rPr>
          <w:rFonts w:ascii="宋体" w:eastAsia="宋体" w:hAnsi="宋体" w:cs="宋体" w:hint="eastAsia"/>
          <w:kern w:val="0"/>
          <w:sz w:val="24"/>
        </w:rPr>
        <w:t>用于情感极性</w:t>
      </w:r>
    </w:p>
    <w:p w14:paraId="39381417" w14:textId="66AC066D" w:rsidR="00A14AC4" w:rsidRDefault="00A14AC4" w:rsidP="00233C7B">
      <w:pPr>
        <w:pStyle w:val="a6"/>
        <w:widowControl/>
        <w:ind w:left="360" w:firstLineChars="0" w:firstLine="0"/>
        <w:jc w:val="left"/>
        <w:rPr>
          <w:rFonts w:ascii="宋体" w:eastAsia="宋体" w:hAnsi="宋体" w:cs="宋体"/>
          <w:b/>
          <w:bCs/>
          <w:kern w:val="0"/>
          <w:sz w:val="24"/>
        </w:rPr>
      </w:pPr>
      <w:r>
        <w:rPr>
          <w:noProof/>
        </w:rPr>
        <w:lastRenderedPageBreak/>
        <w:drawing>
          <wp:inline distT="0" distB="0" distL="0" distR="0" wp14:anchorId="707F6394" wp14:editId="3735FA27">
            <wp:extent cx="5274310" cy="4705350"/>
            <wp:effectExtent l="0" t="0" r="2540" b="0"/>
            <wp:docPr id="1611142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2990" name=""/>
                    <pic:cNvPicPr/>
                  </pic:nvPicPr>
                  <pic:blipFill>
                    <a:blip r:embed="rId12"/>
                    <a:stretch>
                      <a:fillRect/>
                    </a:stretch>
                  </pic:blipFill>
                  <pic:spPr>
                    <a:xfrm>
                      <a:off x="0" y="0"/>
                      <a:ext cx="5274310" cy="4705350"/>
                    </a:xfrm>
                    <a:prstGeom prst="rect">
                      <a:avLst/>
                    </a:prstGeom>
                  </pic:spPr>
                </pic:pic>
              </a:graphicData>
            </a:graphic>
          </wp:inline>
        </w:drawing>
      </w:r>
    </w:p>
    <w:p w14:paraId="4E48D156" w14:textId="59F2F537" w:rsidR="002A193B" w:rsidRPr="00233C7B" w:rsidRDefault="002A193B" w:rsidP="00233C7B">
      <w:pPr>
        <w:pStyle w:val="a6"/>
        <w:widowControl/>
        <w:ind w:left="360" w:firstLineChars="0" w:firstLine="0"/>
        <w:jc w:val="left"/>
        <w:rPr>
          <w:rFonts w:ascii="宋体" w:eastAsia="宋体" w:hAnsi="宋体" w:cs="宋体"/>
          <w:b/>
          <w:bCs/>
          <w:kern w:val="0"/>
          <w:sz w:val="24"/>
        </w:rPr>
      </w:pPr>
      <w:r>
        <w:rPr>
          <w:noProof/>
        </w:rPr>
        <w:lastRenderedPageBreak/>
        <w:drawing>
          <wp:inline distT="0" distB="0" distL="0" distR="0" wp14:anchorId="6D7ADE9A" wp14:editId="33354CD6">
            <wp:extent cx="5274310" cy="2258695"/>
            <wp:effectExtent l="0" t="0" r="2540" b="8255"/>
            <wp:docPr id="2038792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92318" name=""/>
                    <pic:cNvPicPr/>
                  </pic:nvPicPr>
                  <pic:blipFill>
                    <a:blip r:embed="rId13"/>
                    <a:stretch>
                      <a:fillRect/>
                    </a:stretch>
                  </pic:blipFill>
                  <pic:spPr>
                    <a:xfrm>
                      <a:off x="0" y="0"/>
                      <a:ext cx="5274310" cy="2258695"/>
                    </a:xfrm>
                    <a:prstGeom prst="rect">
                      <a:avLst/>
                    </a:prstGeom>
                  </pic:spPr>
                </pic:pic>
              </a:graphicData>
            </a:graphic>
          </wp:inline>
        </w:drawing>
      </w:r>
      <w:r>
        <w:rPr>
          <w:noProof/>
        </w:rPr>
        <w:drawing>
          <wp:inline distT="0" distB="0" distL="0" distR="0" wp14:anchorId="03D48B51" wp14:editId="25834518">
            <wp:extent cx="5274310" cy="2817495"/>
            <wp:effectExtent l="0" t="0" r="2540" b="1905"/>
            <wp:docPr id="1732802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2781" name=""/>
                    <pic:cNvPicPr/>
                  </pic:nvPicPr>
                  <pic:blipFill>
                    <a:blip r:embed="rId14"/>
                    <a:stretch>
                      <a:fillRect/>
                    </a:stretch>
                  </pic:blipFill>
                  <pic:spPr>
                    <a:xfrm>
                      <a:off x="0" y="0"/>
                      <a:ext cx="5274310" cy="2817495"/>
                    </a:xfrm>
                    <a:prstGeom prst="rect">
                      <a:avLst/>
                    </a:prstGeom>
                  </pic:spPr>
                </pic:pic>
              </a:graphicData>
            </a:graphic>
          </wp:inline>
        </w:drawing>
      </w:r>
      <w:r>
        <w:rPr>
          <w:noProof/>
        </w:rPr>
        <w:lastRenderedPageBreak/>
        <w:drawing>
          <wp:inline distT="0" distB="0" distL="0" distR="0" wp14:anchorId="3D288122" wp14:editId="42A0A3E6">
            <wp:extent cx="5274310" cy="4598035"/>
            <wp:effectExtent l="0" t="0" r="2540" b="0"/>
            <wp:docPr id="1722579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9837" name=""/>
                    <pic:cNvPicPr/>
                  </pic:nvPicPr>
                  <pic:blipFill>
                    <a:blip r:embed="rId15"/>
                    <a:stretch>
                      <a:fillRect/>
                    </a:stretch>
                  </pic:blipFill>
                  <pic:spPr>
                    <a:xfrm>
                      <a:off x="0" y="0"/>
                      <a:ext cx="5274310" cy="4598035"/>
                    </a:xfrm>
                    <a:prstGeom prst="rect">
                      <a:avLst/>
                    </a:prstGeom>
                  </pic:spPr>
                </pic:pic>
              </a:graphicData>
            </a:graphic>
          </wp:inline>
        </w:drawing>
      </w:r>
      <w:r>
        <w:rPr>
          <w:noProof/>
        </w:rPr>
        <w:drawing>
          <wp:inline distT="0" distB="0" distL="0" distR="0" wp14:anchorId="2A3CFDBB" wp14:editId="21CE9784">
            <wp:extent cx="5274310" cy="1244600"/>
            <wp:effectExtent l="0" t="0" r="2540" b="0"/>
            <wp:docPr id="122541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5056" name=""/>
                    <pic:cNvPicPr/>
                  </pic:nvPicPr>
                  <pic:blipFill>
                    <a:blip r:embed="rId16"/>
                    <a:stretch>
                      <a:fillRect/>
                    </a:stretch>
                  </pic:blipFill>
                  <pic:spPr>
                    <a:xfrm>
                      <a:off x="0" y="0"/>
                      <a:ext cx="5274310" cy="1244600"/>
                    </a:xfrm>
                    <a:prstGeom prst="rect">
                      <a:avLst/>
                    </a:prstGeom>
                  </pic:spPr>
                </pic:pic>
              </a:graphicData>
            </a:graphic>
          </wp:inline>
        </w:drawing>
      </w:r>
      <w:r>
        <w:rPr>
          <w:noProof/>
        </w:rPr>
        <w:lastRenderedPageBreak/>
        <w:drawing>
          <wp:inline distT="0" distB="0" distL="0" distR="0" wp14:anchorId="02BEB5EA" wp14:editId="57BE98FB">
            <wp:extent cx="5274310" cy="3778885"/>
            <wp:effectExtent l="0" t="0" r="2540" b="0"/>
            <wp:docPr id="312901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1345" name=""/>
                    <pic:cNvPicPr/>
                  </pic:nvPicPr>
                  <pic:blipFill>
                    <a:blip r:embed="rId17"/>
                    <a:stretch>
                      <a:fillRect/>
                    </a:stretch>
                  </pic:blipFill>
                  <pic:spPr>
                    <a:xfrm>
                      <a:off x="0" y="0"/>
                      <a:ext cx="5274310" cy="3778885"/>
                    </a:xfrm>
                    <a:prstGeom prst="rect">
                      <a:avLst/>
                    </a:prstGeom>
                  </pic:spPr>
                </pic:pic>
              </a:graphicData>
            </a:graphic>
          </wp:inline>
        </w:drawing>
      </w:r>
      <w:r>
        <w:rPr>
          <w:noProof/>
        </w:rPr>
        <w:drawing>
          <wp:inline distT="0" distB="0" distL="0" distR="0" wp14:anchorId="58B637B0" wp14:editId="66E56428">
            <wp:extent cx="5274310" cy="3776980"/>
            <wp:effectExtent l="0" t="0" r="2540" b="0"/>
            <wp:docPr id="192382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7436" name=""/>
                    <pic:cNvPicPr/>
                  </pic:nvPicPr>
                  <pic:blipFill>
                    <a:blip r:embed="rId18"/>
                    <a:stretch>
                      <a:fillRect/>
                    </a:stretch>
                  </pic:blipFill>
                  <pic:spPr>
                    <a:xfrm>
                      <a:off x="0" y="0"/>
                      <a:ext cx="5274310" cy="3776980"/>
                    </a:xfrm>
                    <a:prstGeom prst="rect">
                      <a:avLst/>
                    </a:prstGeom>
                  </pic:spPr>
                </pic:pic>
              </a:graphicData>
            </a:graphic>
          </wp:inline>
        </w:drawing>
      </w:r>
    </w:p>
    <w:sectPr w:rsidR="002A193B" w:rsidRPr="00233C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B34C" w14:textId="77777777" w:rsidR="00AA6C25" w:rsidRDefault="00AA6C25" w:rsidP="00676700">
      <w:r>
        <w:separator/>
      </w:r>
    </w:p>
  </w:endnote>
  <w:endnote w:type="continuationSeparator" w:id="0">
    <w:p w14:paraId="7B8EC172" w14:textId="77777777" w:rsidR="00AA6C25" w:rsidRDefault="00AA6C25" w:rsidP="00676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55D20" w14:textId="77777777" w:rsidR="00AA6C25" w:rsidRDefault="00AA6C25" w:rsidP="00676700">
      <w:r>
        <w:separator/>
      </w:r>
    </w:p>
  </w:footnote>
  <w:footnote w:type="continuationSeparator" w:id="0">
    <w:p w14:paraId="6A995FA2" w14:textId="77777777" w:rsidR="00AA6C25" w:rsidRDefault="00AA6C25" w:rsidP="00676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2C34"/>
    <w:multiLevelType w:val="hybridMultilevel"/>
    <w:tmpl w:val="3AC62B14"/>
    <w:lvl w:ilvl="0" w:tplc="F32ECD0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6CCE6FC2"/>
    <w:multiLevelType w:val="hybridMultilevel"/>
    <w:tmpl w:val="58C0575C"/>
    <w:lvl w:ilvl="0" w:tplc="701C6B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33527290">
    <w:abstractNumId w:val="0"/>
  </w:num>
  <w:num w:numId="2" w16cid:durableId="1079407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RkMGY5NGVhOWI0OGRjY2Y2ZGQ1MDA1MjgwNTVmMWUifQ=="/>
  </w:docVars>
  <w:rsids>
    <w:rsidRoot w:val="00860AC4"/>
    <w:rsid w:val="00013A7A"/>
    <w:rsid w:val="00093CC0"/>
    <w:rsid w:val="000962A0"/>
    <w:rsid w:val="000E5448"/>
    <w:rsid w:val="00126760"/>
    <w:rsid w:val="001445F7"/>
    <w:rsid w:val="0015705B"/>
    <w:rsid w:val="00163439"/>
    <w:rsid w:val="00182BE8"/>
    <w:rsid w:val="001D1905"/>
    <w:rsid w:val="00204B65"/>
    <w:rsid w:val="00224A21"/>
    <w:rsid w:val="00233C7B"/>
    <w:rsid w:val="002616DC"/>
    <w:rsid w:val="00282252"/>
    <w:rsid w:val="002A193B"/>
    <w:rsid w:val="002C3014"/>
    <w:rsid w:val="002E741E"/>
    <w:rsid w:val="002F3816"/>
    <w:rsid w:val="00303D89"/>
    <w:rsid w:val="00383A3F"/>
    <w:rsid w:val="003C7D35"/>
    <w:rsid w:val="004543E6"/>
    <w:rsid w:val="004568F3"/>
    <w:rsid w:val="00463F38"/>
    <w:rsid w:val="00480BA6"/>
    <w:rsid w:val="00497444"/>
    <w:rsid w:val="004E3F03"/>
    <w:rsid w:val="005030C4"/>
    <w:rsid w:val="00505DDE"/>
    <w:rsid w:val="005A6FAF"/>
    <w:rsid w:val="005D1C0F"/>
    <w:rsid w:val="005E2ABE"/>
    <w:rsid w:val="00611095"/>
    <w:rsid w:val="0061776C"/>
    <w:rsid w:val="0064317C"/>
    <w:rsid w:val="00676700"/>
    <w:rsid w:val="007070FE"/>
    <w:rsid w:val="00745636"/>
    <w:rsid w:val="007B3CD7"/>
    <w:rsid w:val="00811451"/>
    <w:rsid w:val="00860AC4"/>
    <w:rsid w:val="008712D1"/>
    <w:rsid w:val="00875621"/>
    <w:rsid w:val="00881603"/>
    <w:rsid w:val="0091750D"/>
    <w:rsid w:val="0092185E"/>
    <w:rsid w:val="00955870"/>
    <w:rsid w:val="00963763"/>
    <w:rsid w:val="009732E4"/>
    <w:rsid w:val="009C077A"/>
    <w:rsid w:val="00A14AC4"/>
    <w:rsid w:val="00A717E4"/>
    <w:rsid w:val="00A967CA"/>
    <w:rsid w:val="00AA4FE0"/>
    <w:rsid w:val="00AA6C25"/>
    <w:rsid w:val="00AC5BBC"/>
    <w:rsid w:val="00B17B78"/>
    <w:rsid w:val="00B55201"/>
    <w:rsid w:val="00BD4443"/>
    <w:rsid w:val="00BE1802"/>
    <w:rsid w:val="00BF4CC2"/>
    <w:rsid w:val="00C050A7"/>
    <w:rsid w:val="00C85CA0"/>
    <w:rsid w:val="00C97839"/>
    <w:rsid w:val="00CB3279"/>
    <w:rsid w:val="00CC7F7C"/>
    <w:rsid w:val="00E029E9"/>
    <w:rsid w:val="00E135E1"/>
    <w:rsid w:val="00E37332"/>
    <w:rsid w:val="00E72146"/>
    <w:rsid w:val="00E833C5"/>
    <w:rsid w:val="00EA3D66"/>
    <w:rsid w:val="00EC77CC"/>
    <w:rsid w:val="00EE01A8"/>
    <w:rsid w:val="00EF739C"/>
    <w:rsid w:val="00F072B5"/>
    <w:rsid w:val="00F24B7E"/>
    <w:rsid w:val="00F26F32"/>
    <w:rsid w:val="00F27D7F"/>
    <w:rsid w:val="00F509C5"/>
    <w:rsid w:val="00F50C65"/>
    <w:rsid w:val="00F54999"/>
    <w:rsid w:val="00F93E6E"/>
    <w:rsid w:val="00FB41BD"/>
    <w:rsid w:val="13847164"/>
    <w:rsid w:val="283620C9"/>
    <w:rsid w:val="327157B5"/>
    <w:rsid w:val="64854CA8"/>
    <w:rsid w:val="71231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8F518"/>
  <w15:docId w15:val="{3F772472-60DD-444F-93AE-78714CE04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SimSun-ExtB"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Pr>
      <w:color w:val="0563C1" w:themeColor="hyperlink"/>
      <w:u w:val="single"/>
    </w:rPr>
  </w:style>
  <w:style w:type="paragraph" w:styleId="a6">
    <w:name w:val="List Paragraph"/>
    <w:basedOn w:val="a"/>
    <w:uiPriority w:val="34"/>
    <w:qFormat/>
    <w:pPr>
      <w:ind w:firstLineChars="200" w:firstLine="420"/>
    </w:pPr>
  </w:style>
  <w:style w:type="character" w:customStyle="1" w:styleId="1">
    <w:name w:val="未处理的提及1"/>
    <w:basedOn w:val="a0"/>
    <w:uiPriority w:val="99"/>
    <w:semiHidden/>
    <w:unhideWhenUsed/>
    <w:rPr>
      <w:color w:val="605E5C"/>
      <w:shd w:val="clear" w:color="auto" w:fill="E1DFDD"/>
    </w:rPr>
  </w:style>
  <w:style w:type="paragraph" w:styleId="a7">
    <w:name w:val="header"/>
    <w:basedOn w:val="a"/>
    <w:link w:val="a8"/>
    <w:uiPriority w:val="99"/>
    <w:unhideWhenUsed/>
    <w:rsid w:val="00676700"/>
    <w:pPr>
      <w:tabs>
        <w:tab w:val="center" w:pos="4153"/>
        <w:tab w:val="right" w:pos="8306"/>
      </w:tabs>
      <w:snapToGrid w:val="0"/>
      <w:jc w:val="center"/>
    </w:pPr>
    <w:rPr>
      <w:sz w:val="18"/>
      <w:szCs w:val="18"/>
    </w:rPr>
  </w:style>
  <w:style w:type="character" w:customStyle="1" w:styleId="a8">
    <w:name w:val="页眉 字符"/>
    <w:basedOn w:val="a0"/>
    <w:link w:val="a7"/>
    <w:uiPriority w:val="99"/>
    <w:rsid w:val="00676700"/>
    <w:rPr>
      <w:rFonts w:asciiTheme="minorHAnsi" w:eastAsia="SimSun-ExtB" w:hAnsiTheme="minorHAnsi" w:cstheme="minorBidi"/>
      <w:kern w:val="2"/>
      <w:sz w:val="18"/>
      <w:szCs w:val="18"/>
    </w:rPr>
  </w:style>
  <w:style w:type="paragraph" w:styleId="a9">
    <w:name w:val="footer"/>
    <w:basedOn w:val="a"/>
    <w:link w:val="aa"/>
    <w:uiPriority w:val="99"/>
    <w:unhideWhenUsed/>
    <w:rsid w:val="00676700"/>
    <w:pPr>
      <w:tabs>
        <w:tab w:val="center" w:pos="4153"/>
        <w:tab w:val="right" w:pos="8306"/>
      </w:tabs>
      <w:snapToGrid w:val="0"/>
      <w:jc w:val="left"/>
    </w:pPr>
    <w:rPr>
      <w:sz w:val="18"/>
      <w:szCs w:val="18"/>
    </w:rPr>
  </w:style>
  <w:style w:type="character" w:customStyle="1" w:styleId="aa">
    <w:name w:val="页脚 字符"/>
    <w:basedOn w:val="a0"/>
    <w:link w:val="a9"/>
    <w:uiPriority w:val="99"/>
    <w:rsid w:val="00676700"/>
    <w:rPr>
      <w:rFonts w:asciiTheme="minorHAnsi" w:eastAsia="SimSun-ExtB" w:hAnsiTheme="minorHAnsi" w:cstheme="minorBidi"/>
      <w:kern w:val="2"/>
      <w:sz w:val="18"/>
      <w:szCs w:val="18"/>
    </w:rPr>
  </w:style>
  <w:style w:type="character" w:styleId="ab">
    <w:name w:val="Unresolved Mention"/>
    <w:basedOn w:val="a0"/>
    <w:uiPriority w:val="99"/>
    <w:semiHidden/>
    <w:unhideWhenUsed/>
    <w:rsid w:val="00707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15598">
      <w:bodyDiv w:val="1"/>
      <w:marLeft w:val="0"/>
      <w:marRight w:val="0"/>
      <w:marTop w:val="0"/>
      <w:marBottom w:val="0"/>
      <w:divBdr>
        <w:top w:val="none" w:sz="0" w:space="0" w:color="auto"/>
        <w:left w:val="none" w:sz="0" w:space="0" w:color="auto"/>
        <w:bottom w:val="none" w:sz="0" w:space="0" w:color="auto"/>
        <w:right w:val="none" w:sz="0" w:space="0" w:color="auto"/>
      </w:divBdr>
      <w:divsChild>
        <w:div w:id="1971011775">
          <w:marLeft w:val="0"/>
          <w:marRight w:val="0"/>
          <w:marTop w:val="0"/>
          <w:marBottom w:val="0"/>
          <w:divBdr>
            <w:top w:val="single" w:sz="24" w:space="0" w:color="F0F0F0"/>
            <w:left w:val="single" w:sz="24" w:space="0" w:color="F0F0F0"/>
            <w:bottom w:val="single" w:sz="24" w:space="0" w:color="F0F0F0"/>
            <w:right w:val="single" w:sz="24" w:space="0" w:color="F0F0F0"/>
          </w:divBdr>
        </w:div>
      </w:divsChild>
    </w:div>
    <w:div w:id="243801051">
      <w:bodyDiv w:val="1"/>
      <w:marLeft w:val="0"/>
      <w:marRight w:val="0"/>
      <w:marTop w:val="0"/>
      <w:marBottom w:val="0"/>
      <w:divBdr>
        <w:top w:val="none" w:sz="0" w:space="0" w:color="auto"/>
        <w:left w:val="none" w:sz="0" w:space="0" w:color="auto"/>
        <w:bottom w:val="none" w:sz="0" w:space="0" w:color="auto"/>
        <w:right w:val="none" w:sz="0" w:space="0" w:color="auto"/>
      </w:divBdr>
    </w:div>
    <w:div w:id="1333100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10</Pages>
  <Words>498</Words>
  <Characters>2840</Characters>
  <Application>Microsoft Office Word</Application>
  <DocSecurity>0</DocSecurity>
  <Lines>23</Lines>
  <Paragraphs>6</Paragraphs>
  <ScaleCrop>false</ScaleCrop>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宏伟</dc:creator>
  <cp:lastModifiedBy>政民 李</cp:lastModifiedBy>
  <cp:revision>6</cp:revision>
  <dcterms:created xsi:type="dcterms:W3CDTF">2023-06-25T13:52:00Z</dcterms:created>
  <dcterms:modified xsi:type="dcterms:W3CDTF">2023-08-16T01:19:00Z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20584CDA4F24490AB9768D8364BDA713_12</vt:lpwstr>
  </property>
</Properties>
</file>