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E1B99" w14:textId="781F39A2" w:rsidR="005B1562" w:rsidRDefault="00960137">
      <w:pPr>
        <w:spacing w:before="2000" w:after="600"/>
        <w:jc w:val="center"/>
      </w:pPr>
      <w:r w:rsidRPr="00960137">
        <w:rPr>
          <w:b/>
          <w:bCs/>
          <w:color w:val="1D2A53"/>
          <w:sz w:val="52"/>
          <w:szCs w:val="52"/>
        </w:rPr>
        <w:drawing>
          <wp:anchor distT="0" distB="0" distL="114300" distR="114300" simplePos="0" relativeHeight="251668480" behindDoc="1" locked="0" layoutInCell="1" allowOverlap="1" wp14:anchorId="7A290B11" wp14:editId="60F2FD1A">
            <wp:simplePos x="0" y="0"/>
            <wp:positionH relativeFrom="column">
              <wp:posOffset>-586740</wp:posOffset>
            </wp:positionH>
            <wp:positionV relativeFrom="paragraph">
              <wp:posOffset>0</wp:posOffset>
            </wp:positionV>
            <wp:extent cx="1150620" cy="604411"/>
            <wp:effectExtent l="0" t="0" r="0" b="5715"/>
            <wp:wrapTight wrapText="bothSides">
              <wp:wrapPolygon edited="0">
                <wp:start x="2861" y="0"/>
                <wp:lineTo x="0" y="1363"/>
                <wp:lineTo x="0" y="21123"/>
                <wp:lineTo x="10371" y="21123"/>
                <wp:lineTo x="11444" y="21123"/>
                <wp:lineTo x="19311" y="12265"/>
                <wp:lineTo x="19311" y="10902"/>
                <wp:lineTo x="21099" y="5451"/>
                <wp:lineTo x="21099" y="681"/>
                <wp:lineTo x="6437" y="0"/>
                <wp:lineTo x="2861" y="0"/>
              </wp:wrapPolygon>
            </wp:wrapTight>
            <wp:docPr id="1658079104" name="Image 5" descr="EPSI – Grasse 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PSI – Grasse Campu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0620" cy="604411"/>
                    </a:xfrm>
                    <a:prstGeom prst="rect">
                      <a:avLst/>
                    </a:prstGeom>
                    <a:noFill/>
                    <a:ln>
                      <a:noFill/>
                    </a:ln>
                  </pic:spPr>
                </pic:pic>
              </a:graphicData>
            </a:graphic>
          </wp:anchor>
        </w:drawing>
      </w:r>
      <w:r w:rsidR="00000000">
        <w:rPr>
          <w:b/>
          <w:bCs/>
          <w:color w:val="1D2A53"/>
          <w:sz w:val="52"/>
          <w:szCs w:val="52"/>
        </w:rPr>
        <w:t>Rapport Technique</w:t>
      </w:r>
    </w:p>
    <w:p w14:paraId="08D5AEB4" w14:textId="77777777" w:rsidR="005B1562" w:rsidRDefault="00000000">
      <w:pPr>
        <w:spacing w:after="300"/>
        <w:jc w:val="center"/>
      </w:pPr>
      <w:r>
        <w:rPr>
          <w:b/>
          <w:bCs/>
          <w:color w:val="174936"/>
          <w:sz w:val="40"/>
          <w:szCs w:val="40"/>
        </w:rPr>
        <w:t>ObRail Europe</w:t>
      </w:r>
    </w:p>
    <w:p w14:paraId="089BD502" w14:textId="77777777" w:rsidR="005B1562" w:rsidRDefault="00000000">
      <w:pPr>
        <w:spacing w:after="200"/>
        <w:jc w:val="center"/>
      </w:pPr>
      <w:r>
        <w:t>Certification Professionnelle Développeur en Intelligence Artificielle et Data Science</w:t>
      </w:r>
    </w:p>
    <w:p w14:paraId="5D47683E" w14:textId="77777777" w:rsidR="005B1562" w:rsidRDefault="00000000">
      <w:pPr>
        <w:spacing w:after="100"/>
        <w:jc w:val="center"/>
      </w:pPr>
      <w:r>
        <w:t>Niveau 6 : RNCP 36581</w:t>
      </w:r>
    </w:p>
    <w:p w14:paraId="17770D69" w14:textId="32EDFAC4" w:rsidR="005B1562" w:rsidRDefault="00000000">
      <w:pPr>
        <w:spacing w:before="600" w:after="200"/>
        <w:jc w:val="center"/>
      </w:pPr>
      <w:r>
        <w:t xml:space="preserve">EPSI Lille </w:t>
      </w:r>
    </w:p>
    <w:p w14:paraId="4D4A246C" w14:textId="77777777" w:rsidR="005B1562" w:rsidRDefault="00000000">
      <w:pPr>
        <w:spacing w:after="100"/>
        <w:jc w:val="center"/>
      </w:pPr>
      <w:r>
        <w:rPr>
          <w:b/>
          <w:bCs/>
        </w:rPr>
        <w:t>Joseph Marie Haccandy</w:t>
      </w:r>
    </w:p>
    <w:p w14:paraId="306434AD" w14:textId="77777777" w:rsidR="005B1562" w:rsidRPr="00D840A7" w:rsidRDefault="00000000">
      <w:pPr>
        <w:spacing w:after="100"/>
        <w:jc w:val="center"/>
        <w:rPr>
          <w:lang w:val="en-US"/>
        </w:rPr>
      </w:pPr>
      <w:proofErr w:type="spellStart"/>
      <w:r w:rsidRPr="00D840A7">
        <w:rPr>
          <w:b/>
          <w:bCs/>
          <w:lang w:val="en-US"/>
        </w:rPr>
        <w:t>Kouamé</w:t>
      </w:r>
      <w:proofErr w:type="spellEnd"/>
      <w:r w:rsidRPr="00D840A7">
        <w:rPr>
          <w:b/>
          <w:bCs/>
          <w:lang w:val="en-US"/>
        </w:rPr>
        <w:t xml:space="preserve"> Johan Bilé</w:t>
      </w:r>
    </w:p>
    <w:p w14:paraId="0F45AAD7" w14:textId="77777777" w:rsidR="005B1562" w:rsidRPr="00D840A7" w:rsidRDefault="00000000">
      <w:pPr>
        <w:spacing w:after="100"/>
        <w:jc w:val="center"/>
        <w:rPr>
          <w:lang w:val="en-US"/>
        </w:rPr>
      </w:pPr>
      <w:r w:rsidRPr="00D840A7">
        <w:rPr>
          <w:b/>
          <w:bCs/>
          <w:lang w:val="en-US"/>
        </w:rPr>
        <w:t xml:space="preserve">Glody </w:t>
      </w:r>
      <w:proofErr w:type="spellStart"/>
      <w:r w:rsidRPr="00D840A7">
        <w:rPr>
          <w:b/>
          <w:bCs/>
          <w:lang w:val="en-US"/>
        </w:rPr>
        <w:t>Kutumbakana</w:t>
      </w:r>
      <w:proofErr w:type="spellEnd"/>
    </w:p>
    <w:p w14:paraId="7EB7B359" w14:textId="77777777" w:rsidR="005B1562" w:rsidRPr="00D840A7" w:rsidRDefault="00000000">
      <w:pPr>
        <w:spacing w:after="100"/>
        <w:jc w:val="center"/>
        <w:rPr>
          <w:lang w:val="en-US"/>
        </w:rPr>
      </w:pPr>
      <w:r w:rsidRPr="00D840A7">
        <w:rPr>
          <w:b/>
          <w:bCs/>
          <w:lang w:val="en-US"/>
        </w:rPr>
        <w:t>Nabil Dia</w:t>
      </w:r>
    </w:p>
    <w:p w14:paraId="5FD17C3E" w14:textId="7C438BCF" w:rsidR="00D840A7" w:rsidRDefault="00D840A7" w:rsidP="00D840A7">
      <w:pPr>
        <w:rPr>
          <w:lang w:val="en-US"/>
        </w:rPr>
      </w:pPr>
    </w:p>
    <w:p w14:paraId="25A79ECB" w14:textId="77777777" w:rsidR="00D840A7" w:rsidRDefault="00D840A7" w:rsidP="00D840A7">
      <w:pPr>
        <w:rPr>
          <w:lang w:val="en-US"/>
        </w:rPr>
      </w:pPr>
    </w:p>
    <w:p w14:paraId="12DCCA68" w14:textId="77777777" w:rsidR="00D840A7" w:rsidRDefault="00D840A7" w:rsidP="00D840A7">
      <w:pPr>
        <w:rPr>
          <w:lang w:val="en-US"/>
        </w:rPr>
      </w:pPr>
    </w:p>
    <w:p w14:paraId="30A99261" w14:textId="77777777" w:rsidR="00D840A7" w:rsidRDefault="00D840A7" w:rsidP="00D840A7">
      <w:pPr>
        <w:rPr>
          <w:lang w:val="en-US"/>
        </w:rPr>
      </w:pPr>
    </w:p>
    <w:p w14:paraId="55E2299F" w14:textId="77777777" w:rsidR="00D840A7" w:rsidRDefault="00D840A7" w:rsidP="00D840A7">
      <w:pPr>
        <w:rPr>
          <w:lang w:val="en-US"/>
        </w:rPr>
      </w:pPr>
    </w:p>
    <w:p w14:paraId="68C21B2E" w14:textId="77777777" w:rsidR="00D840A7" w:rsidRDefault="00D840A7" w:rsidP="00D840A7">
      <w:pPr>
        <w:rPr>
          <w:lang w:val="en-US"/>
        </w:rPr>
      </w:pPr>
    </w:p>
    <w:p w14:paraId="18AEE8A6" w14:textId="77777777" w:rsidR="00D840A7" w:rsidRDefault="00D840A7" w:rsidP="00D840A7">
      <w:pPr>
        <w:rPr>
          <w:lang w:val="en-US"/>
        </w:rPr>
      </w:pPr>
    </w:p>
    <w:p w14:paraId="2702D089" w14:textId="77777777" w:rsidR="00D840A7" w:rsidRDefault="00D840A7" w:rsidP="00D840A7">
      <w:pPr>
        <w:rPr>
          <w:lang w:val="en-US"/>
        </w:rPr>
      </w:pPr>
    </w:p>
    <w:p w14:paraId="4D9E144B" w14:textId="77777777" w:rsidR="00D840A7" w:rsidRDefault="00D840A7" w:rsidP="00D840A7">
      <w:pPr>
        <w:rPr>
          <w:lang w:val="en-US"/>
        </w:rPr>
      </w:pPr>
    </w:p>
    <w:p w14:paraId="1A5B12CD" w14:textId="77777777" w:rsidR="00D840A7" w:rsidRDefault="00D840A7" w:rsidP="00D840A7">
      <w:pPr>
        <w:rPr>
          <w:lang w:val="en-US"/>
        </w:rPr>
      </w:pPr>
    </w:p>
    <w:p w14:paraId="4A89DB95" w14:textId="77777777" w:rsidR="00D840A7" w:rsidRDefault="00D840A7" w:rsidP="00D840A7">
      <w:pPr>
        <w:rPr>
          <w:lang w:val="en-US"/>
        </w:rPr>
      </w:pPr>
    </w:p>
    <w:p w14:paraId="6325B5A8" w14:textId="77777777" w:rsidR="00D840A7" w:rsidRDefault="00D840A7" w:rsidP="00D840A7">
      <w:pPr>
        <w:rPr>
          <w:lang w:val="en-US"/>
        </w:rPr>
      </w:pPr>
    </w:p>
    <w:p w14:paraId="5C9388D4" w14:textId="77777777" w:rsidR="00D840A7" w:rsidRDefault="00D840A7" w:rsidP="00D840A7">
      <w:pPr>
        <w:rPr>
          <w:lang w:val="en-US"/>
        </w:rPr>
      </w:pPr>
    </w:p>
    <w:p w14:paraId="31929D80" w14:textId="77777777" w:rsidR="00D840A7" w:rsidRDefault="00D840A7" w:rsidP="00D840A7">
      <w:pPr>
        <w:rPr>
          <w:lang w:val="en-US"/>
        </w:rPr>
      </w:pPr>
    </w:p>
    <w:p w14:paraId="040FC6FD" w14:textId="77777777" w:rsidR="00D840A7" w:rsidRDefault="00D840A7" w:rsidP="00D840A7">
      <w:pPr>
        <w:rPr>
          <w:lang w:val="en-US"/>
        </w:rPr>
      </w:pPr>
    </w:p>
    <w:p w14:paraId="0EDEAC55" w14:textId="77777777" w:rsidR="00D840A7" w:rsidRDefault="00D840A7" w:rsidP="00D840A7">
      <w:pPr>
        <w:rPr>
          <w:lang w:val="en-US"/>
        </w:rPr>
      </w:pPr>
    </w:p>
    <w:p w14:paraId="1E2B435B" w14:textId="77777777" w:rsidR="00D840A7" w:rsidRDefault="00D840A7" w:rsidP="00D840A7">
      <w:pPr>
        <w:rPr>
          <w:lang w:val="en-US"/>
        </w:rPr>
      </w:pPr>
    </w:p>
    <w:p w14:paraId="7C85D42D" w14:textId="77777777" w:rsidR="00D840A7" w:rsidRDefault="00D840A7" w:rsidP="00D840A7">
      <w:pPr>
        <w:rPr>
          <w:lang w:val="en-US"/>
        </w:rPr>
      </w:pPr>
    </w:p>
    <w:p w14:paraId="1D3EF6CD" w14:textId="77777777" w:rsidR="00D840A7" w:rsidRDefault="00D840A7" w:rsidP="00D840A7">
      <w:pPr>
        <w:rPr>
          <w:lang w:val="en-US"/>
        </w:rPr>
      </w:pPr>
    </w:p>
    <w:p w14:paraId="69D1CAD5" w14:textId="77777777" w:rsidR="00D840A7" w:rsidRPr="00D840A7" w:rsidRDefault="00D840A7" w:rsidP="00D840A7">
      <w:pPr>
        <w:rPr>
          <w:lang w:val="en-US"/>
        </w:rPr>
      </w:pPr>
    </w:p>
    <w:p w14:paraId="235ED324" w14:textId="77777777" w:rsidR="00D840A7" w:rsidRDefault="00D840A7" w:rsidP="00D840A7"/>
    <w:sdt>
      <w:sdtPr>
        <w:id w:val="-1318265957"/>
        <w:docPartObj>
          <w:docPartGallery w:val="Table of Contents"/>
          <w:docPartUnique/>
        </w:docPartObj>
      </w:sdtPr>
      <w:sdtEndPr>
        <w:rPr>
          <w:rFonts w:ascii="Arial" w:eastAsia="Arial" w:hAnsi="Arial" w:cs="Arial"/>
          <w:b/>
          <w:bCs/>
          <w:color w:val="auto"/>
          <w:sz w:val="24"/>
          <w:szCs w:val="24"/>
        </w:rPr>
      </w:sdtEndPr>
      <w:sdtContent>
        <w:p w14:paraId="2AB3BB42" w14:textId="1B8D223C" w:rsidR="00D840A7" w:rsidRDefault="00D840A7">
          <w:pPr>
            <w:pStyle w:val="En-ttedetabledesmatires"/>
          </w:pPr>
          <w:r>
            <w:t>Table des matières</w:t>
          </w:r>
        </w:p>
        <w:p w14:paraId="275C6F17" w14:textId="5EA3D97A" w:rsidR="00960137" w:rsidRDefault="00D840A7">
          <w:pPr>
            <w:pStyle w:val="TM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2493904" w:history="1">
            <w:r w:rsidR="00960137" w:rsidRPr="00EF52C9">
              <w:rPr>
                <w:rStyle w:val="Lienhypertexte"/>
                <w:noProof/>
              </w:rPr>
              <w:t>1. Introduction</w:t>
            </w:r>
            <w:r w:rsidR="00960137">
              <w:rPr>
                <w:noProof/>
                <w:webHidden/>
              </w:rPr>
              <w:tab/>
            </w:r>
            <w:r w:rsidR="00960137">
              <w:rPr>
                <w:noProof/>
                <w:webHidden/>
              </w:rPr>
              <w:fldChar w:fldCharType="begin"/>
            </w:r>
            <w:r w:rsidR="00960137">
              <w:rPr>
                <w:noProof/>
                <w:webHidden/>
              </w:rPr>
              <w:instrText xml:space="preserve"> PAGEREF _Toc232493904 \h </w:instrText>
            </w:r>
            <w:r w:rsidR="00960137">
              <w:rPr>
                <w:noProof/>
                <w:webHidden/>
              </w:rPr>
            </w:r>
            <w:r w:rsidR="00960137">
              <w:rPr>
                <w:noProof/>
                <w:webHidden/>
              </w:rPr>
              <w:fldChar w:fldCharType="separate"/>
            </w:r>
            <w:r w:rsidR="00960137">
              <w:rPr>
                <w:noProof/>
                <w:webHidden/>
              </w:rPr>
              <w:t>4</w:t>
            </w:r>
            <w:r w:rsidR="00960137">
              <w:rPr>
                <w:noProof/>
                <w:webHidden/>
              </w:rPr>
              <w:fldChar w:fldCharType="end"/>
            </w:r>
          </w:hyperlink>
        </w:p>
        <w:p w14:paraId="201E826D" w14:textId="436DB8DE" w:rsidR="00960137" w:rsidRDefault="00960137">
          <w:pPr>
            <w:pStyle w:val="TM2"/>
            <w:tabs>
              <w:tab w:val="right" w:leader="dot" w:pos="9016"/>
            </w:tabs>
            <w:rPr>
              <w:rFonts w:asciiTheme="minorHAnsi" w:eastAsiaTheme="minorEastAsia" w:hAnsiTheme="minorHAnsi" w:cstheme="minorBidi"/>
              <w:noProof/>
              <w:kern w:val="2"/>
              <w14:ligatures w14:val="standardContextual"/>
            </w:rPr>
          </w:pPr>
          <w:hyperlink w:anchor="_Toc232493905" w:history="1">
            <w:r w:rsidRPr="00EF52C9">
              <w:rPr>
                <w:rStyle w:val="Lienhypertexte"/>
                <w:noProof/>
              </w:rPr>
              <w:t>Organisation du rapport</w:t>
            </w:r>
            <w:r>
              <w:rPr>
                <w:noProof/>
                <w:webHidden/>
              </w:rPr>
              <w:tab/>
            </w:r>
            <w:r>
              <w:rPr>
                <w:noProof/>
                <w:webHidden/>
              </w:rPr>
              <w:fldChar w:fldCharType="begin"/>
            </w:r>
            <w:r>
              <w:rPr>
                <w:noProof/>
                <w:webHidden/>
              </w:rPr>
              <w:instrText xml:space="preserve"> PAGEREF _Toc232493905 \h </w:instrText>
            </w:r>
            <w:r>
              <w:rPr>
                <w:noProof/>
                <w:webHidden/>
              </w:rPr>
            </w:r>
            <w:r>
              <w:rPr>
                <w:noProof/>
                <w:webHidden/>
              </w:rPr>
              <w:fldChar w:fldCharType="separate"/>
            </w:r>
            <w:r>
              <w:rPr>
                <w:noProof/>
                <w:webHidden/>
              </w:rPr>
              <w:t>5</w:t>
            </w:r>
            <w:r>
              <w:rPr>
                <w:noProof/>
                <w:webHidden/>
              </w:rPr>
              <w:fldChar w:fldCharType="end"/>
            </w:r>
          </w:hyperlink>
        </w:p>
        <w:p w14:paraId="4D7E447F" w14:textId="0A46EE22" w:rsidR="00960137" w:rsidRDefault="00960137">
          <w:pPr>
            <w:pStyle w:val="TM1"/>
            <w:tabs>
              <w:tab w:val="right" w:leader="dot" w:pos="9016"/>
            </w:tabs>
            <w:rPr>
              <w:rFonts w:asciiTheme="minorHAnsi" w:eastAsiaTheme="minorEastAsia" w:hAnsiTheme="minorHAnsi" w:cstheme="minorBidi"/>
              <w:noProof/>
              <w:kern w:val="2"/>
              <w14:ligatures w14:val="standardContextual"/>
            </w:rPr>
          </w:pPr>
          <w:hyperlink w:anchor="_Toc232493906" w:history="1">
            <w:r w:rsidRPr="00EF52C9">
              <w:rPr>
                <w:rStyle w:val="Lienhypertexte"/>
                <w:noProof/>
              </w:rPr>
              <w:t>2. Contexte et environnement de développement</w:t>
            </w:r>
            <w:r>
              <w:rPr>
                <w:noProof/>
                <w:webHidden/>
              </w:rPr>
              <w:tab/>
            </w:r>
            <w:r>
              <w:rPr>
                <w:noProof/>
                <w:webHidden/>
              </w:rPr>
              <w:fldChar w:fldCharType="begin"/>
            </w:r>
            <w:r>
              <w:rPr>
                <w:noProof/>
                <w:webHidden/>
              </w:rPr>
              <w:instrText xml:space="preserve"> PAGEREF _Toc232493906 \h </w:instrText>
            </w:r>
            <w:r>
              <w:rPr>
                <w:noProof/>
                <w:webHidden/>
              </w:rPr>
            </w:r>
            <w:r>
              <w:rPr>
                <w:noProof/>
                <w:webHidden/>
              </w:rPr>
              <w:fldChar w:fldCharType="separate"/>
            </w:r>
            <w:r>
              <w:rPr>
                <w:noProof/>
                <w:webHidden/>
              </w:rPr>
              <w:t>6</w:t>
            </w:r>
            <w:r>
              <w:rPr>
                <w:noProof/>
                <w:webHidden/>
              </w:rPr>
              <w:fldChar w:fldCharType="end"/>
            </w:r>
          </w:hyperlink>
        </w:p>
        <w:p w14:paraId="00169F1F" w14:textId="16BECD18" w:rsidR="00960137" w:rsidRDefault="00960137">
          <w:pPr>
            <w:pStyle w:val="TM2"/>
            <w:tabs>
              <w:tab w:val="right" w:leader="dot" w:pos="9016"/>
            </w:tabs>
            <w:rPr>
              <w:rFonts w:asciiTheme="minorHAnsi" w:eastAsiaTheme="minorEastAsia" w:hAnsiTheme="minorHAnsi" w:cstheme="minorBidi"/>
              <w:noProof/>
              <w:kern w:val="2"/>
              <w14:ligatures w14:val="standardContextual"/>
            </w:rPr>
          </w:pPr>
          <w:hyperlink w:anchor="_Toc232493907" w:history="1">
            <w:r w:rsidRPr="00EF52C9">
              <w:rPr>
                <w:rStyle w:val="Lienhypertexte"/>
                <w:noProof/>
              </w:rPr>
              <w:t>2.1 Présentation d'ObRail Europe</w:t>
            </w:r>
            <w:r>
              <w:rPr>
                <w:noProof/>
                <w:webHidden/>
              </w:rPr>
              <w:tab/>
            </w:r>
            <w:r>
              <w:rPr>
                <w:noProof/>
                <w:webHidden/>
              </w:rPr>
              <w:fldChar w:fldCharType="begin"/>
            </w:r>
            <w:r>
              <w:rPr>
                <w:noProof/>
                <w:webHidden/>
              </w:rPr>
              <w:instrText xml:space="preserve"> PAGEREF _Toc232493907 \h </w:instrText>
            </w:r>
            <w:r>
              <w:rPr>
                <w:noProof/>
                <w:webHidden/>
              </w:rPr>
            </w:r>
            <w:r>
              <w:rPr>
                <w:noProof/>
                <w:webHidden/>
              </w:rPr>
              <w:fldChar w:fldCharType="separate"/>
            </w:r>
            <w:r>
              <w:rPr>
                <w:noProof/>
                <w:webHidden/>
              </w:rPr>
              <w:t>6</w:t>
            </w:r>
            <w:r>
              <w:rPr>
                <w:noProof/>
                <w:webHidden/>
              </w:rPr>
              <w:fldChar w:fldCharType="end"/>
            </w:r>
          </w:hyperlink>
        </w:p>
        <w:p w14:paraId="7EE319B6" w14:textId="0A5E1F16" w:rsidR="00960137" w:rsidRDefault="00960137">
          <w:pPr>
            <w:pStyle w:val="TM2"/>
            <w:tabs>
              <w:tab w:val="right" w:leader="dot" w:pos="9016"/>
            </w:tabs>
            <w:rPr>
              <w:rFonts w:asciiTheme="minorHAnsi" w:eastAsiaTheme="minorEastAsia" w:hAnsiTheme="minorHAnsi" w:cstheme="minorBidi"/>
              <w:noProof/>
              <w:kern w:val="2"/>
              <w14:ligatures w14:val="standardContextual"/>
            </w:rPr>
          </w:pPr>
          <w:hyperlink w:anchor="_Toc232493908" w:history="1">
            <w:r w:rsidRPr="00EF52C9">
              <w:rPr>
                <w:rStyle w:val="Lienhypertexte"/>
                <w:noProof/>
              </w:rPr>
              <w:t>2.2 Architecture technique</w:t>
            </w:r>
            <w:r>
              <w:rPr>
                <w:noProof/>
                <w:webHidden/>
              </w:rPr>
              <w:tab/>
            </w:r>
            <w:r>
              <w:rPr>
                <w:noProof/>
                <w:webHidden/>
              </w:rPr>
              <w:fldChar w:fldCharType="begin"/>
            </w:r>
            <w:r>
              <w:rPr>
                <w:noProof/>
                <w:webHidden/>
              </w:rPr>
              <w:instrText xml:space="preserve"> PAGEREF _Toc232493908 \h </w:instrText>
            </w:r>
            <w:r>
              <w:rPr>
                <w:noProof/>
                <w:webHidden/>
              </w:rPr>
            </w:r>
            <w:r>
              <w:rPr>
                <w:noProof/>
                <w:webHidden/>
              </w:rPr>
              <w:fldChar w:fldCharType="separate"/>
            </w:r>
            <w:r>
              <w:rPr>
                <w:noProof/>
                <w:webHidden/>
              </w:rPr>
              <w:t>6</w:t>
            </w:r>
            <w:r>
              <w:rPr>
                <w:noProof/>
                <w:webHidden/>
              </w:rPr>
              <w:fldChar w:fldCharType="end"/>
            </w:r>
          </w:hyperlink>
        </w:p>
        <w:p w14:paraId="695E56D3" w14:textId="1149EA80" w:rsidR="00960137" w:rsidRDefault="00960137">
          <w:pPr>
            <w:pStyle w:val="TM2"/>
            <w:tabs>
              <w:tab w:val="right" w:leader="dot" w:pos="9016"/>
            </w:tabs>
            <w:rPr>
              <w:rFonts w:asciiTheme="minorHAnsi" w:eastAsiaTheme="minorEastAsia" w:hAnsiTheme="minorHAnsi" w:cstheme="minorBidi"/>
              <w:noProof/>
              <w:kern w:val="2"/>
              <w14:ligatures w14:val="standardContextual"/>
            </w:rPr>
          </w:pPr>
          <w:hyperlink w:anchor="_Toc232493909" w:history="1">
            <w:r w:rsidRPr="00EF52C9">
              <w:rPr>
                <w:rStyle w:val="Lienhypertexte"/>
                <w:noProof/>
              </w:rPr>
              <w:t>2.3 Stack technique</w:t>
            </w:r>
            <w:r>
              <w:rPr>
                <w:noProof/>
                <w:webHidden/>
              </w:rPr>
              <w:tab/>
            </w:r>
            <w:r>
              <w:rPr>
                <w:noProof/>
                <w:webHidden/>
              </w:rPr>
              <w:fldChar w:fldCharType="begin"/>
            </w:r>
            <w:r>
              <w:rPr>
                <w:noProof/>
                <w:webHidden/>
              </w:rPr>
              <w:instrText xml:space="preserve"> PAGEREF _Toc232493909 \h </w:instrText>
            </w:r>
            <w:r>
              <w:rPr>
                <w:noProof/>
                <w:webHidden/>
              </w:rPr>
            </w:r>
            <w:r>
              <w:rPr>
                <w:noProof/>
                <w:webHidden/>
              </w:rPr>
              <w:fldChar w:fldCharType="separate"/>
            </w:r>
            <w:r>
              <w:rPr>
                <w:noProof/>
                <w:webHidden/>
              </w:rPr>
              <w:t>7</w:t>
            </w:r>
            <w:r>
              <w:rPr>
                <w:noProof/>
                <w:webHidden/>
              </w:rPr>
              <w:fldChar w:fldCharType="end"/>
            </w:r>
          </w:hyperlink>
        </w:p>
        <w:p w14:paraId="6335BFEE" w14:textId="6FD772DF" w:rsidR="00960137" w:rsidRDefault="00960137">
          <w:pPr>
            <w:pStyle w:val="TM2"/>
            <w:tabs>
              <w:tab w:val="right" w:leader="dot" w:pos="9016"/>
            </w:tabs>
            <w:rPr>
              <w:rFonts w:asciiTheme="minorHAnsi" w:eastAsiaTheme="minorEastAsia" w:hAnsiTheme="minorHAnsi" w:cstheme="minorBidi"/>
              <w:noProof/>
              <w:kern w:val="2"/>
              <w14:ligatures w14:val="standardContextual"/>
            </w:rPr>
          </w:pPr>
          <w:hyperlink w:anchor="_Toc232493910" w:history="1">
            <w:r w:rsidRPr="00EF52C9">
              <w:rPr>
                <w:rStyle w:val="Lienhypertexte"/>
                <w:noProof/>
              </w:rPr>
              <w:t>2.4 Organisation des dossiers</w:t>
            </w:r>
            <w:r>
              <w:rPr>
                <w:noProof/>
                <w:webHidden/>
              </w:rPr>
              <w:tab/>
            </w:r>
            <w:r>
              <w:rPr>
                <w:noProof/>
                <w:webHidden/>
              </w:rPr>
              <w:fldChar w:fldCharType="begin"/>
            </w:r>
            <w:r>
              <w:rPr>
                <w:noProof/>
                <w:webHidden/>
              </w:rPr>
              <w:instrText xml:space="preserve"> PAGEREF _Toc232493910 \h </w:instrText>
            </w:r>
            <w:r>
              <w:rPr>
                <w:noProof/>
                <w:webHidden/>
              </w:rPr>
            </w:r>
            <w:r>
              <w:rPr>
                <w:noProof/>
                <w:webHidden/>
              </w:rPr>
              <w:fldChar w:fldCharType="separate"/>
            </w:r>
            <w:r>
              <w:rPr>
                <w:noProof/>
                <w:webHidden/>
              </w:rPr>
              <w:t>7</w:t>
            </w:r>
            <w:r>
              <w:rPr>
                <w:noProof/>
                <w:webHidden/>
              </w:rPr>
              <w:fldChar w:fldCharType="end"/>
            </w:r>
          </w:hyperlink>
        </w:p>
        <w:p w14:paraId="20110127" w14:textId="4BBC1596" w:rsidR="00960137" w:rsidRDefault="00960137">
          <w:pPr>
            <w:pStyle w:val="TM2"/>
            <w:tabs>
              <w:tab w:val="right" w:leader="dot" w:pos="9016"/>
            </w:tabs>
            <w:rPr>
              <w:rFonts w:asciiTheme="minorHAnsi" w:eastAsiaTheme="minorEastAsia" w:hAnsiTheme="minorHAnsi" w:cstheme="minorBidi"/>
              <w:noProof/>
              <w:kern w:val="2"/>
              <w14:ligatures w14:val="standardContextual"/>
            </w:rPr>
          </w:pPr>
          <w:hyperlink w:anchor="_Toc232493911" w:history="1">
            <w:r w:rsidRPr="00EF52C9">
              <w:rPr>
                <w:rStyle w:val="Lienhypertexte"/>
                <w:noProof/>
              </w:rPr>
              <w:t>2.5 Reproductibilité</w:t>
            </w:r>
            <w:r>
              <w:rPr>
                <w:noProof/>
                <w:webHidden/>
              </w:rPr>
              <w:tab/>
            </w:r>
            <w:r>
              <w:rPr>
                <w:noProof/>
                <w:webHidden/>
              </w:rPr>
              <w:fldChar w:fldCharType="begin"/>
            </w:r>
            <w:r>
              <w:rPr>
                <w:noProof/>
                <w:webHidden/>
              </w:rPr>
              <w:instrText xml:space="preserve"> PAGEREF _Toc232493911 \h </w:instrText>
            </w:r>
            <w:r>
              <w:rPr>
                <w:noProof/>
                <w:webHidden/>
              </w:rPr>
            </w:r>
            <w:r>
              <w:rPr>
                <w:noProof/>
                <w:webHidden/>
              </w:rPr>
              <w:fldChar w:fldCharType="separate"/>
            </w:r>
            <w:r>
              <w:rPr>
                <w:noProof/>
                <w:webHidden/>
              </w:rPr>
              <w:t>8</w:t>
            </w:r>
            <w:r>
              <w:rPr>
                <w:noProof/>
                <w:webHidden/>
              </w:rPr>
              <w:fldChar w:fldCharType="end"/>
            </w:r>
          </w:hyperlink>
        </w:p>
        <w:p w14:paraId="4765FA07" w14:textId="347499F4" w:rsidR="00960137" w:rsidRDefault="00960137">
          <w:pPr>
            <w:pStyle w:val="TM1"/>
            <w:tabs>
              <w:tab w:val="right" w:leader="dot" w:pos="9016"/>
            </w:tabs>
            <w:rPr>
              <w:rFonts w:asciiTheme="minorHAnsi" w:eastAsiaTheme="minorEastAsia" w:hAnsiTheme="minorHAnsi" w:cstheme="minorBidi"/>
              <w:noProof/>
              <w:kern w:val="2"/>
              <w14:ligatures w14:val="standardContextual"/>
            </w:rPr>
          </w:pPr>
          <w:hyperlink w:anchor="_Toc232493912" w:history="1">
            <w:r w:rsidRPr="00EF52C9">
              <w:rPr>
                <w:rStyle w:val="Lienhypertexte"/>
                <w:noProof/>
              </w:rPr>
              <w:t>3. Benchmark et veille technique</w:t>
            </w:r>
            <w:r>
              <w:rPr>
                <w:noProof/>
                <w:webHidden/>
              </w:rPr>
              <w:tab/>
            </w:r>
            <w:r>
              <w:rPr>
                <w:noProof/>
                <w:webHidden/>
              </w:rPr>
              <w:fldChar w:fldCharType="begin"/>
            </w:r>
            <w:r>
              <w:rPr>
                <w:noProof/>
                <w:webHidden/>
              </w:rPr>
              <w:instrText xml:space="preserve"> PAGEREF _Toc232493912 \h </w:instrText>
            </w:r>
            <w:r>
              <w:rPr>
                <w:noProof/>
                <w:webHidden/>
              </w:rPr>
            </w:r>
            <w:r>
              <w:rPr>
                <w:noProof/>
                <w:webHidden/>
              </w:rPr>
              <w:fldChar w:fldCharType="separate"/>
            </w:r>
            <w:r>
              <w:rPr>
                <w:noProof/>
                <w:webHidden/>
              </w:rPr>
              <w:t>9</w:t>
            </w:r>
            <w:r>
              <w:rPr>
                <w:noProof/>
                <w:webHidden/>
              </w:rPr>
              <w:fldChar w:fldCharType="end"/>
            </w:r>
          </w:hyperlink>
        </w:p>
        <w:p w14:paraId="2E35B59C" w14:textId="3D97C01F" w:rsidR="00960137" w:rsidRDefault="00960137">
          <w:pPr>
            <w:pStyle w:val="TM2"/>
            <w:tabs>
              <w:tab w:val="right" w:leader="dot" w:pos="9016"/>
            </w:tabs>
            <w:rPr>
              <w:rFonts w:asciiTheme="minorHAnsi" w:eastAsiaTheme="minorEastAsia" w:hAnsiTheme="minorHAnsi" w:cstheme="minorBidi"/>
              <w:noProof/>
              <w:kern w:val="2"/>
              <w14:ligatures w14:val="standardContextual"/>
            </w:rPr>
          </w:pPr>
          <w:hyperlink w:anchor="_Toc232493913" w:history="1">
            <w:r w:rsidRPr="00EF52C9">
              <w:rPr>
                <w:rStyle w:val="Lienhypertexte"/>
                <w:noProof/>
              </w:rPr>
              <w:t>3.1 Benchmark des services IA</w:t>
            </w:r>
            <w:r>
              <w:rPr>
                <w:noProof/>
                <w:webHidden/>
              </w:rPr>
              <w:tab/>
            </w:r>
            <w:r>
              <w:rPr>
                <w:noProof/>
                <w:webHidden/>
              </w:rPr>
              <w:fldChar w:fldCharType="begin"/>
            </w:r>
            <w:r>
              <w:rPr>
                <w:noProof/>
                <w:webHidden/>
              </w:rPr>
              <w:instrText xml:space="preserve"> PAGEREF _Toc232493913 \h </w:instrText>
            </w:r>
            <w:r>
              <w:rPr>
                <w:noProof/>
                <w:webHidden/>
              </w:rPr>
            </w:r>
            <w:r>
              <w:rPr>
                <w:noProof/>
                <w:webHidden/>
              </w:rPr>
              <w:fldChar w:fldCharType="separate"/>
            </w:r>
            <w:r>
              <w:rPr>
                <w:noProof/>
                <w:webHidden/>
              </w:rPr>
              <w:t>9</w:t>
            </w:r>
            <w:r>
              <w:rPr>
                <w:noProof/>
                <w:webHidden/>
              </w:rPr>
              <w:fldChar w:fldCharType="end"/>
            </w:r>
          </w:hyperlink>
        </w:p>
        <w:p w14:paraId="5D84FE0F" w14:textId="2FEC05F2" w:rsidR="00960137" w:rsidRDefault="00960137">
          <w:pPr>
            <w:pStyle w:val="TM2"/>
            <w:tabs>
              <w:tab w:val="right" w:leader="dot" w:pos="9016"/>
            </w:tabs>
            <w:rPr>
              <w:rFonts w:asciiTheme="minorHAnsi" w:eastAsiaTheme="minorEastAsia" w:hAnsiTheme="minorHAnsi" w:cstheme="minorBidi"/>
              <w:noProof/>
              <w:kern w:val="2"/>
              <w14:ligatures w14:val="standardContextual"/>
            </w:rPr>
          </w:pPr>
          <w:hyperlink w:anchor="_Toc232493914" w:history="1">
            <w:r w:rsidRPr="00EF52C9">
              <w:rPr>
                <w:rStyle w:val="Lienhypertexte"/>
                <w:noProof/>
              </w:rPr>
              <w:t>3.2 Veille technique</w:t>
            </w:r>
            <w:r>
              <w:rPr>
                <w:noProof/>
                <w:webHidden/>
              </w:rPr>
              <w:tab/>
            </w:r>
            <w:r>
              <w:rPr>
                <w:noProof/>
                <w:webHidden/>
              </w:rPr>
              <w:fldChar w:fldCharType="begin"/>
            </w:r>
            <w:r>
              <w:rPr>
                <w:noProof/>
                <w:webHidden/>
              </w:rPr>
              <w:instrText xml:space="preserve"> PAGEREF _Toc232493914 \h </w:instrText>
            </w:r>
            <w:r>
              <w:rPr>
                <w:noProof/>
                <w:webHidden/>
              </w:rPr>
            </w:r>
            <w:r>
              <w:rPr>
                <w:noProof/>
                <w:webHidden/>
              </w:rPr>
              <w:fldChar w:fldCharType="separate"/>
            </w:r>
            <w:r>
              <w:rPr>
                <w:noProof/>
                <w:webHidden/>
              </w:rPr>
              <w:t>9</w:t>
            </w:r>
            <w:r>
              <w:rPr>
                <w:noProof/>
                <w:webHidden/>
              </w:rPr>
              <w:fldChar w:fldCharType="end"/>
            </w:r>
          </w:hyperlink>
        </w:p>
        <w:p w14:paraId="52135DDD" w14:textId="5CE3BDBE" w:rsidR="00960137" w:rsidRDefault="00960137">
          <w:pPr>
            <w:pStyle w:val="TM3"/>
            <w:tabs>
              <w:tab w:val="right" w:leader="dot" w:pos="9016"/>
            </w:tabs>
            <w:rPr>
              <w:rFonts w:asciiTheme="minorHAnsi" w:eastAsiaTheme="minorEastAsia" w:hAnsiTheme="minorHAnsi" w:cstheme="minorBidi"/>
              <w:noProof/>
              <w:kern w:val="2"/>
              <w14:ligatures w14:val="standardContextual"/>
            </w:rPr>
          </w:pPr>
          <w:hyperlink w:anchor="_Toc232493915" w:history="1">
            <w:r w:rsidRPr="00EF52C9">
              <w:rPr>
                <w:rStyle w:val="Lienhypertexte"/>
                <w:noProof/>
              </w:rPr>
              <w:t>Système de veille mis en place</w:t>
            </w:r>
            <w:r>
              <w:rPr>
                <w:noProof/>
                <w:webHidden/>
              </w:rPr>
              <w:tab/>
            </w:r>
            <w:r>
              <w:rPr>
                <w:noProof/>
                <w:webHidden/>
              </w:rPr>
              <w:fldChar w:fldCharType="begin"/>
            </w:r>
            <w:r>
              <w:rPr>
                <w:noProof/>
                <w:webHidden/>
              </w:rPr>
              <w:instrText xml:space="preserve"> PAGEREF _Toc232493915 \h </w:instrText>
            </w:r>
            <w:r>
              <w:rPr>
                <w:noProof/>
                <w:webHidden/>
              </w:rPr>
            </w:r>
            <w:r>
              <w:rPr>
                <w:noProof/>
                <w:webHidden/>
              </w:rPr>
              <w:fldChar w:fldCharType="separate"/>
            </w:r>
            <w:r>
              <w:rPr>
                <w:noProof/>
                <w:webHidden/>
              </w:rPr>
              <w:t>9</w:t>
            </w:r>
            <w:r>
              <w:rPr>
                <w:noProof/>
                <w:webHidden/>
              </w:rPr>
              <w:fldChar w:fldCharType="end"/>
            </w:r>
          </w:hyperlink>
        </w:p>
        <w:p w14:paraId="4C04CE03" w14:textId="302539EA" w:rsidR="00960137" w:rsidRDefault="00960137">
          <w:pPr>
            <w:pStyle w:val="TM3"/>
            <w:tabs>
              <w:tab w:val="right" w:leader="dot" w:pos="9016"/>
            </w:tabs>
            <w:rPr>
              <w:rFonts w:asciiTheme="minorHAnsi" w:eastAsiaTheme="minorEastAsia" w:hAnsiTheme="minorHAnsi" w:cstheme="minorBidi"/>
              <w:noProof/>
              <w:kern w:val="2"/>
              <w14:ligatures w14:val="standardContextual"/>
            </w:rPr>
          </w:pPr>
          <w:hyperlink w:anchor="_Toc232493916" w:history="1">
            <w:r w:rsidRPr="00EF52C9">
              <w:rPr>
                <w:rStyle w:val="Lienhypertexte"/>
                <w:noProof/>
              </w:rPr>
              <w:t>Veille technologique</w:t>
            </w:r>
            <w:r>
              <w:rPr>
                <w:noProof/>
                <w:webHidden/>
              </w:rPr>
              <w:tab/>
            </w:r>
            <w:r>
              <w:rPr>
                <w:noProof/>
                <w:webHidden/>
              </w:rPr>
              <w:fldChar w:fldCharType="begin"/>
            </w:r>
            <w:r>
              <w:rPr>
                <w:noProof/>
                <w:webHidden/>
              </w:rPr>
              <w:instrText xml:space="preserve"> PAGEREF _Toc232493916 \h </w:instrText>
            </w:r>
            <w:r>
              <w:rPr>
                <w:noProof/>
                <w:webHidden/>
              </w:rPr>
            </w:r>
            <w:r>
              <w:rPr>
                <w:noProof/>
                <w:webHidden/>
              </w:rPr>
              <w:fldChar w:fldCharType="separate"/>
            </w:r>
            <w:r>
              <w:rPr>
                <w:noProof/>
                <w:webHidden/>
              </w:rPr>
              <w:t>9</w:t>
            </w:r>
            <w:r>
              <w:rPr>
                <w:noProof/>
                <w:webHidden/>
              </w:rPr>
              <w:fldChar w:fldCharType="end"/>
            </w:r>
          </w:hyperlink>
        </w:p>
        <w:p w14:paraId="6F60240D" w14:textId="667806D3" w:rsidR="00960137" w:rsidRDefault="00960137">
          <w:pPr>
            <w:pStyle w:val="TM3"/>
            <w:tabs>
              <w:tab w:val="right" w:leader="dot" w:pos="9016"/>
            </w:tabs>
            <w:rPr>
              <w:rFonts w:asciiTheme="minorHAnsi" w:eastAsiaTheme="minorEastAsia" w:hAnsiTheme="minorHAnsi" w:cstheme="minorBidi"/>
              <w:noProof/>
              <w:kern w:val="2"/>
              <w14:ligatures w14:val="standardContextual"/>
            </w:rPr>
          </w:pPr>
          <w:hyperlink w:anchor="_Toc232493917" w:history="1">
            <w:r w:rsidRPr="00EF52C9">
              <w:rPr>
                <w:rStyle w:val="Lienhypertexte"/>
                <w:noProof/>
              </w:rPr>
              <w:t>Veille réglementaire</w:t>
            </w:r>
            <w:r>
              <w:rPr>
                <w:noProof/>
                <w:webHidden/>
              </w:rPr>
              <w:tab/>
            </w:r>
            <w:r>
              <w:rPr>
                <w:noProof/>
                <w:webHidden/>
              </w:rPr>
              <w:fldChar w:fldCharType="begin"/>
            </w:r>
            <w:r>
              <w:rPr>
                <w:noProof/>
                <w:webHidden/>
              </w:rPr>
              <w:instrText xml:space="preserve"> PAGEREF _Toc232493917 \h </w:instrText>
            </w:r>
            <w:r>
              <w:rPr>
                <w:noProof/>
                <w:webHidden/>
              </w:rPr>
            </w:r>
            <w:r>
              <w:rPr>
                <w:noProof/>
                <w:webHidden/>
              </w:rPr>
              <w:fldChar w:fldCharType="separate"/>
            </w:r>
            <w:r>
              <w:rPr>
                <w:noProof/>
                <w:webHidden/>
              </w:rPr>
              <w:t>10</w:t>
            </w:r>
            <w:r>
              <w:rPr>
                <w:noProof/>
                <w:webHidden/>
              </w:rPr>
              <w:fldChar w:fldCharType="end"/>
            </w:r>
          </w:hyperlink>
        </w:p>
        <w:p w14:paraId="5653F431" w14:textId="1F0F9DF5" w:rsidR="00960137" w:rsidRDefault="00960137">
          <w:pPr>
            <w:pStyle w:val="TM3"/>
            <w:tabs>
              <w:tab w:val="right" w:leader="dot" w:pos="9016"/>
            </w:tabs>
            <w:rPr>
              <w:rFonts w:asciiTheme="minorHAnsi" w:eastAsiaTheme="minorEastAsia" w:hAnsiTheme="minorHAnsi" w:cstheme="minorBidi"/>
              <w:noProof/>
              <w:kern w:val="2"/>
              <w14:ligatures w14:val="standardContextual"/>
            </w:rPr>
          </w:pPr>
          <w:hyperlink w:anchor="_Toc232493918" w:history="1">
            <w:r w:rsidRPr="00EF52C9">
              <w:rPr>
                <w:rStyle w:val="Lienhypertexte"/>
                <w:noProof/>
              </w:rPr>
              <w:t>Veille sécurité</w:t>
            </w:r>
            <w:r>
              <w:rPr>
                <w:noProof/>
                <w:webHidden/>
              </w:rPr>
              <w:tab/>
            </w:r>
            <w:r>
              <w:rPr>
                <w:noProof/>
                <w:webHidden/>
              </w:rPr>
              <w:fldChar w:fldCharType="begin"/>
            </w:r>
            <w:r>
              <w:rPr>
                <w:noProof/>
                <w:webHidden/>
              </w:rPr>
              <w:instrText xml:space="preserve"> PAGEREF _Toc232493918 \h </w:instrText>
            </w:r>
            <w:r>
              <w:rPr>
                <w:noProof/>
                <w:webHidden/>
              </w:rPr>
            </w:r>
            <w:r>
              <w:rPr>
                <w:noProof/>
                <w:webHidden/>
              </w:rPr>
              <w:fldChar w:fldCharType="separate"/>
            </w:r>
            <w:r>
              <w:rPr>
                <w:noProof/>
                <w:webHidden/>
              </w:rPr>
              <w:t>10</w:t>
            </w:r>
            <w:r>
              <w:rPr>
                <w:noProof/>
                <w:webHidden/>
              </w:rPr>
              <w:fldChar w:fldCharType="end"/>
            </w:r>
          </w:hyperlink>
        </w:p>
        <w:p w14:paraId="6DCBE42C" w14:textId="5F7B6189" w:rsidR="00960137" w:rsidRDefault="00960137">
          <w:pPr>
            <w:pStyle w:val="TM2"/>
            <w:tabs>
              <w:tab w:val="right" w:leader="dot" w:pos="9016"/>
            </w:tabs>
            <w:rPr>
              <w:rFonts w:asciiTheme="minorHAnsi" w:eastAsiaTheme="minorEastAsia" w:hAnsiTheme="minorHAnsi" w:cstheme="minorBidi"/>
              <w:noProof/>
              <w:kern w:val="2"/>
              <w14:ligatures w14:val="standardContextual"/>
            </w:rPr>
          </w:pPr>
          <w:hyperlink w:anchor="_Toc232493919" w:history="1">
            <w:r w:rsidRPr="00EF52C9">
              <w:rPr>
                <w:rStyle w:val="Lienhypertexte"/>
                <w:noProof/>
              </w:rPr>
              <w:t>Sources</w:t>
            </w:r>
            <w:r>
              <w:rPr>
                <w:noProof/>
                <w:webHidden/>
              </w:rPr>
              <w:tab/>
            </w:r>
            <w:r>
              <w:rPr>
                <w:noProof/>
                <w:webHidden/>
              </w:rPr>
              <w:fldChar w:fldCharType="begin"/>
            </w:r>
            <w:r>
              <w:rPr>
                <w:noProof/>
                <w:webHidden/>
              </w:rPr>
              <w:instrText xml:space="preserve"> PAGEREF _Toc232493919 \h </w:instrText>
            </w:r>
            <w:r>
              <w:rPr>
                <w:noProof/>
                <w:webHidden/>
              </w:rPr>
            </w:r>
            <w:r>
              <w:rPr>
                <w:noProof/>
                <w:webHidden/>
              </w:rPr>
              <w:fldChar w:fldCharType="separate"/>
            </w:r>
            <w:r>
              <w:rPr>
                <w:noProof/>
                <w:webHidden/>
              </w:rPr>
              <w:t>10</w:t>
            </w:r>
            <w:r>
              <w:rPr>
                <w:noProof/>
                <w:webHidden/>
              </w:rPr>
              <w:fldChar w:fldCharType="end"/>
            </w:r>
          </w:hyperlink>
        </w:p>
        <w:p w14:paraId="41FD6D29" w14:textId="5909AE20" w:rsidR="00960137" w:rsidRDefault="00960137">
          <w:pPr>
            <w:pStyle w:val="TM1"/>
            <w:tabs>
              <w:tab w:val="right" w:leader="dot" w:pos="9016"/>
            </w:tabs>
            <w:rPr>
              <w:rFonts w:asciiTheme="minorHAnsi" w:eastAsiaTheme="minorEastAsia" w:hAnsiTheme="minorHAnsi" w:cstheme="minorBidi"/>
              <w:noProof/>
              <w:kern w:val="2"/>
              <w14:ligatures w14:val="standardContextual"/>
            </w:rPr>
          </w:pPr>
          <w:hyperlink w:anchor="_Toc232493920" w:history="1">
            <w:r w:rsidRPr="00EF52C9">
              <w:rPr>
                <w:rStyle w:val="Lienhypertexte"/>
                <w:noProof/>
              </w:rPr>
              <w:t>4. Analyse exploratoire et préparation des données</w:t>
            </w:r>
            <w:r>
              <w:rPr>
                <w:noProof/>
                <w:webHidden/>
              </w:rPr>
              <w:tab/>
            </w:r>
            <w:r>
              <w:rPr>
                <w:noProof/>
                <w:webHidden/>
              </w:rPr>
              <w:fldChar w:fldCharType="begin"/>
            </w:r>
            <w:r>
              <w:rPr>
                <w:noProof/>
                <w:webHidden/>
              </w:rPr>
              <w:instrText xml:space="preserve"> PAGEREF _Toc232493920 \h </w:instrText>
            </w:r>
            <w:r>
              <w:rPr>
                <w:noProof/>
                <w:webHidden/>
              </w:rPr>
            </w:r>
            <w:r>
              <w:rPr>
                <w:noProof/>
                <w:webHidden/>
              </w:rPr>
              <w:fldChar w:fldCharType="separate"/>
            </w:r>
            <w:r>
              <w:rPr>
                <w:noProof/>
                <w:webHidden/>
              </w:rPr>
              <w:t>11</w:t>
            </w:r>
            <w:r>
              <w:rPr>
                <w:noProof/>
                <w:webHidden/>
              </w:rPr>
              <w:fldChar w:fldCharType="end"/>
            </w:r>
          </w:hyperlink>
        </w:p>
        <w:p w14:paraId="32519D6E" w14:textId="71F7F4AA" w:rsidR="00960137" w:rsidRDefault="00960137">
          <w:pPr>
            <w:pStyle w:val="TM2"/>
            <w:tabs>
              <w:tab w:val="right" w:leader="dot" w:pos="9016"/>
            </w:tabs>
            <w:rPr>
              <w:rFonts w:asciiTheme="minorHAnsi" w:eastAsiaTheme="minorEastAsia" w:hAnsiTheme="minorHAnsi" w:cstheme="minorBidi"/>
              <w:noProof/>
              <w:kern w:val="2"/>
              <w14:ligatures w14:val="standardContextual"/>
            </w:rPr>
          </w:pPr>
          <w:hyperlink w:anchor="_Toc232493921" w:history="1">
            <w:r w:rsidRPr="00EF52C9">
              <w:rPr>
                <w:rStyle w:val="Lienhypertexte"/>
                <w:noProof/>
              </w:rPr>
              <w:t>4.1 Source et extraction des données</w:t>
            </w:r>
            <w:r>
              <w:rPr>
                <w:noProof/>
                <w:webHidden/>
              </w:rPr>
              <w:tab/>
            </w:r>
            <w:r>
              <w:rPr>
                <w:noProof/>
                <w:webHidden/>
              </w:rPr>
              <w:fldChar w:fldCharType="begin"/>
            </w:r>
            <w:r>
              <w:rPr>
                <w:noProof/>
                <w:webHidden/>
              </w:rPr>
              <w:instrText xml:space="preserve"> PAGEREF _Toc232493921 \h </w:instrText>
            </w:r>
            <w:r>
              <w:rPr>
                <w:noProof/>
                <w:webHidden/>
              </w:rPr>
            </w:r>
            <w:r>
              <w:rPr>
                <w:noProof/>
                <w:webHidden/>
              </w:rPr>
              <w:fldChar w:fldCharType="separate"/>
            </w:r>
            <w:r>
              <w:rPr>
                <w:noProof/>
                <w:webHidden/>
              </w:rPr>
              <w:t>11</w:t>
            </w:r>
            <w:r>
              <w:rPr>
                <w:noProof/>
                <w:webHidden/>
              </w:rPr>
              <w:fldChar w:fldCharType="end"/>
            </w:r>
          </w:hyperlink>
        </w:p>
        <w:p w14:paraId="00114F25" w14:textId="4165012F" w:rsidR="00960137" w:rsidRDefault="00960137">
          <w:pPr>
            <w:pStyle w:val="TM2"/>
            <w:tabs>
              <w:tab w:val="right" w:leader="dot" w:pos="9016"/>
            </w:tabs>
            <w:rPr>
              <w:rFonts w:asciiTheme="minorHAnsi" w:eastAsiaTheme="minorEastAsia" w:hAnsiTheme="minorHAnsi" w:cstheme="minorBidi"/>
              <w:noProof/>
              <w:kern w:val="2"/>
              <w14:ligatures w14:val="standardContextual"/>
            </w:rPr>
          </w:pPr>
          <w:hyperlink w:anchor="_Toc232493922" w:history="1">
            <w:r w:rsidRPr="00EF52C9">
              <w:rPr>
                <w:rStyle w:val="Lienhypertexte"/>
                <w:noProof/>
              </w:rPr>
              <w:t>4.2 Analyse exploratoire</w:t>
            </w:r>
            <w:r>
              <w:rPr>
                <w:noProof/>
                <w:webHidden/>
              </w:rPr>
              <w:tab/>
            </w:r>
            <w:r>
              <w:rPr>
                <w:noProof/>
                <w:webHidden/>
              </w:rPr>
              <w:fldChar w:fldCharType="begin"/>
            </w:r>
            <w:r>
              <w:rPr>
                <w:noProof/>
                <w:webHidden/>
              </w:rPr>
              <w:instrText xml:space="preserve"> PAGEREF _Toc232493922 \h </w:instrText>
            </w:r>
            <w:r>
              <w:rPr>
                <w:noProof/>
                <w:webHidden/>
              </w:rPr>
            </w:r>
            <w:r>
              <w:rPr>
                <w:noProof/>
                <w:webHidden/>
              </w:rPr>
              <w:fldChar w:fldCharType="separate"/>
            </w:r>
            <w:r>
              <w:rPr>
                <w:noProof/>
                <w:webHidden/>
              </w:rPr>
              <w:t>12</w:t>
            </w:r>
            <w:r>
              <w:rPr>
                <w:noProof/>
                <w:webHidden/>
              </w:rPr>
              <w:fldChar w:fldCharType="end"/>
            </w:r>
          </w:hyperlink>
        </w:p>
        <w:p w14:paraId="3315EB2D" w14:textId="109F84EA" w:rsidR="00960137" w:rsidRDefault="00960137">
          <w:pPr>
            <w:pStyle w:val="TM3"/>
            <w:tabs>
              <w:tab w:val="right" w:leader="dot" w:pos="9016"/>
            </w:tabs>
            <w:rPr>
              <w:rFonts w:asciiTheme="minorHAnsi" w:eastAsiaTheme="minorEastAsia" w:hAnsiTheme="minorHAnsi" w:cstheme="minorBidi"/>
              <w:noProof/>
              <w:kern w:val="2"/>
              <w14:ligatures w14:val="standardContextual"/>
            </w:rPr>
          </w:pPr>
          <w:hyperlink w:anchor="_Toc232493923" w:history="1">
            <w:r w:rsidRPr="00EF52C9">
              <w:rPr>
                <w:rStyle w:val="Lienhypertexte"/>
                <w:noProof/>
              </w:rPr>
              <w:t>Valeurs manquantes</w:t>
            </w:r>
            <w:r>
              <w:rPr>
                <w:noProof/>
                <w:webHidden/>
              </w:rPr>
              <w:tab/>
            </w:r>
            <w:r>
              <w:rPr>
                <w:noProof/>
                <w:webHidden/>
              </w:rPr>
              <w:fldChar w:fldCharType="begin"/>
            </w:r>
            <w:r>
              <w:rPr>
                <w:noProof/>
                <w:webHidden/>
              </w:rPr>
              <w:instrText xml:space="preserve"> PAGEREF _Toc232493923 \h </w:instrText>
            </w:r>
            <w:r>
              <w:rPr>
                <w:noProof/>
                <w:webHidden/>
              </w:rPr>
            </w:r>
            <w:r>
              <w:rPr>
                <w:noProof/>
                <w:webHidden/>
              </w:rPr>
              <w:fldChar w:fldCharType="separate"/>
            </w:r>
            <w:r>
              <w:rPr>
                <w:noProof/>
                <w:webHidden/>
              </w:rPr>
              <w:t>12</w:t>
            </w:r>
            <w:r>
              <w:rPr>
                <w:noProof/>
                <w:webHidden/>
              </w:rPr>
              <w:fldChar w:fldCharType="end"/>
            </w:r>
          </w:hyperlink>
        </w:p>
        <w:p w14:paraId="6AEBE1AE" w14:textId="5ED72F24" w:rsidR="00960137" w:rsidRDefault="00960137">
          <w:pPr>
            <w:pStyle w:val="TM3"/>
            <w:tabs>
              <w:tab w:val="right" w:leader="dot" w:pos="9016"/>
            </w:tabs>
            <w:rPr>
              <w:rFonts w:asciiTheme="minorHAnsi" w:eastAsiaTheme="minorEastAsia" w:hAnsiTheme="minorHAnsi" w:cstheme="minorBidi"/>
              <w:noProof/>
              <w:kern w:val="2"/>
              <w14:ligatures w14:val="standardContextual"/>
            </w:rPr>
          </w:pPr>
          <w:hyperlink w:anchor="_Toc232493924" w:history="1">
            <w:r w:rsidRPr="00EF52C9">
              <w:rPr>
                <w:rStyle w:val="Lienhypertexte"/>
                <w:noProof/>
              </w:rPr>
              <w:t>Distribution des variables</w:t>
            </w:r>
            <w:r>
              <w:rPr>
                <w:noProof/>
                <w:webHidden/>
              </w:rPr>
              <w:tab/>
            </w:r>
            <w:r>
              <w:rPr>
                <w:noProof/>
                <w:webHidden/>
              </w:rPr>
              <w:fldChar w:fldCharType="begin"/>
            </w:r>
            <w:r>
              <w:rPr>
                <w:noProof/>
                <w:webHidden/>
              </w:rPr>
              <w:instrText xml:space="preserve"> PAGEREF _Toc232493924 \h </w:instrText>
            </w:r>
            <w:r>
              <w:rPr>
                <w:noProof/>
                <w:webHidden/>
              </w:rPr>
            </w:r>
            <w:r>
              <w:rPr>
                <w:noProof/>
                <w:webHidden/>
              </w:rPr>
              <w:fldChar w:fldCharType="separate"/>
            </w:r>
            <w:r>
              <w:rPr>
                <w:noProof/>
                <w:webHidden/>
              </w:rPr>
              <w:t>13</w:t>
            </w:r>
            <w:r>
              <w:rPr>
                <w:noProof/>
                <w:webHidden/>
              </w:rPr>
              <w:fldChar w:fldCharType="end"/>
            </w:r>
          </w:hyperlink>
        </w:p>
        <w:p w14:paraId="763DD0DC" w14:textId="0F4BEC46" w:rsidR="00960137" w:rsidRDefault="00960137">
          <w:pPr>
            <w:pStyle w:val="TM3"/>
            <w:tabs>
              <w:tab w:val="right" w:leader="dot" w:pos="9016"/>
            </w:tabs>
            <w:rPr>
              <w:rFonts w:asciiTheme="minorHAnsi" w:eastAsiaTheme="minorEastAsia" w:hAnsiTheme="minorHAnsi" w:cstheme="minorBidi"/>
              <w:noProof/>
              <w:kern w:val="2"/>
              <w14:ligatures w14:val="standardContextual"/>
            </w:rPr>
          </w:pPr>
          <w:hyperlink w:anchor="_Toc232493925" w:history="1">
            <w:r w:rsidRPr="00EF52C9">
              <w:rPr>
                <w:rStyle w:val="Lienhypertexte"/>
                <w:noProof/>
              </w:rPr>
              <w:t>Analyse des corrélations</w:t>
            </w:r>
            <w:r>
              <w:rPr>
                <w:noProof/>
                <w:webHidden/>
              </w:rPr>
              <w:tab/>
            </w:r>
            <w:r>
              <w:rPr>
                <w:noProof/>
                <w:webHidden/>
              </w:rPr>
              <w:fldChar w:fldCharType="begin"/>
            </w:r>
            <w:r>
              <w:rPr>
                <w:noProof/>
                <w:webHidden/>
              </w:rPr>
              <w:instrText xml:space="preserve"> PAGEREF _Toc232493925 \h </w:instrText>
            </w:r>
            <w:r>
              <w:rPr>
                <w:noProof/>
                <w:webHidden/>
              </w:rPr>
            </w:r>
            <w:r>
              <w:rPr>
                <w:noProof/>
                <w:webHidden/>
              </w:rPr>
              <w:fldChar w:fldCharType="separate"/>
            </w:r>
            <w:r>
              <w:rPr>
                <w:noProof/>
                <w:webHidden/>
              </w:rPr>
              <w:t>14</w:t>
            </w:r>
            <w:r>
              <w:rPr>
                <w:noProof/>
                <w:webHidden/>
              </w:rPr>
              <w:fldChar w:fldCharType="end"/>
            </w:r>
          </w:hyperlink>
        </w:p>
        <w:p w14:paraId="3C82837B" w14:textId="0940AD0E" w:rsidR="00960137" w:rsidRDefault="00960137">
          <w:pPr>
            <w:pStyle w:val="TM3"/>
            <w:tabs>
              <w:tab w:val="right" w:leader="dot" w:pos="9016"/>
            </w:tabs>
            <w:rPr>
              <w:rFonts w:asciiTheme="minorHAnsi" w:eastAsiaTheme="minorEastAsia" w:hAnsiTheme="minorHAnsi" w:cstheme="minorBidi"/>
              <w:noProof/>
              <w:kern w:val="2"/>
              <w14:ligatures w14:val="standardContextual"/>
            </w:rPr>
          </w:pPr>
          <w:hyperlink w:anchor="_Toc232493926" w:history="1">
            <w:r w:rsidRPr="00EF52C9">
              <w:rPr>
                <w:rStyle w:val="Lienhypertexte"/>
                <w:noProof/>
              </w:rPr>
              <w:t>Analyse de l'opérateur</w:t>
            </w:r>
            <w:r>
              <w:rPr>
                <w:noProof/>
                <w:webHidden/>
              </w:rPr>
              <w:tab/>
            </w:r>
            <w:r>
              <w:rPr>
                <w:noProof/>
                <w:webHidden/>
              </w:rPr>
              <w:fldChar w:fldCharType="begin"/>
            </w:r>
            <w:r>
              <w:rPr>
                <w:noProof/>
                <w:webHidden/>
              </w:rPr>
              <w:instrText xml:space="preserve"> PAGEREF _Toc232493926 \h </w:instrText>
            </w:r>
            <w:r>
              <w:rPr>
                <w:noProof/>
                <w:webHidden/>
              </w:rPr>
            </w:r>
            <w:r>
              <w:rPr>
                <w:noProof/>
                <w:webHidden/>
              </w:rPr>
              <w:fldChar w:fldCharType="separate"/>
            </w:r>
            <w:r>
              <w:rPr>
                <w:noProof/>
                <w:webHidden/>
              </w:rPr>
              <w:t>15</w:t>
            </w:r>
            <w:r>
              <w:rPr>
                <w:noProof/>
                <w:webHidden/>
              </w:rPr>
              <w:fldChar w:fldCharType="end"/>
            </w:r>
          </w:hyperlink>
        </w:p>
        <w:p w14:paraId="75FACD63" w14:textId="38A752D9" w:rsidR="00960137" w:rsidRDefault="00960137">
          <w:pPr>
            <w:pStyle w:val="TM3"/>
            <w:tabs>
              <w:tab w:val="right" w:leader="dot" w:pos="9016"/>
            </w:tabs>
            <w:rPr>
              <w:rFonts w:asciiTheme="minorHAnsi" w:eastAsiaTheme="minorEastAsia" w:hAnsiTheme="minorHAnsi" w:cstheme="minorBidi"/>
              <w:noProof/>
              <w:kern w:val="2"/>
              <w14:ligatures w14:val="standardContextual"/>
            </w:rPr>
          </w:pPr>
          <w:hyperlink w:anchor="_Toc232493927" w:history="1">
            <w:r w:rsidRPr="00EF52C9">
              <w:rPr>
                <w:rStyle w:val="Lienhypertexte"/>
                <w:noProof/>
              </w:rPr>
              <w:t>Réduction de dimensionnalité</w:t>
            </w:r>
            <w:r>
              <w:rPr>
                <w:noProof/>
                <w:webHidden/>
              </w:rPr>
              <w:tab/>
            </w:r>
            <w:r>
              <w:rPr>
                <w:noProof/>
                <w:webHidden/>
              </w:rPr>
              <w:fldChar w:fldCharType="begin"/>
            </w:r>
            <w:r>
              <w:rPr>
                <w:noProof/>
                <w:webHidden/>
              </w:rPr>
              <w:instrText xml:space="preserve"> PAGEREF _Toc232493927 \h </w:instrText>
            </w:r>
            <w:r>
              <w:rPr>
                <w:noProof/>
                <w:webHidden/>
              </w:rPr>
            </w:r>
            <w:r>
              <w:rPr>
                <w:noProof/>
                <w:webHidden/>
              </w:rPr>
              <w:fldChar w:fldCharType="separate"/>
            </w:r>
            <w:r>
              <w:rPr>
                <w:noProof/>
                <w:webHidden/>
              </w:rPr>
              <w:t>17</w:t>
            </w:r>
            <w:r>
              <w:rPr>
                <w:noProof/>
                <w:webHidden/>
              </w:rPr>
              <w:fldChar w:fldCharType="end"/>
            </w:r>
          </w:hyperlink>
        </w:p>
        <w:p w14:paraId="31A648A6" w14:textId="64E9FDE6" w:rsidR="00960137" w:rsidRDefault="00960137">
          <w:pPr>
            <w:pStyle w:val="TM2"/>
            <w:tabs>
              <w:tab w:val="right" w:leader="dot" w:pos="9016"/>
            </w:tabs>
            <w:rPr>
              <w:rFonts w:asciiTheme="minorHAnsi" w:eastAsiaTheme="minorEastAsia" w:hAnsiTheme="minorHAnsi" w:cstheme="minorBidi"/>
              <w:noProof/>
              <w:kern w:val="2"/>
              <w14:ligatures w14:val="standardContextual"/>
            </w:rPr>
          </w:pPr>
          <w:hyperlink w:anchor="_Toc232493928" w:history="1">
            <w:r w:rsidRPr="00EF52C9">
              <w:rPr>
                <w:rStyle w:val="Lienhypertexte"/>
                <w:noProof/>
              </w:rPr>
              <w:t>4.3 Sélection des variables</w:t>
            </w:r>
            <w:r>
              <w:rPr>
                <w:noProof/>
                <w:webHidden/>
              </w:rPr>
              <w:tab/>
            </w:r>
            <w:r>
              <w:rPr>
                <w:noProof/>
                <w:webHidden/>
              </w:rPr>
              <w:fldChar w:fldCharType="begin"/>
            </w:r>
            <w:r>
              <w:rPr>
                <w:noProof/>
                <w:webHidden/>
              </w:rPr>
              <w:instrText xml:space="preserve"> PAGEREF _Toc232493928 \h </w:instrText>
            </w:r>
            <w:r>
              <w:rPr>
                <w:noProof/>
                <w:webHidden/>
              </w:rPr>
            </w:r>
            <w:r>
              <w:rPr>
                <w:noProof/>
                <w:webHidden/>
              </w:rPr>
              <w:fldChar w:fldCharType="separate"/>
            </w:r>
            <w:r>
              <w:rPr>
                <w:noProof/>
                <w:webHidden/>
              </w:rPr>
              <w:t>18</w:t>
            </w:r>
            <w:r>
              <w:rPr>
                <w:noProof/>
                <w:webHidden/>
              </w:rPr>
              <w:fldChar w:fldCharType="end"/>
            </w:r>
          </w:hyperlink>
        </w:p>
        <w:p w14:paraId="533DE18B" w14:textId="43D25853" w:rsidR="00960137" w:rsidRDefault="00960137">
          <w:pPr>
            <w:pStyle w:val="TM3"/>
            <w:tabs>
              <w:tab w:val="right" w:leader="dot" w:pos="9016"/>
            </w:tabs>
            <w:rPr>
              <w:rFonts w:asciiTheme="minorHAnsi" w:eastAsiaTheme="minorEastAsia" w:hAnsiTheme="minorHAnsi" w:cstheme="minorBidi"/>
              <w:noProof/>
              <w:kern w:val="2"/>
              <w14:ligatures w14:val="standardContextual"/>
            </w:rPr>
          </w:pPr>
          <w:hyperlink w:anchor="_Toc232493929" w:history="1">
            <w:r w:rsidRPr="00EF52C9">
              <w:rPr>
                <w:rStyle w:val="Lienhypertexte"/>
                <w:noProof/>
              </w:rPr>
              <w:t>Pour la régression (prédire l'empreinte CO2)</w:t>
            </w:r>
            <w:r>
              <w:rPr>
                <w:noProof/>
                <w:webHidden/>
              </w:rPr>
              <w:tab/>
            </w:r>
            <w:r>
              <w:rPr>
                <w:noProof/>
                <w:webHidden/>
              </w:rPr>
              <w:fldChar w:fldCharType="begin"/>
            </w:r>
            <w:r>
              <w:rPr>
                <w:noProof/>
                <w:webHidden/>
              </w:rPr>
              <w:instrText xml:space="preserve"> PAGEREF _Toc232493929 \h </w:instrText>
            </w:r>
            <w:r>
              <w:rPr>
                <w:noProof/>
                <w:webHidden/>
              </w:rPr>
            </w:r>
            <w:r>
              <w:rPr>
                <w:noProof/>
                <w:webHidden/>
              </w:rPr>
              <w:fldChar w:fldCharType="separate"/>
            </w:r>
            <w:r>
              <w:rPr>
                <w:noProof/>
                <w:webHidden/>
              </w:rPr>
              <w:t>18</w:t>
            </w:r>
            <w:r>
              <w:rPr>
                <w:noProof/>
                <w:webHidden/>
              </w:rPr>
              <w:fldChar w:fldCharType="end"/>
            </w:r>
          </w:hyperlink>
        </w:p>
        <w:p w14:paraId="08027827" w14:textId="65E78F7F" w:rsidR="00960137" w:rsidRDefault="00960137">
          <w:pPr>
            <w:pStyle w:val="TM3"/>
            <w:tabs>
              <w:tab w:val="right" w:leader="dot" w:pos="9016"/>
            </w:tabs>
            <w:rPr>
              <w:rFonts w:asciiTheme="minorHAnsi" w:eastAsiaTheme="minorEastAsia" w:hAnsiTheme="minorHAnsi" w:cstheme="minorBidi"/>
              <w:noProof/>
              <w:kern w:val="2"/>
              <w14:ligatures w14:val="standardContextual"/>
            </w:rPr>
          </w:pPr>
          <w:hyperlink w:anchor="_Toc232493930" w:history="1">
            <w:r w:rsidRPr="00EF52C9">
              <w:rPr>
                <w:rStyle w:val="Lienhypertexte"/>
                <w:noProof/>
              </w:rPr>
              <w:t>Pour le clustering (identifier les liaisons prioritaires)</w:t>
            </w:r>
            <w:r>
              <w:rPr>
                <w:noProof/>
                <w:webHidden/>
              </w:rPr>
              <w:tab/>
            </w:r>
            <w:r>
              <w:rPr>
                <w:noProof/>
                <w:webHidden/>
              </w:rPr>
              <w:fldChar w:fldCharType="begin"/>
            </w:r>
            <w:r>
              <w:rPr>
                <w:noProof/>
                <w:webHidden/>
              </w:rPr>
              <w:instrText xml:space="preserve"> PAGEREF _Toc232493930 \h </w:instrText>
            </w:r>
            <w:r>
              <w:rPr>
                <w:noProof/>
                <w:webHidden/>
              </w:rPr>
            </w:r>
            <w:r>
              <w:rPr>
                <w:noProof/>
                <w:webHidden/>
              </w:rPr>
              <w:fldChar w:fldCharType="separate"/>
            </w:r>
            <w:r>
              <w:rPr>
                <w:noProof/>
                <w:webHidden/>
              </w:rPr>
              <w:t>18</w:t>
            </w:r>
            <w:r>
              <w:rPr>
                <w:noProof/>
                <w:webHidden/>
              </w:rPr>
              <w:fldChar w:fldCharType="end"/>
            </w:r>
          </w:hyperlink>
        </w:p>
        <w:p w14:paraId="61C81DCC" w14:textId="5DD39B59" w:rsidR="00960137" w:rsidRDefault="00960137">
          <w:pPr>
            <w:pStyle w:val="TM2"/>
            <w:tabs>
              <w:tab w:val="right" w:leader="dot" w:pos="9016"/>
            </w:tabs>
            <w:rPr>
              <w:rFonts w:asciiTheme="minorHAnsi" w:eastAsiaTheme="minorEastAsia" w:hAnsiTheme="minorHAnsi" w:cstheme="minorBidi"/>
              <w:noProof/>
              <w:kern w:val="2"/>
              <w14:ligatures w14:val="standardContextual"/>
            </w:rPr>
          </w:pPr>
          <w:hyperlink w:anchor="_Toc232493931" w:history="1">
            <w:r w:rsidRPr="00EF52C9">
              <w:rPr>
                <w:rStyle w:val="Lienhypertexte"/>
                <w:noProof/>
              </w:rPr>
              <w:t>4.4 Préparation des données</w:t>
            </w:r>
            <w:r>
              <w:rPr>
                <w:noProof/>
                <w:webHidden/>
              </w:rPr>
              <w:tab/>
            </w:r>
            <w:r>
              <w:rPr>
                <w:noProof/>
                <w:webHidden/>
              </w:rPr>
              <w:fldChar w:fldCharType="begin"/>
            </w:r>
            <w:r>
              <w:rPr>
                <w:noProof/>
                <w:webHidden/>
              </w:rPr>
              <w:instrText xml:space="preserve"> PAGEREF _Toc232493931 \h </w:instrText>
            </w:r>
            <w:r>
              <w:rPr>
                <w:noProof/>
                <w:webHidden/>
              </w:rPr>
            </w:r>
            <w:r>
              <w:rPr>
                <w:noProof/>
                <w:webHidden/>
              </w:rPr>
              <w:fldChar w:fldCharType="separate"/>
            </w:r>
            <w:r>
              <w:rPr>
                <w:noProof/>
                <w:webHidden/>
              </w:rPr>
              <w:t>18</w:t>
            </w:r>
            <w:r>
              <w:rPr>
                <w:noProof/>
                <w:webHidden/>
              </w:rPr>
              <w:fldChar w:fldCharType="end"/>
            </w:r>
          </w:hyperlink>
        </w:p>
        <w:p w14:paraId="552C0CB3" w14:textId="61478146" w:rsidR="00960137" w:rsidRDefault="00960137">
          <w:pPr>
            <w:pStyle w:val="TM3"/>
            <w:tabs>
              <w:tab w:val="right" w:leader="dot" w:pos="9016"/>
            </w:tabs>
            <w:rPr>
              <w:rFonts w:asciiTheme="minorHAnsi" w:eastAsiaTheme="minorEastAsia" w:hAnsiTheme="minorHAnsi" w:cstheme="minorBidi"/>
              <w:noProof/>
              <w:kern w:val="2"/>
              <w14:ligatures w14:val="standardContextual"/>
            </w:rPr>
          </w:pPr>
          <w:hyperlink w:anchor="_Toc232493932" w:history="1">
            <w:r w:rsidRPr="00EF52C9">
              <w:rPr>
                <w:rStyle w:val="Lienhypertexte"/>
                <w:noProof/>
              </w:rPr>
              <w:t>Suppression des colonnes</w:t>
            </w:r>
            <w:r>
              <w:rPr>
                <w:noProof/>
                <w:webHidden/>
              </w:rPr>
              <w:tab/>
            </w:r>
            <w:r>
              <w:rPr>
                <w:noProof/>
                <w:webHidden/>
              </w:rPr>
              <w:fldChar w:fldCharType="begin"/>
            </w:r>
            <w:r>
              <w:rPr>
                <w:noProof/>
                <w:webHidden/>
              </w:rPr>
              <w:instrText xml:space="preserve"> PAGEREF _Toc232493932 \h </w:instrText>
            </w:r>
            <w:r>
              <w:rPr>
                <w:noProof/>
                <w:webHidden/>
              </w:rPr>
            </w:r>
            <w:r>
              <w:rPr>
                <w:noProof/>
                <w:webHidden/>
              </w:rPr>
              <w:fldChar w:fldCharType="separate"/>
            </w:r>
            <w:r>
              <w:rPr>
                <w:noProof/>
                <w:webHidden/>
              </w:rPr>
              <w:t>18</w:t>
            </w:r>
            <w:r>
              <w:rPr>
                <w:noProof/>
                <w:webHidden/>
              </w:rPr>
              <w:fldChar w:fldCharType="end"/>
            </w:r>
          </w:hyperlink>
        </w:p>
        <w:p w14:paraId="15F016F5" w14:textId="56F0A94D" w:rsidR="00960137" w:rsidRDefault="00960137">
          <w:pPr>
            <w:pStyle w:val="TM3"/>
            <w:tabs>
              <w:tab w:val="right" w:leader="dot" w:pos="9016"/>
            </w:tabs>
            <w:rPr>
              <w:rFonts w:asciiTheme="minorHAnsi" w:eastAsiaTheme="minorEastAsia" w:hAnsiTheme="minorHAnsi" w:cstheme="minorBidi"/>
              <w:noProof/>
              <w:kern w:val="2"/>
              <w14:ligatures w14:val="standardContextual"/>
            </w:rPr>
          </w:pPr>
          <w:hyperlink w:anchor="_Toc232493933" w:history="1">
            <w:r w:rsidRPr="00EF52C9">
              <w:rPr>
                <w:rStyle w:val="Lienhypertexte"/>
                <w:noProof/>
              </w:rPr>
              <w:t>Feature engineering : durée du trajet</w:t>
            </w:r>
            <w:r>
              <w:rPr>
                <w:noProof/>
                <w:webHidden/>
              </w:rPr>
              <w:tab/>
            </w:r>
            <w:r>
              <w:rPr>
                <w:noProof/>
                <w:webHidden/>
              </w:rPr>
              <w:fldChar w:fldCharType="begin"/>
            </w:r>
            <w:r>
              <w:rPr>
                <w:noProof/>
                <w:webHidden/>
              </w:rPr>
              <w:instrText xml:space="preserve"> PAGEREF _Toc232493933 \h </w:instrText>
            </w:r>
            <w:r>
              <w:rPr>
                <w:noProof/>
                <w:webHidden/>
              </w:rPr>
            </w:r>
            <w:r>
              <w:rPr>
                <w:noProof/>
                <w:webHidden/>
              </w:rPr>
              <w:fldChar w:fldCharType="separate"/>
            </w:r>
            <w:r>
              <w:rPr>
                <w:noProof/>
                <w:webHidden/>
              </w:rPr>
              <w:t>18</w:t>
            </w:r>
            <w:r>
              <w:rPr>
                <w:noProof/>
                <w:webHidden/>
              </w:rPr>
              <w:fldChar w:fldCharType="end"/>
            </w:r>
          </w:hyperlink>
        </w:p>
        <w:p w14:paraId="36AD6602" w14:textId="1BA40082" w:rsidR="00960137" w:rsidRDefault="00960137">
          <w:pPr>
            <w:pStyle w:val="TM3"/>
            <w:tabs>
              <w:tab w:val="right" w:leader="dot" w:pos="9016"/>
            </w:tabs>
            <w:rPr>
              <w:rFonts w:asciiTheme="minorHAnsi" w:eastAsiaTheme="minorEastAsia" w:hAnsiTheme="minorHAnsi" w:cstheme="minorBidi"/>
              <w:noProof/>
              <w:kern w:val="2"/>
              <w14:ligatures w14:val="standardContextual"/>
            </w:rPr>
          </w:pPr>
          <w:hyperlink w:anchor="_Toc232493934" w:history="1">
            <w:r w:rsidRPr="00EF52C9">
              <w:rPr>
                <w:rStyle w:val="Lienhypertexte"/>
                <w:noProof/>
              </w:rPr>
              <w:t>Encodage</w:t>
            </w:r>
            <w:r>
              <w:rPr>
                <w:noProof/>
                <w:webHidden/>
              </w:rPr>
              <w:tab/>
            </w:r>
            <w:r>
              <w:rPr>
                <w:noProof/>
                <w:webHidden/>
              </w:rPr>
              <w:fldChar w:fldCharType="begin"/>
            </w:r>
            <w:r>
              <w:rPr>
                <w:noProof/>
                <w:webHidden/>
              </w:rPr>
              <w:instrText xml:space="preserve"> PAGEREF _Toc232493934 \h </w:instrText>
            </w:r>
            <w:r>
              <w:rPr>
                <w:noProof/>
                <w:webHidden/>
              </w:rPr>
            </w:r>
            <w:r>
              <w:rPr>
                <w:noProof/>
                <w:webHidden/>
              </w:rPr>
              <w:fldChar w:fldCharType="separate"/>
            </w:r>
            <w:r>
              <w:rPr>
                <w:noProof/>
                <w:webHidden/>
              </w:rPr>
              <w:t>19</w:t>
            </w:r>
            <w:r>
              <w:rPr>
                <w:noProof/>
                <w:webHidden/>
              </w:rPr>
              <w:fldChar w:fldCharType="end"/>
            </w:r>
          </w:hyperlink>
        </w:p>
        <w:p w14:paraId="352F2CA0" w14:textId="0733A141" w:rsidR="00960137" w:rsidRDefault="00960137">
          <w:pPr>
            <w:pStyle w:val="TM3"/>
            <w:tabs>
              <w:tab w:val="right" w:leader="dot" w:pos="9016"/>
            </w:tabs>
            <w:rPr>
              <w:rFonts w:asciiTheme="minorHAnsi" w:eastAsiaTheme="minorEastAsia" w:hAnsiTheme="minorHAnsi" w:cstheme="minorBidi"/>
              <w:noProof/>
              <w:kern w:val="2"/>
              <w14:ligatures w14:val="standardContextual"/>
            </w:rPr>
          </w:pPr>
          <w:hyperlink w:anchor="_Toc232493935" w:history="1">
            <w:r w:rsidRPr="00EF52C9">
              <w:rPr>
                <w:rStyle w:val="Lienhypertexte"/>
                <w:noProof/>
              </w:rPr>
              <w:t>Split des données</w:t>
            </w:r>
            <w:r>
              <w:rPr>
                <w:noProof/>
                <w:webHidden/>
              </w:rPr>
              <w:tab/>
            </w:r>
            <w:r>
              <w:rPr>
                <w:noProof/>
                <w:webHidden/>
              </w:rPr>
              <w:fldChar w:fldCharType="begin"/>
            </w:r>
            <w:r>
              <w:rPr>
                <w:noProof/>
                <w:webHidden/>
              </w:rPr>
              <w:instrText xml:space="preserve"> PAGEREF _Toc232493935 \h </w:instrText>
            </w:r>
            <w:r>
              <w:rPr>
                <w:noProof/>
                <w:webHidden/>
              </w:rPr>
            </w:r>
            <w:r>
              <w:rPr>
                <w:noProof/>
                <w:webHidden/>
              </w:rPr>
              <w:fldChar w:fldCharType="separate"/>
            </w:r>
            <w:r>
              <w:rPr>
                <w:noProof/>
                <w:webHidden/>
              </w:rPr>
              <w:t>19</w:t>
            </w:r>
            <w:r>
              <w:rPr>
                <w:noProof/>
                <w:webHidden/>
              </w:rPr>
              <w:fldChar w:fldCharType="end"/>
            </w:r>
          </w:hyperlink>
        </w:p>
        <w:p w14:paraId="6DCFBE0E" w14:textId="28DFD6FF" w:rsidR="00960137" w:rsidRDefault="00960137">
          <w:pPr>
            <w:pStyle w:val="TM3"/>
            <w:tabs>
              <w:tab w:val="right" w:leader="dot" w:pos="9016"/>
            </w:tabs>
            <w:rPr>
              <w:rFonts w:asciiTheme="minorHAnsi" w:eastAsiaTheme="minorEastAsia" w:hAnsiTheme="minorHAnsi" w:cstheme="minorBidi"/>
              <w:noProof/>
              <w:kern w:val="2"/>
              <w14:ligatures w14:val="standardContextual"/>
            </w:rPr>
          </w:pPr>
          <w:hyperlink w:anchor="_Toc232493936" w:history="1">
            <w:r w:rsidRPr="00EF52C9">
              <w:rPr>
                <w:rStyle w:val="Lienhypertexte"/>
                <w:noProof/>
              </w:rPr>
              <w:t>Normalisation</w:t>
            </w:r>
            <w:r>
              <w:rPr>
                <w:noProof/>
                <w:webHidden/>
              </w:rPr>
              <w:tab/>
            </w:r>
            <w:r>
              <w:rPr>
                <w:noProof/>
                <w:webHidden/>
              </w:rPr>
              <w:fldChar w:fldCharType="begin"/>
            </w:r>
            <w:r>
              <w:rPr>
                <w:noProof/>
                <w:webHidden/>
              </w:rPr>
              <w:instrText xml:space="preserve"> PAGEREF _Toc232493936 \h </w:instrText>
            </w:r>
            <w:r>
              <w:rPr>
                <w:noProof/>
                <w:webHidden/>
              </w:rPr>
            </w:r>
            <w:r>
              <w:rPr>
                <w:noProof/>
                <w:webHidden/>
              </w:rPr>
              <w:fldChar w:fldCharType="separate"/>
            </w:r>
            <w:r>
              <w:rPr>
                <w:noProof/>
                <w:webHidden/>
              </w:rPr>
              <w:t>19</w:t>
            </w:r>
            <w:r>
              <w:rPr>
                <w:noProof/>
                <w:webHidden/>
              </w:rPr>
              <w:fldChar w:fldCharType="end"/>
            </w:r>
          </w:hyperlink>
        </w:p>
        <w:p w14:paraId="55BB074F" w14:textId="1413ACA2" w:rsidR="00960137" w:rsidRDefault="00960137">
          <w:pPr>
            <w:pStyle w:val="TM1"/>
            <w:tabs>
              <w:tab w:val="right" w:leader="dot" w:pos="9016"/>
            </w:tabs>
            <w:rPr>
              <w:rFonts w:asciiTheme="minorHAnsi" w:eastAsiaTheme="minorEastAsia" w:hAnsiTheme="minorHAnsi" w:cstheme="minorBidi"/>
              <w:noProof/>
              <w:kern w:val="2"/>
              <w14:ligatures w14:val="standardContextual"/>
            </w:rPr>
          </w:pPr>
          <w:hyperlink w:anchor="_Toc232493937" w:history="1">
            <w:r w:rsidRPr="00EF52C9">
              <w:rPr>
                <w:rStyle w:val="Lienhypertexte"/>
                <w:noProof/>
              </w:rPr>
              <w:t>5. Développement des modèles IA</w:t>
            </w:r>
            <w:r>
              <w:rPr>
                <w:noProof/>
                <w:webHidden/>
              </w:rPr>
              <w:tab/>
            </w:r>
            <w:r>
              <w:rPr>
                <w:noProof/>
                <w:webHidden/>
              </w:rPr>
              <w:fldChar w:fldCharType="begin"/>
            </w:r>
            <w:r>
              <w:rPr>
                <w:noProof/>
                <w:webHidden/>
              </w:rPr>
              <w:instrText xml:space="preserve"> PAGEREF _Toc232493937 \h </w:instrText>
            </w:r>
            <w:r>
              <w:rPr>
                <w:noProof/>
                <w:webHidden/>
              </w:rPr>
            </w:r>
            <w:r>
              <w:rPr>
                <w:noProof/>
                <w:webHidden/>
              </w:rPr>
              <w:fldChar w:fldCharType="separate"/>
            </w:r>
            <w:r>
              <w:rPr>
                <w:noProof/>
                <w:webHidden/>
              </w:rPr>
              <w:t>20</w:t>
            </w:r>
            <w:r>
              <w:rPr>
                <w:noProof/>
                <w:webHidden/>
              </w:rPr>
              <w:fldChar w:fldCharType="end"/>
            </w:r>
          </w:hyperlink>
        </w:p>
        <w:p w14:paraId="03145505" w14:textId="1331B942" w:rsidR="00960137" w:rsidRDefault="00960137">
          <w:pPr>
            <w:pStyle w:val="TM2"/>
            <w:tabs>
              <w:tab w:val="right" w:leader="dot" w:pos="9016"/>
            </w:tabs>
            <w:rPr>
              <w:rFonts w:asciiTheme="minorHAnsi" w:eastAsiaTheme="minorEastAsia" w:hAnsiTheme="minorHAnsi" w:cstheme="minorBidi"/>
              <w:noProof/>
              <w:kern w:val="2"/>
              <w14:ligatures w14:val="standardContextual"/>
            </w:rPr>
          </w:pPr>
          <w:hyperlink w:anchor="_Toc232493938" w:history="1">
            <w:r w:rsidRPr="00EF52C9">
              <w:rPr>
                <w:rStyle w:val="Lienhypertexte"/>
                <w:noProof/>
              </w:rPr>
              <w:t>5.1 Modèle supervisé : prédiction de l'empreinte CO2</w:t>
            </w:r>
            <w:r>
              <w:rPr>
                <w:noProof/>
                <w:webHidden/>
              </w:rPr>
              <w:tab/>
            </w:r>
            <w:r>
              <w:rPr>
                <w:noProof/>
                <w:webHidden/>
              </w:rPr>
              <w:fldChar w:fldCharType="begin"/>
            </w:r>
            <w:r>
              <w:rPr>
                <w:noProof/>
                <w:webHidden/>
              </w:rPr>
              <w:instrText xml:space="preserve"> PAGEREF _Toc232493938 \h </w:instrText>
            </w:r>
            <w:r>
              <w:rPr>
                <w:noProof/>
                <w:webHidden/>
              </w:rPr>
            </w:r>
            <w:r>
              <w:rPr>
                <w:noProof/>
                <w:webHidden/>
              </w:rPr>
              <w:fldChar w:fldCharType="separate"/>
            </w:r>
            <w:r>
              <w:rPr>
                <w:noProof/>
                <w:webHidden/>
              </w:rPr>
              <w:t>20</w:t>
            </w:r>
            <w:r>
              <w:rPr>
                <w:noProof/>
                <w:webHidden/>
              </w:rPr>
              <w:fldChar w:fldCharType="end"/>
            </w:r>
          </w:hyperlink>
        </w:p>
        <w:p w14:paraId="3E0E42D6" w14:textId="1CC67F85" w:rsidR="00960137" w:rsidRDefault="00960137">
          <w:pPr>
            <w:pStyle w:val="TM3"/>
            <w:tabs>
              <w:tab w:val="right" w:leader="dot" w:pos="9016"/>
            </w:tabs>
            <w:rPr>
              <w:rFonts w:asciiTheme="minorHAnsi" w:eastAsiaTheme="minorEastAsia" w:hAnsiTheme="minorHAnsi" w:cstheme="minorBidi"/>
              <w:noProof/>
              <w:kern w:val="2"/>
              <w14:ligatures w14:val="standardContextual"/>
            </w:rPr>
          </w:pPr>
          <w:hyperlink w:anchor="_Toc232493939" w:history="1">
            <w:r w:rsidRPr="00EF52C9">
              <w:rPr>
                <w:rStyle w:val="Lienhypertexte"/>
                <w:noProof/>
              </w:rPr>
              <w:t>Problématique et objectif</w:t>
            </w:r>
            <w:r>
              <w:rPr>
                <w:noProof/>
                <w:webHidden/>
              </w:rPr>
              <w:tab/>
            </w:r>
            <w:r>
              <w:rPr>
                <w:noProof/>
                <w:webHidden/>
              </w:rPr>
              <w:fldChar w:fldCharType="begin"/>
            </w:r>
            <w:r>
              <w:rPr>
                <w:noProof/>
                <w:webHidden/>
              </w:rPr>
              <w:instrText xml:space="preserve"> PAGEREF _Toc232493939 \h </w:instrText>
            </w:r>
            <w:r>
              <w:rPr>
                <w:noProof/>
                <w:webHidden/>
              </w:rPr>
            </w:r>
            <w:r>
              <w:rPr>
                <w:noProof/>
                <w:webHidden/>
              </w:rPr>
              <w:fldChar w:fldCharType="separate"/>
            </w:r>
            <w:r>
              <w:rPr>
                <w:noProof/>
                <w:webHidden/>
              </w:rPr>
              <w:t>20</w:t>
            </w:r>
            <w:r>
              <w:rPr>
                <w:noProof/>
                <w:webHidden/>
              </w:rPr>
              <w:fldChar w:fldCharType="end"/>
            </w:r>
          </w:hyperlink>
        </w:p>
        <w:p w14:paraId="4426D10E" w14:textId="3523536A" w:rsidR="00960137" w:rsidRDefault="00960137">
          <w:pPr>
            <w:pStyle w:val="TM3"/>
            <w:tabs>
              <w:tab w:val="right" w:leader="dot" w:pos="9016"/>
            </w:tabs>
            <w:rPr>
              <w:rFonts w:asciiTheme="minorHAnsi" w:eastAsiaTheme="minorEastAsia" w:hAnsiTheme="minorHAnsi" w:cstheme="minorBidi"/>
              <w:noProof/>
              <w:kern w:val="2"/>
              <w14:ligatures w14:val="standardContextual"/>
            </w:rPr>
          </w:pPr>
          <w:hyperlink w:anchor="_Toc232493940" w:history="1">
            <w:r w:rsidRPr="00EF52C9">
              <w:rPr>
                <w:rStyle w:val="Lienhypertexte"/>
                <w:noProof/>
              </w:rPr>
              <w:t>Choix des modèles candidats</w:t>
            </w:r>
            <w:r>
              <w:rPr>
                <w:noProof/>
                <w:webHidden/>
              </w:rPr>
              <w:tab/>
            </w:r>
            <w:r>
              <w:rPr>
                <w:noProof/>
                <w:webHidden/>
              </w:rPr>
              <w:fldChar w:fldCharType="begin"/>
            </w:r>
            <w:r>
              <w:rPr>
                <w:noProof/>
                <w:webHidden/>
              </w:rPr>
              <w:instrText xml:space="preserve"> PAGEREF _Toc232493940 \h </w:instrText>
            </w:r>
            <w:r>
              <w:rPr>
                <w:noProof/>
                <w:webHidden/>
              </w:rPr>
            </w:r>
            <w:r>
              <w:rPr>
                <w:noProof/>
                <w:webHidden/>
              </w:rPr>
              <w:fldChar w:fldCharType="separate"/>
            </w:r>
            <w:r>
              <w:rPr>
                <w:noProof/>
                <w:webHidden/>
              </w:rPr>
              <w:t>20</w:t>
            </w:r>
            <w:r>
              <w:rPr>
                <w:noProof/>
                <w:webHidden/>
              </w:rPr>
              <w:fldChar w:fldCharType="end"/>
            </w:r>
          </w:hyperlink>
        </w:p>
        <w:p w14:paraId="202ED13E" w14:textId="72D75A9B" w:rsidR="00960137" w:rsidRDefault="00960137">
          <w:pPr>
            <w:pStyle w:val="TM3"/>
            <w:tabs>
              <w:tab w:val="right" w:leader="dot" w:pos="9016"/>
            </w:tabs>
            <w:rPr>
              <w:rFonts w:asciiTheme="minorHAnsi" w:eastAsiaTheme="minorEastAsia" w:hAnsiTheme="minorHAnsi" w:cstheme="minorBidi"/>
              <w:noProof/>
              <w:kern w:val="2"/>
              <w14:ligatures w14:val="standardContextual"/>
            </w:rPr>
          </w:pPr>
          <w:hyperlink w:anchor="_Toc232493941" w:history="1">
            <w:r w:rsidRPr="00EF52C9">
              <w:rPr>
                <w:rStyle w:val="Lienhypertexte"/>
                <w:noProof/>
              </w:rPr>
              <w:t>Optimisation par GridSearchCV</w:t>
            </w:r>
            <w:r>
              <w:rPr>
                <w:noProof/>
                <w:webHidden/>
              </w:rPr>
              <w:tab/>
            </w:r>
            <w:r>
              <w:rPr>
                <w:noProof/>
                <w:webHidden/>
              </w:rPr>
              <w:fldChar w:fldCharType="begin"/>
            </w:r>
            <w:r>
              <w:rPr>
                <w:noProof/>
                <w:webHidden/>
              </w:rPr>
              <w:instrText xml:space="preserve"> PAGEREF _Toc232493941 \h </w:instrText>
            </w:r>
            <w:r>
              <w:rPr>
                <w:noProof/>
                <w:webHidden/>
              </w:rPr>
            </w:r>
            <w:r>
              <w:rPr>
                <w:noProof/>
                <w:webHidden/>
              </w:rPr>
              <w:fldChar w:fldCharType="separate"/>
            </w:r>
            <w:r>
              <w:rPr>
                <w:noProof/>
                <w:webHidden/>
              </w:rPr>
              <w:t>21</w:t>
            </w:r>
            <w:r>
              <w:rPr>
                <w:noProof/>
                <w:webHidden/>
              </w:rPr>
              <w:fldChar w:fldCharType="end"/>
            </w:r>
          </w:hyperlink>
        </w:p>
        <w:p w14:paraId="3F1DF21E" w14:textId="229BDB4F" w:rsidR="00960137" w:rsidRDefault="00960137">
          <w:pPr>
            <w:pStyle w:val="TM3"/>
            <w:tabs>
              <w:tab w:val="right" w:leader="dot" w:pos="9016"/>
            </w:tabs>
            <w:rPr>
              <w:rFonts w:asciiTheme="minorHAnsi" w:eastAsiaTheme="minorEastAsia" w:hAnsiTheme="minorHAnsi" w:cstheme="minorBidi"/>
              <w:noProof/>
              <w:kern w:val="2"/>
              <w14:ligatures w14:val="standardContextual"/>
            </w:rPr>
          </w:pPr>
          <w:hyperlink w:anchor="_Toc232493942" w:history="1">
            <w:r w:rsidRPr="00EF52C9">
              <w:rPr>
                <w:rStyle w:val="Lienhypertexte"/>
                <w:noProof/>
              </w:rPr>
              <w:t>Evaluation sur le test</w:t>
            </w:r>
            <w:r>
              <w:rPr>
                <w:noProof/>
                <w:webHidden/>
              </w:rPr>
              <w:tab/>
            </w:r>
            <w:r>
              <w:rPr>
                <w:noProof/>
                <w:webHidden/>
              </w:rPr>
              <w:fldChar w:fldCharType="begin"/>
            </w:r>
            <w:r>
              <w:rPr>
                <w:noProof/>
                <w:webHidden/>
              </w:rPr>
              <w:instrText xml:space="preserve"> PAGEREF _Toc232493942 \h </w:instrText>
            </w:r>
            <w:r>
              <w:rPr>
                <w:noProof/>
                <w:webHidden/>
              </w:rPr>
            </w:r>
            <w:r>
              <w:rPr>
                <w:noProof/>
                <w:webHidden/>
              </w:rPr>
              <w:fldChar w:fldCharType="separate"/>
            </w:r>
            <w:r>
              <w:rPr>
                <w:noProof/>
                <w:webHidden/>
              </w:rPr>
              <w:t>21</w:t>
            </w:r>
            <w:r>
              <w:rPr>
                <w:noProof/>
                <w:webHidden/>
              </w:rPr>
              <w:fldChar w:fldCharType="end"/>
            </w:r>
          </w:hyperlink>
        </w:p>
        <w:p w14:paraId="7ADE4462" w14:textId="3D84171C" w:rsidR="00960137" w:rsidRDefault="00960137">
          <w:pPr>
            <w:pStyle w:val="TM3"/>
            <w:tabs>
              <w:tab w:val="right" w:leader="dot" w:pos="9016"/>
            </w:tabs>
            <w:rPr>
              <w:rFonts w:asciiTheme="minorHAnsi" w:eastAsiaTheme="minorEastAsia" w:hAnsiTheme="minorHAnsi" w:cstheme="minorBidi"/>
              <w:noProof/>
              <w:kern w:val="2"/>
              <w14:ligatures w14:val="standardContextual"/>
            </w:rPr>
          </w:pPr>
          <w:hyperlink w:anchor="_Toc232493943" w:history="1">
            <w:r w:rsidRPr="00EF52C9">
              <w:rPr>
                <w:rStyle w:val="Lienhypertexte"/>
                <w:noProof/>
              </w:rPr>
              <w:t>Explication des prédictions via SHAP</w:t>
            </w:r>
            <w:r>
              <w:rPr>
                <w:noProof/>
                <w:webHidden/>
              </w:rPr>
              <w:tab/>
            </w:r>
            <w:r>
              <w:rPr>
                <w:noProof/>
                <w:webHidden/>
              </w:rPr>
              <w:fldChar w:fldCharType="begin"/>
            </w:r>
            <w:r>
              <w:rPr>
                <w:noProof/>
                <w:webHidden/>
              </w:rPr>
              <w:instrText xml:space="preserve"> PAGEREF _Toc232493943 \h </w:instrText>
            </w:r>
            <w:r>
              <w:rPr>
                <w:noProof/>
                <w:webHidden/>
              </w:rPr>
            </w:r>
            <w:r>
              <w:rPr>
                <w:noProof/>
                <w:webHidden/>
              </w:rPr>
              <w:fldChar w:fldCharType="separate"/>
            </w:r>
            <w:r>
              <w:rPr>
                <w:noProof/>
                <w:webHidden/>
              </w:rPr>
              <w:t>22</w:t>
            </w:r>
            <w:r>
              <w:rPr>
                <w:noProof/>
                <w:webHidden/>
              </w:rPr>
              <w:fldChar w:fldCharType="end"/>
            </w:r>
          </w:hyperlink>
        </w:p>
        <w:p w14:paraId="3BF25B7D" w14:textId="71E01975" w:rsidR="00960137" w:rsidRDefault="00960137">
          <w:pPr>
            <w:pStyle w:val="TM2"/>
            <w:tabs>
              <w:tab w:val="right" w:leader="dot" w:pos="9016"/>
            </w:tabs>
            <w:rPr>
              <w:rFonts w:asciiTheme="minorHAnsi" w:eastAsiaTheme="minorEastAsia" w:hAnsiTheme="minorHAnsi" w:cstheme="minorBidi"/>
              <w:noProof/>
              <w:kern w:val="2"/>
              <w14:ligatures w14:val="standardContextual"/>
            </w:rPr>
          </w:pPr>
          <w:hyperlink w:anchor="_Toc232493944" w:history="1">
            <w:r w:rsidRPr="00EF52C9">
              <w:rPr>
                <w:rStyle w:val="Lienhypertexte"/>
                <w:noProof/>
              </w:rPr>
              <w:t>5.2 Modèle non supervisé : identification des liaisons prioritaires</w:t>
            </w:r>
            <w:r>
              <w:rPr>
                <w:noProof/>
                <w:webHidden/>
              </w:rPr>
              <w:tab/>
            </w:r>
            <w:r>
              <w:rPr>
                <w:noProof/>
                <w:webHidden/>
              </w:rPr>
              <w:fldChar w:fldCharType="begin"/>
            </w:r>
            <w:r>
              <w:rPr>
                <w:noProof/>
                <w:webHidden/>
              </w:rPr>
              <w:instrText xml:space="preserve"> PAGEREF _Toc232493944 \h </w:instrText>
            </w:r>
            <w:r>
              <w:rPr>
                <w:noProof/>
                <w:webHidden/>
              </w:rPr>
            </w:r>
            <w:r>
              <w:rPr>
                <w:noProof/>
                <w:webHidden/>
              </w:rPr>
              <w:fldChar w:fldCharType="separate"/>
            </w:r>
            <w:r>
              <w:rPr>
                <w:noProof/>
                <w:webHidden/>
              </w:rPr>
              <w:t>23</w:t>
            </w:r>
            <w:r>
              <w:rPr>
                <w:noProof/>
                <w:webHidden/>
              </w:rPr>
              <w:fldChar w:fldCharType="end"/>
            </w:r>
          </w:hyperlink>
        </w:p>
        <w:p w14:paraId="5BAC95DD" w14:textId="001A179B" w:rsidR="00960137" w:rsidRDefault="00960137">
          <w:pPr>
            <w:pStyle w:val="TM3"/>
            <w:tabs>
              <w:tab w:val="right" w:leader="dot" w:pos="9016"/>
            </w:tabs>
            <w:rPr>
              <w:rFonts w:asciiTheme="minorHAnsi" w:eastAsiaTheme="minorEastAsia" w:hAnsiTheme="minorHAnsi" w:cstheme="minorBidi"/>
              <w:noProof/>
              <w:kern w:val="2"/>
              <w14:ligatures w14:val="standardContextual"/>
            </w:rPr>
          </w:pPr>
          <w:hyperlink w:anchor="_Toc232493945" w:history="1">
            <w:r w:rsidRPr="00EF52C9">
              <w:rPr>
                <w:rStyle w:val="Lienhypertexte"/>
                <w:noProof/>
              </w:rPr>
              <w:t>Problématique et objectif</w:t>
            </w:r>
            <w:r>
              <w:rPr>
                <w:noProof/>
                <w:webHidden/>
              </w:rPr>
              <w:tab/>
            </w:r>
            <w:r>
              <w:rPr>
                <w:noProof/>
                <w:webHidden/>
              </w:rPr>
              <w:fldChar w:fldCharType="begin"/>
            </w:r>
            <w:r>
              <w:rPr>
                <w:noProof/>
                <w:webHidden/>
              </w:rPr>
              <w:instrText xml:space="preserve"> PAGEREF _Toc232493945 \h </w:instrText>
            </w:r>
            <w:r>
              <w:rPr>
                <w:noProof/>
                <w:webHidden/>
              </w:rPr>
            </w:r>
            <w:r>
              <w:rPr>
                <w:noProof/>
                <w:webHidden/>
              </w:rPr>
              <w:fldChar w:fldCharType="separate"/>
            </w:r>
            <w:r>
              <w:rPr>
                <w:noProof/>
                <w:webHidden/>
              </w:rPr>
              <w:t>23</w:t>
            </w:r>
            <w:r>
              <w:rPr>
                <w:noProof/>
                <w:webHidden/>
              </w:rPr>
              <w:fldChar w:fldCharType="end"/>
            </w:r>
          </w:hyperlink>
        </w:p>
        <w:p w14:paraId="06FE15C2" w14:textId="4C2DC095" w:rsidR="00960137" w:rsidRDefault="00960137">
          <w:pPr>
            <w:pStyle w:val="TM3"/>
            <w:tabs>
              <w:tab w:val="right" w:leader="dot" w:pos="9016"/>
            </w:tabs>
            <w:rPr>
              <w:rFonts w:asciiTheme="minorHAnsi" w:eastAsiaTheme="minorEastAsia" w:hAnsiTheme="minorHAnsi" w:cstheme="minorBidi"/>
              <w:noProof/>
              <w:kern w:val="2"/>
              <w14:ligatures w14:val="standardContextual"/>
            </w:rPr>
          </w:pPr>
          <w:hyperlink w:anchor="_Toc232493946" w:history="1">
            <w:r w:rsidRPr="00EF52C9">
              <w:rPr>
                <w:rStyle w:val="Lienhypertexte"/>
                <w:noProof/>
              </w:rPr>
              <w:t>Détermination du nombre de clusters</w:t>
            </w:r>
            <w:r>
              <w:rPr>
                <w:noProof/>
                <w:webHidden/>
              </w:rPr>
              <w:tab/>
            </w:r>
            <w:r>
              <w:rPr>
                <w:noProof/>
                <w:webHidden/>
              </w:rPr>
              <w:fldChar w:fldCharType="begin"/>
            </w:r>
            <w:r>
              <w:rPr>
                <w:noProof/>
                <w:webHidden/>
              </w:rPr>
              <w:instrText xml:space="preserve"> PAGEREF _Toc232493946 \h </w:instrText>
            </w:r>
            <w:r>
              <w:rPr>
                <w:noProof/>
                <w:webHidden/>
              </w:rPr>
            </w:r>
            <w:r>
              <w:rPr>
                <w:noProof/>
                <w:webHidden/>
              </w:rPr>
              <w:fldChar w:fldCharType="separate"/>
            </w:r>
            <w:r>
              <w:rPr>
                <w:noProof/>
                <w:webHidden/>
              </w:rPr>
              <w:t>23</w:t>
            </w:r>
            <w:r>
              <w:rPr>
                <w:noProof/>
                <w:webHidden/>
              </w:rPr>
              <w:fldChar w:fldCharType="end"/>
            </w:r>
          </w:hyperlink>
        </w:p>
        <w:p w14:paraId="5C95581D" w14:textId="05D6F063" w:rsidR="00960137" w:rsidRDefault="00960137">
          <w:pPr>
            <w:pStyle w:val="TM3"/>
            <w:tabs>
              <w:tab w:val="right" w:leader="dot" w:pos="9016"/>
            </w:tabs>
            <w:rPr>
              <w:rFonts w:asciiTheme="minorHAnsi" w:eastAsiaTheme="minorEastAsia" w:hAnsiTheme="minorHAnsi" w:cstheme="minorBidi"/>
              <w:noProof/>
              <w:kern w:val="2"/>
              <w14:ligatures w14:val="standardContextual"/>
            </w:rPr>
          </w:pPr>
          <w:hyperlink w:anchor="_Toc232493947" w:history="1">
            <w:r w:rsidRPr="00EF52C9">
              <w:rPr>
                <w:rStyle w:val="Lienhypertexte"/>
                <w:noProof/>
              </w:rPr>
              <w:t>Choix des modèles candidats</w:t>
            </w:r>
            <w:r>
              <w:rPr>
                <w:noProof/>
                <w:webHidden/>
              </w:rPr>
              <w:tab/>
            </w:r>
            <w:r>
              <w:rPr>
                <w:noProof/>
                <w:webHidden/>
              </w:rPr>
              <w:fldChar w:fldCharType="begin"/>
            </w:r>
            <w:r>
              <w:rPr>
                <w:noProof/>
                <w:webHidden/>
              </w:rPr>
              <w:instrText xml:space="preserve"> PAGEREF _Toc232493947 \h </w:instrText>
            </w:r>
            <w:r>
              <w:rPr>
                <w:noProof/>
                <w:webHidden/>
              </w:rPr>
            </w:r>
            <w:r>
              <w:rPr>
                <w:noProof/>
                <w:webHidden/>
              </w:rPr>
              <w:fldChar w:fldCharType="separate"/>
            </w:r>
            <w:r>
              <w:rPr>
                <w:noProof/>
                <w:webHidden/>
              </w:rPr>
              <w:t>24</w:t>
            </w:r>
            <w:r>
              <w:rPr>
                <w:noProof/>
                <w:webHidden/>
              </w:rPr>
              <w:fldChar w:fldCharType="end"/>
            </w:r>
          </w:hyperlink>
        </w:p>
        <w:p w14:paraId="686249EB" w14:textId="6097A803" w:rsidR="00960137" w:rsidRDefault="00960137">
          <w:pPr>
            <w:pStyle w:val="TM3"/>
            <w:tabs>
              <w:tab w:val="right" w:leader="dot" w:pos="9016"/>
            </w:tabs>
            <w:rPr>
              <w:rFonts w:asciiTheme="minorHAnsi" w:eastAsiaTheme="minorEastAsia" w:hAnsiTheme="minorHAnsi" w:cstheme="minorBidi"/>
              <w:noProof/>
              <w:kern w:val="2"/>
              <w14:ligatures w14:val="standardContextual"/>
            </w:rPr>
          </w:pPr>
          <w:hyperlink w:anchor="_Toc232493948" w:history="1">
            <w:r w:rsidRPr="00EF52C9">
              <w:rPr>
                <w:rStyle w:val="Lienhypertexte"/>
                <w:noProof/>
              </w:rPr>
              <w:t>Evaluation et sélection</w:t>
            </w:r>
            <w:r>
              <w:rPr>
                <w:noProof/>
                <w:webHidden/>
              </w:rPr>
              <w:tab/>
            </w:r>
            <w:r>
              <w:rPr>
                <w:noProof/>
                <w:webHidden/>
              </w:rPr>
              <w:fldChar w:fldCharType="begin"/>
            </w:r>
            <w:r>
              <w:rPr>
                <w:noProof/>
                <w:webHidden/>
              </w:rPr>
              <w:instrText xml:space="preserve"> PAGEREF _Toc232493948 \h </w:instrText>
            </w:r>
            <w:r>
              <w:rPr>
                <w:noProof/>
                <w:webHidden/>
              </w:rPr>
            </w:r>
            <w:r>
              <w:rPr>
                <w:noProof/>
                <w:webHidden/>
              </w:rPr>
              <w:fldChar w:fldCharType="separate"/>
            </w:r>
            <w:r>
              <w:rPr>
                <w:noProof/>
                <w:webHidden/>
              </w:rPr>
              <w:t>24</w:t>
            </w:r>
            <w:r>
              <w:rPr>
                <w:noProof/>
                <w:webHidden/>
              </w:rPr>
              <w:fldChar w:fldCharType="end"/>
            </w:r>
          </w:hyperlink>
        </w:p>
        <w:p w14:paraId="1DBAA01A" w14:textId="11DD584E" w:rsidR="00960137" w:rsidRDefault="00960137">
          <w:pPr>
            <w:pStyle w:val="TM3"/>
            <w:tabs>
              <w:tab w:val="right" w:leader="dot" w:pos="9016"/>
            </w:tabs>
            <w:rPr>
              <w:rFonts w:asciiTheme="minorHAnsi" w:eastAsiaTheme="minorEastAsia" w:hAnsiTheme="minorHAnsi" w:cstheme="minorBidi"/>
              <w:noProof/>
              <w:kern w:val="2"/>
              <w14:ligatures w14:val="standardContextual"/>
            </w:rPr>
          </w:pPr>
          <w:hyperlink w:anchor="_Toc232493949" w:history="1">
            <w:r w:rsidRPr="00EF52C9">
              <w:rPr>
                <w:rStyle w:val="Lienhypertexte"/>
                <w:noProof/>
              </w:rPr>
              <w:t>Interprétation métier des clusters</w:t>
            </w:r>
            <w:r>
              <w:rPr>
                <w:noProof/>
                <w:webHidden/>
              </w:rPr>
              <w:tab/>
            </w:r>
            <w:r>
              <w:rPr>
                <w:noProof/>
                <w:webHidden/>
              </w:rPr>
              <w:fldChar w:fldCharType="begin"/>
            </w:r>
            <w:r>
              <w:rPr>
                <w:noProof/>
                <w:webHidden/>
              </w:rPr>
              <w:instrText xml:space="preserve"> PAGEREF _Toc232493949 \h </w:instrText>
            </w:r>
            <w:r>
              <w:rPr>
                <w:noProof/>
                <w:webHidden/>
              </w:rPr>
            </w:r>
            <w:r>
              <w:rPr>
                <w:noProof/>
                <w:webHidden/>
              </w:rPr>
              <w:fldChar w:fldCharType="separate"/>
            </w:r>
            <w:r>
              <w:rPr>
                <w:noProof/>
                <w:webHidden/>
              </w:rPr>
              <w:t>25</w:t>
            </w:r>
            <w:r>
              <w:rPr>
                <w:noProof/>
                <w:webHidden/>
              </w:rPr>
              <w:fldChar w:fldCharType="end"/>
            </w:r>
          </w:hyperlink>
        </w:p>
        <w:p w14:paraId="1B9CD638" w14:textId="29EC52B4" w:rsidR="00960137" w:rsidRDefault="00960137">
          <w:pPr>
            <w:pStyle w:val="TM1"/>
            <w:tabs>
              <w:tab w:val="right" w:leader="dot" w:pos="9016"/>
            </w:tabs>
            <w:rPr>
              <w:rFonts w:asciiTheme="minorHAnsi" w:eastAsiaTheme="minorEastAsia" w:hAnsiTheme="minorHAnsi" w:cstheme="minorBidi"/>
              <w:noProof/>
              <w:kern w:val="2"/>
              <w14:ligatures w14:val="standardContextual"/>
            </w:rPr>
          </w:pPr>
          <w:hyperlink w:anchor="_Toc232493950" w:history="1">
            <w:r w:rsidRPr="00EF52C9">
              <w:rPr>
                <w:rStyle w:val="Lienhypertexte"/>
                <w:noProof/>
              </w:rPr>
              <w:t>6. Déploiement</w:t>
            </w:r>
            <w:r>
              <w:rPr>
                <w:noProof/>
                <w:webHidden/>
              </w:rPr>
              <w:tab/>
            </w:r>
            <w:r>
              <w:rPr>
                <w:noProof/>
                <w:webHidden/>
              </w:rPr>
              <w:fldChar w:fldCharType="begin"/>
            </w:r>
            <w:r>
              <w:rPr>
                <w:noProof/>
                <w:webHidden/>
              </w:rPr>
              <w:instrText xml:space="preserve"> PAGEREF _Toc232493950 \h </w:instrText>
            </w:r>
            <w:r>
              <w:rPr>
                <w:noProof/>
                <w:webHidden/>
              </w:rPr>
            </w:r>
            <w:r>
              <w:rPr>
                <w:noProof/>
                <w:webHidden/>
              </w:rPr>
              <w:fldChar w:fldCharType="separate"/>
            </w:r>
            <w:r>
              <w:rPr>
                <w:noProof/>
                <w:webHidden/>
              </w:rPr>
              <w:t>26</w:t>
            </w:r>
            <w:r>
              <w:rPr>
                <w:noProof/>
                <w:webHidden/>
              </w:rPr>
              <w:fldChar w:fldCharType="end"/>
            </w:r>
          </w:hyperlink>
        </w:p>
        <w:p w14:paraId="6AD2F4D6" w14:textId="6F46DC86" w:rsidR="00960137" w:rsidRDefault="00960137">
          <w:pPr>
            <w:pStyle w:val="TM2"/>
            <w:tabs>
              <w:tab w:val="right" w:leader="dot" w:pos="9016"/>
            </w:tabs>
            <w:rPr>
              <w:rFonts w:asciiTheme="minorHAnsi" w:eastAsiaTheme="minorEastAsia" w:hAnsiTheme="minorHAnsi" w:cstheme="minorBidi"/>
              <w:noProof/>
              <w:kern w:val="2"/>
              <w14:ligatures w14:val="standardContextual"/>
            </w:rPr>
          </w:pPr>
          <w:hyperlink w:anchor="_Toc232493951" w:history="1">
            <w:r w:rsidRPr="00EF52C9">
              <w:rPr>
                <w:rStyle w:val="Lienhypertexte"/>
                <w:noProof/>
              </w:rPr>
              <w:t>6.1 Sauvegarde des modèles</w:t>
            </w:r>
            <w:r>
              <w:rPr>
                <w:noProof/>
                <w:webHidden/>
              </w:rPr>
              <w:tab/>
            </w:r>
            <w:r>
              <w:rPr>
                <w:noProof/>
                <w:webHidden/>
              </w:rPr>
              <w:fldChar w:fldCharType="begin"/>
            </w:r>
            <w:r>
              <w:rPr>
                <w:noProof/>
                <w:webHidden/>
              </w:rPr>
              <w:instrText xml:space="preserve"> PAGEREF _Toc232493951 \h </w:instrText>
            </w:r>
            <w:r>
              <w:rPr>
                <w:noProof/>
                <w:webHidden/>
              </w:rPr>
            </w:r>
            <w:r>
              <w:rPr>
                <w:noProof/>
                <w:webHidden/>
              </w:rPr>
              <w:fldChar w:fldCharType="separate"/>
            </w:r>
            <w:r>
              <w:rPr>
                <w:noProof/>
                <w:webHidden/>
              </w:rPr>
              <w:t>26</w:t>
            </w:r>
            <w:r>
              <w:rPr>
                <w:noProof/>
                <w:webHidden/>
              </w:rPr>
              <w:fldChar w:fldCharType="end"/>
            </w:r>
          </w:hyperlink>
        </w:p>
        <w:p w14:paraId="3A07B56C" w14:textId="2DC1A352" w:rsidR="00960137" w:rsidRDefault="00960137">
          <w:pPr>
            <w:pStyle w:val="TM2"/>
            <w:tabs>
              <w:tab w:val="right" w:leader="dot" w:pos="9016"/>
            </w:tabs>
            <w:rPr>
              <w:rFonts w:asciiTheme="minorHAnsi" w:eastAsiaTheme="minorEastAsia" w:hAnsiTheme="minorHAnsi" w:cstheme="minorBidi"/>
              <w:noProof/>
              <w:kern w:val="2"/>
              <w14:ligatures w14:val="standardContextual"/>
            </w:rPr>
          </w:pPr>
          <w:hyperlink w:anchor="_Toc232493952" w:history="1">
            <w:r w:rsidRPr="00EF52C9">
              <w:rPr>
                <w:rStyle w:val="Lienhypertexte"/>
                <w:noProof/>
              </w:rPr>
              <w:t>6.2 Exposition via API</w:t>
            </w:r>
            <w:r>
              <w:rPr>
                <w:noProof/>
                <w:webHidden/>
              </w:rPr>
              <w:tab/>
            </w:r>
            <w:r>
              <w:rPr>
                <w:noProof/>
                <w:webHidden/>
              </w:rPr>
              <w:fldChar w:fldCharType="begin"/>
            </w:r>
            <w:r>
              <w:rPr>
                <w:noProof/>
                <w:webHidden/>
              </w:rPr>
              <w:instrText xml:space="preserve"> PAGEREF _Toc232493952 \h </w:instrText>
            </w:r>
            <w:r>
              <w:rPr>
                <w:noProof/>
                <w:webHidden/>
              </w:rPr>
            </w:r>
            <w:r>
              <w:rPr>
                <w:noProof/>
                <w:webHidden/>
              </w:rPr>
              <w:fldChar w:fldCharType="separate"/>
            </w:r>
            <w:r>
              <w:rPr>
                <w:noProof/>
                <w:webHidden/>
              </w:rPr>
              <w:t>26</w:t>
            </w:r>
            <w:r>
              <w:rPr>
                <w:noProof/>
                <w:webHidden/>
              </w:rPr>
              <w:fldChar w:fldCharType="end"/>
            </w:r>
          </w:hyperlink>
        </w:p>
        <w:p w14:paraId="54C7B77E" w14:textId="2D688935" w:rsidR="00960137" w:rsidRDefault="00960137">
          <w:pPr>
            <w:pStyle w:val="TM2"/>
            <w:tabs>
              <w:tab w:val="right" w:leader="dot" w:pos="9016"/>
            </w:tabs>
            <w:rPr>
              <w:rFonts w:asciiTheme="minorHAnsi" w:eastAsiaTheme="minorEastAsia" w:hAnsiTheme="minorHAnsi" w:cstheme="minorBidi"/>
              <w:noProof/>
              <w:kern w:val="2"/>
              <w14:ligatures w14:val="standardContextual"/>
            </w:rPr>
          </w:pPr>
          <w:hyperlink w:anchor="_Toc232493953" w:history="1">
            <w:r w:rsidRPr="00EF52C9">
              <w:rPr>
                <w:rStyle w:val="Lienhypertexte"/>
                <w:noProof/>
              </w:rPr>
              <w:t>6.3 Intégration Docker</w:t>
            </w:r>
            <w:r>
              <w:rPr>
                <w:noProof/>
                <w:webHidden/>
              </w:rPr>
              <w:tab/>
            </w:r>
            <w:r>
              <w:rPr>
                <w:noProof/>
                <w:webHidden/>
              </w:rPr>
              <w:fldChar w:fldCharType="begin"/>
            </w:r>
            <w:r>
              <w:rPr>
                <w:noProof/>
                <w:webHidden/>
              </w:rPr>
              <w:instrText xml:space="preserve"> PAGEREF _Toc232493953 \h </w:instrText>
            </w:r>
            <w:r>
              <w:rPr>
                <w:noProof/>
                <w:webHidden/>
              </w:rPr>
            </w:r>
            <w:r>
              <w:rPr>
                <w:noProof/>
                <w:webHidden/>
              </w:rPr>
              <w:fldChar w:fldCharType="separate"/>
            </w:r>
            <w:r>
              <w:rPr>
                <w:noProof/>
                <w:webHidden/>
              </w:rPr>
              <w:t>26</w:t>
            </w:r>
            <w:r>
              <w:rPr>
                <w:noProof/>
                <w:webHidden/>
              </w:rPr>
              <w:fldChar w:fldCharType="end"/>
            </w:r>
          </w:hyperlink>
        </w:p>
        <w:p w14:paraId="0CD72CA7" w14:textId="0E4170B6" w:rsidR="00960137" w:rsidRDefault="00960137">
          <w:pPr>
            <w:pStyle w:val="TM2"/>
            <w:tabs>
              <w:tab w:val="right" w:leader="dot" w:pos="9016"/>
            </w:tabs>
            <w:rPr>
              <w:rFonts w:asciiTheme="minorHAnsi" w:eastAsiaTheme="minorEastAsia" w:hAnsiTheme="minorHAnsi" w:cstheme="minorBidi"/>
              <w:noProof/>
              <w:kern w:val="2"/>
              <w14:ligatures w14:val="standardContextual"/>
            </w:rPr>
          </w:pPr>
          <w:hyperlink w:anchor="_Toc232493954" w:history="1">
            <w:r w:rsidRPr="00EF52C9">
              <w:rPr>
                <w:rStyle w:val="Lienhypertexte"/>
                <w:noProof/>
              </w:rPr>
              <w:t>6.4 Dashboard Simulateur</w:t>
            </w:r>
            <w:r>
              <w:rPr>
                <w:noProof/>
                <w:webHidden/>
              </w:rPr>
              <w:tab/>
            </w:r>
            <w:r>
              <w:rPr>
                <w:noProof/>
                <w:webHidden/>
              </w:rPr>
              <w:fldChar w:fldCharType="begin"/>
            </w:r>
            <w:r>
              <w:rPr>
                <w:noProof/>
                <w:webHidden/>
              </w:rPr>
              <w:instrText xml:space="preserve"> PAGEREF _Toc232493954 \h </w:instrText>
            </w:r>
            <w:r>
              <w:rPr>
                <w:noProof/>
                <w:webHidden/>
              </w:rPr>
            </w:r>
            <w:r>
              <w:rPr>
                <w:noProof/>
                <w:webHidden/>
              </w:rPr>
              <w:fldChar w:fldCharType="separate"/>
            </w:r>
            <w:r>
              <w:rPr>
                <w:noProof/>
                <w:webHidden/>
              </w:rPr>
              <w:t>26</w:t>
            </w:r>
            <w:r>
              <w:rPr>
                <w:noProof/>
                <w:webHidden/>
              </w:rPr>
              <w:fldChar w:fldCharType="end"/>
            </w:r>
          </w:hyperlink>
        </w:p>
        <w:p w14:paraId="35D8A7E9" w14:textId="794B36E7" w:rsidR="00960137" w:rsidRDefault="00960137">
          <w:pPr>
            <w:pStyle w:val="TM2"/>
            <w:tabs>
              <w:tab w:val="right" w:leader="dot" w:pos="9016"/>
            </w:tabs>
            <w:rPr>
              <w:rFonts w:asciiTheme="minorHAnsi" w:eastAsiaTheme="minorEastAsia" w:hAnsiTheme="minorHAnsi" w:cstheme="minorBidi"/>
              <w:noProof/>
              <w:kern w:val="2"/>
              <w14:ligatures w14:val="standardContextual"/>
            </w:rPr>
          </w:pPr>
          <w:hyperlink w:anchor="_Toc232493955" w:history="1">
            <w:r w:rsidRPr="00EF52C9">
              <w:rPr>
                <w:rStyle w:val="Lienhypertexte"/>
                <w:noProof/>
              </w:rPr>
              <w:t>6.5 Tests</w:t>
            </w:r>
            <w:r>
              <w:rPr>
                <w:noProof/>
                <w:webHidden/>
              </w:rPr>
              <w:tab/>
            </w:r>
            <w:r>
              <w:rPr>
                <w:noProof/>
                <w:webHidden/>
              </w:rPr>
              <w:fldChar w:fldCharType="begin"/>
            </w:r>
            <w:r>
              <w:rPr>
                <w:noProof/>
                <w:webHidden/>
              </w:rPr>
              <w:instrText xml:space="preserve"> PAGEREF _Toc232493955 \h </w:instrText>
            </w:r>
            <w:r>
              <w:rPr>
                <w:noProof/>
                <w:webHidden/>
              </w:rPr>
            </w:r>
            <w:r>
              <w:rPr>
                <w:noProof/>
                <w:webHidden/>
              </w:rPr>
              <w:fldChar w:fldCharType="separate"/>
            </w:r>
            <w:r>
              <w:rPr>
                <w:noProof/>
                <w:webHidden/>
              </w:rPr>
              <w:t>27</w:t>
            </w:r>
            <w:r>
              <w:rPr>
                <w:noProof/>
                <w:webHidden/>
              </w:rPr>
              <w:fldChar w:fldCharType="end"/>
            </w:r>
          </w:hyperlink>
        </w:p>
        <w:p w14:paraId="53AE53AF" w14:textId="1AD13699" w:rsidR="00960137" w:rsidRDefault="00960137">
          <w:pPr>
            <w:pStyle w:val="TM1"/>
            <w:tabs>
              <w:tab w:val="right" w:leader="dot" w:pos="9016"/>
            </w:tabs>
            <w:rPr>
              <w:rFonts w:asciiTheme="minorHAnsi" w:eastAsiaTheme="minorEastAsia" w:hAnsiTheme="minorHAnsi" w:cstheme="minorBidi"/>
              <w:noProof/>
              <w:kern w:val="2"/>
              <w14:ligatures w14:val="standardContextual"/>
            </w:rPr>
          </w:pPr>
          <w:hyperlink w:anchor="_Toc232493956" w:history="1">
            <w:r w:rsidRPr="00EF52C9">
              <w:rPr>
                <w:rStyle w:val="Lienhypertexte"/>
                <w:noProof/>
              </w:rPr>
              <w:t>7. Accessibilité et gestion de projet</w:t>
            </w:r>
            <w:r>
              <w:rPr>
                <w:noProof/>
                <w:webHidden/>
              </w:rPr>
              <w:tab/>
            </w:r>
            <w:r>
              <w:rPr>
                <w:noProof/>
                <w:webHidden/>
              </w:rPr>
              <w:fldChar w:fldCharType="begin"/>
            </w:r>
            <w:r>
              <w:rPr>
                <w:noProof/>
                <w:webHidden/>
              </w:rPr>
              <w:instrText xml:space="preserve"> PAGEREF _Toc232493956 \h </w:instrText>
            </w:r>
            <w:r>
              <w:rPr>
                <w:noProof/>
                <w:webHidden/>
              </w:rPr>
            </w:r>
            <w:r>
              <w:rPr>
                <w:noProof/>
                <w:webHidden/>
              </w:rPr>
              <w:fldChar w:fldCharType="separate"/>
            </w:r>
            <w:r>
              <w:rPr>
                <w:noProof/>
                <w:webHidden/>
              </w:rPr>
              <w:t>28</w:t>
            </w:r>
            <w:r>
              <w:rPr>
                <w:noProof/>
                <w:webHidden/>
              </w:rPr>
              <w:fldChar w:fldCharType="end"/>
            </w:r>
          </w:hyperlink>
        </w:p>
        <w:p w14:paraId="61CD49B2" w14:textId="0D361D91" w:rsidR="00960137" w:rsidRDefault="00960137">
          <w:pPr>
            <w:pStyle w:val="TM2"/>
            <w:tabs>
              <w:tab w:val="right" w:leader="dot" w:pos="9016"/>
            </w:tabs>
            <w:rPr>
              <w:rFonts w:asciiTheme="minorHAnsi" w:eastAsiaTheme="minorEastAsia" w:hAnsiTheme="minorHAnsi" w:cstheme="minorBidi"/>
              <w:noProof/>
              <w:kern w:val="2"/>
              <w14:ligatures w14:val="standardContextual"/>
            </w:rPr>
          </w:pPr>
          <w:hyperlink w:anchor="_Toc232493957" w:history="1">
            <w:r w:rsidRPr="00EF52C9">
              <w:rPr>
                <w:rStyle w:val="Lienhypertexte"/>
                <w:noProof/>
              </w:rPr>
              <w:t>7.1 Accessibilité et inclusion</w:t>
            </w:r>
            <w:r>
              <w:rPr>
                <w:noProof/>
                <w:webHidden/>
              </w:rPr>
              <w:tab/>
            </w:r>
            <w:r>
              <w:rPr>
                <w:noProof/>
                <w:webHidden/>
              </w:rPr>
              <w:fldChar w:fldCharType="begin"/>
            </w:r>
            <w:r>
              <w:rPr>
                <w:noProof/>
                <w:webHidden/>
              </w:rPr>
              <w:instrText xml:space="preserve"> PAGEREF _Toc232493957 \h </w:instrText>
            </w:r>
            <w:r>
              <w:rPr>
                <w:noProof/>
                <w:webHidden/>
              </w:rPr>
            </w:r>
            <w:r>
              <w:rPr>
                <w:noProof/>
                <w:webHidden/>
              </w:rPr>
              <w:fldChar w:fldCharType="separate"/>
            </w:r>
            <w:r>
              <w:rPr>
                <w:noProof/>
                <w:webHidden/>
              </w:rPr>
              <w:t>28</w:t>
            </w:r>
            <w:r>
              <w:rPr>
                <w:noProof/>
                <w:webHidden/>
              </w:rPr>
              <w:fldChar w:fldCharType="end"/>
            </w:r>
          </w:hyperlink>
        </w:p>
        <w:p w14:paraId="1B912BCD" w14:textId="07D45018" w:rsidR="00960137" w:rsidRDefault="00960137">
          <w:pPr>
            <w:pStyle w:val="TM2"/>
            <w:tabs>
              <w:tab w:val="right" w:leader="dot" w:pos="9016"/>
            </w:tabs>
            <w:rPr>
              <w:rFonts w:asciiTheme="minorHAnsi" w:eastAsiaTheme="minorEastAsia" w:hAnsiTheme="minorHAnsi" w:cstheme="minorBidi"/>
              <w:noProof/>
              <w:kern w:val="2"/>
              <w14:ligatures w14:val="standardContextual"/>
            </w:rPr>
          </w:pPr>
          <w:hyperlink w:anchor="_Toc232493958" w:history="1">
            <w:r w:rsidRPr="00EF52C9">
              <w:rPr>
                <w:rStyle w:val="Lienhypertexte"/>
                <w:noProof/>
              </w:rPr>
              <w:t>7.2 Gestion de projet agile</w:t>
            </w:r>
            <w:r>
              <w:rPr>
                <w:noProof/>
                <w:webHidden/>
              </w:rPr>
              <w:tab/>
            </w:r>
            <w:r>
              <w:rPr>
                <w:noProof/>
                <w:webHidden/>
              </w:rPr>
              <w:fldChar w:fldCharType="begin"/>
            </w:r>
            <w:r>
              <w:rPr>
                <w:noProof/>
                <w:webHidden/>
              </w:rPr>
              <w:instrText xml:space="preserve"> PAGEREF _Toc232493958 \h </w:instrText>
            </w:r>
            <w:r>
              <w:rPr>
                <w:noProof/>
                <w:webHidden/>
              </w:rPr>
            </w:r>
            <w:r>
              <w:rPr>
                <w:noProof/>
                <w:webHidden/>
              </w:rPr>
              <w:fldChar w:fldCharType="separate"/>
            </w:r>
            <w:r>
              <w:rPr>
                <w:noProof/>
                <w:webHidden/>
              </w:rPr>
              <w:t>28</w:t>
            </w:r>
            <w:r>
              <w:rPr>
                <w:noProof/>
                <w:webHidden/>
              </w:rPr>
              <w:fldChar w:fldCharType="end"/>
            </w:r>
          </w:hyperlink>
        </w:p>
        <w:p w14:paraId="2B4A0DCC" w14:textId="71F92597" w:rsidR="00960137" w:rsidRDefault="00960137">
          <w:pPr>
            <w:pStyle w:val="TM3"/>
            <w:tabs>
              <w:tab w:val="right" w:leader="dot" w:pos="9016"/>
            </w:tabs>
            <w:rPr>
              <w:rFonts w:asciiTheme="minorHAnsi" w:eastAsiaTheme="minorEastAsia" w:hAnsiTheme="minorHAnsi" w:cstheme="minorBidi"/>
              <w:noProof/>
              <w:kern w:val="2"/>
              <w14:ligatures w14:val="standardContextual"/>
            </w:rPr>
          </w:pPr>
          <w:hyperlink w:anchor="_Toc232493959" w:history="1">
            <w:r w:rsidRPr="00EF52C9">
              <w:rPr>
                <w:rStyle w:val="Lienhypertexte"/>
                <w:noProof/>
              </w:rPr>
              <w:t>Méthodologie</w:t>
            </w:r>
            <w:r>
              <w:rPr>
                <w:noProof/>
                <w:webHidden/>
              </w:rPr>
              <w:tab/>
            </w:r>
            <w:r>
              <w:rPr>
                <w:noProof/>
                <w:webHidden/>
              </w:rPr>
              <w:fldChar w:fldCharType="begin"/>
            </w:r>
            <w:r>
              <w:rPr>
                <w:noProof/>
                <w:webHidden/>
              </w:rPr>
              <w:instrText xml:space="preserve"> PAGEREF _Toc232493959 \h </w:instrText>
            </w:r>
            <w:r>
              <w:rPr>
                <w:noProof/>
                <w:webHidden/>
              </w:rPr>
            </w:r>
            <w:r>
              <w:rPr>
                <w:noProof/>
                <w:webHidden/>
              </w:rPr>
              <w:fldChar w:fldCharType="separate"/>
            </w:r>
            <w:r>
              <w:rPr>
                <w:noProof/>
                <w:webHidden/>
              </w:rPr>
              <w:t>28</w:t>
            </w:r>
            <w:r>
              <w:rPr>
                <w:noProof/>
                <w:webHidden/>
              </w:rPr>
              <w:fldChar w:fldCharType="end"/>
            </w:r>
          </w:hyperlink>
        </w:p>
        <w:p w14:paraId="53001909" w14:textId="460CBB45" w:rsidR="00960137" w:rsidRDefault="00960137">
          <w:pPr>
            <w:pStyle w:val="TM3"/>
            <w:tabs>
              <w:tab w:val="right" w:leader="dot" w:pos="9016"/>
            </w:tabs>
            <w:rPr>
              <w:rFonts w:asciiTheme="minorHAnsi" w:eastAsiaTheme="minorEastAsia" w:hAnsiTheme="minorHAnsi" w:cstheme="minorBidi"/>
              <w:noProof/>
              <w:kern w:val="2"/>
              <w14:ligatures w14:val="standardContextual"/>
            </w:rPr>
          </w:pPr>
          <w:hyperlink w:anchor="_Toc232493960" w:history="1">
            <w:r w:rsidRPr="00EF52C9">
              <w:rPr>
                <w:rStyle w:val="Lienhypertexte"/>
                <w:noProof/>
              </w:rPr>
              <w:t>Répartition des rôles</w:t>
            </w:r>
            <w:r>
              <w:rPr>
                <w:noProof/>
                <w:webHidden/>
              </w:rPr>
              <w:tab/>
            </w:r>
            <w:r>
              <w:rPr>
                <w:noProof/>
                <w:webHidden/>
              </w:rPr>
              <w:fldChar w:fldCharType="begin"/>
            </w:r>
            <w:r>
              <w:rPr>
                <w:noProof/>
                <w:webHidden/>
              </w:rPr>
              <w:instrText xml:space="preserve"> PAGEREF _Toc232493960 \h </w:instrText>
            </w:r>
            <w:r>
              <w:rPr>
                <w:noProof/>
                <w:webHidden/>
              </w:rPr>
            </w:r>
            <w:r>
              <w:rPr>
                <w:noProof/>
                <w:webHidden/>
              </w:rPr>
              <w:fldChar w:fldCharType="separate"/>
            </w:r>
            <w:r>
              <w:rPr>
                <w:noProof/>
                <w:webHidden/>
              </w:rPr>
              <w:t>29</w:t>
            </w:r>
            <w:r>
              <w:rPr>
                <w:noProof/>
                <w:webHidden/>
              </w:rPr>
              <w:fldChar w:fldCharType="end"/>
            </w:r>
          </w:hyperlink>
        </w:p>
        <w:p w14:paraId="45CD4483" w14:textId="4DB5E55E" w:rsidR="00960137" w:rsidRDefault="00960137">
          <w:pPr>
            <w:pStyle w:val="TM3"/>
            <w:tabs>
              <w:tab w:val="right" w:leader="dot" w:pos="9016"/>
            </w:tabs>
            <w:rPr>
              <w:rFonts w:asciiTheme="minorHAnsi" w:eastAsiaTheme="minorEastAsia" w:hAnsiTheme="minorHAnsi" w:cstheme="minorBidi"/>
              <w:noProof/>
              <w:kern w:val="2"/>
              <w14:ligatures w14:val="standardContextual"/>
            </w:rPr>
          </w:pPr>
          <w:hyperlink w:anchor="_Toc232493961" w:history="1">
            <w:r w:rsidRPr="00EF52C9">
              <w:rPr>
                <w:rStyle w:val="Lienhypertexte"/>
                <w:noProof/>
              </w:rPr>
              <w:t>Difficultés rencontrées et solutions</w:t>
            </w:r>
            <w:r>
              <w:rPr>
                <w:noProof/>
                <w:webHidden/>
              </w:rPr>
              <w:tab/>
            </w:r>
            <w:r>
              <w:rPr>
                <w:noProof/>
                <w:webHidden/>
              </w:rPr>
              <w:fldChar w:fldCharType="begin"/>
            </w:r>
            <w:r>
              <w:rPr>
                <w:noProof/>
                <w:webHidden/>
              </w:rPr>
              <w:instrText xml:space="preserve"> PAGEREF _Toc232493961 \h </w:instrText>
            </w:r>
            <w:r>
              <w:rPr>
                <w:noProof/>
                <w:webHidden/>
              </w:rPr>
            </w:r>
            <w:r>
              <w:rPr>
                <w:noProof/>
                <w:webHidden/>
              </w:rPr>
              <w:fldChar w:fldCharType="separate"/>
            </w:r>
            <w:r>
              <w:rPr>
                <w:noProof/>
                <w:webHidden/>
              </w:rPr>
              <w:t>29</w:t>
            </w:r>
            <w:r>
              <w:rPr>
                <w:noProof/>
                <w:webHidden/>
              </w:rPr>
              <w:fldChar w:fldCharType="end"/>
            </w:r>
          </w:hyperlink>
        </w:p>
        <w:p w14:paraId="6ECA320C" w14:textId="1E17C769" w:rsidR="00960137" w:rsidRDefault="00960137">
          <w:pPr>
            <w:pStyle w:val="TM1"/>
            <w:tabs>
              <w:tab w:val="right" w:leader="dot" w:pos="9016"/>
            </w:tabs>
            <w:rPr>
              <w:rFonts w:asciiTheme="minorHAnsi" w:eastAsiaTheme="minorEastAsia" w:hAnsiTheme="minorHAnsi" w:cstheme="minorBidi"/>
              <w:noProof/>
              <w:kern w:val="2"/>
              <w14:ligatures w14:val="standardContextual"/>
            </w:rPr>
          </w:pPr>
          <w:hyperlink w:anchor="_Toc232493962" w:history="1">
            <w:r w:rsidRPr="00EF52C9">
              <w:rPr>
                <w:rStyle w:val="Lienhypertexte"/>
                <w:noProof/>
              </w:rPr>
              <w:t>8. Conclusion et perspectives</w:t>
            </w:r>
            <w:r>
              <w:rPr>
                <w:noProof/>
                <w:webHidden/>
              </w:rPr>
              <w:tab/>
            </w:r>
            <w:r>
              <w:rPr>
                <w:noProof/>
                <w:webHidden/>
              </w:rPr>
              <w:fldChar w:fldCharType="begin"/>
            </w:r>
            <w:r>
              <w:rPr>
                <w:noProof/>
                <w:webHidden/>
              </w:rPr>
              <w:instrText xml:space="preserve"> PAGEREF _Toc232493962 \h </w:instrText>
            </w:r>
            <w:r>
              <w:rPr>
                <w:noProof/>
                <w:webHidden/>
              </w:rPr>
            </w:r>
            <w:r>
              <w:rPr>
                <w:noProof/>
                <w:webHidden/>
              </w:rPr>
              <w:fldChar w:fldCharType="separate"/>
            </w:r>
            <w:r>
              <w:rPr>
                <w:noProof/>
                <w:webHidden/>
              </w:rPr>
              <w:t>30</w:t>
            </w:r>
            <w:r>
              <w:rPr>
                <w:noProof/>
                <w:webHidden/>
              </w:rPr>
              <w:fldChar w:fldCharType="end"/>
            </w:r>
          </w:hyperlink>
        </w:p>
        <w:p w14:paraId="5DEEFC1B" w14:textId="55DC682C" w:rsidR="00960137" w:rsidRDefault="00960137">
          <w:pPr>
            <w:pStyle w:val="TM2"/>
            <w:tabs>
              <w:tab w:val="right" w:leader="dot" w:pos="9016"/>
            </w:tabs>
            <w:rPr>
              <w:rFonts w:asciiTheme="minorHAnsi" w:eastAsiaTheme="minorEastAsia" w:hAnsiTheme="minorHAnsi" w:cstheme="minorBidi"/>
              <w:noProof/>
              <w:kern w:val="2"/>
              <w14:ligatures w14:val="standardContextual"/>
            </w:rPr>
          </w:pPr>
          <w:hyperlink w:anchor="_Toc232493963" w:history="1">
            <w:r w:rsidRPr="00EF52C9">
              <w:rPr>
                <w:rStyle w:val="Lienhypertexte"/>
                <w:noProof/>
              </w:rPr>
              <w:t>8.1 Bilan</w:t>
            </w:r>
            <w:r>
              <w:rPr>
                <w:noProof/>
                <w:webHidden/>
              </w:rPr>
              <w:tab/>
            </w:r>
            <w:r>
              <w:rPr>
                <w:noProof/>
                <w:webHidden/>
              </w:rPr>
              <w:fldChar w:fldCharType="begin"/>
            </w:r>
            <w:r>
              <w:rPr>
                <w:noProof/>
                <w:webHidden/>
              </w:rPr>
              <w:instrText xml:space="preserve"> PAGEREF _Toc232493963 \h </w:instrText>
            </w:r>
            <w:r>
              <w:rPr>
                <w:noProof/>
                <w:webHidden/>
              </w:rPr>
            </w:r>
            <w:r>
              <w:rPr>
                <w:noProof/>
                <w:webHidden/>
              </w:rPr>
              <w:fldChar w:fldCharType="separate"/>
            </w:r>
            <w:r>
              <w:rPr>
                <w:noProof/>
                <w:webHidden/>
              </w:rPr>
              <w:t>30</w:t>
            </w:r>
            <w:r>
              <w:rPr>
                <w:noProof/>
                <w:webHidden/>
              </w:rPr>
              <w:fldChar w:fldCharType="end"/>
            </w:r>
          </w:hyperlink>
        </w:p>
        <w:p w14:paraId="344A7A7D" w14:textId="10A410A3" w:rsidR="00960137" w:rsidRDefault="00960137">
          <w:pPr>
            <w:pStyle w:val="TM2"/>
            <w:tabs>
              <w:tab w:val="right" w:leader="dot" w:pos="9016"/>
            </w:tabs>
            <w:rPr>
              <w:rFonts w:asciiTheme="minorHAnsi" w:eastAsiaTheme="minorEastAsia" w:hAnsiTheme="minorHAnsi" w:cstheme="minorBidi"/>
              <w:noProof/>
              <w:kern w:val="2"/>
              <w14:ligatures w14:val="standardContextual"/>
            </w:rPr>
          </w:pPr>
          <w:hyperlink w:anchor="_Toc232493964" w:history="1">
            <w:r w:rsidRPr="00EF52C9">
              <w:rPr>
                <w:rStyle w:val="Lienhypertexte"/>
                <w:noProof/>
              </w:rPr>
              <w:t>8.2 Compétences démontrées</w:t>
            </w:r>
            <w:r>
              <w:rPr>
                <w:noProof/>
                <w:webHidden/>
              </w:rPr>
              <w:tab/>
            </w:r>
            <w:r>
              <w:rPr>
                <w:noProof/>
                <w:webHidden/>
              </w:rPr>
              <w:fldChar w:fldCharType="begin"/>
            </w:r>
            <w:r>
              <w:rPr>
                <w:noProof/>
                <w:webHidden/>
              </w:rPr>
              <w:instrText xml:space="preserve"> PAGEREF _Toc232493964 \h </w:instrText>
            </w:r>
            <w:r>
              <w:rPr>
                <w:noProof/>
                <w:webHidden/>
              </w:rPr>
            </w:r>
            <w:r>
              <w:rPr>
                <w:noProof/>
                <w:webHidden/>
              </w:rPr>
              <w:fldChar w:fldCharType="separate"/>
            </w:r>
            <w:r>
              <w:rPr>
                <w:noProof/>
                <w:webHidden/>
              </w:rPr>
              <w:t>30</w:t>
            </w:r>
            <w:r>
              <w:rPr>
                <w:noProof/>
                <w:webHidden/>
              </w:rPr>
              <w:fldChar w:fldCharType="end"/>
            </w:r>
          </w:hyperlink>
        </w:p>
        <w:p w14:paraId="2849EFB8" w14:textId="19DF552B" w:rsidR="00960137" w:rsidRDefault="00960137">
          <w:pPr>
            <w:pStyle w:val="TM2"/>
            <w:tabs>
              <w:tab w:val="right" w:leader="dot" w:pos="9016"/>
            </w:tabs>
            <w:rPr>
              <w:rFonts w:asciiTheme="minorHAnsi" w:eastAsiaTheme="minorEastAsia" w:hAnsiTheme="minorHAnsi" w:cstheme="minorBidi"/>
              <w:noProof/>
              <w:kern w:val="2"/>
              <w14:ligatures w14:val="standardContextual"/>
            </w:rPr>
          </w:pPr>
          <w:hyperlink w:anchor="_Toc232493965" w:history="1">
            <w:r w:rsidRPr="00EF52C9">
              <w:rPr>
                <w:rStyle w:val="Lienhypertexte"/>
                <w:noProof/>
              </w:rPr>
              <w:t>8.3 Perspectives</w:t>
            </w:r>
            <w:r>
              <w:rPr>
                <w:noProof/>
                <w:webHidden/>
              </w:rPr>
              <w:tab/>
            </w:r>
            <w:r>
              <w:rPr>
                <w:noProof/>
                <w:webHidden/>
              </w:rPr>
              <w:fldChar w:fldCharType="begin"/>
            </w:r>
            <w:r>
              <w:rPr>
                <w:noProof/>
                <w:webHidden/>
              </w:rPr>
              <w:instrText xml:space="preserve"> PAGEREF _Toc232493965 \h </w:instrText>
            </w:r>
            <w:r>
              <w:rPr>
                <w:noProof/>
                <w:webHidden/>
              </w:rPr>
            </w:r>
            <w:r>
              <w:rPr>
                <w:noProof/>
                <w:webHidden/>
              </w:rPr>
              <w:fldChar w:fldCharType="separate"/>
            </w:r>
            <w:r>
              <w:rPr>
                <w:noProof/>
                <w:webHidden/>
              </w:rPr>
              <w:t>30</w:t>
            </w:r>
            <w:r>
              <w:rPr>
                <w:noProof/>
                <w:webHidden/>
              </w:rPr>
              <w:fldChar w:fldCharType="end"/>
            </w:r>
          </w:hyperlink>
        </w:p>
        <w:p w14:paraId="377E254F" w14:textId="654D4DE0" w:rsidR="00960137" w:rsidRDefault="00960137">
          <w:pPr>
            <w:pStyle w:val="TM1"/>
            <w:tabs>
              <w:tab w:val="right" w:leader="dot" w:pos="9016"/>
            </w:tabs>
            <w:rPr>
              <w:rFonts w:asciiTheme="minorHAnsi" w:eastAsiaTheme="minorEastAsia" w:hAnsiTheme="minorHAnsi" w:cstheme="minorBidi"/>
              <w:noProof/>
              <w:kern w:val="2"/>
              <w14:ligatures w14:val="standardContextual"/>
            </w:rPr>
          </w:pPr>
          <w:hyperlink w:anchor="_Toc232493966" w:history="1">
            <w:r w:rsidRPr="00EF52C9">
              <w:rPr>
                <w:rStyle w:val="Lienhypertexte"/>
                <w:noProof/>
              </w:rPr>
              <w:t>Tables des illustration</w:t>
            </w:r>
            <w:r>
              <w:rPr>
                <w:noProof/>
                <w:webHidden/>
              </w:rPr>
              <w:tab/>
            </w:r>
            <w:r>
              <w:rPr>
                <w:noProof/>
                <w:webHidden/>
              </w:rPr>
              <w:fldChar w:fldCharType="begin"/>
            </w:r>
            <w:r>
              <w:rPr>
                <w:noProof/>
                <w:webHidden/>
              </w:rPr>
              <w:instrText xml:space="preserve"> PAGEREF _Toc232493966 \h </w:instrText>
            </w:r>
            <w:r>
              <w:rPr>
                <w:noProof/>
                <w:webHidden/>
              </w:rPr>
            </w:r>
            <w:r>
              <w:rPr>
                <w:noProof/>
                <w:webHidden/>
              </w:rPr>
              <w:fldChar w:fldCharType="separate"/>
            </w:r>
            <w:r>
              <w:rPr>
                <w:noProof/>
                <w:webHidden/>
              </w:rPr>
              <w:t>31</w:t>
            </w:r>
            <w:r>
              <w:rPr>
                <w:noProof/>
                <w:webHidden/>
              </w:rPr>
              <w:fldChar w:fldCharType="end"/>
            </w:r>
          </w:hyperlink>
        </w:p>
        <w:p w14:paraId="4C239DC1" w14:textId="7D6A1BC4" w:rsidR="00D840A7" w:rsidRDefault="00D840A7">
          <w:r>
            <w:rPr>
              <w:b/>
              <w:bCs/>
            </w:rPr>
            <w:fldChar w:fldCharType="end"/>
          </w:r>
        </w:p>
      </w:sdtContent>
    </w:sdt>
    <w:p w14:paraId="56B5D9C8" w14:textId="77777777" w:rsidR="00D840A7" w:rsidRDefault="00D840A7" w:rsidP="00D840A7"/>
    <w:p w14:paraId="153A9DC1" w14:textId="77777777" w:rsidR="00D840A7" w:rsidRDefault="00D840A7" w:rsidP="00D840A7"/>
    <w:p w14:paraId="3DEF5651" w14:textId="77777777" w:rsidR="00D840A7" w:rsidRDefault="00D840A7" w:rsidP="00D840A7"/>
    <w:p w14:paraId="259D3753" w14:textId="77777777" w:rsidR="00D840A7" w:rsidRDefault="00D840A7" w:rsidP="00D840A7"/>
    <w:p w14:paraId="56DC1A9A" w14:textId="77777777" w:rsidR="00D840A7" w:rsidRDefault="00D840A7" w:rsidP="00D840A7"/>
    <w:p w14:paraId="6393BD42" w14:textId="77777777" w:rsidR="00D840A7" w:rsidRDefault="00D840A7" w:rsidP="00D840A7"/>
    <w:p w14:paraId="1C68F386" w14:textId="77777777" w:rsidR="00D840A7" w:rsidRDefault="00D840A7" w:rsidP="00D840A7"/>
    <w:p w14:paraId="753C4C4F" w14:textId="77777777" w:rsidR="00D840A7" w:rsidRDefault="00D840A7" w:rsidP="00D840A7"/>
    <w:p w14:paraId="63790730" w14:textId="77777777" w:rsidR="00D840A7" w:rsidRDefault="00D840A7" w:rsidP="00D840A7"/>
    <w:p w14:paraId="181914A2" w14:textId="77777777" w:rsidR="00D840A7" w:rsidRDefault="00D840A7" w:rsidP="00D840A7"/>
    <w:p w14:paraId="058BB186" w14:textId="39744F88" w:rsidR="005B1562" w:rsidRDefault="00000000">
      <w:pPr>
        <w:pStyle w:val="Titre1"/>
      </w:pPr>
      <w:bookmarkStart w:id="0" w:name="_Toc232493904"/>
      <w:r>
        <w:lastRenderedPageBreak/>
        <w:t>1. Introduction</w:t>
      </w:r>
      <w:bookmarkEnd w:id="0"/>
    </w:p>
    <w:p w14:paraId="5B2606FE" w14:textId="77777777" w:rsidR="005B1562" w:rsidRDefault="00000000">
      <w:pPr>
        <w:spacing w:after="180" w:line="360" w:lineRule="auto"/>
      </w:pPr>
      <w:r>
        <w:t>Ce rapport présente le travail réalisé dans le cadre de la Certification Professionnelle Développeur en Intelligence Artificielle et Data Science, niveau 6, RNCP 36581. Il a été produit par une équipe de quatre apprenants : Joseph Marie Haccandy, Kouamé Johan Bilé, Glody Kutumbakana et Nabil Dia.</w:t>
      </w:r>
    </w:p>
    <w:p w14:paraId="5CE729A5" w14:textId="77777777" w:rsidR="005B1562" w:rsidRDefault="00000000">
      <w:pPr>
        <w:spacing w:after="180" w:line="360" w:lineRule="auto"/>
      </w:pPr>
      <w:r>
        <w:t>Le projet s'appuie sur ObRail Europe, un observatoire indépendant qui analyse les flux ferroviaires européens et cherche à démontrer que le train est une alternative sérieuse à l'avion sur les trajets intra-européens. Pour y arriver, ObRail a besoin de répondre à des questions concrètes : quelles liaisons sont les plus efficaces sur le plan environnemental ? Combien de CO2 émettra une nouvelle liaison ferroviaire ? Quels trajets ont le plus fort potentiel pour remplacer un vol aérien ?</w:t>
      </w:r>
    </w:p>
    <w:p w14:paraId="2B3583F2" w14:textId="77777777" w:rsidR="005B1562" w:rsidRDefault="00000000">
      <w:pPr>
        <w:spacing w:after="180" w:line="360" w:lineRule="auto"/>
      </w:pPr>
      <w:r>
        <w:t xml:space="preserve">Ce travail fait </w:t>
      </w:r>
      <w:proofErr w:type="gramStart"/>
      <w:r>
        <w:t>suite à une</w:t>
      </w:r>
      <w:proofErr w:type="gramEnd"/>
      <w:r>
        <w:t xml:space="preserve"> première phase de projet qui avait construit l'infrastructure de données : une base PostgreSQL regroupant des trajets ferroviaires européens, un pipeline ETL (</w:t>
      </w:r>
      <w:proofErr w:type="spellStart"/>
      <w:r>
        <w:t>Extract</w:t>
      </w:r>
      <w:proofErr w:type="spellEnd"/>
      <w:r>
        <w:t xml:space="preserve">, Transform, </w:t>
      </w:r>
      <w:proofErr w:type="spellStart"/>
      <w:r>
        <w:t>Load</w:t>
      </w:r>
      <w:proofErr w:type="spellEnd"/>
      <w:r>
        <w:t xml:space="preserve">) Talend, une API (Application </w:t>
      </w:r>
      <w:proofErr w:type="spellStart"/>
      <w:r>
        <w:t>Programming</w:t>
      </w:r>
      <w:proofErr w:type="spellEnd"/>
      <w:r>
        <w:t xml:space="preserve"> Interface) REST </w:t>
      </w:r>
      <w:proofErr w:type="spellStart"/>
      <w:r>
        <w:t>FastAPI</w:t>
      </w:r>
      <w:proofErr w:type="spellEnd"/>
      <w:r>
        <w:t xml:space="preserve"> et un </w:t>
      </w:r>
      <w:proofErr w:type="spellStart"/>
      <w:r>
        <w:t>dashboard</w:t>
      </w:r>
      <w:proofErr w:type="spellEnd"/>
      <w:r>
        <w:t xml:space="preserve"> </w:t>
      </w:r>
      <w:proofErr w:type="spellStart"/>
      <w:r>
        <w:t>Streamlit</w:t>
      </w:r>
      <w:proofErr w:type="spellEnd"/>
      <w:r>
        <w:t>. Ces fondations en place, il était possible de passer à l'étape suivante : développer des modèles d'intelligence artificielle capables d'extraire de la valeur de ces données.</w:t>
      </w:r>
    </w:p>
    <w:p w14:paraId="3F13AF0F" w14:textId="77777777" w:rsidR="005B1562" w:rsidRDefault="00000000">
      <w:pPr>
        <w:spacing w:after="180" w:line="360" w:lineRule="auto"/>
      </w:pPr>
      <w:r>
        <w:t>Deux modèles ont été développés. Le premier prédit l'empreinte CO2 d'une liaison ferroviaire. Le second regroupe automatiquement les liaisons selon leurs caractéristiques d'émissions, avec pour objectif de produire des groupes exploitables directement par les équipes d'ObRail pour orienter leurs recommandations vers les décideurs européens.</w:t>
      </w:r>
    </w:p>
    <w:p w14:paraId="712FAB9C" w14:textId="77777777" w:rsidR="005B1562" w:rsidRDefault="00000000">
      <w:pPr>
        <w:spacing w:after="180" w:line="360" w:lineRule="auto"/>
      </w:pPr>
      <w:r>
        <w:t>La démarche suivie correspond au cycle de vie de l'IA, qui structure le développement d'une solution d'intelligence artificielle en six phases successives : compréhension métier, compréhension des données, préparation des données, modélisation, évaluation et déploiement. Ce cycle est itératif : les résultats d'une phase peuvent conduire à revenir sur une phase précédente pour ajuster les choix effectués.</w:t>
      </w:r>
    </w:p>
    <w:p w14:paraId="27540FF9" w14:textId="77777777" w:rsidR="00D840A7" w:rsidRDefault="00D840A7">
      <w:pPr>
        <w:spacing w:after="180" w:line="360" w:lineRule="auto"/>
      </w:pPr>
    </w:p>
    <w:p w14:paraId="325D29B7" w14:textId="77777777" w:rsidR="00D840A7" w:rsidRDefault="00D840A7">
      <w:pPr>
        <w:spacing w:after="180" w:line="360" w:lineRule="auto"/>
      </w:pPr>
    </w:p>
    <w:p w14:paraId="4CD785B8" w14:textId="77777777" w:rsidR="005B1562" w:rsidRDefault="00000000">
      <w:pPr>
        <w:pStyle w:val="Titre2"/>
      </w:pPr>
      <w:bookmarkStart w:id="1" w:name="_Toc232493905"/>
      <w:r>
        <w:lastRenderedPageBreak/>
        <w:t>Organisation du rapport</w:t>
      </w:r>
      <w:bookmarkEnd w:id="1"/>
    </w:p>
    <w:p w14:paraId="0331BC0A" w14:textId="19BFEFF9" w:rsidR="005B1562" w:rsidRDefault="00000000">
      <w:pPr>
        <w:spacing w:after="180" w:line="360" w:lineRule="auto"/>
      </w:pPr>
      <w:r>
        <w:t xml:space="preserve">Ce rapport est organisé en huit parties. </w:t>
      </w:r>
      <w:r w:rsidR="00303DAE">
        <w:t xml:space="preserve">A la suite de cette introduction </w:t>
      </w:r>
      <w:r>
        <w:t>Il s'ouvre sur le contexte et l'environnement de développement, puis présente le benchmark et la veille technique qui ont guidé les choix technologiques. La partie centrale couvre l'analyse exploratoire et la préparation des données, suivie du développement des modèles IA divisé en deux sections : modèle supervisé et modèle non supervisé. Le rapport se termine par le déploiement, l'accessibilité et la gestion de projet, et une conclusion.</w:t>
      </w:r>
    </w:p>
    <w:p w14:paraId="7711A131" w14:textId="77777777" w:rsidR="00303DAE" w:rsidRDefault="00303DAE" w:rsidP="00303DAE">
      <w:pPr>
        <w:keepNext/>
      </w:pPr>
      <w:r>
        <w:rPr>
          <w:noProof/>
        </w:rPr>
        <w:drawing>
          <wp:inline distT="0" distB="0" distL="0" distR="0" wp14:anchorId="120BF283" wp14:editId="31F48430">
            <wp:extent cx="5924550" cy="4229100"/>
            <wp:effectExtent l="0" t="0" r="0" b="0"/>
            <wp:docPr id="1384900092" name="Diagramme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7A61CF15" w14:textId="25121C6F" w:rsidR="00303DAE" w:rsidRDefault="00303DAE" w:rsidP="00303DAE">
      <w:pPr>
        <w:pStyle w:val="Lgende"/>
      </w:pPr>
      <w:bookmarkStart w:id="2" w:name="_Toc232493820"/>
      <w:r>
        <w:t xml:space="preserve">Figure </w:t>
      </w:r>
      <w:fldSimple w:instr=" SEQ Figure \* ARABIC ">
        <w:r w:rsidR="00C0018B">
          <w:rPr>
            <w:noProof/>
          </w:rPr>
          <w:t>1</w:t>
        </w:r>
      </w:fldSimple>
      <w:r>
        <w:t xml:space="preserve"> : </w:t>
      </w:r>
      <w:r w:rsidRPr="004E6ABC">
        <w:t>Organisation du rapport</w:t>
      </w:r>
      <w:bookmarkEnd w:id="2"/>
    </w:p>
    <w:p w14:paraId="077094B0" w14:textId="07919519" w:rsidR="005B1562" w:rsidRDefault="00000000">
      <w:r>
        <w:br w:type="page"/>
      </w:r>
    </w:p>
    <w:p w14:paraId="0504DA90" w14:textId="77777777" w:rsidR="005B1562" w:rsidRDefault="00000000">
      <w:pPr>
        <w:pStyle w:val="Titre1"/>
      </w:pPr>
      <w:bookmarkStart w:id="3" w:name="_Toc232493906"/>
      <w:r>
        <w:lastRenderedPageBreak/>
        <w:t>2. Contexte et environnement de développement</w:t>
      </w:r>
      <w:bookmarkEnd w:id="3"/>
    </w:p>
    <w:p w14:paraId="264189C0" w14:textId="77777777" w:rsidR="005B1562" w:rsidRDefault="00000000">
      <w:pPr>
        <w:pStyle w:val="Titre2"/>
      </w:pPr>
      <w:bookmarkStart w:id="4" w:name="_Toc232493907"/>
      <w:r>
        <w:t>2.1 Présentation d'ObRail Europe</w:t>
      </w:r>
      <w:bookmarkEnd w:id="4"/>
    </w:p>
    <w:p w14:paraId="3B4E5082" w14:textId="77777777" w:rsidR="005B1562" w:rsidRDefault="00000000">
      <w:pPr>
        <w:spacing w:after="180" w:line="360" w:lineRule="auto"/>
      </w:pPr>
      <w:r>
        <w:t>ObRail Europe est un observatoire indépendant spécialisé dans le ferroviaire et la mobilité durable. Sa mission est de collecter et analyser les données relatives aux dessertes ferroviaires en Europe, d'évaluer l'impact environnemental des modes de transport longue distance et de produire des études comparatives destinées aux décideurs politiques et aux opérateurs ferroviaires.</w:t>
      </w:r>
    </w:p>
    <w:p w14:paraId="46736930" w14:textId="77777777" w:rsidR="005B1562" w:rsidRDefault="00000000">
      <w:pPr>
        <w:spacing w:after="180" w:line="360" w:lineRule="auto"/>
      </w:pPr>
      <w:r>
        <w:t>L'organisation s'inscrit dans deux grandes stratégies européennes : le Green Deal européen, qui vise la neutralité carbone à l'horizon 2050, et le programme TEN-T (Trans-</w:t>
      </w:r>
      <w:proofErr w:type="spellStart"/>
      <w:r>
        <w:t>European</w:t>
      </w:r>
      <w:proofErr w:type="spellEnd"/>
      <w:r>
        <w:t xml:space="preserve"> Transport Network), qui a pour objectif de renforcer l'intégration et la compétitivité du réseau ferroviaire en Europe.</w:t>
      </w:r>
    </w:p>
    <w:p w14:paraId="549727BC" w14:textId="77777777" w:rsidR="005B1562" w:rsidRDefault="00000000">
      <w:pPr>
        <w:pStyle w:val="Titre2"/>
      </w:pPr>
      <w:bookmarkStart w:id="5" w:name="_Toc232493908"/>
      <w:r>
        <w:t>2.2 Architecture technique</w:t>
      </w:r>
      <w:bookmarkEnd w:id="5"/>
    </w:p>
    <w:p w14:paraId="45DC3435" w14:textId="0716D5EC" w:rsidR="005B1562" w:rsidRDefault="00303DAE">
      <w:pPr>
        <w:spacing w:after="180" w:line="360" w:lineRule="auto"/>
      </w:pPr>
      <w:r>
        <w:rPr>
          <w:noProof/>
        </w:rPr>
        <w:drawing>
          <wp:anchor distT="0" distB="0" distL="114300" distR="114300" simplePos="0" relativeHeight="251658240" behindDoc="0" locked="0" layoutInCell="1" allowOverlap="1" wp14:anchorId="2484B991" wp14:editId="56373298">
            <wp:simplePos x="0" y="0"/>
            <wp:positionH relativeFrom="column">
              <wp:posOffset>676275</wp:posOffset>
            </wp:positionH>
            <wp:positionV relativeFrom="paragraph">
              <wp:posOffset>883920</wp:posOffset>
            </wp:positionV>
            <wp:extent cx="3676650" cy="2209800"/>
            <wp:effectExtent l="0" t="0" r="0" b="0"/>
            <wp:wrapSquare wrapText="bothSides"/>
            <wp:docPr id="416154906"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676650" cy="22098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000000">
        <w:t>L'ensemble du projet repose sur une infrastructure Docker Compose composée de 5 services construite lors de la première phase et complétée par le module ML (Machine Learning) développé dans ce rapport.</w:t>
      </w:r>
    </w:p>
    <w:p w14:paraId="77438FA8" w14:textId="2D9F492A" w:rsidR="00303DAE" w:rsidRDefault="00303DAE">
      <w:pPr>
        <w:spacing w:after="180" w:line="360" w:lineRule="auto"/>
      </w:pPr>
      <w:r>
        <w:t xml:space="preserve">                                                             </w:t>
      </w:r>
    </w:p>
    <w:p w14:paraId="563B06D2" w14:textId="77777777" w:rsidR="00303DAE" w:rsidRDefault="00303DAE">
      <w:pPr>
        <w:spacing w:after="180" w:line="360" w:lineRule="auto"/>
      </w:pPr>
    </w:p>
    <w:p w14:paraId="5308A209" w14:textId="77777777" w:rsidR="00303DAE" w:rsidRDefault="00303DAE">
      <w:pPr>
        <w:spacing w:after="180" w:line="360" w:lineRule="auto"/>
      </w:pPr>
    </w:p>
    <w:p w14:paraId="7A82F8F6" w14:textId="77777777" w:rsidR="00303DAE" w:rsidRDefault="00303DAE">
      <w:pPr>
        <w:spacing w:after="180" w:line="360" w:lineRule="auto"/>
      </w:pPr>
    </w:p>
    <w:p w14:paraId="4BA1C34E" w14:textId="77777777" w:rsidR="00303DAE" w:rsidRDefault="00303DAE">
      <w:pPr>
        <w:spacing w:after="180" w:line="360" w:lineRule="auto"/>
      </w:pPr>
    </w:p>
    <w:p w14:paraId="63CBE902" w14:textId="77777777" w:rsidR="00303DAE" w:rsidRDefault="00303DAE">
      <w:pPr>
        <w:spacing w:after="180" w:line="360" w:lineRule="auto"/>
      </w:pPr>
    </w:p>
    <w:p w14:paraId="2374FFC4" w14:textId="12196DA5" w:rsidR="00303DAE" w:rsidRDefault="00303DAE">
      <w:pPr>
        <w:spacing w:after="180" w:line="360" w:lineRule="auto"/>
      </w:pPr>
      <w:r>
        <w:rPr>
          <w:noProof/>
        </w:rPr>
        <mc:AlternateContent>
          <mc:Choice Requires="wps">
            <w:drawing>
              <wp:anchor distT="0" distB="0" distL="114300" distR="114300" simplePos="0" relativeHeight="251660288" behindDoc="0" locked="0" layoutInCell="1" allowOverlap="1" wp14:anchorId="6F765029" wp14:editId="40BF6188">
                <wp:simplePos x="0" y="0"/>
                <wp:positionH relativeFrom="column">
                  <wp:posOffset>828675</wp:posOffset>
                </wp:positionH>
                <wp:positionV relativeFrom="paragraph">
                  <wp:posOffset>13970</wp:posOffset>
                </wp:positionV>
                <wp:extent cx="2085975" cy="161925"/>
                <wp:effectExtent l="0" t="0" r="9525" b="9525"/>
                <wp:wrapSquare wrapText="bothSides"/>
                <wp:docPr id="1889112447" name="Zone de texte 1"/>
                <wp:cNvGraphicFramePr/>
                <a:graphic xmlns:a="http://schemas.openxmlformats.org/drawingml/2006/main">
                  <a:graphicData uri="http://schemas.microsoft.com/office/word/2010/wordprocessingShape">
                    <wps:wsp>
                      <wps:cNvSpPr txBox="1"/>
                      <wps:spPr>
                        <a:xfrm>
                          <a:off x="0" y="0"/>
                          <a:ext cx="2085975" cy="161925"/>
                        </a:xfrm>
                        <a:prstGeom prst="rect">
                          <a:avLst/>
                        </a:prstGeom>
                        <a:solidFill>
                          <a:prstClr val="white"/>
                        </a:solidFill>
                        <a:ln>
                          <a:noFill/>
                        </a:ln>
                      </wps:spPr>
                      <wps:txbx>
                        <w:txbxContent>
                          <w:p w14:paraId="07FBD403" w14:textId="24E8BB43" w:rsidR="00303DAE" w:rsidRPr="000C7AF0" w:rsidRDefault="00303DAE" w:rsidP="00303DAE">
                            <w:pPr>
                              <w:pStyle w:val="Lgende"/>
                              <w:rPr>
                                <w:noProof/>
                              </w:rPr>
                            </w:pPr>
                            <w:bookmarkStart w:id="6" w:name="_Toc232493821"/>
                            <w:r>
                              <w:t xml:space="preserve">Figure </w:t>
                            </w:r>
                            <w:fldSimple w:instr=" SEQ Figure \* ARABIC ">
                              <w:r w:rsidR="00C0018B">
                                <w:rPr>
                                  <w:noProof/>
                                </w:rPr>
                                <w:t>2</w:t>
                              </w:r>
                            </w:fldSimple>
                            <w:r>
                              <w:t xml:space="preserve"> </w:t>
                            </w:r>
                            <w:r w:rsidRPr="0041296A">
                              <w:t>: Architecture technique globale</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765029" id="_x0000_t202" coordsize="21600,21600" o:spt="202" path="m,l,21600r21600,l21600,xe">
                <v:stroke joinstyle="miter"/>
                <v:path gradientshapeok="t" o:connecttype="rect"/>
              </v:shapetype>
              <v:shape id="Zone de texte 1" o:spid="_x0000_s1026" type="#_x0000_t202" style="position:absolute;margin-left:65.25pt;margin-top:1.1pt;width:164.25pt;height:1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" stroked="f">
                <v:textbox inset="0,0,0,0">
                  <w:txbxContent>
                    <w:p w14:paraId="07FBD403" w14:textId="24E8BB43" w:rsidR="00303DAE" w:rsidRPr="000C7AF0" w:rsidRDefault="00303DAE" w:rsidP="00303DAE">
                      <w:pPr>
                        <w:pStyle w:val="Lgende"/>
                        <w:rPr>
                          <w:noProof/>
                        </w:rPr>
                      </w:pPr>
                      <w:bookmarkStart w:id="7" w:name="_Toc232493821"/>
                      <w:r>
                        <w:t xml:space="preserve">Figure </w:t>
                      </w:r>
                      <w:fldSimple w:instr=" SEQ Figure \* ARABIC ">
                        <w:r w:rsidR="00C0018B">
                          <w:rPr>
                            <w:noProof/>
                          </w:rPr>
                          <w:t>2</w:t>
                        </w:r>
                      </w:fldSimple>
                      <w:r>
                        <w:t xml:space="preserve"> </w:t>
                      </w:r>
                      <w:r w:rsidRPr="0041296A">
                        <w:t>: Architecture technique globale</w:t>
                      </w:r>
                      <w:bookmarkEnd w:id="7"/>
                    </w:p>
                  </w:txbxContent>
                </v:textbox>
                <w10:wrap type="square"/>
              </v:shape>
            </w:pict>
          </mc:Fallback>
        </mc:AlternateContent>
      </w:r>
    </w:p>
    <w:p w14:paraId="4161EDDF" w14:textId="090D76D3" w:rsidR="005B1562" w:rsidRDefault="00303DAE">
      <w:pPr>
        <w:spacing w:after="180" w:line="360" w:lineRule="auto"/>
      </w:pPr>
      <w:r>
        <w:t>L</w:t>
      </w:r>
      <w:r w:rsidR="00000000">
        <w:t xml:space="preserve">es données ferroviaires sont extraites depuis des sources ouvertes par un pipeline ETL Talend composé de 9 jobs, puis chargées dans une base PostgreSQL 17. Le backend </w:t>
      </w:r>
      <w:proofErr w:type="spellStart"/>
      <w:r w:rsidR="00000000">
        <w:t>FastAPI</w:t>
      </w:r>
      <w:proofErr w:type="spellEnd"/>
      <w:r w:rsidR="00000000">
        <w:t xml:space="preserve"> expose ces données via une API REST et les modèles ML via trois </w:t>
      </w:r>
      <w:proofErr w:type="spellStart"/>
      <w:r w:rsidR="00000000">
        <w:t>endpoints</w:t>
      </w:r>
      <w:proofErr w:type="spellEnd"/>
      <w:r w:rsidR="00000000">
        <w:t xml:space="preserve"> de prédiction. Le </w:t>
      </w:r>
      <w:proofErr w:type="spellStart"/>
      <w:r w:rsidR="00000000">
        <w:t>dashboard</w:t>
      </w:r>
      <w:proofErr w:type="spellEnd"/>
      <w:r w:rsidR="00000000">
        <w:t xml:space="preserve"> </w:t>
      </w:r>
      <w:proofErr w:type="spellStart"/>
      <w:r w:rsidR="00000000">
        <w:t>Streamlit</w:t>
      </w:r>
      <w:proofErr w:type="spellEnd"/>
      <w:r w:rsidR="00000000">
        <w:t xml:space="preserve"> utilise cette API pour afficher les données et les prédictions. Prometheus </w:t>
      </w:r>
      <w:proofErr w:type="spellStart"/>
      <w:r w:rsidR="00000000">
        <w:t>scrape</w:t>
      </w:r>
      <w:proofErr w:type="spellEnd"/>
      <w:r w:rsidR="00000000">
        <w:t xml:space="preserve"> les métriques du backend toutes les 15 secondes et </w:t>
      </w:r>
      <w:proofErr w:type="spellStart"/>
      <w:r w:rsidR="00000000">
        <w:t>Grafana</w:t>
      </w:r>
      <w:proofErr w:type="spellEnd"/>
      <w:r w:rsidR="00000000">
        <w:t xml:space="preserve"> les visualise dans des panels de monitoring.</w:t>
      </w:r>
    </w:p>
    <w:p w14:paraId="64EF6198" w14:textId="77777777" w:rsidR="005B1562" w:rsidRDefault="00000000">
      <w:pPr>
        <w:pStyle w:val="Titre2"/>
      </w:pPr>
      <w:bookmarkStart w:id="8" w:name="_Toc232493909"/>
      <w:r>
        <w:lastRenderedPageBreak/>
        <w:t>2.3 Stack technique</w:t>
      </w:r>
      <w:bookmarkEnd w:id="8"/>
    </w:p>
    <w:p w14:paraId="4F40FCFF" w14:textId="77777777" w:rsidR="008541B3" w:rsidRDefault="00000000" w:rsidP="008541B3">
      <w:pPr>
        <w:keepNext/>
        <w:spacing w:after="180" w:line="360" w:lineRule="auto"/>
      </w:pPr>
      <w:r>
        <w:t>L'ensemble des technologies a été choisi à l'issue du benchmark présenté dans la section suivante, pour garantir la reproductibilité, la maintenabilité et la conformité aux standards du domaine.</w:t>
      </w:r>
      <w:r w:rsidR="008541B3">
        <w:rPr>
          <w:noProof/>
          <w:lang w:val="en-US"/>
        </w:rPr>
        <mc:AlternateContent>
          <mc:Choice Requires="wpg">
            <w:drawing>
              <wp:inline distT="0" distB="0" distL="0" distR="0" wp14:anchorId="13B1CE2A" wp14:editId="76B94E36">
                <wp:extent cx="5663252" cy="1975539"/>
                <wp:effectExtent l="0" t="0" r="13970" b="24765"/>
                <wp:docPr id="1817826636" name="Diagramme 5"/>
                <wp:cNvGraphicFramePr/>
                <a:graphic xmlns:a="http://schemas.openxmlformats.org/drawingml/2006/main">
                  <a:graphicData uri="http://schemas.microsoft.com/office/word/2010/wordprocessingGroup">
                    <wpg:wgp>
                      <wpg:cNvGrpSpPr/>
                      <wpg:grpSpPr>
                        <a:xfrm>
                          <a:off x="0" y="0"/>
                          <a:ext cx="5663252" cy="1975539"/>
                          <a:chOff x="0" y="0"/>
                          <a:chExt cx="6057890" cy="2113306"/>
                        </a:xfrm>
                      </wpg:grpSpPr>
                      <wps:wsp>
                        <wps:cNvPr id="2076406281" name="Forme libre : forme 2076406281"/>
                        <wps:cNvSpPr/>
                        <wps:spPr>
                          <a:xfrm>
                            <a:off x="0" y="0"/>
                            <a:ext cx="884864" cy="660535"/>
                          </a:xfrm>
                          <a:custGeom>
                            <a:avLst/>
                            <a:gdLst>
                              <a:gd name="f0" fmla="val 10800000"/>
                              <a:gd name="f1" fmla="val 5400000"/>
                              <a:gd name="f2" fmla="val 180"/>
                              <a:gd name="f3" fmla="val w"/>
                              <a:gd name="f4" fmla="val h"/>
                              <a:gd name="f5" fmla="val 0"/>
                              <a:gd name="f6" fmla="val 884864"/>
                              <a:gd name="f7" fmla="val 660532"/>
                              <a:gd name="f8" fmla="val 52843"/>
                              <a:gd name="f9" fmla="val 832021"/>
                              <a:gd name="f10" fmla="val 861205"/>
                              <a:gd name="f11" fmla="val 23659"/>
                              <a:gd name="f12" fmla="+- 0 0 -90"/>
                              <a:gd name="f13" fmla="*/ f3 1 884864"/>
                              <a:gd name="f14" fmla="*/ f4 1 660532"/>
                              <a:gd name="f15" fmla="val f5"/>
                              <a:gd name="f16" fmla="val f6"/>
                              <a:gd name="f17" fmla="val f7"/>
                              <a:gd name="f18" fmla="*/ f12 f0 1"/>
                              <a:gd name="f19" fmla="+- f17 0 f15"/>
                              <a:gd name="f20" fmla="+- f16 0 f15"/>
                              <a:gd name="f21" fmla="*/ f18 1 f2"/>
                              <a:gd name="f22" fmla="*/ f20 1 884864"/>
                              <a:gd name="f23" fmla="*/ f19 1 660532"/>
                              <a:gd name="f24" fmla="*/ 52843 f20 1"/>
                              <a:gd name="f25" fmla="*/ 0 f19 1"/>
                              <a:gd name="f26" fmla="*/ 832021 f20 1"/>
                              <a:gd name="f27" fmla="*/ 884864 f20 1"/>
                              <a:gd name="f28" fmla="*/ 52843 f19 1"/>
                              <a:gd name="f29" fmla="*/ 660532 f19 1"/>
                              <a:gd name="f30" fmla="*/ 0 f20 1"/>
                              <a:gd name="f31" fmla="+- f21 0 f1"/>
                              <a:gd name="f32" fmla="*/ f24 1 884864"/>
                              <a:gd name="f33" fmla="*/ f25 1 660532"/>
                              <a:gd name="f34" fmla="*/ f26 1 884864"/>
                              <a:gd name="f35" fmla="*/ f27 1 884864"/>
                              <a:gd name="f36" fmla="*/ f28 1 660532"/>
                              <a:gd name="f37" fmla="*/ f29 1 660532"/>
                              <a:gd name="f38" fmla="*/ f30 1 884864"/>
                              <a:gd name="f39" fmla="*/ f15 1 f22"/>
                              <a:gd name="f40" fmla="*/ f16 1 f22"/>
                              <a:gd name="f41" fmla="*/ f15 1 f23"/>
                              <a:gd name="f42" fmla="*/ f17 1 f23"/>
                              <a:gd name="f43" fmla="*/ f32 1 f22"/>
                              <a:gd name="f44" fmla="*/ f33 1 f23"/>
                              <a:gd name="f45" fmla="*/ f34 1 f22"/>
                              <a:gd name="f46" fmla="*/ f35 1 f22"/>
                              <a:gd name="f47" fmla="*/ f36 1 f23"/>
                              <a:gd name="f48" fmla="*/ f37 1 f23"/>
                              <a:gd name="f49" fmla="*/ f38 1 f22"/>
                              <a:gd name="f50" fmla="*/ f39 f13 1"/>
                              <a:gd name="f51" fmla="*/ f40 f13 1"/>
                              <a:gd name="f52" fmla="*/ f42 f14 1"/>
                              <a:gd name="f53" fmla="*/ f41 f14 1"/>
                              <a:gd name="f54" fmla="*/ f43 f13 1"/>
                              <a:gd name="f55" fmla="*/ f44 f14 1"/>
                              <a:gd name="f56" fmla="*/ f45 f13 1"/>
                              <a:gd name="f57" fmla="*/ f46 f13 1"/>
                              <a:gd name="f58" fmla="*/ f47 f14 1"/>
                              <a:gd name="f59" fmla="*/ f48 f14 1"/>
                              <a:gd name="f60" fmla="*/ f49 f13 1"/>
                            </a:gdLst>
                            <a:ahLst/>
                            <a:cxnLst>
                              <a:cxn ang="3cd4">
                                <a:pos x="hc" y="t"/>
                              </a:cxn>
                              <a:cxn ang="0">
                                <a:pos x="r" y="vc"/>
                              </a:cxn>
                              <a:cxn ang="cd4">
                                <a:pos x="hc" y="b"/>
                              </a:cxn>
                              <a:cxn ang="cd2">
                                <a:pos x="l" y="vc"/>
                              </a:cxn>
                              <a:cxn ang="f31">
                                <a:pos x="f54" y="f55"/>
                              </a:cxn>
                              <a:cxn ang="f31">
                                <a:pos x="f56" y="f55"/>
                              </a:cxn>
                              <a:cxn ang="f31">
                                <a:pos x="f57" y="f58"/>
                              </a:cxn>
                              <a:cxn ang="f31">
                                <a:pos x="f57" y="f59"/>
                              </a:cxn>
                              <a:cxn ang="f31">
                                <a:pos x="f57" y="f59"/>
                              </a:cxn>
                              <a:cxn ang="f31">
                                <a:pos x="f60" y="f59"/>
                              </a:cxn>
                              <a:cxn ang="f31">
                                <a:pos x="f60" y="f59"/>
                              </a:cxn>
                              <a:cxn ang="f31">
                                <a:pos x="f60" y="f58"/>
                              </a:cxn>
                              <a:cxn ang="f31">
                                <a:pos x="f54" y="f55"/>
                              </a:cxn>
                            </a:cxnLst>
                            <a:rect l="f50" t="f53" r="f51" b="f52"/>
                            <a:pathLst>
                              <a:path w="884864" h="660532">
                                <a:moveTo>
                                  <a:pt x="f8" y="f5"/>
                                </a:moveTo>
                                <a:lnTo>
                                  <a:pt x="f9" y="f5"/>
                                </a:lnTo>
                                <a:cubicBezTo>
                                  <a:pt x="f10" y="f5"/>
                                  <a:pt x="f6" y="f11"/>
                                  <a:pt x="f6" y="f8"/>
                                </a:cubicBezTo>
                                <a:lnTo>
                                  <a:pt x="f6" y="f7"/>
                                </a:lnTo>
                                <a:lnTo>
                                  <a:pt x="f6" y="f7"/>
                                </a:lnTo>
                                <a:lnTo>
                                  <a:pt x="f5" y="f7"/>
                                </a:lnTo>
                                <a:lnTo>
                                  <a:pt x="f5" y="f7"/>
                                </a:lnTo>
                                <a:lnTo>
                                  <a:pt x="f5" y="f8"/>
                                </a:lnTo>
                                <a:cubicBezTo>
                                  <a:pt x="f5" y="f11"/>
                                  <a:pt x="f11" y="f5"/>
                                  <a:pt x="f8" y="f5"/>
                                </a:cubicBezTo>
                                <a:close/>
                              </a:path>
                            </a:pathLst>
                          </a:custGeom>
                          <a:solidFill>
                            <a:srgbClr val="FFFFFF">
                              <a:alpha val="90000"/>
                            </a:srgbClr>
                          </a:solidFill>
                          <a:ln w="12701" cap="flat">
                            <a:solidFill>
                              <a:srgbClr val="156082"/>
                            </a:solidFill>
                            <a:prstDash val="solid"/>
                            <a:miter/>
                          </a:ln>
                        </wps:spPr>
                        <wps:txbx>
                          <w:txbxContent>
                            <w:p w14:paraId="3A182751" w14:textId="77777777" w:rsidR="008541B3" w:rsidRPr="008541B3" w:rsidRDefault="008541B3" w:rsidP="008541B3">
                              <w:pPr>
                                <w:numPr>
                                  <w:ilvl w:val="1"/>
                                  <w:numId w:val="2"/>
                                </w:numPr>
                                <w:suppressAutoHyphens/>
                                <w:autoSpaceDN w:val="0"/>
                                <w:spacing w:after="20" w:line="216" w:lineRule="auto"/>
                                <w:rPr>
                                  <w:color w:val="000000"/>
                                </w:rPr>
                              </w:pPr>
                              <w:r w:rsidRPr="008541B3">
                                <w:rPr>
                                  <w:rFonts w:ascii="Aptos" w:eastAsia="Aptos" w:hAnsi="Aptos" w:cs="Aptos"/>
                                  <w:color w:val="000000"/>
                                  <w:kern w:val="3"/>
                                  <w:lang w:val="en-US"/>
                                </w:rPr>
                                <w:t xml:space="preserve">Python </w:t>
                              </w:r>
                            </w:p>
                          </w:txbxContent>
                        </wps:txbx>
                        <wps:bodyPr vert="horz" wrap="square" lIns="25639" tIns="45957" rIns="25639" bIns="10158" anchor="t" anchorCtr="0" compatLnSpc="0">
                          <a:noAutofit/>
                        </wps:bodyPr>
                      </wps:wsp>
                      <wps:wsp>
                        <wps:cNvPr id="636171449" name="Forme libre : forme 636171449"/>
                        <wps:cNvSpPr/>
                        <wps:spPr>
                          <a:xfrm>
                            <a:off x="0" y="660535"/>
                            <a:ext cx="884864" cy="284030"/>
                          </a:xfrm>
                          <a:custGeom>
                            <a:avLst/>
                            <a:gdLst>
                              <a:gd name="f0" fmla="val 10800000"/>
                              <a:gd name="f1" fmla="val 5400000"/>
                              <a:gd name="f2" fmla="val 180"/>
                              <a:gd name="f3" fmla="val w"/>
                              <a:gd name="f4" fmla="val h"/>
                              <a:gd name="f5" fmla="val 0"/>
                              <a:gd name="f6" fmla="val 884864"/>
                              <a:gd name="f7" fmla="val 284029"/>
                              <a:gd name="f8" fmla="+- 0 0 -90"/>
                              <a:gd name="f9" fmla="*/ f3 1 884864"/>
                              <a:gd name="f10" fmla="*/ f4 1 284029"/>
                              <a:gd name="f11" fmla="val f5"/>
                              <a:gd name="f12" fmla="val f6"/>
                              <a:gd name="f13" fmla="val f7"/>
                              <a:gd name="f14" fmla="*/ f8 f0 1"/>
                              <a:gd name="f15" fmla="+- f13 0 f11"/>
                              <a:gd name="f16" fmla="+- f12 0 f11"/>
                              <a:gd name="f17" fmla="*/ f14 1 f2"/>
                              <a:gd name="f18" fmla="*/ f16 1 884864"/>
                              <a:gd name="f19" fmla="*/ f15 1 284029"/>
                              <a:gd name="f20" fmla="*/ 0 f16 1"/>
                              <a:gd name="f21" fmla="*/ 0 f15 1"/>
                              <a:gd name="f22" fmla="*/ 884864 f16 1"/>
                              <a:gd name="f23" fmla="*/ 284029 f15 1"/>
                              <a:gd name="f24" fmla="+- f17 0 f1"/>
                              <a:gd name="f25" fmla="*/ f20 1 884864"/>
                              <a:gd name="f26" fmla="*/ f21 1 284029"/>
                              <a:gd name="f27" fmla="*/ f22 1 884864"/>
                              <a:gd name="f28" fmla="*/ f23 1 284029"/>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884864" h="284029">
                                <a:moveTo>
                                  <a:pt x="f5" y="f5"/>
                                </a:moveTo>
                                <a:lnTo>
                                  <a:pt x="f6" y="f5"/>
                                </a:lnTo>
                                <a:lnTo>
                                  <a:pt x="f6" y="f7"/>
                                </a:lnTo>
                                <a:lnTo>
                                  <a:pt x="f5" y="f7"/>
                                </a:lnTo>
                                <a:lnTo>
                                  <a:pt x="f5" y="f5"/>
                                </a:lnTo>
                                <a:close/>
                              </a:path>
                            </a:pathLst>
                          </a:custGeom>
                          <a:gradFill>
                            <a:gsLst>
                              <a:gs pos="0">
                                <a:srgbClr val="497491"/>
                              </a:gs>
                              <a:gs pos="100000">
                                <a:srgbClr val="106287"/>
                              </a:gs>
                            </a:gsLst>
                            <a:lin ang="5400000"/>
                          </a:gradFill>
                          <a:ln w="12701" cap="flat">
                            <a:solidFill>
                              <a:srgbClr val="156082"/>
                            </a:solidFill>
                            <a:prstDash val="solid"/>
                            <a:miter/>
                          </a:ln>
                        </wps:spPr>
                        <wps:txbx>
                          <w:txbxContent>
                            <w:p w14:paraId="348E7DF6" w14:textId="77777777" w:rsidR="008541B3" w:rsidRDefault="008541B3" w:rsidP="008541B3">
                              <w:pPr>
                                <w:spacing w:after="60" w:line="216" w:lineRule="auto"/>
                                <w:rPr>
                                  <w:color w:val="000000"/>
                                  <w:sz w:val="36"/>
                                  <w:szCs w:val="36"/>
                                </w:rPr>
                              </w:pPr>
                              <w:proofErr w:type="spellStart"/>
                              <w:r>
                                <w:rPr>
                                  <w:rFonts w:ascii="Aptos" w:eastAsia="Aptos" w:hAnsi="Aptos" w:cs="Aptos"/>
                                  <w:color w:val="FFFFFF"/>
                                  <w:kern w:val="3"/>
                                  <w:sz w:val="15"/>
                                  <w:szCs w:val="15"/>
                                  <w:lang w:val="en-US"/>
                                </w:rPr>
                                <w:t>Langage</w:t>
                              </w:r>
                              <w:proofErr w:type="spellEnd"/>
                              <w:r>
                                <w:rPr>
                                  <w:rFonts w:ascii="Aptos" w:eastAsia="Aptos" w:hAnsi="Aptos" w:cs="Aptos"/>
                                  <w:color w:val="FFFFFF"/>
                                  <w:kern w:val="3"/>
                                  <w:sz w:val="15"/>
                                  <w:szCs w:val="15"/>
                                  <w:lang w:val="en-US"/>
                                </w:rPr>
                                <w:t xml:space="preserve"> principal </w:t>
                              </w:r>
                            </w:p>
                          </w:txbxContent>
                        </wps:txbx>
                        <wps:bodyPr vert="horz" wrap="square" lIns="30476" tIns="0" rIns="271878" bIns="0" anchor="ctr" anchorCtr="0" compatLnSpc="0">
                          <a:noAutofit/>
                        </wps:bodyPr>
                      </wps:wsp>
                      <wps:wsp>
                        <wps:cNvPr id="308898913" name="Forme libre : forme 308898913"/>
                        <wps:cNvSpPr/>
                        <wps:spPr>
                          <a:xfrm>
                            <a:off x="1034607" y="0"/>
                            <a:ext cx="884864" cy="660535"/>
                          </a:xfrm>
                          <a:custGeom>
                            <a:avLst/>
                            <a:gdLst>
                              <a:gd name="f0" fmla="val 10800000"/>
                              <a:gd name="f1" fmla="val 5400000"/>
                              <a:gd name="f2" fmla="val 180"/>
                              <a:gd name="f3" fmla="val w"/>
                              <a:gd name="f4" fmla="val h"/>
                              <a:gd name="f5" fmla="val 0"/>
                              <a:gd name="f6" fmla="val 884864"/>
                              <a:gd name="f7" fmla="val 660532"/>
                              <a:gd name="f8" fmla="val 52843"/>
                              <a:gd name="f9" fmla="val 832021"/>
                              <a:gd name="f10" fmla="val 861205"/>
                              <a:gd name="f11" fmla="val 23659"/>
                              <a:gd name="f12" fmla="+- 0 0 -90"/>
                              <a:gd name="f13" fmla="*/ f3 1 884864"/>
                              <a:gd name="f14" fmla="*/ f4 1 660532"/>
                              <a:gd name="f15" fmla="val f5"/>
                              <a:gd name="f16" fmla="val f6"/>
                              <a:gd name="f17" fmla="val f7"/>
                              <a:gd name="f18" fmla="*/ f12 f0 1"/>
                              <a:gd name="f19" fmla="+- f17 0 f15"/>
                              <a:gd name="f20" fmla="+- f16 0 f15"/>
                              <a:gd name="f21" fmla="*/ f18 1 f2"/>
                              <a:gd name="f22" fmla="*/ f20 1 884864"/>
                              <a:gd name="f23" fmla="*/ f19 1 660532"/>
                              <a:gd name="f24" fmla="*/ 52843 f20 1"/>
                              <a:gd name="f25" fmla="*/ 0 f19 1"/>
                              <a:gd name="f26" fmla="*/ 832021 f20 1"/>
                              <a:gd name="f27" fmla="*/ 884864 f20 1"/>
                              <a:gd name="f28" fmla="*/ 52843 f19 1"/>
                              <a:gd name="f29" fmla="*/ 660532 f19 1"/>
                              <a:gd name="f30" fmla="*/ 0 f20 1"/>
                              <a:gd name="f31" fmla="+- f21 0 f1"/>
                              <a:gd name="f32" fmla="*/ f24 1 884864"/>
                              <a:gd name="f33" fmla="*/ f25 1 660532"/>
                              <a:gd name="f34" fmla="*/ f26 1 884864"/>
                              <a:gd name="f35" fmla="*/ f27 1 884864"/>
                              <a:gd name="f36" fmla="*/ f28 1 660532"/>
                              <a:gd name="f37" fmla="*/ f29 1 660532"/>
                              <a:gd name="f38" fmla="*/ f30 1 884864"/>
                              <a:gd name="f39" fmla="*/ f15 1 f22"/>
                              <a:gd name="f40" fmla="*/ f16 1 f22"/>
                              <a:gd name="f41" fmla="*/ f15 1 f23"/>
                              <a:gd name="f42" fmla="*/ f17 1 f23"/>
                              <a:gd name="f43" fmla="*/ f32 1 f22"/>
                              <a:gd name="f44" fmla="*/ f33 1 f23"/>
                              <a:gd name="f45" fmla="*/ f34 1 f22"/>
                              <a:gd name="f46" fmla="*/ f35 1 f22"/>
                              <a:gd name="f47" fmla="*/ f36 1 f23"/>
                              <a:gd name="f48" fmla="*/ f37 1 f23"/>
                              <a:gd name="f49" fmla="*/ f38 1 f22"/>
                              <a:gd name="f50" fmla="*/ f39 f13 1"/>
                              <a:gd name="f51" fmla="*/ f40 f13 1"/>
                              <a:gd name="f52" fmla="*/ f42 f14 1"/>
                              <a:gd name="f53" fmla="*/ f41 f14 1"/>
                              <a:gd name="f54" fmla="*/ f43 f13 1"/>
                              <a:gd name="f55" fmla="*/ f44 f14 1"/>
                              <a:gd name="f56" fmla="*/ f45 f13 1"/>
                              <a:gd name="f57" fmla="*/ f46 f13 1"/>
                              <a:gd name="f58" fmla="*/ f47 f14 1"/>
                              <a:gd name="f59" fmla="*/ f48 f14 1"/>
                              <a:gd name="f60" fmla="*/ f49 f13 1"/>
                            </a:gdLst>
                            <a:ahLst/>
                            <a:cxnLst>
                              <a:cxn ang="3cd4">
                                <a:pos x="hc" y="t"/>
                              </a:cxn>
                              <a:cxn ang="0">
                                <a:pos x="r" y="vc"/>
                              </a:cxn>
                              <a:cxn ang="cd4">
                                <a:pos x="hc" y="b"/>
                              </a:cxn>
                              <a:cxn ang="cd2">
                                <a:pos x="l" y="vc"/>
                              </a:cxn>
                              <a:cxn ang="f31">
                                <a:pos x="f54" y="f55"/>
                              </a:cxn>
                              <a:cxn ang="f31">
                                <a:pos x="f56" y="f55"/>
                              </a:cxn>
                              <a:cxn ang="f31">
                                <a:pos x="f57" y="f58"/>
                              </a:cxn>
                              <a:cxn ang="f31">
                                <a:pos x="f57" y="f59"/>
                              </a:cxn>
                              <a:cxn ang="f31">
                                <a:pos x="f57" y="f59"/>
                              </a:cxn>
                              <a:cxn ang="f31">
                                <a:pos x="f60" y="f59"/>
                              </a:cxn>
                              <a:cxn ang="f31">
                                <a:pos x="f60" y="f59"/>
                              </a:cxn>
                              <a:cxn ang="f31">
                                <a:pos x="f60" y="f58"/>
                              </a:cxn>
                              <a:cxn ang="f31">
                                <a:pos x="f54" y="f55"/>
                              </a:cxn>
                            </a:cxnLst>
                            <a:rect l="f50" t="f53" r="f51" b="f52"/>
                            <a:pathLst>
                              <a:path w="884864" h="660532">
                                <a:moveTo>
                                  <a:pt x="f8" y="f5"/>
                                </a:moveTo>
                                <a:lnTo>
                                  <a:pt x="f9" y="f5"/>
                                </a:lnTo>
                                <a:cubicBezTo>
                                  <a:pt x="f10" y="f5"/>
                                  <a:pt x="f6" y="f11"/>
                                  <a:pt x="f6" y="f8"/>
                                </a:cubicBezTo>
                                <a:lnTo>
                                  <a:pt x="f6" y="f7"/>
                                </a:lnTo>
                                <a:lnTo>
                                  <a:pt x="f6" y="f7"/>
                                </a:lnTo>
                                <a:lnTo>
                                  <a:pt x="f5" y="f7"/>
                                </a:lnTo>
                                <a:lnTo>
                                  <a:pt x="f5" y="f7"/>
                                </a:lnTo>
                                <a:lnTo>
                                  <a:pt x="f5" y="f8"/>
                                </a:lnTo>
                                <a:cubicBezTo>
                                  <a:pt x="f5" y="f11"/>
                                  <a:pt x="f11" y="f5"/>
                                  <a:pt x="f8" y="f5"/>
                                </a:cubicBezTo>
                                <a:close/>
                              </a:path>
                            </a:pathLst>
                          </a:custGeom>
                          <a:solidFill>
                            <a:srgbClr val="FFFFFF">
                              <a:alpha val="90000"/>
                            </a:srgbClr>
                          </a:solidFill>
                          <a:ln w="12701" cap="flat">
                            <a:solidFill>
                              <a:srgbClr val="156082"/>
                            </a:solidFill>
                            <a:prstDash val="solid"/>
                            <a:miter/>
                          </a:ln>
                        </wps:spPr>
                        <wps:txbx>
                          <w:txbxContent>
                            <w:p w14:paraId="149A3866" w14:textId="77777777" w:rsidR="008541B3" w:rsidRPr="008541B3" w:rsidRDefault="008541B3" w:rsidP="008541B3">
                              <w:pPr>
                                <w:spacing w:after="20" w:line="216" w:lineRule="auto"/>
                                <w:rPr>
                                  <w:color w:val="000000"/>
                                </w:rPr>
                              </w:pPr>
                              <w:proofErr w:type="spellStart"/>
                              <w:r w:rsidRPr="008541B3">
                                <w:rPr>
                                  <w:rFonts w:ascii="Aptos" w:eastAsia="Aptos" w:hAnsi="Aptos" w:cs="Aptos"/>
                                  <w:color w:val="000000"/>
                                  <w:kern w:val="3"/>
                                  <w:lang w:val="en-US"/>
                                </w:rPr>
                                <w:t>Jupyter</w:t>
                              </w:r>
                              <w:proofErr w:type="spellEnd"/>
                              <w:r w:rsidRPr="008541B3">
                                <w:rPr>
                                  <w:rFonts w:ascii="Aptos" w:eastAsia="Aptos" w:hAnsi="Aptos" w:cs="Aptos"/>
                                  <w:color w:val="000000"/>
                                  <w:kern w:val="3"/>
                                  <w:lang w:val="en-US"/>
                                </w:rPr>
                                <w:t xml:space="preserve"> via VS Code </w:t>
                              </w:r>
                            </w:p>
                          </w:txbxContent>
                        </wps:txbx>
                        <wps:bodyPr vert="horz" wrap="square" lIns="25639" tIns="45957" rIns="25639" bIns="10158" anchor="t" anchorCtr="0" compatLnSpc="0">
                          <a:noAutofit/>
                        </wps:bodyPr>
                      </wps:wsp>
                      <wps:wsp>
                        <wps:cNvPr id="585764134" name="Forme libre : forme 585764134"/>
                        <wps:cNvSpPr/>
                        <wps:spPr>
                          <a:xfrm>
                            <a:off x="1034607" y="660535"/>
                            <a:ext cx="884864" cy="284030"/>
                          </a:xfrm>
                          <a:custGeom>
                            <a:avLst/>
                            <a:gdLst>
                              <a:gd name="f0" fmla="val 10800000"/>
                              <a:gd name="f1" fmla="val 5400000"/>
                              <a:gd name="f2" fmla="val 180"/>
                              <a:gd name="f3" fmla="val w"/>
                              <a:gd name="f4" fmla="val h"/>
                              <a:gd name="f5" fmla="val 0"/>
                              <a:gd name="f6" fmla="val 884864"/>
                              <a:gd name="f7" fmla="val 284029"/>
                              <a:gd name="f8" fmla="+- 0 0 -90"/>
                              <a:gd name="f9" fmla="*/ f3 1 884864"/>
                              <a:gd name="f10" fmla="*/ f4 1 284029"/>
                              <a:gd name="f11" fmla="val f5"/>
                              <a:gd name="f12" fmla="val f6"/>
                              <a:gd name="f13" fmla="val f7"/>
                              <a:gd name="f14" fmla="*/ f8 f0 1"/>
                              <a:gd name="f15" fmla="+- f13 0 f11"/>
                              <a:gd name="f16" fmla="+- f12 0 f11"/>
                              <a:gd name="f17" fmla="*/ f14 1 f2"/>
                              <a:gd name="f18" fmla="*/ f16 1 884864"/>
                              <a:gd name="f19" fmla="*/ f15 1 284029"/>
                              <a:gd name="f20" fmla="*/ 0 f16 1"/>
                              <a:gd name="f21" fmla="*/ 0 f15 1"/>
                              <a:gd name="f22" fmla="*/ 884864 f16 1"/>
                              <a:gd name="f23" fmla="*/ 284029 f15 1"/>
                              <a:gd name="f24" fmla="+- f17 0 f1"/>
                              <a:gd name="f25" fmla="*/ f20 1 884864"/>
                              <a:gd name="f26" fmla="*/ f21 1 284029"/>
                              <a:gd name="f27" fmla="*/ f22 1 884864"/>
                              <a:gd name="f28" fmla="*/ f23 1 284029"/>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884864" h="284029">
                                <a:moveTo>
                                  <a:pt x="f5" y="f5"/>
                                </a:moveTo>
                                <a:lnTo>
                                  <a:pt x="f6" y="f5"/>
                                </a:lnTo>
                                <a:lnTo>
                                  <a:pt x="f6" y="f7"/>
                                </a:lnTo>
                                <a:lnTo>
                                  <a:pt x="f5" y="f7"/>
                                </a:lnTo>
                                <a:lnTo>
                                  <a:pt x="f5" y="f5"/>
                                </a:lnTo>
                                <a:close/>
                              </a:path>
                            </a:pathLst>
                          </a:custGeom>
                          <a:gradFill>
                            <a:gsLst>
                              <a:gs pos="0">
                                <a:srgbClr val="497491"/>
                              </a:gs>
                              <a:gs pos="100000">
                                <a:srgbClr val="106287"/>
                              </a:gs>
                            </a:gsLst>
                            <a:lin ang="5400000"/>
                          </a:gradFill>
                          <a:ln w="12701" cap="flat">
                            <a:solidFill>
                              <a:srgbClr val="156082"/>
                            </a:solidFill>
                            <a:prstDash val="solid"/>
                            <a:miter/>
                          </a:ln>
                        </wps:spPr>
                        <wps:txbx>
                          <w:txbxContent>
                            <w:p w14:paraId="6B1942F9" w14:textId="77777777" w:rsidR="008541B3" w:rsidRDefault="008541B3" w:rsidP="008541B3">
                              <w:pPr>
                                <w:spacing w:after="60" w:line="216" w:lineRule="auto"/>
                                <w:rPr>
                                  <w:color w:val="000000"/>
                                  <w:sz w:val="36"/>
                                  <w:szCs w:val="36"/>
                                </w:rPr>
                              </w:pPr>
                              <w:r>
                                <w:rPr>
                                  <w:rFonts w:ascii="Aptos" w:eastAsia="Aptos" w:hAnsi="Aptos" w:cs="Aptos"/>
                                  <w:color w:val="FFFFFF"/>
                                  <w:kern w:val="3"/>
                                  <w:sz w:val="15"/>
                                  <w:szCs w:val="15"/>
                                  <w:lang w:val="en-US"/>
                                </w:rPr>
                                <w:t>Notebooks</w:t>
                              </w:r>
                            </w:p>
                          </w:txbxContent>
                        </wps:txbx>
                        <wps:bodyPr vert="horz" wrap="square" lIns="30476" tIns="0" rIns="271878" bIns="0" anchor="ctr" anchorCtr="0" compatLnSpc="0">
                          <a:noAutofit/>
                        </wps:bodyPr>
                      </wps:wsp>
                      <wps:wsp>
                        <wps:cNvPr id="291461991" name="Forme libre : forme 291461991"/>
                        <wps:cNvSpPr/>
                        <wps:spPr>
                          <a:xfrm>
                            <a:off x="2069214" y="0"/>
                            <a:ext cx="884864" cy="660535"/>
                          </a:xfrm>
                          <a:custGeom>
                            <a:avLst/>
                            <a:gdLst>
                              <a:gd name="f0" fmla="val 10800000"/>
                              <a:gd name="f1" fmla="val 5400000"/>
                              <a:gd name="f2" fmla="val 180"/>
                              <a:gd name="f3" fmla="val w"/>
                              <a:gd name="f4" fmla="val h"/>
                              <a:gd name="f5" fmla="val 0"/>
                              <a:gd name="f6" fmla="val 884864"/>
                              <a:gd name="f7" fmla="val 660532"/>
                              <a:gd name="f8" fmla="val 52843"/>
                              <a:gd name="f9" fmla="val 832021"/>
                              <a:gd name="f10" fmla="val 861205"/>
                              <a:gd name="f11" fmla="val 23659"/>
                              <a:gd name="f12" fmla="+- 0 0 -90"/>
                              <a:gd name="f13" fmla="*/ f3 1 884864"/>
                              <a:gd name="f14" fmla="*/ f4 1 660532"/>
                              <a:gd name="f15" fmla="val f5"/>
                              <a:gd name="f16" fmla="val f6"/>
                              <a:gd name="f17" fmla="val f7"/>
                              <a:gd name="f18" fmla="*/ f12 f0 1"/>
                              <a:gd name="f19" fmla="+- f17 0 f15"/>
                              <a:gd name="f20" fmla="+- f16 0 f15"/>
                              <a:gd name="f21" fmla="*/ f18 1 f2"/>
                              <a:gd name="f22" fmla="*/ f20 1 884864"/>
                              <a:gd name="f23" fmla="*/ f19 1 660532"/>
                              <a:gd name="f24" fmla="*/ 52843 f20 1"/>
                              <a:gd name="f25" fmla="*/ 0 f19 1"/>
                              <a:gd name="f26" fmla="*/ 832021 f20 1"/>
                              <a:gd name="f27" fmla="*/ 884864 f20 1"/>
                              <a:gd name="f28" fmla="*/ 52843 f19 1"/>
                              <a:gd name="f29" fmla="*/ 660532 f19 1"/>
                              <a:gd name="f30" fmla="*/ 0 f20 1"/>
                              <a:gd name="f31" fmla="+- f21 0 f1"/>
                              <a:gd name="f32" fmla="*/ f24 1 884864"/>
                              <a:gd name="f33" fmla="*/ f25 1 660532"/>
                              <a:gd name="f34" fmla="*/ f26 1 884864"/>
                              <a:gd name="f35" fmla="*/ f27 1 884864"/>
                              <a:gd name="f36" fmla="*/ f28 1 660532"/>
                              <a:gd name="f37" fmla="*/ f29 1 660532"/>
                              <a:gd name="f38" fmla="*/ f30 1 884864"/>
                              <a:gd name="f39" fmla="*/ f15 1 f22"/>
                              <a:gd name="f40" fmla="*/ f16 1 f22"/>
                              <a:gd name="f41" fmla="*/ f15 1 f23"/>
                              <a:gd name="f42" fmla="*/ f17 1 f23"/>
                              <a:gd name="f43" fmla="*/ f32 1 f22"/>
                              <a:gd name="f44" fmla="*/ f33 1 f23"/>
                              <a:gd name="f45" fmla="*/ f34 1 f22"/>
                              <a:gd name="f46" fmla="*/ f35 1 f22"/>
                              <a:gd name="f47" fmla="*/ f36 1 f23"/>
                              <a:gd name="f48" fmla="*/ f37 1 f23"/>
                              <a:gd name="f49" fmla="*/ f38 1 f22"/>
                              <a:gd name="f50" fmla="*/ f39 f13 1"/>
                              <a:gd name="f51" fmla="*/ f40 f13 1"/>
                              <a:gd name="f52" fmla="*/ f42 f14 1"/>
                              <a:gd name="f53" fmla="*/ f41 f14 1"/>
                              <a:gd name="f54" fmla="*/ f43 f13 1"/>
                              <a:gd name="f55" fmla="*/ f44 f14 1"/>
                              <a:gd name="f56" fmla="*/ f45 f13 1"/>
                              <a:gd name="f57" fmla="*/ f46 f13 1"/>
                              <a:gd name="f58" fmla="*/ f47 f14 1"/>
                              <a:gd name="f59" fmla="*/ f48 f14 1"/>
                              <a:gd name="f60" fmla="*/ f49 f13 1"/>
                            </a:gdLst>
                            <a:ahLst/>
                            <a:cxnLst>
                              <a:cxn ang="3cd4">
                                <a:pos x="hc" y="t"/>
                              </a:cxn>
                              <a:cxn ang="0">
                                <a:pos x="r" y="vc"/>
                              </a:cxn>
                              <a:cxn ang="cd4">
                                <a:pos x="hc" y="b"/>
                              </a:cxn>
                              <a:cxn ang="cd2">
                                <a:pos x="l" y="vc"/>
                              </a:cxn>
                              <a:cxn ang="f31">
                                <a:pos x="f54" y="f55"/>
                              </a:cxn>
                              <a:cxn ang="f31">
                                <a:pos x="f56" y="f55"/>
                              </a:cxn>
                              <a:cxn ang="f31">
                                <a:pos x="f57" y="f58"/>
                              </a:cxn>
                              <a:cxn ang="f31">
                                <a:pos x="f57" y="f59"/>
                              </a:cxn>
                              <a:cxn ang="f31">
                                <a:pos x="f57" y="f59"/>
                              </a:cxn>
                              <a:cxn ang="f31">
                                <a:pos x="f60" y="f59"/>
                              </a:cxn>
                              <a:cxn ang="f31">
                                <a:pos x="f60" y="f59"/>
                              </a:cxn>
                              <a:cxn ang="f31">
                                <a:pos x="f60" y="f58"/>
                              </a:cxn>
                              <a:cxn ang="f31">
                                <a:pos x="f54" y="f55"/>
                              </a:cxn>
                            </a:cxnLst>
                            <a:rect l="f50" t="f53" r="f51" b="f52"/>
                            <a:pathLst>
                              <a:path w="884864" h="660532">
                                <a:moveTo>
                                  <a:pt x="f8" y="f5"/>
                                </a:moveTo>
                                <a:lnTo>
                                  <a:pt x="f9" y="f5"/>
                                </a:lnTo>
                                <a:cubicBezTo>
                                  <a:pt x="f10" y="f5"/>
                                  <a:pt x="f6" y="f11"/>
                                  <a:pt x="f6" y="f8"/>
                                </a:cubicBezTo>
                                <a:lnTo>
                                  <a:pt x="f6" y="f7"/>
                                </a:lnTo>
                                <a:lnTo>
                                  <a:pt x="f6" y="f7"/>
                                </a:lnTo>
                                <a:lnTo>
                                  <a:pt x="f5" y="f7"/>
                                </a:lnTo>
                                <a:lnTo>
                                  <a:pt x="f5" y="f7"/>
                                </a:lnTo>
                                <a:lnTo>
                                  <a:pt x="f5" y="f8"/>
                                </a:lnTo>
                                <a:cubicBezTo>
                                  <a:pt x="f5" y="f11"/>
                                  <a:pt x="f11" y="f5"/>
                                  <a:pt x="f8" y="f5"/>
                                </a:cubicBezTo>
                                <a:close/>
                              </a:path>
                            </a:pathLst>
                          </a:custGeom>
                          <a:solidFill>
                            <a:srgbClr val="FFFFFF">
                              <a:alpha val="90000"/>
                            </a:srgbClr>
                          </a:solidFill>
                          <a:ln w="12701" cap="flat">
                            <a:solidFill>
                              <a:srgbClr val="156082"/>
                            </a:solidFill>
                            <a:prstDash val="solid"/>
                            <a:miter/>
                          </a:ln>
                        </wps:spPr>
                        <wps:txbx>
                          <w:txbxContent>
                            <w:p w14:paraId="6E240F6A" w14:textId="77777777" w:rsidR="008541B3" w:rsidRPr="008541B3" w:rsidRDefault="008541B3" w:rsidP="008541B3">
                              <w:pPr>
                                <w:spacing w:after="20" w:line="216" w:lineRule="auto"/>
                                <w:rPr>
                                  <w:color w:val="000000"/>
                                </w:rPr>
                              </w:pPr>
                              <w:r w:rsidRPr="008541B3">
                                <w:rPr>
                                  <w:rFonts w:ascii="Aptos" w:eastAsia="Aptos" w:hAnsi="Aptos" w:cs="Aptos"/>
                                  <w:color w:val="000000"/>
                                  <w:kern w:val="3"/>
                                  <w:lang w:val="en-US"/>
                                </w:rPr>
                                <w:t xml:space="preserve">Git / GitHub </w:t>
                              </w:r>
                            </w:p>
                          </w:txbxContent>
                        </wps:txbx>
                        <wps:bodyPr vert="horz" wrap="square" lIns="25639" tIns="45957" rIns="25639" bIns="10158" anchor="t" anchorCtr="0" compatLnSpc="0">
                          <a:noAutofit/>
                        </wps:bodyPr>
                      </wps:wsp>
                      <wps:wsp>
                        <wps:cNvPr id="1268137633" name="Forme libre : forme 1268137633"/>
                        <wps:cNvSpPr/>
                        <wps:spPr>
                          <a:xfrm>
                            <a:off x="2069214" y="660535"/>
                            <a:ext cx="884864" cy="284030"/>
                          </a:xfrm>
                          <a:custGeom>
                            <a:avLst/>
                            <a:gdLst>
                              <a:gd name="f0" fmla="val 10800000"/>
                              <a:gd name="f1" fmla="val 5400000"/>
                              <a:gd name="f2" fmla="val 180"/>
                              <a:gd name="f3" fmla="val w"/>
                              <a:gd name="f4" fmla="val h"/>
                              <a:gd name="f5" fmla="val 0"/>
                              <a:gd name="f6" fmla="val 884864"/>
                              <a:gd name="f7" fmla="val 284029"/>
                              <a:gd name="f8" fmla="+- 0 0 -90"/>
                              <a:gd name="f9" fmla="*/ f3 1 884864"/>
                              <a:gd name="f10" fmla="*/ f4 1 284029"/>
                              <a:gd name="f11" fmla="val f5"/>
                              <a:gd name="f12" fmla="val f6"/>
                              <a:gd name="f13" fmla="val f7"/>
                              <a:gd name="f14" fmla="*/ f8 f0 1"/>
                              <a:gd name="f15" fmla="+- f13 0 f11"/>
                              <a:gd name="f16" fmla="+- f12 0 f11"/>
                              <a:gd name="f17" fmla="*/ f14 1 f2"/>
                              <a:gd name="f18" fmla="*/ f16 1 884864"/>
                              <a:gd name="f19" fmla="*/ f15 1 284029"/>
                              <a:gd name="f20" fmla="*/ 0 f16 1"/>
                              <a:gd name="f21" fmla="*/ 0 f15 1"/>
                              <a:gd name="f22" fmla="*/ 884864 f16 1"/>
                              <a:gd name="f23" fmla="*/ 284029 f15 1"/>
                              <a:gd name="f24" fmla="+- f17 0 f1"/>
                              <a:gd name="f25" fmla="*/ f20 1 884864"/>
                              <a:gd name="f26" fmla="*/ f21 1 284029"/>
                              <a:gd name="f27" fmla="*/ f22 1 884864"/>
                              <a:gd name="f28" fmla="*/ f23 1 284029"/>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884864" h="284029">
                                <a:moveTo>
                                  <a:pt x="f5" y="f5"/>
                                </a:moveTo>
                                <a:lnTo>
                                  <a:pt x="f6" y="f5"/>
                                </a:lnTo>
                                <a:lnTo>
                                  <a:pt x="f6" y="f7"/>
                                </a:lnTo>
                                <a:lnTo>
                                  <a:pt x="f5" y="f7"/>
                                </a:lnTo>
                                <a:lnTo>
                                  <a:pt x="f5" y="f5"/>
                                </a:lnTo>
                                <a:close/>
                              </a:path>
                            </a:pathLst>
                          </a:custGeom>
                          <a:gradFill>
                            <a:gsLst>
                              <a:gs pos="0">
                                <a:srgbClr val="497491"/>
                              </a:gs>
                              <a:gs pos="100000">
                                <a:srgbClr val="106287"/>
                              </a:gs>
                            </a:gsLst>
                            <a:lin ang="5400000"/>
                          </a:gradFill>
                          <a:ln w="12701" cap="flat">
                            <a:solidFill>
                              <a:srgbClr val="156082"/>
                            </a:solidFill>
                            <a:prstDash val="solid"/>
                            <a:miter/>
                          </a:ln>
                        </wps:spPr>
                        <wps:txbx>
                          <w:txbxContent>
                            <w:p w14:paraId="08D715F8" w14:textId="77777777" w:rsidR="008541B3" w:rsidRDefault="008541B3" w:rsidP="008541B3">
                              <w:pPr>
                                <w:spacing w:after="60" w:line="216" w:lineRule="auto"/>
                                <w:rPr>
                                  <w:color w:val="000000"/>
                                  <w:sz w:val="36"/>
                                  <w:szCs w:val="36"/>
                                </w:rPr>
                              </w:pPr>
                              <w:r>
                                <w:rPr>
                                  <w:rFonts w:ascii="Aptos" w:eastAsia="Aptos" w:hAnsi="Aptos" w:cs="Aptos"/>
                                  <w:color w:val="FFFFFF"/>
                                  <w:kern w:val="3"/>
                                  <w:sz w:val="15"/>
                                  <w:szCs w:val="15"/>
                                  <w:lang w:val="en-US"/>
                                </w:rPr>
                                <w:t>Versioning</w:t>
                              </w:r>
                            </w:p>
                          </w:txbxContent>
                        </wps:txbx>
                        <wps:bodyPr vert="horz" wrap="square" lIns="30476" tIns="0" rIns="271878" bIns="0" anchor="ctr" anchorCtr="0" compatLnSpc="0">
                          <a:noAutofit/>
                        </wps:bodyPr>
                      </wps:wsp>
                      <wps:wsp>
                        <wps:cNvPr id="1970576021" name="Forme libre : forme 1970576021"/>
                        <wps:cNvSpPr/>
                        <wps:spPr>
                          <a:xfrm>
                            <a:off x="3103821" y="0"/>
                            <a:ext cx="884864" cy="660535"/>
                          </a:xfrm>
                          <a:custGeom>
                            <a:avLst/>
                            <a:gdLst>
                              <a:gd name="f0" fmla="val 10800000"/>
                              <a:gd name="f1" fmla="val 5400000"/>
                              <a:gd name="f2" fmla="val 180"/>
                              <a:gd name="f3" fmla="val w"/>
                              <a:gd name="f4" fmla="val h"/>
                              <a:gd name="f5" fmla="val 0"/>
                              <a:gd name="f6" fmla="val 884864"/>
                              <a:gd name="f7" fmla="val 660532"/>
                              <a:gd name="f8" fmla="val 52843"/>
                              <a:gd name="f9" fmla="val 832021"/>
                              <a:gd name="f10" fmla="val 861205"/>
                              <a:gd name="f11" fmla="val 23659"/>
                              <a:gd name="f12" fmla="+- 0 0 -90"/>
                              <a:gd name="f13" fmla="*/ f3 1 884864"/>
                              <a:gd name="f14" fmla="*/ f4 1 660532"/>
                              <a:gd name="f15" fmla="val f5"/>
                              <a:gd name="f16" fmla="val f6"/>
                              <a:gd name="f17" fmla="val f7"/>
                              <a:gd name="f18" fmla="*/ f12 f0 1"/>
                              <a:gd name="f19" fmla="+- f17 0 f15"/>
                              <a:gd name="f20" fmla="+- f16 0 f15"/>
                              <a:gd name="f21" fmla="*/ f18 1 f2"/>
                              <a:gd name="f22" fmla="*/ f20 1 884864"/>
                              <a:gd name="f23" fmla="*/ f19 1 660532"/>
                              <a:gd name="f24" fmla="*/ 52843 f20 1"/>
                              <a:gd name="f25" fmla="*/ 0 f19 1"/>
                              <a:gd name="f26" fmla="*/ 832021 f20 1"/>
                              <a:gd name="f27" fmla="*/ 884864 f20 1"/>
                              <a:gd name="f28" fmla="*/ 52843 f19 1"/>
                              <a:gd name="f29" fmla="*/ 660532 f19 1"/>
                              <a:gd name="f30" fmla="*/ 0 f20 1"/>
                              <a:gd name="f31" fmla="+- f21 0 f1"/>
                              <a:gd name="f32" fmla="*/ f24 1 884864"/>
                              <a:gd name="f33" fmla="*/ f25 1 660532"/>
                              <a:gd name="f34" fmla="*/ f26 1 884864"/>
                              <a:gd name="f35" fmla="*/ f27 1 884864"/>
                              <a:gd name="f36" fmla="*/ f28 1 660532"/>
                              <a:gd name="f37" fmla="*/ f29 1 660532"/>
                              <a:gd name="f38" fmla="*/ f30 1 884864"/>
                              <a:gd name="f39" fmla="*/ f15 1 f22"/>
                              <a:gd name="f40" fmla="*/ f16 1 f22"/>
                              <a:gd name="f41" fmla="*/ f15 1 f23"/>
                              <a:gd name="f42" fmla="*/ f17 1 f23"/>
                              <a:gd name="f43" fmla="*/ f32 1 f22"/>
                              <a:gd name="f44" fmla="*/ f33 1 f23"/>
                              <a:gd name="f45" fmla="*/ f34 1 f22"/>
                              <a:gd name="f46" fmla="*/ f35 1 f22"/>
                              <a:gd name="f47" fmla="*/ f36 1 f23"/>
                              <a:gd name="f48" fmla="*/ f37 1 f23"/>
                              <a:gd name="f49" fmla="*/ f38 1 f22"/>
                              <a:gd name="f50" fmla="*/ f39 f13 1"/>
                              <a:gd name="f51" fmla="*/ f40 f13 1"/>
                              <a:gd name="f52" fmla="*/ f42 f14 1"/>
                              <a:gd name="f53" fmla="*/ f41 f14 1"/>
                              <a:gd name="f54" fmla="*/ f43 f13 1"/>
                              <a:gd name="f55" fmla="*/ f44 f14 1"/>
                              <a:gd name="f56" fmla="*/ f45 f13 1"/>
                              <a:gd name="f57" fmla="*/ f46 f13 1"/>
                              <a:gd name="f58" fmla="*/ f47 f14 1"/>
                              <a:gd name="f59" fmla="*/ f48 f14 1"/>
                              <a:gd name="f60" fmla="*/ f49 f13 1"/>
                            </a:gdLst>
                            <a:ahLst/>
                            <a:cxnLst>
                              <a:cxn ang="3cd4">
                                <a:pos x="hc" y="t"/>
                              </a:cxn>
                              <a:cxn ang="0">
                                <a:pos x="r" y="vc"/>
                              </a:cxn>
                              <a:cxn ang="cd4">
                                <a:pos x="hc" y="b"/>
                              </a:cxn>
                              <a:cxn ang="cd2">
                                <a:pos x="l" y="vc"/>
                              </a:cxn>
                              <a:cxn ang="f31">
                                <a:pos x="f54" y="f55"/>
                              </a:cxn>
                              <a:cxn ang="f31">
                                <a:pos x="f56" y="f55"/>
                              </a:cxn>
                              <a:cxn ang="f31">
                                <a:pos x="f57" y="f58"/>
                              </a:cxn>
                              <a:cxn ang="f31">
                                <a:pos x="f57" y="f59"/>
                              </a:cxn>
                              <a:cxn ang="f31">
                                <a:pos x="f57" y="f59"/>
                              </a:cxn>
                              <a:cxn ang="f31">
                                <a:pos x="f60" y="f59"/>
                              </a:cxn>
                              <a:cxn ang="f31">
                                <a:pos x="f60" y="f59"/>
                              </a:cxn>
                              <a:cxn ang="f31">
                                <a:pos x="f60" y="f58"/>
                              </a:cxn>
                              <a:cxn ang="f31">
                                <a:pos x="f54" y="f55"/>
                              </a:cxn>
                            </a:cxnLst>
                            <a:rect l="f50" t="f53" r="f51" b="f52"/>
                            <a:pathLst>
                              <a:path w="884864" h="660532">
                                <a:moveTo>
                                  <a:pt x="f8" y="f5"/>
                                </a:moveTo>
                                <a:lnTo>
                                  <a:pt x="f9" y="f5"/>
                                </a:lnTo>
                                <a:cubicBezTo>
                                  <a:pt x="f10" y="f5"/>
                                  <a:pt x="f6" y="f11"/>
                                  <a:pt x="f6" y="f8"/>
                                </a:cubicBezTo>
                                <a:lnTo>
                                  <a:pt x="f6" y="f7"/>
                                </a:lnTo>
                                <a:lnTo>
                                  <a:pt x="f6" y="f7"/>
                                </a:lnTo>
                                <a:lnTo>
                                  <a:pt x="f5" y="f7"/>
                                </a:lnTo>
                                <a:lnTo>
                                  <a:pt x="f5" y="f7"/>
                                </a:lnTo>
                                <a:lnTo>
                                  <a:pt x="f5" y="f8"/>
                                </a:lnTo>
                                <a:cubicBezTo>
                                  <a:pt x="f5" y="f11"/>
                                  <a:pt x="f11" y="f5"/>
                                  <a:pt x="f8" y="f5"/>
                                </a:cubicBezTo>
                                <a:close/>
                              </a:path>
                            </a:pathLst>
                          </a:custGeom>
                          <a:solidFill>
                            <a:srgbClr val="FFFFFF">
                              <a:alpha val="90000"/>
                            </a:srgbClr>
                          </a:solidFill>
                          <a:ln w="12701" cap="flat">
                            <a:solidFill>
                              <a:srgbClr val="156082"/>
                            </a:solidFill>
                            <a:prstDash val="solid"/>
                            <a:miter/>
                          </a:ln>
                        </wps:spPr>
                        <wps:txbx>
                          <w:txbxContent>
                            <w:p w14:paraId="48C20078" w14:textId="77777777" w:rsidR="008541B3" w:rsidRPr="008541B3" w:rsidRDefault="008541B3" w:rsidP="008541B3">
                              <w:pPr>
                                <w:spacing w:after="20" w:line="216" w:lineRule="auto"/>
                                <w:rPr>
                                  <w:color w:val="000000"/>
                                </w:rPr>
                              </w:pPr>
                              <w:r>
                                <w:rPr>
                                  <w:rFonts w:ascii="Aptos" w:eastAsia="Aptos" w:hAnsi="Aptos" w:cs="Aptos"/>
                                  <w:color w:val="000000"/>
                                  <w:kern w:val="3"/>
                                  <w:sz w:val="15"/>
                                  <w:szCs w:val="15"/>
                                  <w:lang w:val="en-US"/>
                                </w:rPr>
                                <w:t xml:space="preserve"> </w:t>
                              </w:r>
                              <w:r w:rsidRPr="008541B3">
                                <w:rPr>
                                  <w:rFonts w:ascii="Aptos" w:eastAsia="Aptos" w:hAnsi="Aptos" w:cs="Aptos"/>
                                  <w:color w:val="000000"/>
                                  <w:kern w:val="3"/>
                                  <w:lang w:val="en-US"/>
                                </w:rPr>
                                <w:t xml:space="preserve">Docker / Docker Compose </w:t>
                              </w:r>
                            </w:p>
                          </w:txbxContent>
                        </wps:txbx>
                        <wps:bodyPr vert="horz" wrap="square" lIns="25639" tIns="45957" rIns="25639" bIns="10158" anchor="t" anchorCtr="0" compatLnSpc="0">
                          <a:noAutofit/>
                        </wps:bodyPr>
                      </wps:wsp>
                      <wps:wsp>
                        <wps:cNvPr id="1925486441" name="Forme libre : forme 1925486441"/>
                        <wps:cNvSpPr/>
                        <wps:spPr>
                          <a:xfrm>
                            <a:off x="3103821" y="660535"/>
                            <a:ext cx="884864" cy="284030"/>
                          </a:xfrm>
                          <a:custGeom>
                            <a:avLst/>
                            <a:gdLst>
                              <a:gd name="f0" fmla="val 10800000"/>
                              <a:gd name="f1" fmla="val 5400000"/>
                              <a:gd name="f2" fmla="val 180"/>
                              <a:gd name="f3" fmla="val w"/>
                              <a:gd name="f4" fmla="val h"/>
                              <a:gd name="f5" fmla="val 0"/>
                              <a:gd name="f6" fmla="val 884864"/>
                              <a:gd name="f7" fmla="val 284029"/>
                              <a:gd name="f8" fmla="+- 0 0 -90"/>
                              <a:gd name="f9" fmla="*/ f3 1 884864"/>
                              <a:gd name="f10" fmla="*/ f4 1 284029"/>
                              <a:gd name="f11" fmla="val f5"/>
                              <a:gd name="f12" fmla="val f6"/>
                              <a:gd name="f13" fmla="val f7"/>
                              <a:gd name="f14" fmla="*/ f8 f0 1"/>
                              <a:gd name="f15" fmla="+- f13 0 f11"/>
                              <a:gd name="f16" fmla="+- f12 0 f11"/>
                              <a:gd name="f17" fmla="*/ f14 1 f2"/>
                              <a:gd name="f18" fmla="*/ f16 1 884864"/>
                              <a:gd name="f19" fmla="*/ f15 1 284029"/>
                              <a:gd name="f20" fmla="*/ 0 f16 1"/>
                              <a:gd name="f21" fmla="*/ 0 f15 1"/>
                              <a:gd name="f22" fmla="*/ 884864 f16 1"/>
                              <a:gd name="f23" fmla="*/ 284029 f15 1"/>
                              <a:gd name="f24" fmla="+- f17 0 f1"/>
                              <a:gd name="f25" fmla="*/ f20 1 884864"/>
                              <a:gd name="f26" fmla="*/ f21 1 284029"/>
                              <a:gd name="f27" fmla="*/ f22 1 884864"/>
                              <a:gd name="f28" fmla="*/ f23 1 284029"/>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884864" h="284029">
                                <a:moveTo>
                                  <a:pt x="f5" y="f5"/>
                                </a:moveTo>
                                <a:lnTo>
                                  <a:pt x="f6" y="f5"/>
                                </a:lnTo>
                                <a:lnTo>
                                  <a:pt x="f6" y="f7"/>
                                </a:lnTo>
                                <a:lnTo>
                                  <a:pt x="f5" y="f7"/>
                                </a:lnTo>
                                <a:lnTo>
                                  <a:pt x="f5" y="f5"/>
                                </a:lnTo>
                                <a:close/>
                              </a:path>
                            </a:pathLst>
                          </a:custGeom>
                          <a:gradFill>
                            <a:gsLst>
                              <a:gs pos="0">
                                <a:srgbClr val="497491"/>
                              </a:gs>
                              <a:gs pos="100000">
                                <a:srgbClr val="106287"/>
                              </a:gs>
                            </a:gsLst>
                            <a:lin ang="5400000"/>
                          </a:gradFill>
                          <a:ln w="12701" cap="flat">
                            <a:solidFill>
                              <a:srgbClr val="156082"/>
                            </a:solidFill>
                            <a:prstDash val="solid"/>
                            <a:miter/>
                          </a:ln>
                        </wps:spPr>
                        <wps:txbx>
                          <w:txbxContent>
                            <w:p w14:paraId="65BEF849" w14:textId="77777777" w:rsidR="008541B3" w:rsidRDefault="008541B3" w:rsidP="008541B3">
                              <w:pPr>
                                <w:spacing w:after="60" w:line="216" w:lineRule="auto"/>
                                <w:rPr>
                                  <w:color w:val="000000"/>
                                  <w:sz w:val="36"/>
                                  <w:szCs w:val="36"/>
                                </w:rPr>
                              </w:pPr>
                              <w:proofErr w:type="spellStart"/>
                              <w:r>
                                <w:rPr>
                                  <w:rFonts w:ascii="Aptos" w:eastAsia="Aptos" w:hAnsi="Aptos" w:cs="Aptos"/>
                                  <w:color w:val="FFFFFF"/>
                                  <w:kern w:val="3"/>
                                  <w:sz w:val="15"/>
                                  <w:szCs w:val="15"/>
                                  <w:lang w:val="en-US"/>
                                </w:rPr>
                                <w:t>Conteneurisation</w:t>
                              </w:r>
                              <w:proofErr w:type="spellEnd"/>
                            </w:p>
                          </w:txbxContent>
                        </wps:txbx>
                        <wps:bodyPr vert="horz" wrap="square" lIns="30476" tIns="0" rIns="271878" bIns="0" anchor="ctr" anchorCtr="0" compatLnSpc="0">
                          <a:noAutofit/>
                        </wps:bodyPr>
                      </wps:wsp>
                      <wps:wsp>
                        <wps:cNvPr id="1291209127" name="Forme libre : forme 1291209127"/>
                        <wps:cNvSpPr/>
                        <wps:spPr>
                          <a:xfrm>
                            <a:off x="4138428" y="0"/>
                            <a:ext cx="884864" cy="660535"/>
                          </a:xfrm>
                          <a:custGeom>
                            <a:avLst/>
                            <a:gdLst>
                              <a:gd name="f0" fmla="val 10800000"/>
                              <a:gd name="f1" fmla="val 5400000"/>
                              <a:gd name="f2" fmla="val 180"/>
                              <a:gd name="f3" fmla="val w"/>
                              <a:gd name="f4" fmla="val h"/>
                              <a:gd name="f5" fmla="val 0"/>
                              <a:gd name="f6" fmla="val 884864"/>
                              <a:gd name="f7" fmla="val 660532"/>
                              <a:gd name="f8" fmla="val 52843"/>
                              <a:gd name="f9" fmla="val 832021"/>
                              <a:gd name="f10" fmla="val 861205"/>
                              <a:gd name="f11" fmla="val 23659"/>
                              <a:gd name="f12" fmla="+- 0 0 -90"/>
                              <a:gd name="f13" fmla="*/ f3 1 884864"/>
                              <a:gd name="f14" fmla="*/ f4 1 660532"/>
                              <a:gd name="f15" fmla="val f5"/>
                              <a:gd name="f16" fmla="val f6"/>
                              <a:gd name="f17" fmla="val f7"/>
                              <a:gd name="f18" fmla="*/ f12 f0 1"/>
                              <a:gd name="f19" fmla="+- f17 0 f15"/>
                              <a:gd name="f20" fmla="+- f16 0 f15"/>
                              <a:gd name="f21" fmla="*/ f18 1 f2"/>
                              <a:gd name="f22" fmla="*/ f20 1 884864"/>
                              <a:gd name="f23" fmla="*/ f19 1 660532"/>
                              <a:gd name="f24" fmla="*/ 52843 f20 1"/>
                              <a:gd name="f25" fmla="*/ 0 f19 1"/>
                              <a:gd name="f26" fmla="*/ 832021 f20 1"/>
                              <a:gd name="f27" fmla="*/ 884864 f20 1"/>
                              <a:gd name="f28" fmla="*/ 52843 f19 1"/>
                              <a:gd name="f29" fmla="*/ 660532 f19 1"/>
                              <a:gd name="f30" fmla="*/ 0 f20 1"/>
                              <a:gd name="f31" fmla="+- f21 0 f1"/>
                              <a:gd name="f32" fmla="*/ f24 1 884864"/>
                              <a:gd name="f33" fmla="*/ f25 1 660532"/>
                              <a:gd name="f34" fmla="*/ f26 1 884864"/>
                              <a:gd name="f35" fmla="*/ f27 1 884864"/>
                              <a:gd name="f36" fmla="*/ f28 1 660532"/>
                              <a:gd name="f37" fmla="*/ f29 1 660532"/>
                              <a:gd name="f38" fmla="*/ f30 1 884864"/>
                              <a:gd name="f39" fmla="*/ f15 1 f22"/>
                              <a:gd name="f40" fmla="*/ f16 1 f22"/>
                              <a:gd name="f41" fmla="*/ f15 1 f23"/>
                              <a:gd name="f42" fmla="*/ f17 1 f23"/>
                              <a:gd name="f43" fmla="*/ f32 1 f22"/>
                              <a:gd name="f44" fmla="*/ f33 1 f23"/>
                              <a:gd name="f45" fmla="*/ f34 1 f22"/>
                              <a:gd name="f46" fmla="*/ f35 1 f22"/>
                              <a:gd name="f47" fmla="*/ f36 1 f23"/>
                              <a:gd name="f48" fmla="*/ f37 1 f23"/>
                              <a:gd name="f49" fmla="*/ f38 1 f22"/>
                              <a:gd name="f50" fmla="*/ f39 f13 1"/>
                              <a:gd name="f51" fmla="*/ f40 f13 1"/>
                              <a:gd name="f52" fmla="*/ f42 f14 1"/>
                              <a:gd name="f53" fmla="*/ f41 f14 1"/>
                              <a:gd name="f54" fmla="*/ f43 f13 1"/>
                              <a:gd name="f55" fmla="*/ f44 f14 1"/>
                              <a:gd name="f56" fmla="*/ f45 f13 1"/>
                              <a:gd name="f57" fmla="*/ f46 f13 1"/>
                              <a:gd name="f58" fmla="*/ f47 f14 1"/>
                              <a:gd name="f59" fmla="*/ f48 f14 1"/>
                              <a:gd name="f60" fmla="*/ f49 f13 1"/>
                            </a:gdLst>
                            <a:ahLst/>
                            <a:cxnLst>
                              <a:cxn ang="3cd4">
                                <a:pos x="hc" y="t"/>
                              </a:cxn>
                              <a:cxn ang="0">
                                <a:pos x="r" y="vc"/>
                              </a:cxn>
                              <a:cxn ang="cd4">
                                <a:pos x="hc" y="b"/>
                              </a:cxn>
                              <a:cxn ang="cd2">
                                <a:pos x="l" y="vc"/>
                              </a:cxn>
                              <a:cxn ang="f31">
                                <a:pos x="f54" y="f55"/>
                              </a:cxn>
                              <a:cxn ang="f31">
                                <a:pos x="f56" y="f55"/>
                              </a:cxn>
                              <a:cxn ang="f31">
                                <a:pos x="f57" y="f58"/>
                              </a:cxn>
                              <a:cxn ang="f31">
                                <a:pos x="f57" y="f59"/>
                              </a:cxn>
                              <a:cxn ang="f31">
                                <a:pos x="f57" y="f59"/>
                              </a:cxn>
                              <a:cxn ang="f31">
                                <a:pos x="f60" y="f59"/>
                              </a:cxn>
                              <a:cxn ang="f31">
                                <a:pos x="f60" y="f59"/>
                              </a:cxn>
                              <a:cxn ang="f31">
                                <a:pos x="f60" y="f58"/>
                              </a:cxn>
                              <a:cxn ang="f31">
                                <a:pos x="f54" y="f55"/>
                              </a:cxn>
                            </a:cxnLst>
                            <a:rect l="f50" t="f53" r="f51" b="f52"/>
                            <a:pathLst>
                              <a:path w="884864" h="660532">
                                <a:moveTo>
                                  <a:pt x="f8" y="f5"/>
                                </a:moveTo>
                                <a:lnTo>
                                  <a:pt x="f9" y="f5"/>
                                </a:lnTo>
                                <a:cubicBezTo>
                                  <a:pt x="f10" y="f5"/>
                                  <a:pt x="f6" y="f11"/>
                                  <a:pt x="f6" y="f8"/>
                                </a:cubicBezTo>
                                <a:lnTo>
                                  <a:pt x="f6" y="f7"/>
                                </a:lnTo>
                                <a:lnTo>
                                  <a:pt x="f6" y="f7"/>
                                </a:lnTo>
                                <a:lnTo>
                                  <a:pt x="f5" y="f7"/>
                                </a:lnTo>
                                <a:lnTo>
                                  <a:pt x="f5" y="f7"/>
                                </a:lnTo>
                                <a:lnTo>
                                  <a:pt x="f5" y="f8"/>
                                </a:lnTo>
                                <a:cubicBezTo>
                                  <a:pt x="f5" y="f11"/>
                                  <a:pt x="f11" y="f5"/>
                                  <a:pt x="f8" y="f5"/>
                                </a:cubicBezTo>
                                <a:close/>
                              </a:path>
                            </a:pathLst>
                          </a:custGeom>
                          <a:solidFill>
                            <a:srgbClr val="FFFFFF">
                              <a:alpha val="90000"/>
                            </a:srgbClr>
                          </a:solidFill>
                          <a:ln w="12701" cap="flat">
                            <a:solidFill>
                              <a:srgbClr val="156082"/>
                            </a:solidFill>
                            <a:prstDash val="solid"/>
                            <a:miter/>
                          </a:ln>
                        </wps:spPr>
                        <wps:txbx>
                          <w:txbxContent>
                            <w:p w14:paraId="6392ABC8" w14:textId="77777777" w:rsidR="008541B3" w:rsidRPr="008541B3" w:rsidRDefault="008541B3" w:rsidP="008541B3">
                              <w:pPr>
                                <w:spacing w:after="20" w:line="216" w:lineRule="auto"/>
                                <w:rPr>
                                  <w:color w:val="000000"/>
                                </w:rPr>
                              </w:pPr>
                              <w:r w:rsidRPr="008541B3">
                                <w:rPr>
                                  <w:rFonts w:ascii="Aptos" w:eastAsia="Aptos" w:hAnsi="Aptos" w:cs="Aptos"/>
                                  <w:color w:val="000000"/>
                                  <w:kern w:val="3"/>
                                </w:rPr>
                                <w:t xml:space="preserve">PostgreSQL </w:t>
                              </w:r>
                            </w:p>
                          </w:txbxContent>
                        </wps:txbx>
                        <wps:bodyPr vert="horz" wrap="square" lIns="25639" tIns="45957" rIns="25639" bIns="10158" anchor="t" anchorCtr="0" compatLnSpc="0">
                          <a:noAutofit/>
                        </wps:bodyPr>
                      </wps:wsp>
                      <wps:wsp>
                        <wps:cNvPr id="1325293297" name="Forme libre : forme 1325293297"/>
                        <wps:cNvSpPr/>
                        <wps:spPr>
                          <a:xfrm>
                            <a:off x="4138428" y="660535"/>
                            <a:ext cx="884864" cy="284030"/>
                          </a:xfrm>
                          <a:custGeom>
                            <a:avLst/>
                            <a:gdLst>
                              <a:gd name="f0" fmla="val 10800000"/>
                              <a:gd name="f1" fmla="val 5400000"/>
                              <a:gd name="f2" fmla="val 180"/>
                              <a:gd name="f3" fmla="val w"/>
                              <a:gd name="f4" fmla="val h"/>
                              <a:gd name="f5" fmla="val 0"/>
                              <a:gd name="f6" fmla="val 884864"/>
                              <a:gd name="f7" fmla="val 284029"/>
                              <a:gd name="f8" fmla="+- 0 0 -90"/>
                              <a:gd name="f9" fmla="*/ f3 1 884864"/>
                              <a:gd name="f10" fmla="*/ f4 1 284029"/>
                              <a:gd name="f11" fmla="val f5"/>
                              <a:gd name="f12" fmla="val f6"/>
                              <a:gd name="f13" fmla="val f7"/>
                              <a:gd name="f14" fmla="*/ f8 f0 1"/>
                              <a:gd name="f15" fmla="+- f13 0 f11"/>
                              <a:gd name="f16" fmla="+- f12 0 f11"/>
                              <a:gd name="f17" fmla="*/ f14 1 f2"/>
                              <a:gd name="f18" fmla="*/ f16 1 884864"/>
                              <a:gd name="f19" fmla="*/ f15 1 284029"/>
                              <a:gd name="f20" fmla="*/ 0 f16 1"/>
                              <a:gd name="f21" fmla="*/ 0 f15 1"/>
                              <a:gd name="f22" fmla="*/ 884864 f16 1"/>
                              <a:gd name="f23" fmla="*/ 284029 f15 1"/>
                              <a:gd name="f24" fmla="+- f17 0 f1"/>
                              <a:gd name="f25" fmla="*/ f20 1 884864"/>
                              <a:gd name="f26" fmla="*/ f21 1 284029"/>
                              <a:gd name="f27" fmla="*/ f22 1 884864"/>
                              <a:gd name="f28" fmla="*/ f23 1 284029"/>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884864" h="284029">
                                <a:moveTo>
                                  <a:pt x="f5" y="f5"/>
                                </a:moveTo>
                                <a:lnTo>
                                  <a:pt x="f6" y="f5"/>
                                </a:lnTo>
                                <a:lnTo>
                                  <a:pt x="f6" y="f7"/>
                                </a:lnTo>
                                <a:lnTo>
                                  <a:pt x="f5" y="f7"/>
                                </a:lnTo>
                                <a:lnTo>
                                  <a:pt x="f5" y="f5"/>
                                </a:lnTo>
                                <a:close/>
                              </a:path>
                            </a:pathLst>
                          </a:custGeom>
                          <a:gradFill>
                            <a:gsLst>
                              <a:gs pos="0">
                                <a:srgbClr val="497491"/>
                              </a:gs>
                              <a:gs pos="100000">
                                <a:srgbClr val="106287"/>
                              </a:gs>
                            </a:gsLst>
                            <a:lin ang="5400000"/>
                          </a:gradFill>
                          <a:ln w="12701" cap="flat">
                            <a:solidFill>
                              <a:srgbClr val="156082"/>
                            </a:solidFill>
                            <a:prstDash val="solid"/>
                            <a:miter/>
                          </a:ln>
                        </wps:spPr>
                        <wps:txbx>
                          <w:txbxContent>
                            <w:p w14:paraId="61B715FF" w14:textId="77777777" w:rsidR="008541B3" w:rsidRDefault="008541B3" w:rsidP="008541B3">
                              <w:pPr>
                                <w:spacing w:after="60" w:line="216" w:lineRule="auto"/>
                                <w:rPr>
                                  <w:color w:val="000000"/>
                                  <w:sz w:val="36"/>
                                  <w:szCs w:val="36"/>
                                </w:rPr>
                              </w:pPr>
                              <w:r>
                                <w:rPr>
                                  <w:rFonts w:ascii="Aptos" w:eastAsia="Aptos" w:hAnsi="Aptos" w:cs="Aptos"/>
                                  <w:color w:val="FFFFFF"/>
                                  <w:kern w:val="3"/>
                                  <w:sz w:val="15"/>
                                  <w:szCs w:val="15"/>
                                </w:rPr>
                                <w:t>Base de données</w:t>
                              </w:r>
                            </w:p>
                          </w:txbxContent>
                        </wps:txbx>
                        <wps:bodyPr vert="horz" wrap="square" lIns="30476" tIns="0" rIns="271878" bIns="0" anchor="ctr" anchorCtr="0" compatLnSpc="0">
                          <a:noAutofit/>
                        </wps:bodyPr>
                      </wps:wsp>
                      <wps:wsp>
                        <wps:cNvPr id="1240695169" name="Forme libre : forme 1240695169"/>
                        <wps:cNvSpPr/>
                        <wps:spPr>
                          <a:xfrm>
                            <a:off x="5173026" y="0"/>
                            <a:ext cx="884864" cy="660535"/>
                          </a:xfrm>
                          <a:custGeom>
                            <a:avLst/>
                            <a:gdLst>
                              <a:gd name="f0" fmla="val 10800000"/>
                              <a:gd name="f1" fmla="val 5400000"/>
                              <a:gd name="f2" fmla="val 180"/>
                              <a:gd name="f3" fmla="val w"/>
                              <a:gd name="f4" fmla="val h"/>
                              <a:gd name="f5" fmla="val 0"/>
                              <a:gd name="f6" fmla="val 884864"/>
                              <a:gd name="f7" fmla="val 660532"/>
                              <a:gd name="f8" fmla="val 52843"/>
                              <a:gd name="f9" fmla="val 832021"/>
                              <a:gd name="f10" fmla="val 861205"/>
                              <a:gd name="f11" fmla="val 23659"/>
                              <a:gd name="f12" fmla="+- 0 0 -90"/>
                              <a:gd name="f13" fmla="*/ f3 1 884864"/>
                              <a:gd name="f14" fmla="*/ f4 1 660532"/>
                              <a:gd name="f15" fmla="val f5"/>
                              <a:gd name="f16" fmla="val f6"/>
                              <a:gd name="f17" fmla="val f7"/>
                              <a:gd name="f18" fmla="*/ f12 f0 1"/>
                              <a:gd name="f19" fmla="+- f17 0 f15"/>
                              <a:gd name="f20" fmla="+- f16 0 f15"/>
                              <a:gd name="f21" fmla="*/ f18 1 f2"/>
                              <a:gd name="f22" fmla="*/ f20 1 884864"/>
                              <a:gd name="f23" fmla="*/ f19 1 660532"/>
                              <a:gd name="f24" fmla="*/ 52843 f20 1"/>
                              <a:gd name="f25" fmla="*/ 0 f19 1"/>
                              <a:gd name="f26" fmla="*/ 832021 f20 1"/>
                              <a:gd name="f27" fmla="*/ 884864 f20 1"/>
                              <a:gd name="f28" fmla="*/ 52843 f19 1"/>
                              <a:gd name="f29" fmla="*/ 660532 f19 1"/>
                              <a:gd name="f30" fmla="*/ 0 f20 1"/>
                              <a:gd name="f31" fmla="+- f21 0 f1"/>
                              <a:gd name="f32" fmla="*/ f24 1 884864"/>
                              <a:gd name="f33" fmla="*/ f25 1 660532"/>
                              <a:gd name="f34" fmla="*/ f26 1 884864"/>
                              <a:gd name="f35" fmla="*/ f27 1 884864"/>
                              <a:gd name="f36" fmla="*/ f28 1 660532"/>
                              <a:gd name="f37" fmla="*/ f29 1 660532"/>
                              <a:gd name="f38" fmla="*/ f30 1 884864"/>
                              <a:gd name="f39" fmla="*/ f15 1 f22"/>
                              <a:gd name="f40" fmla="*/ f16 1 f22"/>
                              <a:gd name="f41" fmla="*/ f15 1 f23"/>
                              <a:gd name="f42" fmla="*/ f17 1 f23"/>
                              <a:gd name="f43" fmla="*/ f32 1 f22"/>
                              <a:gd name="f44" fmla="*/ f33 1 f23"/>
                              <a:gd name="f45" fmla="*/ f34 1 f22"/>
                              <a:gd name="f46" fmla="*/ f35 1 f22"/>
                              <a:gd name="f47" fmla="*/ f36 1 f23"/>
                              <a:gd name="f48" fmla="*/ f37 1 f23"/>
                              <a:gd name="f49" fmla="*/ f38 1 f22"/>
                              <a:gd name="f50" fmla="*/ f39 f13 1"/>
                              <a:gd name="f51" fmla="*/ f40 f13 1"/>
                              <a:gd name="f52" fmla="*/ f42 f14 1"/>
                              <a:gd name="f53" fmla="*/ f41 f14 1"/>
                              <a:gd name="f54" fmla="*/ f43 f13 1"/>
                              <a:gd name="f55" fmla="*/ f44 f14 1"/>
                              <a:gd name="f56" fmla="*/ f45 f13 1"/>
                              <a:gd name="f57" fmla="*/ f46 f13 1"/>
                              <a:gd name="f58" fmla="*/ f47 f14 1"/>
                              <a:gd name="f59" fmla="*/ f48 f14 1"/>
                              <a:gd name="f60" fmla="*/ f49 f13 1"/>
                            </a:gdLst>
                            <a:ahLst/>
                            <a:cxnLst>
                              <a:cxn ang="3cd4">
                                <a:pos x="hc" y="t"/>
                              </a:cxn>
                              <a:cxn ang="0">
                                <a:pos x="r" y="vc"/>
                              </a:cxn>
                              <a:cxn ang="cd4">
                                <a:pos x="hc" y="b"/>
                              </a:cxn>
                              <a:cxn ang="cd2">
                                <a:pos x="l" y="vc"/>
                              </a:cxn>
                              <a:cxn ang="f31">
                                <a:pos x="f54" y="f55"/>
                              </a:cxn>
                              <a:cxn ang="f31">
                                <a:pos x="f56" y="f55"/>
                              </a:cxn>
                              <a:cxn ang="f31">
                                <a:pos x="f57" y="f58"/>
                              </a:cxn>
                              <a:cxn ang="f31">
                                <a:pos x="f57" y="f59"/>
                              </a:cxn>
                              <a:cxn ang="f31">
                                <a:pos x="f57" y="f59"/>
                              </a:cxn>
                              <a:cxn ang="f31">
                                <a:pos x="f60" y="f59"/>
                              </a:cxn>
                              <a:cxn ang="f31">
                                <a:pos x="f60" y="f59"/>
                              </a:cxn>
                              <a:cxn ang="f31">
                                <a:pos x="f60" y="f58"/>
                              </a:cxn>
                              <a:cxn ang="f31">
                                <a:pos x="f54" y="f55"/>
                              </a:cxn>
                            </a:cxnLst>
                            <a:rect l="f50" t="f53" r="f51" b="f52"/>
                            <a:pathLst>
                              <a:path w="884864" h="660532">
                                <a:moveTo>
                                  <a:pt x="f8" y="f5"/>
                                </a:moveTo>
                                <a:lnTo>
                                  <a:pt x="f9" y="f5"/>
                                </a:lnTo>
                                <a:cubicBezTo>
                                  <a:pt x="f10" y="f5"/>
                                  <a:pt x="f6" y="f11"/>
                                  <a:pt x="f6" y="f8"/>
                                </a:cubicBezTo>
                                <a:lnTo>
                                  <a:pt x="f6" y="f7"/>
                                </a:lnTo>
                                <a:lnTo>
                                  <a:pt x="f6" y="f7"/>
                                </a:lnTo>
                                <a:lnTo>
                                  <a:pt x="f5" y="f7"/>
                                </a:lnTo>
                                <a:lnTo>
                                  <a:pt x="f5" y="f7"/>
                                </a:lnTo>
                                <a:lnTo>
                                  <a:pt x="f5" y="f8"/>
                                </a:lnTo>
                                <a:cubicBezTo>
                                  <a:pt x="f5" y="f11"/>
                                  <a:pt x="f11" y="f5"/>
                                  <a:pt x="f8" y="f5"/>
                                </a:cubicBezTo>
                                <a:close/>
                              </a:path>
                            </a:pathLst>
                          </a:custGeom>
                          <a:solidFill>
                            <a:srgbClr val="FFFFFF">
                              <a:alpha val="90000"/>
                            </a:srgbClr>
                          </a:solidFill>
                          <a:ln w="12701" cap="flat">
                            <a:solidFill>
                              <a:srgbClr val="156082"/>
                            </a:solidFill>
                            <a:prstDash val="solid"/>
                            <a:miter/>
                          </a:ln>
                        </wps:spPr>
                        <wps:txbx>
                          <w:txbxContent>
                            <w:p w14:paraId="1F6EE571" w14:textId="77777777" w:rsidR="008541B3" w:rsidRPr="008541B3" w:rsidRDefault="008541B3" w:rsidP="008541B3">
                              <w:pPr>
                                <w:numPr>
                                  <w:ilvl w:val="1"/>
                                  <w:numId w:val="3"/>
                                </w:numPr>
                                <w:suppressAutoHyphens/>
                                <w:autoSpaceDN w:val="0"/>
                                <w:spacing w:after="20" w:line="216" w:lineRule="auto"/>
                                <w:rPr>
                                  <w:color w:val="000000"/>
                                </w:rPr>
                              </w:pPr>
                              <w:proofErr w:type="spellStart"/>
                              <w:r w:rsidRPr="008541B3">
                                <w:rPr>
                                  <w:rFonts w:ascii="Aptos" w:eastAsia="Aptos" w:hAnsi="Aptos" w:cs="Aptos"/>
                                  <w:color w:val="000000"/>
                                  <w:kern w:val="3"/>
                                </w:rPr>
                                <w:t>FastAPI</w:t>
                              </w:r>
                              <w:proofErr w:type="spellEnd"/>
                              <w:r w:rsidRPr="008541B3">
                                <w:rPr>
                                  <w:rFonts w:ascii="Aptos" w:eastAsia="Aptos" w:hAnsi="Aptos" w:cs="Aptos"/>
                                  <w:color w:val="000000"/>
                                  <w:kern w:val="3"/>
                                </w:rPr>
                                <w:t xml:space="preserve"> + </w:t>
                              </w:r>
                              <w:proofErr w:type="spellStart"/>
                              <w:r w:rsidRPr="008541B3">
                                <w:rPr>
                                  <w:rFonts w:ascii="Aptos" w:eastAsia="Aptos" w:hAnsi="Aptos" w:cs="Aptos"/>
                                  <w:color w:val="000000"/>
                                  <w:kern w:val="3"/>
                                </w:rPr>
                                <w:t>Uvicorn</w:t>
                              </w:r>
                              <w:proofErr w:type="spellEnd"/>
                            </w:p>
                          </w:txbxContent>
                        </wps:txbx>
                        <wps:bodyPr vert="horz" wrap="square" lIns="25639" tIns="45957" rIns="25639" bIns="10158" anchor="t" anchorCtr="0" compatLnSpc="0">
                          <a:noAutofit/>
                        </wps:bodyPr>
                      </wps:wsp>
                      <wps:wsp>
                        <wps:cNvPr id="1523009046" name="Forme libre : forme 1523009046"/>
                        <wps:cNvSpPr/>
                        <wps:spPr>
                          <a:xfrm>
                            <a:off x="5173026" y="660535"/>
                            <a:ext cx="884864" cy="284030"/>
                          </a:xfrm>
                          <a:custGeom>
                            <a:avLst/>
                            <a:gdLst>
                              <a:gd name="f0" fmla="val 10800000"/>
                              <a:gd name="f1" fmla="val 5400000"/>
                              <a:gd name="f2" fmla="val 180"/>
                              <a:gd name="f3" fmla="val w"/>
                              <a:gd name="f4" fmla="val h"/>
                              <a:gd name="f5" fmla="val 0"/>
                              <a:gd name="f6" fmla="val 884864"/>
                              <a:gd name="f7" fmla="val 284029"/>
                              <a:gd name="f8" fmla="+- 0 0 -90"/>
                              <a:gd name="f9" fmla="*/ f3 1 884864"/>
                              <a:gd name="f10" fmla="*/ f4 1 284029"/>
                              <a:gd name="f11" fmla="val f5"/>
                              <a:gd name="f12" fmla="val f6"/>
                              <a:gd name="f13" fmla="val f7"/>
                              <a:gd name="f14" fmla="*/ f8 f0 1"/>
                              <a:gd name="f15" fmla="+- f13 0 f11"/>
                              <a:gd name="f16" fmla="+- f12 0 f11"/>
                              <a:gd name="f17" fmla="*/ f14 1 f2"/>
                              <a:gd name="f18" fmla="*/ f16 1 884864"/>
                              <a:gd name="f19" fmla="*/ f15 1 284029"/>
                              <a:gd name="f20" fmla="*/ 0 f16 1"/>
                              <a:gd name="f21" fmla="*/ 0 f15 1"/>
                              <a:gd name="f22" fmla="*/ 884864 f16 1"/>
                              <a:gd name="f23" fmla="*/ 284029 f15 1"/>
                              <a:gd name="f24" fmla="+- f17 0 f1"/>
                              <a:gd name="f25" fmla="*/ f20 1 884864"/>
                              <a:gd name="f26" fmla="*/ f21 1 284029"/>
                              <a:gd name="f27" fmla="*/ f22 1 884864"/>
                              <a:gd name="f28" fmla="*/ f23 1 284029"/>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884864" h="284029">
                                <a:moveTo>
                                  <a:pt x="f5" y="f5"/>
                                </a:moveTo>
                                <a:lnTo>
                                  <a:pt x="f6" y="f5"/>
                                </a:lnTo>
                                <a:lnTo>
                                  <a:pt x="f6" y="f7"/>
                                </a:lnTo>
                                <a:lnTo>
                                  <a:pt x="f5" y="f7"/>
                                </a:lnTo>
                                <a:lnTo>
                                  <a:pt x="f5" y="f5"/>
                                </a:lnTo>
                                <a:close/>
                              </a:path>
                            </a:pathLst>
                          </a:custGeom>
                          <a:gradFill>
                            <a:gsLst>
                              <a:gs pos="0">
                                <a:srgbClr val="497491"/>
                              </a:gs>
                              <a:gs pos="100000">
                                <a:srgbClr val="106287"/>
                              </a:gs>
                            </a:gsLst>
                            <a:lin ang="5400000"/>
                          </a:gradFill>
                          <a:ln w="12701" cap="flat">
                            <a:solidFill>
                              <a:srgbClr val="156082"/>
                            </a:solidFill>
                            <a:prstDash val="solid"/>
                            <a:miter/>
                          </a:ln>
                        </wps:spPr>
                        <wps:txbx>
                          <w:txbxContent>
                            <w:p w14:paraId="4718C56B" w14:textId="77777777" w:rsidR="008541B3" w:rsidRDefault="008541B3" w:rsidP="008541B3">
                              <w:pPr>
                                <w:spacing w:after="60" w:line="216" w:lineRule="auto"/>
                                <w:rPr>
                                  <w:color w:val="000000"/>
                                  <w:sz w:val="36"/>
                                  <w:szCs w:val="36"/>
                                </w:rPr>
                              </w:pPr>
                              <w:r>
                                <w:rPr>
                                  <w:rFonts w:ascii="Aptos" w:eastAsia="Aptos" w:hAnsi="Aptos" w:cs="Aptos"/>
                                  <w:color w:val="FFFFFF"/>
                                  <w:kern w:val="3"/>
                                  <w:sz w:val="15"/>
                                  <w:szCs w:val="15"/>
                                </w:rPr>
                                <w:t>Backend API</w:t>
                              </w:r>
                            </w:p>
                          </w:txbxContent>
                        </wps:txbx>
                        <wps:bodyPr vert="horz" wrap="square" lIns="30476" tIns="0" rIns="271878" bIns="0" anchor="ctr" anchorCtr="0" compatLnSpc="0">
                          <a:noAutofit/>
                        </wps:bodyPr>
                      </wps:wsp>
                      <wps:wsp>
                        <wps:cNvPr id="1120958850" name="Forme libre : forme 1120958850"/>
                        <wps:cNvSpPr/>
                        <wps:spPr>
                          <a:xfrm>
                            <a:off x="0" y="1168741"/>
                            <a:ext cx="884864" cy="660535"/>
                          </a:xfrm>
                          <a:custGeom>
                            <a:avLst/>
                            <a:gdLst>
                              <a:gd name="f0" fmla="val 10800000"/>
                              <a:gd name="f1" fmla="val 5400000"/>
                              <a:gd name="f2" fmla="val 180"/>
                              <a:gd name="f3" fmla="val w"/>
                              <a:gd name="f4" fmla="val h"/>
                              <a:gd name="f5" fmla="val 0"/>
                              <a:gd name="f6" fmla="val 884864"/>
                              <a:gd name="f7" fmla="val 660532"/>
                              <a:gd name="f8" fmla="val 52843"/>
                              <a:gd name="f9" fmla="val 832021"/>
                              <a:gd name="f10" fmla="val 861205"/>
                              <a:gd name="f11" fmla="val 23659"/>
                              <a:gd name="f12" fmla="+- 0 0 -90"/>
                              <a:gd name="f13" fmla="*/ f3 1 884864"/>
                              <a:gd name="f14" fmla="*/ f4 1 660532"/>
                              <a:gd name="f15" fmla="val f5"/>
                              <a:gd name="f16" fmla="val f6"/>
                              <a:gd name="f17" fmla="val f7"/>
                              <a:gd name="f18" fmla="*/ f12 f0 1"/>
                              <a:gd name="f19" fmla="+- f17 0 f15"/>
                              <a:gd name="f20" fmla="+- f16 0 f15"/>
                              <a:gd name="f21" fmla="*/ f18 1 f2"/>
                              <a:gd name="f22" fmla="*/ f20 1 884864"/>
                              <a:gd name="f23" fmla="*/ f19 1 660532"/>
                              <a:gd name="f24" fmla="*/ 52843 f20 1"/>
                              <a:gd name="f25" fmla="*/ 0 f19 1"/>
                              <a:gd name="f26" fmla="*/ 832021 f20 1"/>
                              <a:gd name="f27" fmla="*/ 884864 f20 1"/>
                              <a:gd name="f28" fmla="*/ 52843 f19 1"/>
                              <a:gd name="f29" fmla="*/ 660532 f19 1"/>
                              <a:gd name="f30" fmla="*/ 0 f20 1"/>
                              <a:gd name="f31" fmla="+- f21 0 f1"/>
                              <a:gd name="f32" fmla="*/ f24 1 884864"/>
                              <a:gd name="f33" fmla="*/ f25 1 660532"/>
                              <a:gd name="f34" fmla="*/ f26 1 884864"/>
                              <a:gd name="f35" fmla="*/ f27 1 884864"/>
                              <a:gd name="f36" fmla="*/ f28 1 660532"/>
                              <a:gd name="f37" fmla="*/ f29 1 660532"/>
                              <a:gd name="f38" fmla="*/ f30 1 884864"/>
                              <a:gd name="f39" fmla="*/ f15 1 f22"/>
                              <a:gd name="f40" fmla="*/ f16 1 f22"/>
                              <a:gd name="f41" fmla="*/ f15 1 f23"/>
                              <a:gd name="f42" fmla="*/ f17 1 f23"/>
                              <a:gd name="f43" fmla="*/ f32 1 f22"/>
                              <a:gd name="f44" fmla="*/ f33 1 f23"/>
                              <a:gd name="f45" fmla="*/ f34 1 f22"/>
                              <a:gd name="f46" fmla="*/ f35 1 f22"/>
                              <a:gd name="f47" fmla="*/ f36 1 f23"/>
                              <a:gd name="f48" fmla="*/ f37 1 f23"/>
                              <a:gd name="f49" fmla="*/ f38 1 f22"/>
                              <a:gd name="f50" fmla="*/ f39 f13 1"/>
                              <a:gd name="f51" fmla="*/ f40 f13 1"/>
                              <a:gd name="f52" fmla="*/ f42 f14 1"/>
                              <a:gd name="f53" fmla="*/ f41 f14 1"/>
                              <a:gd name="f54" fmla="*/ f43 f13 1"/>
                              <a:gd name="f55" fmla="*/ f44 f14 1"/>
                              <a:gd name="f56" fmla="*/ f45 f13 1"/>
                              <a:gd name="f57" fmla="*/ f46 f13 1"/>
                              <a:gd name="f58" fmla="*/ f47 f14 1"/>
                              <a:gd name="f59" fmla="*/ f48 f14 1"/>
                              <a:gd name="f60" fmla="*/ f49 f13 1"/>
                            </a:gdLst>
                            <a:ahLst/>
                            <a:cxnLst>
                              <a:cxn ang="3cd4">
                                <a:pos x="hc" y="t"/>
                              </a:cxn>
                              <a:cxn ang="0">
                                <a:pos x="r" y="vc"/>
                              </a:cxn>
                              <a:cxn ang="cd4">
                                <a:pos x="hc" y="b"/>
                              </a:cxn>
                              <a:cxn ang="cd2">
                                <a:pos x="l" y="vc"/>
                              </a:cxn>
                              <a:cxn ang="f31">
                                <a:pos x="f54" y="f55"/>
                              </a:cxn>
                              <a:cxn ang="f31">
                                <a:pos x="f56" y="f55"/>
                              </a:cxn>
                              <a:cxn ang="f31">
                                <a:pos x="f57" y="f58"/>
                              </a:cxn>
                              <a:cxn ang="f31">
                                <a:pos x="f57" y="f59"/>
                              </a:cxn>
                              <a:cxn ang="f31">
                                <a:pos x="f57" y="f59"/>
                              </a:cxn>
                              <a:cxn ang="f31">
                                <a:pos x="f60" y="f59"/>
                              </a:cxn>
                              <a:cxn ang="f31">
                                <a:pos x="f60" y="f59"/>
                              </a:cxn>
                              <a:cxn ang="f31">
                                <a:pos x="f60" y="f58"/>
                              </a:cxn>
                              <a:cxn ang="f31">
                                <a:pos x="f54" y="f55"/>
                              </a:cxn>
                            </a:cxnLst>
                            <a:rect l="f50" t="f53" r="f51" b="f52"/>
                            <a:pathLst>
                              <a:path w="884864" h="660532">
                                <a:moveTo>
                                  <a:pt x="f8" y="f5"/>
                                </a:moveTo>
                                <a:lnTo>
                                  <a:pt x="f9" y="f5"/>
                                </a:lnTo>
                                <a:cubicBezTo>
                                  <a:pt x="f10" y="f5"/>
                                  <a:pt x="f6" y="f11"/>
                                  <a:pt x="f6" y="f8"/>
                                </a:cubicBezTo>
                                <a:lnTo>
                                  <a:pt x="f6" y="f7"/>
                                </a:lnTo>
                                <a:lnTo>
                                  <a:pt x="f6" y="f7"/>
                                </a:lnTo>
                                <a:lnTo>
                                  <a:pt x="f5" y="f7"/>
                                </a:lnTo>
                                <a:lnTo>
                                  <a:pt x="f5" y="f7"/>
                                </a:lnTo>
                                <a:lnTo>
                                  <a:pt x="f5" y="f8"/>
                                </a:lnTo>
                                <a:cubicBezTo>
                                  <a:pt x="f5" y="f11"/>
                                  <a:pt x="f11" y="f5"/>
                                  <a:pt x="f8" y="f5"/>
                                </a:cubicBezTo>
                                <a:close/>
                              </a:path>
                            </a:pathLst>
                          </a:custGeom>
                          <a:solidFill>
                            <a:srgbClr val="FFFFFF">
                              <a:alpha val="90000"/>
                            </a:srgbClr>
                          </a:solidFill>
                          <a:ln w="12701" cap="flat">
                            <a:solidFill>
                              <a:srgbClr val="156082"/>
                            </a:solidFill>
                            <a:prstDash val="solid"/>
                            <a:miter/>
                          </a:ln>
                        </wps:spPr>
                        <wps:txbx>
                          <w:txbxContent>
                            <w:p w14:paraId="5263FDD4" w14:textId="77777777" w:rsidR="008541B3" w:rsidRPr="008541B3" w:rsidRDefault="008541B3" w:rsidP="008541B3">
                              <w:pPr>
                                <w:numPr>
                                  <w:ilvl w:val="1"/>
                                  <w:numId w:val="4"/>
                                </w:numPr>
                                <w:suppressAutoHyphens/>
                                <w:autoSpaceDN w:val="0"/>
                                <w:spacing w:after="20" w:line="216" w:lineRule="auto"/>
                                <w:rPr>
                                  <w:color w:val="000000"/>
                                </w:rPr>
                              </w:pPr>
                              <w:proofErr w:type="spellStart"/>
                              <w:r w:rsidRPr="008541B3">
                                <w:rPr>
                                  <w:rFonts w:ascii="Aptos" w:eastAsia="Aptos" w:hAnsi="Aptos" w:cs="Aptos"/>
                                  <w:color w:val="000000"/>
                                  <w:kern w:val="3"/>
                                </w:rPr>
                                <w:t>Streamlit</w:t>
                              </w:r>
                              <w:proofErr w:type="spellEnd"/>
                            </w:p>
                          </w:txbxContent>
                        </wps:txbx>
                        <wps:bodyPr vert="horz" wrap="square" lIns="25639" tIns="45957" rIns="25639" bIns="10158" anchor="t" anchorCtr="0" compatLnSpc="0">
                          <a:noAutofit/>
                        </wps:bodyPr>
                      </wps:wsp>
                      <wps:wsp>
                        <wps:cNvPr id="1318514136" name="Forme libre : forme 1318514136"/>
                        <wps:cNvSpPr/>
                        <wps:spPr>
                          <a:xfrm>
                            <a:off x="0" y="1829276"/>
                            <a:ext cx="884864" cy="284030"/>
                          </a:xfrm>
                          <a:custGeom>
                            <a:avLst/>
                            <a:gdLst>
                              <a:gd name="f0" fmla="val 10800000"/>
                              <a:gd name="f1" fmla="val 5400000"/>
                              <a:gd name="f2" fmla="val 180"/>
                              <a:gd name="f3" fmla="val w"/>
                              <a:gd name="f4" fmla="val h"/>
                              <a:gd name="f5" fmla="val 0"/>
                              <a:gd name="f6" fmla="val 884864"/>
                              <a:gd name="f7" fmla="val 284029"/>
                              <a:gd name="f8" fmla="+- 0 0 -90"/>
                              <a:gd name="f9" fmla="*/ f3 1 884864"/>
                              <a:gd name="f10" fmla="*/ f4 1 284029"/>
                              <a:gd name="f11" fmla="val f5"/>
                              <a:gd name="f12" fmla="val f6"/>
                              <a:gd name="f13" fmla="val f7"/>
                              <a:gd name="f14" fmla="*/ f8 f0 1"/>
                              <a:gd name="f15" fmla="+- f13 0 f11"/>
                              <a:gd name="f16" fmla="+- f12 0 f11"/>
                              <a:gd name="f17" fmla="*/ f14 1 f2"/>
                              <a:gd name="f18" fmla="*/ f16 1 884864"/>
                              <a:gd name="f19" fmla="*/ f15 1 284029"/>
                              <a:gd name="f20" fmla="*/ 0 f16 1"/>
                              <a:gd name="f21" fmla="*/ 0 f15 1"/>
                              <a:gd name="f22" fmla="*/ 884864 f16 1"/>
                              <a:gd name="f23" fmla="*/ 284029 f15 1"/>
                              <a:gd name="f24" fmla="+- f17 0 f1"/>
                              <a:gd name="f25" fmla="*/ f20 1 884864"/>
                              <a:gd name="f26" fmla="*/ f21 1 284029"/>
                              <a:gd name="f27" fmla="*/ f22 1 884864"/>
                              <a:gd name="f28" fmla="*/ f23 1 284029"/>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884864" h="284029">
                                <a:moveTo>
                                  <a:pt x="f5" y="f5"/>
                                </a:moveTo>
                                <a:lnTo>
                                  <a:pt x="f6" y="f5"/>
                                </a:lnTo>
                                <a:lnTo>
                                  <a:pt x="f6" y="f7"/>
                                </a:lnTo>
                                <a:lnTo>
                                  <a:pt x="f5" y="f7"/>
                                </a:lnTo>
                                <a:lnTo>
                                  <a:pt x="f5" y="f5"/>
                                </a:lnTo>
                                <a:close/>
                              </a:path>
                            </a:pathLst>
                          </a:custGeom>
                          <a:gradFill>
                            <a:gsLst>
                              <a:gs pos="0">
                                <a:srgbClr val="497491"/>
                              </a:gs>
                              <a:gs pos="100000">
                                <a:srgbClr val="106287"/>
                              </a:gs>
                            </a:gsLst>
                            <a:lin ang="5400000"/>
                          </a:gradFill>
                          <a:ln w="12701" cap="flat">
                            <a:solidFill>
                              <a:srgbClr val="156082"/>
                            </a:solidFill>
                            <a:prstDash val="solid"/>
                            <a:miter/>
                          </a:ln>
                        </wps:spPr>
                        <wps:txbx>
                          <w:txbxContent>
                            <w:p w14:paraId="5DCE7D7D" w14:textId="77777777" w:rsidR="008541B3" w:rsidRDefault="008541B3" w:rsidP="008541B3">
                              <w:pPr>
                                <w:spacing w:after="60" w:line="216" w:lineRule="auto"/>
                                <w:rPr>
                                  <w:color w:val="000000"/>
                                  <w:sz w:val="36"/>
                                  <w:szCs w:val="36"/>
                                </w:rPr>
                              </w:pPr>
                              <w:r>
                                <w:rPr>
                                  <w:rFonts w:ascii="Aptos" w:eastAsia="Aptos" w:hAnsi="Aptos" w:cs="Aptos"/>
                                  <w:color w:val="FFFFFF"/>
                                  <w:kern w:val="3"/>
                                  <w:sz w:val="15"/>
                                  <w:szCs w:val="15"/>
                                </w:rPr>
                                <w:t>Frontend</w:t>
                              </w:r>
                            </w:p>
                          </w:txbxContent>
                        </wps:txbx>
                        <wps:bodyPr vert="horz" wrap="square" lIns="30476" tIns="0" rIns="271878" bIns="0" anchor="ctr" anchorCtr="0" compatLnSpc="0">
                          <a:noAutofit/>
                        </wps:bodyPr>
                      </wps:wsp>
                      <wps:wsp>
                        <wps:cNvPr id="808358983" name="Forme libre : forme 808358983"/>
                        <wps:cNvSpPr/>
                        <wps:spPr>
                          <a:xfrm>
                            <a:off x="1034607" y="1168741"/>
                            <a:ext cx="884864" cy="660535"/>
                          </a:xfrm>
                          <a:custGeom>
                            <a:avLst/>
                            <a:gdLst>
                              <a:gd name="f0" fmla="val 10800000"/>
                              <a:gd name="f1" fmla="val 5400000"/>
                              <a:gd name="f2" fmla="val 180"/>
                              <a:gd name="f3" fmla="val w"/>
                              <a:gd name="f4" fmla="val h"/>
                              <a:gd name="f5" fmla="val 0"/>
                              <a:gd name="f6" fmla="val 884864"/>
                              <a:gd name="f7" fmla="val 660532"/>
                              <a:gd name="f8" fmla="val 52843"/>
                              <a:gd name="f9" fmla="val 832021"/>
                              <a:gd name="f10" fmla="val 861205"/>
                              <a:gd name="f11" fmla="val 23659"/>
                              <a:gd name="f12" fmla="+- 0 0 -90"/>
                              <a:gd name="f13" fmla="*/ f3 1 884864"/>
                              <a:gd name="f14" fmla="*/ f4 1 660532"/>
                              <a:gd name="f15" fmla="val f5"/>
                              <a:gd name="f16" fmla="val f6"/>
                              <a:gd name="f17" fmla="val f7"/>
                              <a:gd name="f18" fmla="*/ f12 f0 1"/>
                              <a:gd name="f19" fmla="+- f17 0 f15"/>
                              <a:gd name="f20" fmla="+- f16 0 f15"/>
                              <a:gd name="f21" fmla="*/ f18 1 f2"/>
                              <a:gd name="f22" fmla="*/ f20 1 884864"/>
                              <a:gd name="f23" fmla="*/ f19 1 660532"/>
                              <a:gd name="f24" fmla="*/ 52843 f20 1"/>
                              <a:gd name="f25" fmla="*/ 0 f19 1"/>
                              <a:gd name="f26" fmla="*/ 832021 f20 1"/>
                              <a:gd name="f27" fmla="*/ 884864 f20 1"/>
                              <a:gd name="f28" fmla="*/ 52843 f19 1"/>
                              <a:gd name="f29" fmla="*/ 660532 f19 1"/>
                              <a:gd name="f30" fmla="*/ 0 f20 1"/>
                              <a:gd name="f31" fmla="+- f21 0 f1"/>
                              <a:gd name="f32" fmla="*/ f24 1 884864"/>
                              <a:gd name="f33" fmla="*/ f25 1 660532"/>
                              <a:gd name="f34" fmla="*/ f26 1 884864"/>
                              <a:gd name="f35" fmla="*/ f27 1 884864"/>
                              <a:gd name="f36" fmla="*/ f28 1 660532"/>
                              <a:gd name="f37" fmla="*/ f29 1 660532"/>
                              <a:gd name="f38" fmla="*/ f30 1 884864"/>
                              <a:gd name="f39" fmla="*/ f15 1 f22"/>
                              <a:gd name="f40" fmla="*/ f16 1 f22"/>
                              <a:gd name="f41" fmla="*/ f15 1 f23"/>
                              <a:gd name="f42" fmla="*/ f17 1 f23"/>
                              <a:gd name="f43" fmla="*/ f32 1 f22"/>
                              <a:gd name="f44" fmla="*/ f33 1 f23"/>
                              <a:gd name="f45" fmla="*/ f34 1 f22"/>
                              <a:gd name="f46" fmla="*/ f35 1 f22"/>
                              <a:gd name="f47" fmla="*/ f36 1 f23"/>
                              <a:gd name="f48" fmla="*/ f37 1 f23"/>
                              <a:gd name="f49" fmla="*/ f38 1 f22"/>
                              <a:gd name="f50" fmla="*/ f39 f13 1"/>
                              <a:gd name="f51" fmla="*/ f40 f13 1"/>
                              <a:gd name="f52" fmla="*/ f42 f14 1"/>
                              <a:gd name="f53" fmla="*/ f41 f14 1"/>
                              <a:gd name="f54" fmla="*/ f43 f13 1"/>
                              <a:gd name="f55" fmla="*/ f44 f14 1"/>
                              <a:gd name="f56" fmla="*/ f45 f13 1"/>
                              <a:gd name="f57" fmla="*/ f46 f13 1"/>
                              <a:gd name="f58" fmla="*/ f47 f14 1"/>
                              <a:gd name="f59" fmla="*/ f48 f14 1"/>
                              <a:gd name="f60" fmla="*/ f49 f13 1"/>
                            </a:gdLst>
                            <a:ahLst/>
                            <a:cxnLst>
                              <a:cxn ang="3cd4">
                                <a:pos x="hc" y="t"/>
                              </a:cxn>
                              <a:cxn ang="0">
                                <a:pos x="r" y="vc"/>
                              </a:cxn>
                              <a:cxn ang="cd4">
                                <a:pos x="hc" y="b"/>
                              </a:cxn>
                              <a:cxn ang="cd2">
                                <a:pos x="l" y="vc"/>
                              </a:cxn>
                              <a:cxn ang="f31">
                                <a:pos x="f54" y="f55"/>
                              </a:cxn>
                              <a:cxn ang="f31">
                                <a:pos x="f56" y="f55"/>
                              </a:cxn>
                              <a:cxn ang="f31">
                                <a:pos x="f57" y="f58"/>
                              </a:cxn>
                              <a:cxn ang="f31">
                                <a:pos x="f57" y="f59"/>
                              </a:cxn>
                              <a:cxn ang="f31">
                                <a:pos x="f57" y="f59"/>
                              </a:cxn>
                              <a:cxn ang="f31">
                                <a:pos x="f60" y="f59"/>
                              </a:cxn>
                              <a:cxn ang="f31">
                                <a:pos x="f60" y="f59"/>
                              </a:cxn>
                              <a:cxn ang="f31">
                                <a:pos x="f60" y="f58"/>
                              </a:cxn>
                              <a:cxn ang="f31">
                                <a:pos x="f54" y="f55"/>
                              </a:cxn>
                            </a:cxnLst>
                            <a:rect l="f50" t="f53" r="f51" b="f52"/>
                            <a:pathLst>
                              <a:path w="884864" h="660532">
                                <a:moveTo>
                                  <a:pt x="f8" y="f5"/>
                                </a:moveTo>
                                <a:lnTo>
                                  <a:pt x="f9" y="f5"/>
                                </a:lnTo>
                                <a:cubicBezTo>
                                  <a:pt x="f10" y="f5"/>
                                  <a:pt x="f6" y="f11"/>
                                  <a:pt x="f6" y="f8"/>
                                </a:cubicBezTo>
                                <a:lnTo>
                                  <a:pt x="f6" y="f7"/>
                                </a:lnTo>
                                <a:lnTo>
                                  <a:pt x="f6" y="f7"/>
                                </a:lnTo>
                                <a:lnTo>
                                  <a:pt x="f5" y="f7"/>
                                </a:lnTo>
                                <a:lnTo>
                                  <a:pt x="f5" y="f7"/>
                                </a:lnTo>
                                <a:lnTo>
                                  <a:pt x="f5" y="f8"/>
                                </a:lnTo>
                                <a:cubicBezTo>
                                  <a:pt x="f5" y="f11"/>
                                  <a:pt x="f11" y="f5"/>
                                  <a:pt x="f8" y="f5"/>
                                </a:cubicBezTo>
                                <a:close/>
                              </a:path>
                            </a:pathLst>
                          </a:custGeom>
                          <a:solidFill>
                            <a:srgbClr val="FFFFFF">
                              <a:alpha val="90000"/>
                            </a:srgbClr>
                          </a:solidFill>
                          <a:ln w="12701" cap="flat">
                            <a:solidFill>
                              <a:srgbClr val="156082"/>
                            </a:solidFill>
                            <a:prstDash val="solid"/>
                            <a:miter/>
                          </a:ln>
                        </wps:spPr>
                        <wps:txbx>
                          <w:txbxContent>
                            <w:p w14:paraId="05E802F4" w14:textId="77777777" w:rsidR="008541B3" w:rsidRPr="008541B3" w:rsidRDefault="008541B3" w:rsidP="008541B3">
                              <w:pPr>
                                <w:numPr>
                                  <w:ilvl w:val="1"/>
                                  <w:numId w:val="5"/>
                                </w:numPr>
                                <w:suppressAutoHyphens/>
                                <w:autoSpaceDN w:val="0"/>
                                <w:spacing w:after="20" w:line="216" w:lineRule="auto"/>
                                <w:rPr>
                                  <w:color w:val="000000"/>
                                </w:rPr>
                              </w:pPr>
                              <w:r w:rsidRPr="008541B3">
                                <w:rPr>
                                  <w:rFonts w:ascii="Aptos" w:eastAsia="Aptos" w:hAnsi="Aptos" w:cs="Aptos"/>
                                  <w:color w:val="000000"/>
                                  <w:kern w:val="3"/>
                                </w:rPr>
                                <w:t xml:space="preserve">Prometheus + </w:t>
                              </w:r>
                              <w:proofErr w:type="spellStart"/>
                              <w:r w:rsidRPr="008541B3">
                                <w:rPr>
                                  <w:rFonts w:ascii="Aptos" w:eastAsia="Aptos" w:hAnsi="Aptos" w:cs="Aptos"/>
                                  <w:color w:val="000000"/>
                                  <w:kern w:val="3"/>
                                </w:rPr>
                                <w:t>Grafana</w:t>
                              </w:r>
                              <w:proofErr w:type="spellEnd"/>
                            </w:p>
                          </w:txbxContent>
                        </wps:txbx>
                        <wps:bodyPr vert="horz" wrap="square" lIns="25639" tIns="45957" rIns="25639" bIns="10158" anchor="t" anchorCtr="0" compatLnSpc="0">
                          <a:noAutofit/>
                        </wps:bodyPr>
                      </wps:wsp>
                      <wps:wsp>
                        <wps:cNvPr id="2131036646" name="Forme libre : forme 2131036646"/>
                        <wps:cNvSpPr/>
                        <wps:spPr>
                          <a:xfrm>
                            <a:off x="1034607" y="1829276"/>
                            <a:ext cx="884864" cy="284030"/>
                          </a:xfrm>
                          <a:custGeom>
                            <a:avLst/>
                            <a:gdLst>
                              <a:gd name="f0" fmla="val 10800000"/>
                              <a:gd name="f1" fmla="val 5400000"/>
                              <a:gd name="f2" fmla="val 180"/>
                              <a:gd name="f3" fmla="val w"/>
                              <a:gd name="f4" fmla="val h"/>
                              <a:gd name="f5" fmla="val 0"/>
                              <a:gd name="f6" fmla="val 884864"/>
                              <a:gd name="f7" fmla="val 284029"/>
                              <a:gd name="f8" fmla="+- 0 0 -90"/>
                              <a:gd name="f9" fmla="*/ f3 1 884864"/>
                              <a:gd name="f10" fmla="*/ f4 1 284029"/>
                              <a:gd name="f11" fmla="val f5"/>
                              <a:gd name="f12" fmla="val f6"/>
                              <a:gd name="f13" fmla="val f7"/>
                              <a:gd name="f14" fmla="*/ f8 f0 1"/>
                              <a:gd name="f15" fmla="+- f13 0 f11"/>
                              <a:gd name="f16" fmla="+- f12 0 f11"/>
                              <a:gd name="f17" fmla="*/ f14 1 f2"/>
                              <a:gd name="f18" fmla="*/ f16 1 884864"/>
                              <a:gd name="f19" fmla="*/ f15 1 284029"/>
                              <a:gd name="f20" fmla="*/ 0 f16 1"/>
                              <a:gd name="f21" fmla="*/ 0 f15 1"/>
                              <a:gd name="f22" fmla="*/ 884864 f16 1"/>
                              <a:gd name="f23" fmla="*/ 284029 f15 1"/>
                              <a:gd name="f24" fmla="+- f17 0 f1"/>
                              <a:gd name="f25" fmla="*/ f20 1 884864"/>
                              <a:gd name="f26" fmla="*/ f21 1 284029"/>
                              <a:gd name="f27" fmla="*/ f22 1 884864"/>
                              <a:gd name="f28" fmla="*/ f23 1 284029"/>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884864" h="284029">
                                <a:moveTo>
                                  <a:pt x="f5" y="f5"/>
                                </a:moveTo>
                                <a:lnTo>
                                  <a:pt x="f6" y="f5"/>
                                </a:lnTo>
                                <a:lnTo>
                                  <a:pt x="f6" y="f7"/>
                                </a:lnTo>
                                <a:lnTo>
                                  <a:pt x="f5" y="f7"/>
                                </a:lnTo>
                                <a:lnTo>
                                  <a:pt x="f5" y="f5"/>
                                </a:lnTo>
                                <a:close/>
                              </a:path>
                            </a:pathLst>
                          </a:custGeom>
                          <a:gradFill>
                            <a:gsLst>
                              <a:gs pos="0">
                                <a:srgbClr val="497491"/>
                              </a:gs>
                              <a:gs pos="100000">
                                <a:srgbClr val="106287"/>
                              </a:gs>
                            </a:gsLst>
                            <a:lin ang="5400000"/>
                          </a:gradFill>
                          <a:ln w="12701" cap="flat">
                            <a:solidFill>
                              <a:srgbClr val="156082"/>
                            </a:solidFill>
                            <a:prstDash val="solid"/>
                            <a:miter/>
                          </a:ln>
                        </wps:spPr>
                        <wps:txbx>
                          <w:txbxContent>
                            <w:p w14:paraId="395EB7CB" w14:textId="77777777" w:rsidR="008541B3" w:rsidRDefault="008541B3" w:rsidP="008541B3">
                              <w:pPr>
                                <w:spacing w:after="60" w:line="216" w:lineRule="auto"/>
                                <w:rPr>
                                  <w:color w:val="000000"/>
                                  <w:sz w:val="36"/>
                                  <w:szCs w:val="36"/>
                                </w:rPr>
                              </w:pPr>
                              <w:r>
                                <w:rPr>
                                  <w:rFonts w:ascii="Aptos" w:eastAsia="Aptos" w:hAnsi="Aptos" w:cs="Aptos"/>
                                  <w:color w:val="FFFFFF"/>
                                  <w:kern w:val="3"/>
                                  <w:sz w:val="15"/>
                                  <w:szCs w:val="15"/>
                                </w:rPr>
                                <w:t>Monitoring</w:t>
                              </w:r>
                            </w:p>
                          </w:txbxContent>
                        </wps:txbx>
                        <wps:bodyPr vert="horz" wrap="square" lIns="30476" tIns="0" rIns="271878" bIns="0" anchor="ctr" anchorCtr="0" compatLnSpc="0">
                          <a:noAutofit/>
                        </wps:bodyPr>
                      </wps:wsp>
                      <wps:wsp>
                        <wps:cNvPr id="960286698" name="Forme libre : forme 960286698"/>
                        <wps:cNvSpPr/>
                        <wps:spPr>
                          <a:xfrm>
                            <a:off x="2069214" y="1168741"/>
                            <a:ext cx="884864" cy="660535"/>
                          </a:xfrm>
                          <a:custGeom>
                            <a:avLst/>
                            <a:gdLst>
                              <a:gd name="f0" fmla="val 10800000"/>
                              <a:gd name="f1" fmla="val 5400000"/>
                              <a:gd name="f2" fmla="val 180"/>
                              <a:gd name="f3" fmla="val w"/>
                              <a:gd name="f4" fmla="val h"/>
                              <a:gd name="f5" fmla="val 0"/>
                              <a:gd name="f6" fmla="val 884864"/>
                              <a:gd name="f7" fmla="val 660532"/>
                              <a:gd name="f8" fmla="val 52843"/>
                              <a:gd name="f9" fmla="val 832021"/>
                              <a:gd name="f10" fmla="val 861205"/>
                              <a:gd name="f11" fmla="val 23659"/>
                              <a:gd name="f12" fmla="+- 0 0 -90"/>
                              <a:gd name="f13" fmla="*/ f3 1 884864"/>
                              <a:gd name="f14" fmla="*/ f4 1 660532"/>
                              <a:gd name="f15" fmla="val f5"/>
                              <a:gd name="f16" fmla="val f6"/>
                              <a:gd name="f17" fmla="val f7"/>
                              <a:gd name="f18" fmla="*/ f12 f0 1"/>
                              <a:gd name="f19" fmla="+- f17 0 f15"/>
                              <a:gd name="f20" fmla="+- f16 0 f15"/>
                              <a:gd name="f21" fmla="*/ f18 1 f2"/>
                              <a:gd name="f22" fmla="*/ f20 1 884864"/>
                              <a:gd name="f23" fmla="*/ f19 1 660532"/>
                              <a:gd name="f24" fmla="*/ 52843 f20 1"/>
                              <a:gd name="f25" fmla="*/ 0 f19 1"/>
                              <a:gd name="f26" fmla="*/ 832021 f20 1"/>
                              <a:gd name="f27" fmla="*/ 884864 f20 1"/>
                              <a:gd name="f28" fmla="*/ 52843 f19 1"/>
                              <a:gd name="f29" fmla="*/ 660532 f19 1"/>
                              <a:gd name="f30" fmla="*/ 0 f20 1"/>
                              <a:gd name="f31" fmla="+- f21 0 f1"/>
                              <a:gd name="f32" fmla="*/ f24 1 884864"/>
                              <a:gd name="f33" fmla="*/ f25 1 660532"/>
                              <a:gd name="f34" fmla="*/ f26 1 884864"/>
                              <a:gd name="f35" fmla="*/ f27 1 884864"/>
                              <a:gd name="f36" fmla="*/ f28 1 660532"/>
                              <a:gd name="f37" fmla="*/ f29 1 660532"/>
                              <a:gd name="f38" fmla="*/ f30 1 884864"/>
                              <a:gd name="f39" fmla="*/ f15 1 f22"/>
                              <a:gd name="f40" fmla="*/ f16 1 f22"/>
                              <a:gd name="f41" fmla="*/ f15 1 f23"/>
                              <a:gd name="f42" fmla="*/ f17 1 f23"/>
                              <a:gd name="f43" fmla="*/ f32 1 f22"/>
                              <a:gd name="f44" fmla="*/ f33 1 f23"/>
                              <a:gd name="f45" fmla="*/ f34 1 f22"/>
                              <a:gd name="f46" fmla="*/ f35 1 f22"/>
                              <a:gd name="f47" fmla="*/ f36 1 f23"/>
                              <a:gd name="f48" fmla="*/ f37 1 f23"/>
                              <a:gd name="f49" fmla="*/ f38 1 f22"/>
                              <a:gd name="f50" fmla="*/ f39 f13 1"/>
                              <a:gd name="f51" fmla="*/ f40 f13 1"/>
                              <a:gd name="f52" fmla="*/ f42 f14 1"/>
                              <a:gd name="f53" fmla="*/ f41 f14 1"/>
                              <a:gd name="f54" fmla="*/ f43 f13 1"/>
                              <a:gd name="f55" fmla="*/ f44 f14 1"/>
                              <a:gd name="f56" fmla="*/ f45 f13 1"/>
                              <a:gd name="f57" fmla="*/ f46 f13 1"/>
                              <a:gd name="f58" fmla="*/ f47 f14 1"/>
                              <a:gd name="f59" fmla="*/ f48 f14 1"/>
                              <a:gd name="f60" fmla="*/ f49 f13 1"/>
                            </a:gdLst>
                            <a:ahLst/>
                            <a:cxnLst>
                              <a:cxn ang="3cd4">
                                <a:pos x="hc" y="t"/>
                              </a:cxn>
                              <a:cxn ang="0">
                                <a:pos x="r" y="vc"/>
                              </a:cxn>
                              <a:cxn ang="cd4">
                                <a:pos x="hc" y="b"/>
                              </a:cxn>
                              <a:cxn ang="cd2">
                                <a:pos x="l" y="vc"/>
                              </a:cxn>
                              <a:cxn ang="f31">
                                <a:pos x="f54" y="f55"/>
                              </a:cxn>
                              <a:cxn ang="f31">
                                <a:pos x="f56" y="f55"/>
                              </a:cxn>
                              <a:cxn ang="f31">
                                <a:pos x="f57" y="f58"/>
                              </a:cxn>
                              <a:cxn ang="f31">
                                <a:pos x="f57" y="f59"/>
                              </a:cxn>
                              <a:cxn ang="f31">
                                <a:pos x="f57" y="f59"/>
                              </a:cxn>
                              <a:cxn ang="f31">
                                <a:pos x="f60" y="f59"/>
                              </a:cxn>
                              <a:cxn ang="f31">
                                <a:pos x="f60" y="f59"/>
                              </a:cxn>
                              <a:cxn ang="f31">
                                <a:pos x="f60" y="f58"/>
                              </a:cxn>
                              <a:cxn ang="f31">
                                <a:pos x="f54" y="f55"/>
                              </a:cxn>
                            </a:cxnLst>
                            <a:rect l="f50" t="f53" r="f51" b="f52"/>
                            <a:pathLst>
                              <a:path w="884864" h="660532">
                                <a:moveTo>
                                  <a:pt x="f8" y="f5"/>
                                </a:moveTo>
                                <a:lnTo>
                                  <a:pt x="f9" y="f5"/>
                                </a:lnTo>
                                <a:cubicBezTo>
                                  <a:pt x="f10" y="f5"/>
                                  <a:pt x="f6" y="f11"/>
                                  <a:pt x="f6" y="f8"/>
                                </a:cubicBezTo>
                                <a:lnTo>
                                  <a:pt x="f6" y="f7"/>
                                </a:lnTo>
                                <a:lnTo>
                                  <a:pt x="f6" y="f7"/>
                                </a:lnTo>
                                <a:lnTo>
                                  <a:pt x="f5" y="f7"/>
                                </a:lnTo>
                                <a:lnTo>
                                  <a:pt x="f5" y="f7"/>
                                </a:lnTo>
                                <a:lnTo>
                                  <a:pt x="f5" y="f8"/>
                                </a:lnTo>
                                <a:cubicBezTo>
                                  <a:pt x="f5" y="f11"/>
                                  <a:pt x="f11" y="f5"/>
                                  <a:pt x="f8" y="f5"/>
                                </a:cubicBezTo>
                                <a:close/>
                              </a:path>
                            </a:pathLst>
                          </a:custGeom>
                          <a:solidFill>
                            <a:srgbClr val="FFFFFF">
                              <a:alpha val="90000"/>
                            </a:srgbClr>
                          </a:solidFill>
                          <a:ln w="12701" cap="flat">
                            <a:solidFill>
                              <a:srgbClr val="156082"/>
                            </a:solidFill>
                            <a:prstDash val="solid"/>
                            <a:miter/>
                          </a:ln>
                        </wps:spPr>
                        <wps:txbx>
                          <w:txbxContent>
                            <w:p w14:paraId="643F3271" w14:textId="77777777" w:rsidR="008541B3" w:rsidRPr="008541B3" w:rsidRDefault="008541B3" w:rsidP="008541B3">
                              <w:pPr>
                                <w:numPr>
                                  <w:ilvl w:val="1"/>
                                  <w:numId w:val="6"/>
                                </w:numPr>
                                <w:suppressAutoHyphens/>
                                <w:autoSpaceDN w:val="0"/>
                                <w:spacing w:after="20" w:line="216" w:lineRule="auto"/>
                                <w:rPr>
                                  <w:color w:val="000000"/>
                                </w:rPr>
                              </w:pPr>
                              <w:r w:rsidRPr="008541B3">
                                <w:rPr>
                                  <w:rFonts w:ascii="Aptos" w:eastAsia="Aptos" w:hAnsi="Aptos" w:cs="Aptos"/>
                                  <w:color w:val="000000"/>
                                  <w:kern w:val="3"/>
                                </w:rPr>
                                <w:t>Talend</w:t>
                              </w:r>
                            </w:p>
                          </w:txbxContent>
                        </wps:txbx>
                        <wps:bodyPr vert="horz" wrap="square" lIns="25639" tIns="45957" rIns="25639" bIns="10158" anchor="t" anchorCtr="0" compatLnSpc="0">
                          <a:noAutofit/>
                        </wps:bodyPr>
                      </wps:wsp>
                      <wps:wsp>
                        <wps:cNvPr id="1883207157" name="Forme libre : forme 1883207157"/>
                        <wps:cNvSpPr/>
                        <wps:spPr>
                          <a:xfrm>
                            <a:off x="2069214" y="1829276"/>
                            <a:ext cx="884864" cy="284030"/>
                          </a:xfrm>
                          <a:custGeom>
                            <a:avLst/>
                            <a:gdLst>
                              <a:gd name="f0" fmla="val 10800000"/>
                              <a:gd name="f1" fmla="val 5400000"/>
                              <a:gd name="f2" fmla="val 180"/>
                              <a:gd name="f3" fmla="val w"/>
                              <a:gd name="f4" fmla="val h"/>
                              <a:gd name="f5" fmla="val 0"/>
                              <a:gd name="f6" fmla="val 884864"/>
                              <a:gd name="f7" fmla="val 284029"/>
                              <a:gd name="f8" fmla="+- 0 0 -90"/>
                              <a:gd name="f9" fmla="*/ f3 1 884864"/>
                              <a:gd name="f10" fmla="*/ f4 1 284029"/>
                              <a:gd name="f11" fmla="val f5"/>
                              <a:gd name="f12" fmla="val f6"/>
                              <a:gd name="f13" fmla="val f7"/>
                              <a:gd name="f14" fmla="*/ f8 f0 1"/>
                              <a:gd name="f15" fmla="+- f13 0 f11"/>
                              <a:gd name="f16" fmla="+- f12 0 f11"/>
                              <a:gd name="f17" fmla="*/ f14 1 f2"/>
                              <a:gd name="f18" fmla="*/ f16 1 884864"/>
                              <a:gd name="f19" fmla="*/ f15 1 284029"/>
                              <a:gd name="f20" fmla="*/ 0 f16 1"/>
                              <a:gd name="f21" fmla="*/ 0 f15 1"/>
                              <a:gd name="f22" fmla="*/ 884864 f16 1"/>
                              <a:gd name="f23" fmla="*/ 284029 f15 1"/>
                              <a:gd name="f24" fmla="+- f17 0 f1"/>
                              <a:gd name="f25" fmla="*/ f20 1 884864"/>
                              <a:gd name="f26" fmla="*/ f21 1 284029"/>
                              <a:gd name="f27" fmla="*/ f22 1 884864"/>
                              <a:gd name="f28" fmla="*/ f23 1 284029"/>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884864" h="284029">
                                <a:moveTo>
                                  <a:pt x="f5" y="f5"/>
                                </a:moveTo>
                                <a:lnTo>
                                  <a:pt x="f6" y="f5"/>
                                </a:lnTo>
                                <a:lnTo>
                                  <a:pt x="f6" y="f7"/>
                                </a:lnTo>
                                <a:lnTo>
                                  <a:pt x="f5" y="f7"/>
                                </a:lnTo>
                                <a:lnTo>
                                  <a:pt x="f5" y="f5"/>
                                </a:lnTo>
                                <a:close/>
                              </a:path>
                            </a:pathLst>
                          </a:custGeom>
                          <a:gradFill>
                            <a:gsLst>
                              <a:gs pos="0">
                                <a:srgbClr val="497491"/>
                              </a:gs>
                              <a:gs pos="100000">
                                <a:srgbClr val="106287"/>
                              </a:gs>
                            </a:gsLst>
                            <a:lin ang="5400000"/>
                          </a:gradFill>
                          <a:ln w="12701" cap="flat">
                            <a:solidFill>
                              <a:srgbClr val="156082"/>
                            </a:solidFill>
                            <a:prstDash val="solid"/>
                            <a:miter/>
                          </a:ln>
                        </wps:spPr>
                        <wps:txbx>
                          <w:txbxContent>
                            <w:p w14:paraId="10BC8984" w14:textId="77777777" w:rsidR="008541B3" w:rsidRDefault="008541B3" w:rsidP="008541B3">
                              <w:pPr>
                                <w:spacing w:after="60" w:line="216" w:lineRule="auto"/>
                                <w:rPr>
                                  <w:color w:val="000000"/>
                                  <w:sz w:val="36"/>
                                  <w:szCs w:val="36"/>
                                </w:rPr>
                              </w:pPr>
                              <w:r>
                                <w:rPr>
                                  <w:rFonts w:ascii="Aptos" w:eastAsia="Aptos" w:hAnsi="Aptos" w:cs="Aptos"/>
                                  <w:color w:val="FFFFFF"/>
                                  <w:kern w:val="3"/>
                                  <w:sz w:val="15"/>
                                  <w:szCs w:val="15"/>
                                </w:rPr>
                                <w:t>ETL</w:t>
                              </w:r>
                            </w:p>
                          </w:txbxContent>
                        </wps:txbx>
                        <wps:bodyPr vert="horz" wrap="square" lIns="30476" tIns="0" rIns="271878" bIns="0" anchor="ctr" anchorCtr="0" compatLnSpc="0">
                          <a:noAutofit/>
                        </wps:bodyPr>
                      </wps:wsp>
                      <wps:wsp>
                        <wps:cNvPr id="105932154" name="Forme libre : forme 105932154"/>
                        <wps:cNvSpPr/>
                        <wps:spPr>
                          <a:xfrm>
                            <a:off x="3103821" y="1168741"/>
                            <a:ext cx="884864" cy="660535"/>
                          </a:xfrm>
                          <a:custGeom>
                            <a:avLst/>
                            <a:gdLst>
                              <a:gd name="f0" fmla="val 10800000"/>
                              <a:gd name="f1" fmla="val 5400000"/>
                              <a:gd name="f2" fmla="val 180"/>
                              <a:gd name="f3" fmla="val w"/>
                              <a:gd name="f4" fmla="val h"/>
                              <a:gd name="f5" fmla="val 0"/>
                              <a:gd name="f6" fmla="val 884864"/>
                              <a:gd name="f7" fmla="val 660532"/>
                              <a:gd name="f8" fmla="val 52843"/>
                              <a:gd name="f9" fmla="val 832021"/>
                              <a:gd name="f10" fmla="val 861205"/>
                              <a:gd name="f11" fmla="val 23659"/>
                              <a:gd name="f12" fmla="+- 0 0 -90"/>
                              <a:gd name="f13" fmla="*/ f3 1 884864"/>
                              <a:gd name="f14" fmla="*/ f4 1 660532"/>
                              <a:gd name="f15" fmla="val f5"/>
                              <a:gd name="f16" fmla="val f6"/>
                              <a:gd name="f17" fmla="val f7"/>
                              <a:gd name="f18" fmla="*/ f12 f0 1"/>
                              <a:gd name="f19" fmla="+- f17 0 f15"/>
                              <a:gd name="f20" fmla="+- f16 0 f15"/>
                              <a:gd name="f21" fmla="*/ f18 1 f2"/>
                              <a:gd name="f22" fmla="*/ f20 1 884864"/>
                              <a:gd name="f23" fmla="*/ f19 1 660532"/>
                              <a:gd name="f24" fmla="*/ 52843 f20 1"/>
                              <a:gd name="f25" fmla="*/ 0 f19 1"/>
                              <a:gd name="f26" fmla="*/ 832021 f20 1"/>
                              <a:gd name="f27" fmla="*/ 884864 f20 1"/>
                              <a:gd name="f28" fmla="*/ 52843 f19 1"/>
                              <a:gd name="f29" fmla="*/ 660532 f19 1"/>
                              <a:gd name="f30" fmla="*/ 0 f20 1"/>
                              <a:gd name="f31" fmla="+- f21 0 f1"/>
                              <a:gd name="f32" fmla="*/ f24 1 884864"/>
                              <a:gd name="f33" fmla="*/ f25 1 660532"/>
                              <a:gd name="f34" fmla="*/ f26 1 884864"/>
                              <a:gd name="f35" fmla="*/ f27 1 884864"/>
                              <a:gd name="f36" fmla="*/ f28 1 660532"/>
                              <a:gd name="f37" fmla="*/ f29 1 660532"/>
                              <a:gd name="f38" fmla="*/ f30 1 884864"/>
                              <a:gd name="f39" fmla="*/ f15 1 f22"/>
                              <a:gd name="f40" fmla="*/ f16 1 f22"/>
                              <a:gd name="f41" fmla="*/ f15 1 f23"/>
                              <a:gd name="f42" fmla="*/ f17 1 f23"/>
                              <a:gd name="f43" fmla="*/ f32 1 f22"/>
                              <a:gd name="f44" fmla="*/ f33 1 f23"/>
                              <a:gd name="f45" fmla="*/ f34 1 f22"/>
                              <a:gd name="f46" fmla="*/ f35 1 f22"/>
                              <a:gd name="f47" fmla="*/ f36 1 f23"/>
                              <a:gd name="f48" fmla="*/ f37 1 f23"/>
                              <a:gd name="f49" fmla="*/ f38 1 f22"/>
                              <a:gd name="f50" fmla="*/ f39 f13 1"/>
                              <a:gd name="f51" fmla="*/ f40 f13 1"/>
                              <a:gd name="f52" fmla="*/ f42 f14 1"/>
                              <a:gd name="f53" fmla="*/ f41 f14 1"/>
                              <a:gd name="f54" fmla="*/ f43 f13 1"/>
                              <a:gd name="f55" fmla="*/ f44 f14 1"/>
                              <a:gd name="f56" fmla="*/ f45 f13 1"/>
                              <a:gd name="f57" fmla="*/ f46 f13 1"/>
                              <a:gd name="f58" fmla="*/ f47 f14 1"/>
                              <a:gd name="f59" fmla="*/ f48 f14 1"/>
                              <a:gd name="f60" fmla="*/ f49 f13 1"/>
                            </a:gdLst>
                            <a:ahLst/>
                            <a:cxnLst>
                              <a:cxn ang="3cd4">
                                <a:pos x="hc" y="t"/>
                              </a:cxn>
                              <a:cxn ang="0">
                                <a:pos x="r" y="vc"/>
                              </a:cxn>
                              <a:cxn ang="cd4">
                                <a:pos x="hc" y="b"/>
                              </a:cxn>
                              <a:cxn ang="cd2">
                                <a:pos x="l" y="vc"/>
                              </a:cxn>
                              <a:cxn ang="f31">
                                <a:pos x="f54" y="f55"/>
                              </a:cxn>
                              <a:cxn ang="f31">
                                <a:pos x="f56" y="f55"/>
                              </a:cxn>
                              <a:cxn ang="f31">
                                <a:pos x="f57" y="f58"/>
                              </a:cxn>
                              <a:cxn ang="f31">
                                <a:pos x="f57" y="f59"/>
                              </a:cxn>
                              <a:cxn ang="f31">
                                <a:pos x="f57" y="f59"/>
                              </a:cxn>
                              <a:cxn ang="f31">
                                <a:pos x="f60" y="f59"/>
                              </a:cxn>
                              <a:cxn ang="f31">
                                <a:pos x="f60" y="f59"/>
                              </a:cxn>
                              <a:cxn ang="f31">
                                <a:pos x="f60" y="f58"/>
                              </a:cxn>
                              <a:cxn ang="f31">
                                <a:pos x="f54" y="f55"/>
                              </a:cxn>
                            </a:cxnLst>
                            <a:rect l="f50" t="f53" r="f51" b="f52"/>
                            <a:pathLst>
                              <a:path w="884864" h="660532">
                                <a:moveTo>
                                  <a:pt x="f8" y="f5"/>
                                </a:moveTo>
                                <a:lnTo>
                                  <a:pt x="f9" y="f5"/>
                                </a:lnTo>
                                <a:cubicBezTo>
                                  <a:pt x="f10" y="f5"/>
                                  <a:pt x="f6" y="f11"/>
                                  <a:pt x="f6" y="f8"/>
                                </a:cubicBezTo>
                                <a:lnTo>
                                  <a:pt x="f6" y="f7"/>
                                </a:lnTo>
                                <a:lnTo>
                                  <a:pt x="f6" y="f7"/>
                                </a:lnTo>
                                <a:lnTo>
                                  <a:pt x="f5" y="f7"/>
                                </a:lnTo>
                                <a:lnTo>
                                  <a:pt x="f5" y="f7"/>
                                </a:lnTo>
                                <a:lnTo>
                                  <a:pt x="f5" y="f8"/>
                                </a:lnTo>
                                <a:cubicBezTo>
                                  <a:pt x="f5" y="f11"/>
                                  <a:pt x="f11" y="f5"/>
                                  <a:pt x="f8" y="f5"/>
                                </a:cubicBezTo>
                                <a:close/>
                              </a:path>
                            </a:pathLst>
                          </a:custGeom>
                          <a:solidFill>
                            <a:srgbClr val="FFFFFF">
                              <a:alpha val="90000"/>
                            </a:srgbClr>
                          </a:solidFill>
                          <a:ln w="12701" cap="flat">
                            <a:solidFill>
                              <a:srgbClr val="156082"/>
                            </a:solidFill>
                            <a:prstDash val="solid"/>
                            <a:miter/>
                          </a:ln>
                        </wps:spPr>
                        <wps:txbx>
                          <w:txbxContent>
                            <w:p w14:paraId="579D07FF" w14:textId="77777777" w:rsidR="008541B3" w:rsidRPr="008541B3" w:rsidRDefault="008541B3" w:rsidP="008541B3">
                              <w:pPr>
                                <w:numPr>
                                  <w:ilvl w:val="1"/>
                                  <w:numId w:val="7"/>
                                </w:numPr>
                                <w:suppressAutoHyphens/>
                                <w:autoSpaceDN w:val="0"/>
                                <w:spacing w:after="20" w:line="216" w:lineRule="auto"/>
                                <w:rPr>
                                  <w:color w:val="000000"/>
                                </w:rPr>
                              </w:pPr>
                              <w:r w:rsidRPr="008541B3">
                                <w:rPr>
                                  <w:rFonts w:ascii="Aptos" w:eastAsia="Aptos" w:hAnsi="Aptos" w:cs="Aptos"/>
                                  <w:color w:val="000000"/>
                                  <w:kern w:val="3"/>
                                </w:rPr>
                                <w:t xml:space="preserve">XGBoost, </w:t>
                              </w:r>
                              <w:proofErr w:type="spellStart"/>
                              <w:r w:rsidRPr="008541B3">
                                <w:rPr>
                                  <w:rFonts w:ascii="Aptos" w:eastAsia="Aptos" w:hAnsi="Aptos" w:cs="Aptos"/>
                                  <w:color w:val="000000"/>
                                  <w:kern w:val="3"/>
                                </w:rPr>
                                <w:t>scikit-learn</w:t>
                              </w:r>
                              <w:proofErr w:type="spellEnd"/>
                            </w:p>
                          </w:txbxContent>
                        </wps:txbx>
                        <wps:bodyPr vert="horz" wrap="square" lIns="25639" tIns="45957" rIns="25639" bIns="10158" anchor="t" anchorCtr="0" compatLnSpc="0">
                          <a:noAutofit/>
                        </wps:bodyPr>
                      </wps:wsp>
                      <wps:wsp>
                        <wps:cNvPr id="111488517" name="Forme libre : forme 111488517"/>
                        <wps:cNvSpPr/>
                        <wps:spPr>
                          <a:xfrm>
                            <a:off x="3103821" y="1829276"/>
                            <a:ext cx="884864" cy="284030"/>
                          </a:xfrm>
                          <a:custGeom>
                            <a:avLst/>
                            <a:gdLst>
                              <a:gd name="f0" fmla="val 10800000"/>
                              <a:gd name="f1" fmla="val 5400000"/>
                              <a:gd name="f2" fmla="val 180"/>
                              <a:gd name="f3" fmla="val w"/>
                              <a:gd name="f4" fmla="val h"/>
                              <a:gd name="f5" fmla="val 0"/>
                              <a:gd name="f6" fmla="val 884864"/>
                              <a:gd name="f7" fmla="val 284029"/>
                              <a:gd name="f8" fmla="+- 0 0 -90"/>
                              <a:gd name="f9" fmla="*/ f3 1 884864"/>
                              <a:gd name="f10" fmla="*/ f4 1 284029"/>
                              <a:gd name="f11" fmla="val f5"/>
                              <a:gd name="f12" fmla="val f6"/>
                              <a:gd name="f13" fmla="val f7"/>
                              <a:gd name="f14" fmla="*/ f8 f0 1"/>
                              <a:gd name="f15" fmla="+- f13 0 f11"/>
                              <a:gd name="f16" fmla="+- f12 0 f11"/>
                              <a:gd name="f17" fmla="*/ f14 1 f2"/>
                              <a:gd name="f18" fmla="*/ f16 1 884864"/>
                              <a:gd name="f19" fmla="*/ f15 1 284029"/>
                              <a:gd name="f20" fmla="*/ 0 f16 1"/>
                              <a:gd name="f21" fmla="*/ 0 f15 1"/>
                              <a:gd name="f22" fmla="*/ 884864 f16 1"/>
                              <a:gd name="f23" fmla="*/ 284029 f15 1"/>
                              <a:gd name="f24" fmla="+- f17 0 f1"/>
                              <a:gd name="f25" fmla="*/ f20 1 884864"/>
                              <a:gd name="f26" fmla="*/ f21 1 284029"/>
                              <a:gd name="f27" fmla="*/ f22 1 884864"/>
                              <a:gd name="f28" fmla="*/ f23 1 284029"/>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884864" h="284029">
                                <a:moveTo>
                                  <a:pt x="f5" y="f5"/>
                                </a:moveTo>
                                <a:lnTo>
                                  <a:pt x="f6" y="f5"/>
                                </a:lnTo>
                                <a:lnTo>
                                  <a:pt x="f6" y="f7"/>
                                </a:lnTo>
                                <a:lnTo>
                                  <a:pt x="f5" y="f7"/>
                                </a:lnTo>
                                <a:lnTo>
                                  <a:pt x="f5" y="f5"/>
                                </a:lnTo>
                                <a:close/>
                              </a:path>
                            </a:pathLst>
                          </a:custGeom>
                          <a:gradFill>
                            <a:gsLst>
                              <a:gs pos="0">
                                <a:srgbClr val="497491"/>
                              </a:gs>
                              <a:gs pos="100000">
                                <a:srgbClr val="106287"/>
                              </a:gs>
                            </a:gsLst>
                            <a:lin ang="5400000"/>
                          </a:gradFill>
                          <a:ln w="12701" cap="flat">
                            <a:solidFill>
                              <a:srgbClr val="156082"/>
                            </a:solidFill>
                            <a:prstDash val="solid"/>
                            <a:miter/>
                          </a:ln>
                        </wps:spPr>
                        <wps:txbx>
                          <w:txbxContent>
                            <w:p w14:paraId="06B198C2" w14:textId="77777777" w:rsidR="008541B3" w:rsidRDefault="008541B3" w:rsidP="008541B3">
                              <w:pPr>
                                <w:spacing w:after="60" w:line="216" w:lineRule="auto"/>
                                <w:rPr>
                                  <w:color w:val="000000"/>
                                  <w:sz w:val="36"/>
                                  <w:szCs w:val="36"/>
                                </w:rPr>
                              </w:pPr>
                              <w:r>
                                <w:rPr>
                                  <w:rFonts w:ascii="Aptos" w:eastAsia="Aptos" w:hAnsi="Aptos" w:cs="Aptos"/>
                                  <w:color w:val="FFFFFF"/>
                                  <w:kern w:val="3"/>
                                  <w:sz w:val="15"/>
                                  <w:szCs w:val="15"/>
                                </w:rPr>
                                <w:t>ML régression</w:t>
                              </w:r>
                            </w:p>
                          </w:txbxContent>
                        </wps:txbx>
                        <wps:bodyPr vert="horz" wrap="square" lIns="30476" tIns="0" rIns="271878" bIns="0" anchor="ctr" anchorCtr="0" compatLnSpc="0">
                          <a:noAutofit/>
                        </wps:bodyPr>
                      </wps:wsp>
                      <wps:wsp>
                        <wps:cNvPr id="2119439153" name="Forme libre : forme 2119439153"/>
                        <wps:cNvSpPr/>
                        <wps:spPr>
                          <a:xfrm>
                            <a:off x="4138428" y="1168741"/>
                            <a:ext cx="884864" cy="660535"/>
                          </a:xfrm>
                          <a:custGeom>
                            <a:avLst/>
                            <a:gdLst>
                              <a:gd name="f0" fmla="val 10800000"/>
                              <a:gd name="f1" fmla="val 5400000"/>
                              <a:gd name="f2" fmla="val 180"/>
                              <a:gd name="f3" fmla="val w"/>
                              <a:gd name="f4" fmla="val h"/>
                              <a:gd name="f5" fmla="val 0"/>
                              <a:gd name="f6" fmla="val 884864"/>
                              <a:gd name="f7" fmla="val 660532"/>
                              <a:gd name="f8" fmla="val 52843"/>
                              <a:gd name="f9" fmla="val 832021"/>
                              <a:gd name="f10" fmla="val 861205"/>
                              <a:gd name="f11" fmla="val 23659"/>
                              <a:gd name="f12" fmla="+- 0 0 -90"/>
                              <a:gd name="f13" fmla="*/ f3 1 884864"/>
                              <a:gd name="f14" fmla="*/ f4 1 660532"/>
                              <a:gd name="f15" fmla="val f5"/>
                              <a:gd name="f16" fmla="val f6"/>
                              <a:gd name="f17" fmla="val f7"/>
                              <a:gd name="f18" fmla="*/ f12 f0 1"/>
                              <a:gd name="f19" fmla="+- f17 0 f15"/>
                              <a:gd name="f20" fmla="+- f16 0 f15"/>
                              <a:gd name="f21" fmla="*/ f18 1 f2"/>
                              <a:gd name="f22" fmla="*/ f20 1 884864"/>
                              <a:gd name="f23" fmla="*/ f19 1 660532"/>
                              <a:gd name="f24" fmla="*/ 52843 f20 1"/>
                              <a:gd name="f25" fmla="*/ 0 f19 1"/>
                              <a:gd name="f26" fmla="*/ 832021 f20 1"/>
                              <a:gd name="f27" fmla="*/ 884864 f20 1"/>
                              <a:gd name="f28" fmla="*/ 52843 f19 1"/>
                              <a:gd name="f29" fmla="*/ 660532 f19 1"/>
                              <a:gd name="f30" fmla="*/ 0 f20 1"/>
                              <a:gd name="f31" fmla="+- f21 0 f1"/>
                              <a:gd name="f32" fmla="*/ f24 1 884864"/>
                              <a:gd name="f33" fmla="*/ f25 1 660532"/>
                              <a:gd name="f34" fmla="*/ f26 1 884864"/>
                              <a:gd name="f35" fmla="*/ f27 1 884864"/>
                              <a:gd name="f36" fmla="*/ f28 1 660532"/>
                              <a:gd name="f37" fmla="*/ f29 1 660532"/>
                              <a:gd name="f38" fmla="*/ f30 1 884864"/>
                              <a:gd name="f39" fmla="*/ f15 1 f22"/>
                              <a:gd name="f40" fmla="*/ f16 1 f22"/>
                              <a:gd name="f41" fmla="*/ f15 1 f23"/>
                              <a:gd name="f42" fmla="*/ f17 1 f23"/>
                              <a:gd name="f43" fmla="*/ f32 1 f22"/>
                              <a:gd name="f44" fmla="*/ f33 1 f23"/>
                              <a:gd name="f45" fmla="*/ f34 1 f22"/>
                              <a:gd name="f46" fmla="*/ f35 1 f22"/>
                              <a:gd name="f47" fmla="*/ f36 1 f23"/>
                              <a:gd name="f48" fmla="*/ f37 1 f23"/>
                              <a:gd name="f49" fmla="*/ f38 1 f22"/>
                              <a:gd name="f50" fmla="*/ f39 f13 1"/>
                              <a:gd name="f51" fmla="*/ f40 f13 1"/>
                              <a:gd name="f52" fmla="*/ f42 f14 1"/>
                              <a:gd name="f53" fmla="*/ f41 f14 1"/>
                              <a:gd name="f54" fmla="*/ f43 f13 1"/>
                              <a:gd name="f55" fmla="*/ f44 f14 1"/>
                              <a:gd name="f56" fmla="*/ f45 f13 1"/>
                              <a:gd name="f57" fmla="*/ f46 f13 1"/>
                              <a:gd name="f58" fmla="*/ f47 f14 1"/>
                              <a:gd name="f59" fmla="*/ f48 f14 1"/>
                              <a:gd name="f60" fmla="*/ f49 f13 1"/>
                            </a:gdLst>
                            <a:ahLst/>
                            <a:cxnLst>
                              <a:cxn ang="3cd4">
                                <a:pos x="hc" y="t"/>
                              </a:cxn>
                              <a:cxn ang="0">
                                <a:pos x="r" y="vc"/>
                              </a:cxn>
                              <a:cxn ang="cd4">
                                <a:pos x="hc" y="b"/>
                              </a:cxn>
                              <a:cxn ang="cd2">
                                <a:pos x="l" y="vc"/>
                              </a:cxn>
                              <a:cxn ang="f31">
                                <a:pos x="f54" y="f55"/>
                              </a:cxn>
                              <a:cxn ang="f31">
                                <a:pos x="f56" y="f55"/>
                              </a:cxn>
                              <a:cxn ang="f31">
                                <a:pos x="f57" y="f58"/>
                              </a:cxn>
                              <a:cxn ang="f31">
                                <a:pos x="f57" y="f59"/>
                              </a:cxn>
                              <a:cxn ang="f31">
                                <a:pos x="f57" y="f59"/>
                              </a:cxn>
                              <a:cxn ang="f31">
                                <a:pos x="f60" y="f59"/>
                              </a:cxn>
                              <a:cxn ang="f31">
                                <a:pos x="f60" y="f59"/>
                              </a:cxn>
                              <a:cxn ang="f31">
                                <a:pos x="f60" y="f58"/>
                              </a:cxn>
                              <a:cxn ang="f31">
                                <a:pos x="f54" y="f55"/>
                              </a:cxn>
                            </a:cxnLst>
                            <a:rect l="f50" t="f53" r="f51" b="f52"/>
                            <a:pathLst>
                              <a:path w="884864" h="660532">
                                <a:moveTo>
                                  <a:pt x="f8" y="f5"/>
                                </a:moveTo>
                                <a:lnTo>
                                  <a:pt x="f9" y="f5"/>
                                </a:lnTo>
                                <a:cubicBezTo>
                                  <a:pt x="f10" y="f5"/>
                                  <a:pt x="f6" y="f11"/>
                                  <a:pt x="f6" y="f8"/>
                                </a:cubicBezTo>
                                <a:lnTo>
                                  <a:pt x="f6" y="f7"/>
                                </a:lnTo>
                                <a:lnTo>
                                  <a:pt x="f6" y="f7"/>
                                </a:lnTo>
                                <a:lnTo>
                                  <a:pt x="f5" y="f7"/>
                                </a:lnTo>
                                <a:lnTo>
                                  <a:pt x="f5" y="f7"/>
                                </a:lnTo>
                                <a:lnTo>
                                  <a:pt x="f5" y="f8"/>
                                </a:lnTo>
                                <a:cubicBezTo>
                                  <a:pt x="f5" y="f11"/>
                                  <a:pt x="f11" y="f5"/>
                                  <a:pt x="f8" y="f5"/>
                                </a:cubicBezTo>
                                <a:close/>
                              </a:path>
                            </a:pathLst>
                          </a:custGeom>
                          <a:solidFill>
                            <a:srgbClr val="FFFFFF">
                              <a:alpha val="90000"/>
                            </a:srgbClr>
                          </a:solidFill>
                          <a:ln w="12701" cap="flat">
                            <a:solidFill>
                              <a:srgbClr val="156082"/>
                            </a:solidFill>
                            <a:prstDash val="solid"/>
                            <a:miter/>
                          </a:ln>
                        </wps:spPr>
                        <wps:txbx>
                          <w:txbxContent>
                            <w:p w14:paraId="72CE709D" w14:textId="77777777" w:rsidR="008541B3" w:rsidRPr="008541B3" w:rsidRDefault="008541B3" w:rsidP="008541B3">
                              <w:pPr>
                                <w:numPr>
                                  <w:ilvl w:val="1"/>
                                  <w:numId w:val="8"/>
                                </w:numPr>
                                <w:suppressAutoHyphens/>
                                <w:autoSpaceDN w:val="0"/>
                                <w:spacing w:after="20" w:line="216" w:lineRule="auto"/>
                                <w:rPr>
                                  <w:color w:val="000000"/>
                                </w:rPr>
                              </w:pPr>
                              <w:proofErr w:type="spellStart"/>
                              <w:proofErr w:type="gramStart"/>
                              <w:r w:rsidRPr="008541B3">
                                <w:rPr>
                                  <w:rFonts w:ascii="Aptos" w:eastAsia="Aptos" w:hAnsi="Aptos" w:cs="Aptos"/>
                                  <w:color w:val="000000"/>
                                  <w:kern w:val="3"/>
                                </w:rPr>
                                <w:t>scikit</w:t>
                              </w:r>
                              <w:proofErr w:type="gramEnd"/>
                              <w:r w:rsidRPr="008541B3">
                                <w:rPr>
                                  <w:rFonts w:ascii="Aptos" w:eastAsia="Aptos" w:hAnsi="Aptos" w:cs="Aptos"/>
                                  <w:color w:val="000000"/>
                                  <w:kern w:val="3"/>
                                </w:rPr>
                                <w:t>-learn</w:t>
                              </w:r>
                              <w:proofErr w:type="spellEnd"/>
                              <w:r w:rsidRPr="008541B3">
                                <w:rPr>
                                  <w:rFonts w:ascii="Aptos" w:eastAsia="Aptos" w:hAnsi="Aptos" w:cs="Aptos"/>
                                  <w:color w:val="000000"/>
                                  <w:kern w:val="3"/>
                                </w:rPr>
                                <w:t xml:space="preserve"> </w:t>
                              </w:r>
                              <w:proofErr w:type="spellStart"/>
                              <w:r w:rsidRPr="008541B3">
                                <w:rPr>
                                  <w:rFonts w:ascii="Aptos" w:eastAsia="Aptos" w:hAnsi="Aptos" w:cs="Aptos"/>
                                  <w:color w:val="000000"/>
                                  <w:kern w:val="3"/>
                                </w:rPr>
                                <w:t>KMeans</w:t>
                              </w:r>
                              <w:proofErr w:type="spellEnd"/>
                              <w:r w:rsidRPr="008541B3">
                                <w:rPr>
                                  <w:rFonts w:ascii="Aptos" w:eastAsia="Aptos" w:hAnsi="Aptos" w:cs="Aptos"/>
                                  <w:color w:val="000000"/>
                                  <w:kern w:val="3"/>
                                </w:rPr>
                                <w:t xml:space="preserve"> </w:t>
                              </w:r>
                            </w:p>
                          </w:txbxContent>
                        </wps:txbx>
                        <wps:bodyPr vert="horz" wrap="square" lIns="25639" tIns="45957" rIns="25639" bIns="10158" anchor="t" anchorCtr="0" compatLnSpc="0">
                          <a:noAutofit/>
                        </wps:bodyPr>
                      </wps:wsp>
                      <wps:wsp>
                        <wps:cNvPr id="1080909174" name="Forme libre : forme 1080909174"/>
                        <wps:cNvSpPr/>
                        <wps:spPr>
                          <a:xfrm>
                            <a:off x="4138428" y="1829276"/>
                            <a:ext cx="884864" cy="284030"/>
                          </a:xfrm>
                          <a:custGeom>
                            <a:avLst/>
                            <a:gdLst>
                              <a:gd name="f0" fmla="val 10800000"/>
                              <a:gd name="f1" fmla="val 5400000"/>
                              <a:gd name="f2" fmla="val 180"/>
                              <a:gd name="f3" fmla="val w"/>
                              <a:gd name="f4" fmla="val h"/>
                              <a:gd name="f5" fmla="val 0"/>
                              <a:gd name="f6" fmla="val 884864"/>
                              <a:gd name="f7" fmla="val 284029"/>
                              <a:gd name="f8" fmla="+- 0 0 -90"/>
                              <a:gd name="f9" fmla="*/ f3 1 884864"/>
                              <a:gd name="f10" fmla="*/ f4 1 284029"/>
                              <a:gd name="f11" fmla="val f5"/>
                              <a:gd name="f12" fmla="val f6"/>
                              <a:gd name="f13" fmla="val f7"/>
                              <a:gd name="f14" fmla="*/ f8 f0 1"/>
                              <a:gd name="f15" fmla="+- f13 0 f11"/>
                              <a:gd name="f16" fmla="+- f12 0 f11"/>
                              <a:gd name="f17" fmla="*/ f14 1 f2"/>
                              <a:gd name="f18" fmla="*/ f16 1 884864"/>
                              <a:gd name="f19" fmla="*/ f15 1 284029"/>
                              <a:gd name="f20" fmla="*/ 0 f16 1"/>
                              <a:gd name="f21" fmla="*/ 0 f15 1"/>
                              <a:gd name="f22" fmla="*/ 884864 f16 1"/>
                              <a:gd name="f23" fmla="*/ 284029 f15 1"/>
                              <a:gd name="f24" fmla="+- f17 0 f1"/>
                              <a:gd name="f25" fmla="*/ f20 1 884864"/>
                              <a:gd name="f26" fmla="*/ f21 1 284029"/>
                              <a:gd name="f27" fmla="*/ f22 1 884864"/>
                              <a:gd name="f28" fmla="*/ f23 1 284029"/>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884864" h="284029">
                                <a:moveTo>
                                  <a:pt x="f5" y="f5"/>
                                </a:moveTo>
                                <a:lnTo>
                                  <a:pt x="f6" y="f5"/>
                                </a:lnTo>
                                <a:lnTo>
                                  <a:pt x="f6" y="f7"/>
                                </a:lnTo>
                                <a:lnTo>
                                  <a:pt x="f5" y="f7"/>
                                </a:lnTo>
                                <a:lnTo>
                                  <a:pt x="f5" y="f5"/>
                                </a:lnTo>
                                <a:close/>
                              </a:path>
                            </a:pathLst>
                          </a:custGeom>
                          <a:gradFill>
                            <a:gsLst>
                              <a:gs pos="0">
                                <a:srgbClr val="497491"/>
                              </a:gs>
                              <a:gs pos="100000">
                                <a:srgbClr val="106287"/>
                              </a:gs>
                            </a:gsLst>
                            <a:lin ang="5400000"/>
                          </a:gradFill>
                          <a:ln w="12701" cap="flat">
                            <a:solidFill>
                              <a:srgbClr val="156082"/>
                            </a:solidFill>
                            <a:prstDash val="solid"/>
                            <a:miter/>
                          </a:ln>
                        </wps:spPr>
                        <wps:txbx>
                          <w:txbxContent>
                            <w:p w14:paraId="7CACF90D" w14:textId="77777777" w:rsidR="008541B3" w:rsidRDefault="008541B3" w:rsidP="008541B3">
                              <w:pPr>
                                <w:spacing w:after="60" w:line="216" w:lineRule="auto"/>
                                <w:rPr>
                                  <w:color w:val="000000"/>
                                  <w:sz w:val="36"/>
                                  <w:szCs w:val="36"/>
                                </w:rPr>
                              </w:pPr>
                              <w:r>
                                <w:rPr>
                                  <w:rFonts w:ascii="Aptos" w:eastAsia="Aptos" w:hAnsi="Aptos" w:cs="Aptos"/>
                                  <w:color w:val="FFFFFF"/>
                                  <w:kern w:val="3"/>
                                  <w:sz w:val="15"/>
                                  <w:szCs w:val="15"/>
                                </w:rPr>
                                <w:t xml:space="preserve">ML clustering </w:t>
                              </w:r>
                            </w:p>
                          </w:txbxContent>
                        </wps:txbx>
                        <wps:bodyPr vert="horz" wrap="square" lIns="30476" tIns="0" rIns="271878" bIns="0" anchor="ctr" anchorCtr="0" compatLnSpc="0">
                          <a:noAutofit/>
                        </wps:bodyPr>
                      </wps:wsp>
                      <wps:wsp>
                        <wps:cNvPr id="271543176" name="Forme libre : forme 271543176"/>
                        <wps:cNvSpPr/>
                        <wps:spPr>
                          <a:xfrm>
                            <a:off x="5173026" y="1168741"/>
                            <a:ext cx="884864" cy="660535"/>
                          </a:xfrm>
                          <a:custGeom>
                            <a:avLst/>
                            <a:gdLst>
                              <a:gd name="f0" fmla="val 10800000"/>
                              <a:gd name="f1" fmla="val 5400000"/>
                              <a:gd name="f2" fmla="val 180"/>
                              <a:gd name="f3" fmla="val w"/>
                              <a:gd name="f4" fmla="val h"/>
                              <a:gd name="f5" fmla="val 0"/>
                              <a:gd name="f6" fmla="val 884864"/>
                              <a:gd name="f7" fmla="val 660532"/>
                              <a:gd name="f8" fmla="val 52843"/>
                              <a:gd name="f9" fmla="val 832021"/>
                              <a:gd name="f10" fmla="val 861205"/>
                              <a:gd name="f11" fmla="val 23659"/>
                              <a:gd name="f12" fmla="+- 0 0 -90"/>
                              <a:gd name="f13" fmla="*/ f3 1 884864"/>
                              <a:gd name="f14" fmla="*/ f4 1 660532"/>
                              <a:gd name="f15" fmla="val f5"/>
                              <a:gd name="f16" fmla="val f6"/>
                              <a:gd name="f17" fmla="val f7"/>
                              <a:gd name="f18" fmla="*/ f12 f0 1"/>
                              <a:gd name="f19" fmla="+- f17 0 f15"/>
                              <a:gd name="f20" fmla="+- f16 0 f15"/>
                              <a:gd name="f21" fmla="*/ f18 1 f2"/>
                              <a:gd name="f22" fmla="*/ f20 1 884864"/>
                              <a:gd name="f23" fmla="*/ f19 1 660532"/>
                              <a:gd name="f24" fmla="*/ 52843 f20 1"/>
                              <a:gd name="f25" fmla="*/ 0 f19 1"/>
                              <a:gd name="f26" fmla="*/ 832021 f20 1"/>
                              <a:gd name="f27" fmla="*/ 884864 f20 1"/>
                              <a:gd name="f28" fmla="*/ 52843 f19 1"/>
                              <a:gd name="f29" fmla="*/ 660532 f19 1"/>
                              <a:gd name="f30" fmla="*/ 0 f20 1"/>
                              <a:gd name="f31" fmla="+- f21 0 f1"/>
                              <a:gd name="f32" fmla="*/ f24 1 884864"/>
                              <a:gd name="f33" fmla="*/ f25 1 660532"/>
                              <a:gd name="f34" fmla="*/ f26 1 884864"/>
                              <a:gd name="f35" fmla="*/ f27 1 884864"/>
                              <a:gd name="f36" fmla="*/ f28 1 660532"/>
                              <a:gd name="f37" fmla="*/ f29 1 660532"/>
                              <a:gd name="f38" fmla="*/ f30 1 884864"/>
                              <a:gd name="f39" fmla="*/ f15 1 f22"/>
                              <a:gd name="f40" fmla="*/ f16 1 f22"/>
                              <a:gd name="f41" fmla="*/ f15 1 f23"/>
                              <a:gd name="f42" fmla="*/ f17 1 f23"/>
                              <a:gd name="f43" fmla="*/ f32 1 f22"/>
                              <a:gd name="f44" fmla="*/ f33 1 f23"/>
                              <a:gd name="f45" fmla="*/ f34 1 f22"/>
                              <a:gd name="f46" fmla="*/ f35 1 f22"/>
                              <a:gd name="f47" fmla="*/ f36 1 f23"/>
                              <a:gd name="f48" fmla="*/ f37 1 f23"/>
                              <a:gd name="f49" fmla="*/ f38 1 f22"/>
                              <a:gd name="f50" fmla="*/ f39 f13 1"/>
                              <a:gd name="f51" fmla="*/ f40 f13 1"/>
                              <a:gd name="f52" fmla="*/ f42 f14 1"/>
                              <a:gd name="f53" fmla="*/ f41 f14 1"/>
                              <a:gd name="f54" fmla="*/ f43 f13 1"/>
                              <a:gd name="f55" fmla="*/ f44 f14 1"/>
                              <a:gd name="f56" fmla="*/ f45 f13 1"/>
                              <a:gd name="f57" fmla="*/ f46 f13 1"/>
                              <a:gd name="f58" fmla="*/ f47 f14 1"/>
                              <a:gd name="f59" fmla="*/ f48 f14 1"/>
                              <a:gd name="f60" fmla="*/ f49 f13 1"/>
                            </a:gdLst>
                            <a:ahLst/>
                            <a:cxnLst>
                              <a:cxn ang="3cd4">
                                <a:pos x="hc" y="t"/>
                              </a:cxn>
                              <a:cxn ang="0">
                                <a:pos x="r" y="vc"/>
                              </a:cxn>
                              <a:cxn ang="cd4">
                                <a:pos x="hc" y="b"/>
                              </a:cxn>
                              <a:cxn ang="cd2">
                                <a:pos x="l" y="vc"/>
                              </a:cxn>
                              <a:cxn ang="f31">
                                <a:pos x="f54" y="f55"/>
                              </a:cxn>
                              <a:cxn ang="f31">
                                <a:pos x="f56" y="f55"/>
                              </a:cxn>
                              <a:cxn ang="f31">
                                <a:pos x="f57" y="f58"/>
                              </a:cxn>
                              <a:cxn ang="f31">
                                <a:pos x="f57" y="f59"/>
                              </a:cxn>
                              <a:cxn ang="f31">
                                <a:pos x="f57" y="f59"/>
                              </a:cxn>
                              <a:cxn ang="f31">
                                <a:pos x="f60" y="f59"/>
                              </a:cxn>
                              <a:cxn ang="f31">
                                <a:pos x="f60" y="f59"/>
                              </a:cxn>
                              <a:cxn ang="f31">
                                <a:pos x="f60" y="f58"/>
                              </a:cxn>
                              <a:cxn ang="f31">
                                <a:pos x="f54" y="f55"/>
                              </a:cxn>
                            </a:cxnLst>
                            <a:rect l="f50" t="f53" r="f51" b="f52"/>
                            <a:pathLst>
                              <a:path w="884864" h="660532">
                                <a:moveTo>
                                  <a:pt x="f8" y="f5"/>
                                </a:moveTo>
                                <a:lnTo>
                                  <a:pt x="f9" y="f5"/>
                                </a:lnTo>
                                <a:cubicBezTo>
                                  <a:pt x="f10" y="f5"/>
                                  <a:pt x="f6" y="f11"/>
                                  <a:pt x="f6" y="f8"/>
                                </a:cubicBezTo>
                                <a:lnTo>
                                  <a:pt x="f6" y="f7"/>
                                </a:lnTo>
                                <a:lnTo>
                                  <a:pt x="f6" y="f7"/>
                                </a:lnTo>
                                <a:lnTo>
                                  <a:pt x="f5" y="f7"/>
                                </a:lnTo>
                                <a:lnTo>
                                  <a:pt x="f5" y="f7"/>
                                </a:lnTo>
                                <a:lnTo>
                                  <a:pt x="f5" y="f8"/>
                                </a:lnTo>
                                <a:cubicBezTo>
                                  <a:pt x="f5" y="f11"/>
                                  <a:pt x="f11" y="f5"/>
                                  <a:pt x="f8" y="f5"/>
                                </a:cubicBezTo>
                                <a:close/>
                              </a:path>
                            </a:pathLst>
                          </a:custGeom>
                          <a:solidFill>
                            <a:srgbClr val="FFFFFF">
                              <a:alpha val="90000"/>
                            </a:srgbClr>
                          </a:solidFill>
                          <a:ln w="12701" cap="flat">
                            <a:solidFill>
                              <a:srgbClr val="156082"/>
                            </a:solidFill>
                            <a:prstDash val="solid"/>
                            <a:miter/>
                          </a:ln>
                        </wps:spPr>
                        <wps:txbx>
                          <w:txbxContent>
                            <w:p w14:paraId="02B968AE" w14:textId="127A7269" w:rsidR="008541B3" w:rsidRPr="008541B3" w:rsidRDefault="008541B3" w:rsidP="008541B3">
                              <w:pPr>
                                <w:numPr>
                                  <w:ilvl w:val="1"/>
                                  <w:numId w:val="9"/>
                                </w:numPr>
                                <w:suppressAutoHyphens/>
                                <w:autoSpaceDN w:val="0"/>
                                <w:spacing w:after="20" w:line="216" w:lineRule="auto"/>
                                <w:rPr>
                                  <w:color w:val="000000"/>
                                  <w:sz w:val="20"/>
                                  <w:szCs w:val="20"/>
                                </w:rPr>
                              </w:pPr>
                              <w:r w:rsidRPr="008541B3">
                                <w:rPr>
                                  <w:rFonts w:ascii="Aptos" w:eastAsia="Aptos" w:hAnsi="Aptos" w:cs="Aptos"/>
                                  <w:color w:val="000000"/>
                                  <w:kern w:val="3"/>
                                  <w:sz w:val="20"/>
                                  <w:szCs w:val="20"/>
                                </w:rPr>
                                <w:t>SHAP (</w:t>
                              </w:r>
                              <w:proofErr w:type="spellStart"/>
                              <w:r w:rsidRPr="008541B3">
                                <w:rPr>
                                  <w:rFonts w:ascii="Aptos" w:eastAsia="Aptos" w:hAnsi="Aptos" w:cs="Aptos"/>
                                  <w:color w:val="000000"/>
                                  <w:kern w:val="3"/>
                                  <w:sz w:val="20"/>
                                  <w:szCs w:val="20"/>
                                </w:rPr>
                                <w:t>SHapley</w:t>
                              </w:r>
                              <w:proofErr w:type="spellEnd"/>
                              <w:r w:rsidRPr="008541B3">
                                <w:rPr>
                                  <w:rFonts w:ascii="Aptos" w:eastAsia="Aptos" w:hAnsi="Aptos" w:cs="Aptos"/>
                                  <w:color w:val="000000"/>
                                  <w:kern w:val="3"/>
                                  <w:sz w:val="20"/>
                                  <w:szCs w:val="20"/>
                                </w:rPr>
                                <w:t xml:space="preserve"> Additive </w:t>
                              </w:r>
                              <w:proofErr w:type="spellStart"/>
                              <w:r w:rsidRPr="008541B3">
                                <w:rPr>
                                  <w:rFonts w:ascii="Aptos" w:eastAsia="Aptos" w:hAnsi="Aptos" w:cs="Aptos"/>
                                  <w:color w:val="000000"/>
                                  <w:kern w:val="3"/>
                                  <w:sz w:val="20"/>
                                  <w:szCs w:val="20"/>
                                </w:rPr>
                                <w:t>exPlanations</w:t>
                              </w:r>
                              <w:proofErr w:type="spellEnd"/>
                              <w:r w:rsidRPr="008541B3">
                                <w:rPr>
                                  <w:rFonts w:ascii="Aptos" w:eastAsia="Aptos" w:hAnsi="Aptos" w:cs="Aptos"/>
                                  <w:color w:val="000000"/>
                                  <w:kern w:val="3"/>
                                  <w:sz w:val="20"/>
                                  <w:szCs w:val="20"/>
                                </w:rPr>
                                <w:t>)</w:t>
                              </w:r>
                            </w:p>
                          </w:txbxContent>
                        </wps:txbx>
                        <wps:bodyPr vert="horz" wrap="square" lIns="25639" tIns="45957" rIns="25639" bIns="10158" anchor="t" anchorCtr="0" compatLnSpc="0">
                          <a:noAutofit/>
                        </wps:bodyPr>
                      </wps:wsp>
                      <wps:wsp>
                        <wps:cNvPr id="1947020315" name="Forme libre : forme 1947020315"/>
                        <wps:cNvSpPr/>
                        <wps:spPr>
                          <a:xfrm>
                            <a:off x="5173026" y="1829276"/>
                            <a:ext cx="884864" cy="284030"/>
                          </a:xfrm>
                          <a:custGeom>
                            <a:avLst/>
                            <a:gdLst>
                              <a:gd name="f0" fmla="val 10800000"/>
                              <a:gd name="f1" fmla="val 5400000"/>
                              <a:gd name="f2" fmla="val 180"/>
                              <a:gd name="f3" fmla="val w"/>
                              <a:gd name="f4" fmla="val h"/>
                              <a:gd name="f5" fmla="val 0"/>
                              <a:gd name="f6" fmla="val 884864"/>
                              <a:gd name="f7" fmla="val 284029"/>
                              <a:gd name="f8" fmla="+- 0 0 -90"/>
                              <a:gd name="f9" fmla="*/ f3 1 884864"/>
                              <a:gd name="f10" fmla="*/ f4 1 284029"/>
                              <a:gd name="f11" fmla="val f5"/>
                              <a:gd name="f12" fmla="val f6"/>
                              <a:gd name="f13" fmla="val f7"/>
                              <a:gd name="f14" fmla="*/ f8 f0 1"/>
                              <a:gd name="f15" fmla="+- f13 0 f11"/>
                              <a:gd name="f16" fmla="+- f12 0 f11"/>
                              <a:gd name="f17" fmla="*/ f14 1 f2"/>
                              <a:gd name="f18" fmla="*/ f16 1 884864"/>
                              <a:gd name="f19" fmla="*/ f15 1 284029"/>
                              <a:gd name="f20" fmla="*/ 0 f16 1"/>
                              <a:gd name="f21" fmla="*/ 0 f15 1"/>
                              <a:gd name="f22" fmla="*/ 884864 f16 1"/>
                              <a:gd name="f23" fmla="*/ 284029 f15 1"/>
                              <a:gd name="f24" fmla="+- f17 0 f1"/>
                              <a:gd name="f25" fmla="*/ f20 1 884864"/>
                              <a:gd name="f26" fmla="*/ f21 1 284029"/>
                              <a:gd name="f27" fmla="*/ f22 1 884864"/>
                              <a:gd name="f28" fmla="*/ f23 1 284029"/>
                              <a:gd name="f29" fmla="*/ f11 1 f18"/>
                              <a:gd name="f30" fmla="*/ f12 1 f18"/>
                              <a:gd name="f31" fmla="*/ f11 1 f19"/>
                              <a:gd name="f32" fmla="*/ f13 1 f19"/>
                              <a:gd name="f33" fmla="*/ f25 1 f18"/>
                              <a:gd name="f34" fmla="*/ f26 1 f19"/>
                              <a:gd name="f35" fmla="*/ f27 1 f18"/>
                              <a:gd name="f36" fmla="*/ f28 1 f19"/>
                              <a:gd name="f37" fmla="*/ f29 f9 1"/>
                              <a:gd name="f38" fmla="*/ f30 f9 1"/>
                              <a:gd name="f39" fmla="*/ f32 f10 1"/>
                              <a:gd name="f40" fmla="*/ f31 f10 1"/>
                              <a:gd name="f41" fmla="*/ f33 f9 1"/>
                              <a:gd name="f42" fmla="*/ f34 f10 1"/>
                              <a:gd name="f43" fmla="*/ f35 f9 1"/>
                              <a:gd name="f44" fmla="*/ f36 f10 1"/>
                            </a:gdLst>
                            <a:ahLst/>
                            <a:cxnLst>
                              <a:cxn ang="3cd4">
                                <a:pos x="hc" y="t"/>
                              </a:cxn>
                              <a:cxn ang="0">
                                <a:pos x="r" y="vc"/>
                              </a:cxn>
                              <a:cxn ang="cd4">
                                <a:pos x="hc" y="b"/>
                              </a:cxn>
                              <a:cxn ang="cd2">
                                <a:pos x="l" y="vc"/>
                              </a:cxn>
                              <a:cxn ang="f24">
                                <a:pos x="f41" y="f42"/>
                              </a:cxn>
                              <a:cxn ang="f24">
                                <a:pos x="f43" y="f42"/>
                              </a:cxn>
                              <a:cxn ang="f24">
                                <a:pos x="f43" y="f44"/>
                              </a:cxn>
                              <a:cxn ang="f24">
                                <a:pos x="f41" y="f44"/>
                              </a:cxn>
                              <a:cxn ang="f24">
                                <a:pos x="f41" y="f42"/>
                              </a:cxn>
                            </a:cxnLst>
                            <a:rect l="f37" t="f40" r="f38" b="f39"/>
                            <a:pathLst>
                              <a:path w="884864" h="284029">
                                <a:moveTo>
                                  <a:pt x="f5" y="f5"/>
                                </a:moveTo>
                                <a:lnTo>
                                  <a:pt x="f6" y="f5"/>
                                </a:lnTo>
                                <a:lnTo>
                                  <a:pt x="f6" y="f7"/>
                                </a:lnTo>
                                <a:lnTo>
                                  <a:pt x="f5" y="f7"/>
                                </a:lnTo>
                                <a:lnTo>
                                  <a:pt x="f5" y="f5"/>
                                </a:lnTo>
                                <a:close/>
                              </a:path>
                            </a:pathLst>
                          </a:custGeom>
                          <a:gradFill>
                            <a:gsLst>
                              <a:gs pos="0">
                                <a:srgbClr val="497491"/>
                              </a:gs>
                              <a:gs pos="100000">
                                <a:srgbClr val="106287"/>
                              </a:gs>
                            </a:gsLst>
                            <a:lin ang="5400000"/>
                          </a:gradFill>
                          <a:ln w="12701" cap="flat">
                            <a:solidFill>
                              <a:srgbClr val="156082"/>
                            </a:solidFill>
                            <a:prstDash val="solid"/>
                            <a:miter/>
                          </a:ln>
                        </wps:spPr>
                        <wps:txbx>
                          <w:txbxContent>
                            <w:p w14:paraId="587456AB" w14:textId="77777777" w:rsidR="008541B3" w:rsidRDefault="008541B3" w:rsidP="008541B3">
                              <w:pPr>
                                <w:spacing w:after="60" w:line="216" w:lineRule="auto"/>
                                <w:rPr>
                                  <w:color w:val="000000"/>
                                  <w:sz w:val="36"/>
                                  <w:szCs w:val="36"/>
                                </w:rPr>
                              </w:pPr>
                              <w:r>
                                <w:rPr>
                                  <w:rFonts w:ascii="Aptos" w:eastAsia="Aptos" w:hAnsi="Aptos" w:cs="Aptos"/>
                                  <w:color w:val="FFFFFF"/>
                                  <w:kern w:val="3"/>
                                  <w:sz w:val="15"/>
                                  <w:szCs w:val="15"/>
                                </w:rPr>
                                <w:t xml:space="preserve">Explicabilité </w:t>
                              </w:r>
                            </w:p>
                          </w:txbxContent>
                        </wps:txbx>
                        <wps:bodyPr vert="horz" wrap="square" lIns="30476" tIns="0" rIns="271878" bIns="0" anchor="ctr" anchorCtr="0" compatLnSpc="0">
                          <a:noAutofit/>
                        </wps:bodyPr>
                      </wps:wsp>
                    </wpg:wgp>
                  </a:graphicData>
                </a:graphic>
              </wp:inline>
            </w:drawing>
          </mc:Choice>
          <mc:Fallback>
            <w:pict>
              <v:group w14:anchorId="13B1CE2A" id="Diagramme 5" o:spid="_x0000_s1027" style="width:445.95pt;height:155.55pt;mso-position-horizontal-relative:char;mso-position-vertical-relative:line" coordsize="60578,21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">
                <v:shape id="Forme libre : forme 2076406281" o:spid="_x0000_s1028" style="position:absolute;width:8848;height:6605;visibility:visible;mso-wrap-style:square;v-text-anchor:top" coordsize="884864,6605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" adj="-11796480,,5400" path="m52843,l832021,v29184,,52843,23659,52843,52843l884864,660532r,l,660532r,l,52843c,23659,23659,,52843,xe" strokecolor="#156082" strokeweight=".35281mm">
                  <v:fill opacity="59110f"/>
                  <v:stroke joinstyle="miter"/>
                  <v:formulas/>
                  <v:path arrowok="t" o:connecttype="custom" o:connectlocs="442432,0;884864,330268;442432,660535;0,330268;52843,0;832021,0;884864,52843;884864,660535;884864,660535;0,660535;0,660535;0,52843;52843,0" o:connectangles="270,0,90,180,0,0,0,0,0,0,0,0,0" textboxrect="0,0,884864,660532"/>
                  <v:textbox inset=".71219mm,1.2766mm,.71219mm,.28217mm">
                    <w:txbxContent>
                      <w:p w14:paraId="3A182751" w14:textId="77777777" w:rsidR="008541B3" w:rsidRPr="008541B3" w:rsidRDefault="008541B3" w:rsidP="008541B3">
                        <w:pPr>
                          <w:numPr>
                            <w:ilvl w:val="1"/>
                            <w:numId w:val="2"/>
                          </w:numPr>
                          <w:suppressAutoHyphens/>
                          <w:autoSpaceDN w:val="0"/>
                          <w:spacing w:after="20" w:line="216" w:lineRule="auto"/>
                          <w:rPr>
                            <w:color w:val="000000"/>
                          </w:rPr>
                        </w:pPr>
                        <w:r w:rsidRPr="008541B3">
                          <w:rPr>
                            <w:rFonts w:ascii="Aptos" w:eastAsia="Aptos" w:hAnsi="Aptos" w:cs="Aptos"/>
                            <w:color w:val="000000"/>
                            <w:kern w:val="3"/>
                            <w:lang w:val="en-US"/>
                          </w:rPr>
                          <w:t xml:space="preserve">Python </w:t>
                        </w:r>
                      </w:p>
                    </w:txbxContent>
                  </v:textbox>
                </v:shape>
                <v:shape id="Forme libre : forme 636171449" o:spid="_x0000_s1029" style="position:absolute;top:6605;width:8848;height:2840;visibility:visible;mso-wrap-style:square;v-text-anchor:middle" coordsize="884864,2840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" adj="-11796480,,5400" path="m,l884864,r,284029l,284029,,xe" fillcolor="#497491" strokecolor="#156082" strokeweight=".35281mm">
                  <v:fill color2="#106287" focus="100%" type="gradient">
                    <o:fill v:ext="view" type="gradientUnscaled"/>
                  </v:fill>
                  <v:stroke joinstyle="miter"/>
                  <v:formulas/>
                  <v:path arrowok="t" o:connecttype="custom" o:connectlocs="442432,0;884864,142015;442432,284030;0,142015;0,0;884864,0;884864,284030;0,284030;0,0" o:connectangles="270,0,90,180,0,0,0,0,0" textboxrect="0,0,884864,284029"/>
                  <v:textbox inset=".84656mm,0,7.55217mm,0">
                    <w:txbxContent>
                      <w:p w14:paraId="348E7DF6" w14:textId="77777777" w:rsidR="008541B3" w:rsidRDefault="008541B3" w:rsidP="008541B3">
                        <w:pPr>
                          <w:spacing w:after="60" w:line="216" w:lineRule="auto"/>
                          <w:rPr>
                            <w:color w:val="000000"/>
                            <w:sz w:val="36"/>
                            <w:szCs w:val="36"/>
                          </w:rPr>
                        </w:pPr>
                        <w:proofErr w:type="spellStart"/>
                        <w:r>
                          <w:rPr>
                            <w:rFonts w:ascii="Aptos" w:eastAsia="Aptos" w:hAnsi="Aptos" w:cs="Aptos"/>
                            <w:color w:val="FFFFFF"/>
                            <w:kern w:val="3"/>
                            <w:sz w:val="15"/>
                            <w:szCs w:val="15"/>
                            <w:lang w:val="en-US"/>
                          </w:rPr>
                          <w:t>Langage</w:t>
                        </w:r>
                        <w:proofErr w:type="spellEnd"/>
                        <w:r>
                          <w:rPr>
                            <w:rFonts w:ascii="Aptos" w:eastAsia="Aptos" w:hAnsi="Aptos" w:cs="Aptos"/>
                            <w:color w:val="FFFFFF"/>
                            <w:kern w:val="3"/>
                            <w:sz w:val="15"/>
                            <w:szCs w:val="15"/>
                            <w:lang w:val="en-US"/>
                          </w:rPr>
                          <w:t xml:space="preserve"> principal </w:t>
                        </w:r>
                      </w:p>
                    </w:txbxContent>
                  </v:textbox>
                </v:shape>
                <v:shape id="Forme libre : forme 308898913" o:spid="_x0000_s1030" style="position:absolute;left:10346;width:8848;height:6605;visibility:visible;mso-wrap-style:square;v-text-anchor:top" coordsize="884864,6605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" adj="-11796480,,5400" path="m52843,l832021,v29184,,52843,23659,52843,52843l884864,660532r,l,660532r,l,52843c,23659,23659,,52843,xe" strokecolor="#156082" strokeweight=".35281mm">
                  <v:fill opacity="59110f"/>
                  <v:stroke joinstyle="miter"/>
                  <v:formulas/>
                  <v:path arrowok="t" o:connecttype="custom" o:connectlocs="442432,0;884864,330268;442432,660535;0,330268;52843,0;832021,0;884864,52843;884864,660535;884864,660535;0,660535;0,660535;0,52843;52843,0" o:connectangles="270,0,90,180,0,0,0,0,0,0,0,0,0" textboxrect="0,0,884864,660532"/>
                  <v:textbox inset=".71219mm,1.2766mm,.71219mm,.28217mm">
                    <w:txbxContent>
                      <w:p w14:paraId="149A3866" w14:textId="77777777" w:rsidR="008541B3" w:rsidRPr="008541B3" w:rsidRDefault="008541B3" w:rsidP="008541B3">
                        <w:pPr>
                          <w:spacing w:after="20" w:line="216" w:lineRule="auto"/>
                          <w:rPr>
                            <w:color w:val="000000"/>
                          </w:rPr>
                        </w:pPr>
                        <w:proofErr w:type="spellStart"/>
                        <w:r w:rsidRPr="008541B3">
                          <w:rPr>
                            <w:rFonts w:ascii="Aptos" w:eastAsia="Aptos" w:hAnsi="Aptos" w:cs="Aptos"/>
                            <w:color w:val="000000"/>
                            <w:kern w:val="3"/>
                            <w:lang w:val="en-US"/>
                          </w:rPr>
                          <w:t>Jupyter</w:t>
                        </w:r>
                        <w:proofErr w:type="spellEnd"/>
                        <w:r w:rsidRPr="008541B3">
                          <w:rPr>
                            <w:rFonts w:ascii="Aptos" w:eastAsia="Aptos" w:hAnsi="Aptos" w:cs="Aptos"/>
                            <w:color w:val="000000"/>
                            <w:kern w:val="3"/>
                            <w:lang w:val="en-US"/>
                          </w:rPr>
                          <w:t xml:space="preserve"> via VS Code </w:t>
                        </w:r>
                      </w:p>
                    </w:txbxContent>
                  </v:textbox>
                </v:shape>
                <v:shape id="Forme libre : forme 585764134" o:spid="_x0000_s1031" style="position:absolute;left:10346;top:6605;width:8848;height:2840;visibility:visible;mso-wrap-style:square;v-text-anchor:middle" coordsize="884864,2840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" adj="-11796480,,5400" path="m,l884864,r,284029l,284029,,xe" fillcolor="#497491" strokecolor="#156082" strokeweight=".35281mm">
                  <v:fill color2="#106287" focus="100%" type="gradient">
                    <o:fill v:ext="view" type="gradientUnscaled"/>
                  </v:fill>
                  <v:stroke joinstyle="miter"/>
                  <v:formulas/>
                  <v:path arrowok="t" o:connecttype="custom" o:connectlocs="442432,0;884864,142015;442432,284030;0,142015;0,0;884864,0;884864,284030;0,284030;0,0" o:connectangles="270,0,90,180,0,0,0,0,0" textboxrect="0,0,884864,284029"/>
                  <v:textbox inset=".84656mm,0,7.55217mm,0">
                    <w:txbxContent>
                      <w:p w14:paraId="6B1942F9" w14:textId="77777777" w:rsidR="008541B3" w:rsidRDefault="008541B3" w:rsidP="008541B3">
                        <w:pPr>
                          <w:spacing w:after="60" w:line="216" w:lineRule="auto"/>
                          <w:rPr>
                            <w:color w:val="000000"/>
                            <w:sz w:val="36"/>
                            <w:szCs w:val="36"/>
                          </w:rPr>
                        </w:pPr>
                        <w:r>
                          <w:rPr>
                            <w:rFonts w:ascii="Aptos" w:eastAsia="Aptos" w:hAnsi="Aptos" w:cs="Aptos"/>
                            <w:color w:val="FFFFFF"/>
                            <w:kern w:val="3"/>
                            <w:sz w:val="15"/>
                            <w:szCs w:val="15"/>
                            <w:lang w:val="en-US"/>
                          </w:rPr>
                          <w:t>Notebooks</w:t>
                        </w:r>
                      </w:p>
                    </w:txbxContent>
                  </v:textbox>
                </v:shape>
                <v:shape id="Forme libre : forme 291461991" o:spid="_x0000_s1032" style="position:absolute;left:20692;width:8848;height:6605;visibility:visible;mso-wrap-style:square;v-text-anchor:top" coordsize="884864,6605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" adj="-11796480,,5400" path="m52843,l832021,v29184,,52843,23659,52843,52843l884864,660532r,l,660532r,l,52843c,23659,23659,,52843,xe" strokecolor="#156082" strokeweight=".35281mm">
                  <v:fill opacity="59110f"/>
                  <v:stroke joinstyle="miter"/>
                  <v:formulas/>
                  <v:path arrowok="t" o:connecttype="custom" o:connectlocs="442432,0;884864,330268;442432,660535;0,330268;52843,0;832021,0;884864,52843;884864,660535;884864,660535;0,660535;0,660535;0,52843;52843,0" o:connectangles="270,0,90,180,0,0,0,0,0,0,0,0,0" textboxrect="0,0,884864,660532"/>
                  <v:textbox inset=".71219mm,1.2766mm,.71219mm,.28217mm">
                    <w:txbxContent>
                      <w:p w14:paraId="6E240F6A" w14:textId="77777777" w:rsidR="008541B3" w:rsidRPr="008541B3" w:rsidRDefault="008541B3" w:rsidP="008541B3">
                        <w:pPr>
                          <w:spacing w:after="20" w:line="216" w:lineRule="auto"/>
                          <w:rPr>
                            <w:color w:val="000000"/>
                          </w:rPr>
                        </w:pPr>
                        <w:r w:rsidRPr="008541B3">
                          <w:rPr>
                            <w:rFonts w:ascii="Aptos" w:eastAsia="Aptos" w:hAnsi="Aptos" w:cs="Aptos"/>
                            <w:color w:val="000000"/>
                            <w:kern w:val="3"/>
                            <w:lang w:val="en-US"/>
                          </w:rPr>
                          <w:t xml:space="preserve">Git / GitHub </w:t>
                        </w:r>
                      </w:p>
                    </w:txbxContent>
                  </v:textbox>
                </v:shape>
                <v:shape id="Forme libre : forme 1268137633" o:spid="_x0000_s1033" style="position:absolute;left:20692;top:6605;width:8848;height:2840;visibility:visible;mso-wrap-style:square;v-text-anchor:middle" coordsize="884864,2840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" adj="-11796480,,5400" path="m,l884864,r,284029l,284029,,xe" fillcolor="#497491" strokecolor="#156082" strokeweight=".35281mm">
                  <v:fill color2="#106287" focus="100%" type="gradient">
                    <o:fill v:ext="view" type="gradientUnscaled"/>
                  </v:fill>
                  <v:stroke joinstyle="miter"/>
                  <v:formulas/>
                  <v:path arrowok="t" o:connecttype="custom" o:connectlocs="442432,0;884864,142015;442432,284030;0,142015;0,0;884864,0;884864,284030;0,284030;0,0" o:connectangles="270,0,90,180,0,0,0,0,0" textboxrect="0,0,884864,284029"/>
                  <v:textbox inset=".84656mm,0,7.55217mm,0">
                    <w:txbxContent>
                      <w:p w14:paraId="08D715F8" w14:textId="77777777" w:rsidR="008541B3" w:rsidRDefault="008541B3" w:rsidP="008541B3">
                        <w:pPr>
                          <w:spacing w:after="60" w:line="216" w:lineRule="auto"/>
                          <w:rPr>
                            <w:color w:val="000000"/>
                            <w:sz w:val="36"/>
                            <w:szCs w:val="36"/>
                          </w:rPr>
                        </w:pPr>
                        <w:r>
                          <w:rPr>
                            <w:rFonts w:ascii="Aptos" w:eastAsia="Aptos" w:hAnsi="Aptos" w:cs="Aptos"/>
                            <w:color w:val="FFFFFF"/>
                            <w:kern w:val="3"/>
                            <w:sz w:val="15"/>
                            <w:szCs w:val="15"/>
                            <w:lang w:val="en-US"/>
                          </w:rPr>
                          <w:t>Versioning</w:t>
                        </w:r>
                      </w:p>
                    </w:txbxContent>
                  </v:textbox>
                </v:shape>
                <v:shape id="Forme libre : forme 1970576021" o:spid="_x0000_s1034" style="position:absolute;left:31038;width:8848;height:6605;visibility:visible;mso-wrap-style:square;v-text-anchor:top" coordsize="884864,6605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" adj="-11796480,,5400" path="m52843,l832021,v29184,,52843,23659,52843,52843l884864,660532r,l,660532r,l,52843c,23659,23659,,52843,xe" strokecolor="#156082" strokeweight=".35281mm">
                  <v:fill opacity="59110f"/>
                  <v:stroke joinstyle="miter"/>
                  <v:formulas/>
                  <v:path arrowok="t" o:connecttype="custom" o:connectlocs="442432,0;884864,330268;442432,660535;0,330268;52843,0;832021,0;884864,52843;884864,660535;884864,660535;0,660535;0,660535;0,52843;52843,0" o:connectangles="270,0,90,180,0,0,0,0,0,0,0,0,0" textboxrect="0,0,884864,660532"/>
                  <v:textbox inset=".71219mm,1.2766mm,.71219mm,.28217mm">
                    <w:txbxContent>
                      <w:p w14:paraId="48C20078" w14:textId="77777777" w:rsidR="008541B3" w:rsidRPr="008541B3" w:rsidRDefault="008541B3" w:rsidP="008541B3">
                        <w:pPr>
                          <w:spacing w:after="20" w:line="216" w:lineRule="auto"/>
                          <w:rPr>
                            <w:color w:val="000000"/>
                          </w:rPr>
                        </w:pPr>
                        <w:r>
                          <w:rPr>
                            <w:rFonts w:ascii="Aptos" w:eastAsia="Aptos" w:hAnsi="Aptos" w:cs="Aptos"/>
                            <w:color w:val="000000"/>
                            <w:kern w:val="3"/>
                            <w:sz w:val="15"/>
                            <w:szCs w:val="15"/>
                            <w:lang w:val="en-US"/>
                          </w:rPr>
                          <w:t xml:space="preserve"> </w:t>
                        </w:r>
                        <w:r w:rsidRPr="008541B3">
                          <w:rPr>
                            <w:rFonts w:ascii="Aptos" w:eastAsia="Aptos" w:hAnsi="Aptos" w:cs="Aptos"/>
                            <w:color w:val="000000"/>
                            <w:kern w:val="3"/>
                            <w:lang w:val="en-US"/>
                          </w:rPr>
                          <w:t xml:space="preserve">Docker / Docker Compose </w:t>
                        </w:r>
                      </w:p>
                    </w:txbxContent>
                  </v:textbox>
                </v:shape>
                <v:shape id="Forme libre : forme 1925486441" o:spid="_x0000_s1035" style="position:absolute;left:31038;top:6605;width:8848;height:2840;visibility:visible;mso-wrap-style:square;v-text-anchor:middle" coordsize="884864,2840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" adj="-11796480,,5400" path="m,l884864,r,284029l,284029,,xe" fillcolor="#497491" strokecolor="#156082" strokeweight=".35281mm">
                  <v:fill color2="#106287" focus="100%" type="gradient">
                    <o:fill v:ext="view" type="gradientUnscaled"/>
                  </v:fill>
                  <v:stroke joinstyle="miter"/>
                  <v:formulas/>
                  <v:path arrowok="t" o:connecttype="custom" o:connectlocs="442432,0;884864,142015;442432,284030;0,142015;0,0;884864,0;884864,284030;0,284030;0,0" o:connectangles="270,0,90,180,0,0,0,0,0" textboxrect="0,0,884864,284029"/>
                  <v:textbox inset=".84656mm,0,7.55217mm,0">
                    <w:txbxContent>
                      <w:p w14:paraId="65BEF849" w14:textId="77777777" w:rsidR="008541B3" w:rsidRDefault="008541B3" w:rsidP="008541B3">
                        <w:pPr>
                          <w:spacing w:after="60" w:line="216" w:lineRule="auto"/>
                          <w:rPr>
                            <w:color w:val="000000"/>
                            <w:sz w:val="36"/>
                            <w:szCs w:val="36"/>
                          </w:rPr>
                        </w:pPr>
                        <w:proofErr w:type="spellStart"/>
                        <w:r>
                          <w:rPr>
                            <w:rFonts w:ascii="Aptos" w:eastAsia="Aptos" w:hAnsi="Aptos" w:cs="Aptos"/>
                            <w:color w:val="FFFFFF"/>
                            <w:kern w:val="3"/>
                            <w:sz w:val="15"/>
                            <w:szCs w:val="15"/>
                            <w:lang w:val="en-US"/>
                          </w:rPr>
                          <w:t>Conteneurisation</w:t>
                        </w:r>
                        <w:proofErr w:type="spellEnd"/>
                      </w:p>
                    </w:txbxContent>
                  </v:textbox>
                </v:shape>
                <v:shape id="Forme libre : forme 1291209127" o:spid="_x0000_s1036" style="position:absolute;left:41384;width:8848;height:6605;visibility:visible;mso-wrap-style:square;v-text-anchor:top" coordsize="884864,6605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" adj="-11796480,,5400" path="m52843,l832021,v29184,,52843,23659,52843,52843l884864,660532r,l,660532r,l,52843c,23659,23659,,52843,xe" strokecolor="#156082" strokeweight=".35281mm">
                  <v:fill opacity="59110f"/>
                  <v:stroke joinstyle="miter"/>
                  <v:formulas/>
                  <v:path arrowok="t" o:connecttype="custom" o:connectlocs="442432,0;884864,330268;442432,660535;0,330268;52843,0;832021,0;884864,52843;884864,660535;884864,660535;0,660535;0,660535;0,52843;52843,0" o:connectangles="270,0,90,180,0,0,0,0,0,0,0,0,0" textboxrect="0,0,884864,660532"/>
                  <v:textbox inset=".71219mm,1.2766mm,.71219mm,.28217mm">
                    <w:txbxContent>
                      <w:p w14:paraId="6392ABC8" w14:textId="77777777" w:rsidR="008541B3" w:rsidRPr="008541B3" w:rsidRDefault="008541B3" w:rsidP="008541B3">
                        <w:pPr>
                          <w:spacing w:after="20" w:line="216" w:lineRule="auto"/>
                          <w:rPr>
                            <w:color w:val="000000"/>
                          </w:rPr>
                        </w:pPr>
                        <w:r w:rsidRPr="008541B3">
                          <w:rPr>
                            <w:rFonts w:ascii="Aptos" w:eastAsia="Aptos" w:hAnsi="Aptos" w:cs="Aptos"/>
                            <w:color w:val="000000"/>
                            <w:kern w:val="3"/>
                          </w:rPr>
                          <w:t xml:space="preserve">PostgreSQL </w:t>
                        </w:r>
                      </w:p>
                    </w:txbxContent>
                  </v:textbox>
                </v:shape>
                <v:shape id="Forme libre : forme 1325293297" o:spid="_x0000_s1037" style="position:absolute;left:41384;top:6605;width:8848;height:2840;visibility:visible;mso-wrap-style:square;v-text-anchor:middle" coordsize="884864,2840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" adj="-11796480,,5400" path="m,l884864,r,284029l,284029,,xe" fillcolor="#497491" strokecolor="#156082" strokeweight=".35281mm">
                  <v:fill color2="#106287" focus="100%" type="gradient">
                    <o:fill v:ext="view" type="gradientUnscaled"/>
                  </v:fill>
                  <v:stroke joinstyle="miter"/>
                  <v:formulas/>
                  <v:path arrowok="t" o:connecttype="custom" o:connectlocs="442432,0;884864,142015;442432,284030;0,142015;0,0;884864,0;884864,284030;0,284030;0,0" o:connectangles="270,0,90,180,0,0,0,0,0" textboxrect="0,0,884864,284029"/>
                  <v:textbox inset=".84656mm,0,7.55217mm,0">
                    <w:txbxContent>
                      <w:p w14:paraId="61B715FF" w14:textId="77777777" w:rsidR="008541B3" w:rsidRDefault="008541B3" w:rsidP="008541B3">
                        <w:pPr>
                          <w:spacing w:after="60" w:line="216" w:lineRule="auto"/>
                          <w:rPr>
                            <w:color w:val="000000"/>
                            <w:sz w:val="36"/>
                            <w:szCs w:val="36"/>
                          </w:rPr>
                        </w:pPr>
                        <w:r>
                          <w:rPr>
                            <w:rFonts w:ascii="Aptos" w:eastAsia="Aptos" w:hAnsi="Aptos" w:cs="Aptos"/>
                            <w:color w:val="FFFFFF"/>
                            <w:kern w:val="3"/>
                            <w:sz w:val="15"/>
                            <w:szCs w:val="15"/>
                          </w:rPr>
                          <w:t>Base de données</w:t>
                        </w:r>
                      </w:p>
                    </w:txbxContent>
                  </v:textbox>
                </v:shape>
                <v:shape id="Forme libre : forme 1240695169" o:spid="_x0000_s1038" style="position:absolute;left:51730;width:8848;height:6605;visibility:visible;mso-wrap-style:square;v-text-anchor:top" coordsize="884864,6605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" adj="-11796480,,5400" path="m52843,l832021,v29184,,52843,23659,52843,52843l884864,660532r,l,660532r,l,52843c,23659,23659,,52843,xe" strokecolor="#156082" strokeweight=".35281mm">
                  <v:fill opacity="59110f"/>
                  <v:stroke joinstyle="miter"/>
                  <v:formulas/>
                  <v:path arrowok="t" o:connecttype="custom" o:connectlocs="442432,0;884864,330268;442432,660535;0,330268;52843,0;832021,0;884864,52843;884864,660535;884864,660535;0,660535;0,660535;0,52843;52843,0" o:connectangles="270,0,90,180,0,0,0,0,0,0,0,0,0" textboxrect="0,0,884864,660532"/>
                  <v:textbox inset=".71219mm,1.2766mm,.71219mm,.28217mm">
                    <w:txbxContent>
                      <w:p w14:paraId="1F6EE571" w14:textId="77777777" w:rsidR="008541B3" w:rsidRPr="008541B3" w:rsidRDefault="008541B3" w:rsidP="008541B3">
                        <w:pPr>
                          <w:numPr>
                            <w:ilvl w:val="1"/>
                            <w:numId w:val="3"/>
                          </w:numPr>
                          <w:suppressAutoHyphens/>
                          <w:autoSpaceDN w:val="0"/>
                          <w:spacing w:after="20" w:line="216" w:lineRule="auto"/>
                          <w:rPr>
                            <w:color w:val="000000"/>
                          </w:rPr>
                        </w:pPr>
                        <w:proofErr w:type="spellStart"/>
                        <w:r w:rsidRPr="008541B3">
                          <w:rPr>
                            <w:rFonts w:ascii="Aptos" w:eastAsia="Aptos" w:hAnsi="Aptos" w:cs="Aptos"/>
                            <w:color w:val="000000"/>
                            <w:kern w:val="3"/>
                          </w:rPr>
                          <w:t>FastAPI</w:t>
                        </w:r>
                        <w:proofErr w:type="spellEnd"/>
                        <w:r w:rsidRPr="008541B3">
                          <w:rPr>
                            <w:rFonts w:ascii="Aptos" w:eastAsia="Aptos" w:hAnsi="Aptos" w:cs="Aptos"/>
                            <w:color w:val="000000"/>
                            <w:kern w:val="3"/>
                          </w:rPr>
                          <w:t xml:space="preserve"> + </w:t>
                        </w:r>
                        <w:proofErr w:type="spellStart"/>
                        <w:r w:rsidRPr="008541B3">
                          <w:rPr>
                            <w:rFonts w:ascii="Aptos" w:eastAsia="Aptos" w:hAnsi="Aptos" w:cs="Aptos"/>
                            <w:color w:val="000000"/>
                            <w:kern w:val="3"/>
                          </w:rPr>
                          <w:t>Uvicorn</w:t>
                        </w:r>
                        <w:proofErr w:type="spellEnd"/>
                      </w:p>
                    </w:txbxContent>
                  </v:textbox>
                </v:shape>
                <v:shape id="Forme libre : forme 1523009046" o:spid="_x0000_s1039" style="position:absolute;left:51730;top:6605;width:8848;height:2840;visibility:visible;mso-wrap-style:square;v-text-anchor:middle" coordsize="884864,2840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" adj="-11796480,,5400" path="m,l884864,r,284029l,284029,,xe" fillcolor="#497491" strokecolor="#156082" strokeweight=".35281mm">
                  <v:fill color2="#106287" focus="100%" type="gradient">
                    <o:fill v:ext="view" type="gradientUnscaled"/>
                  </v:fill>
                  <v:stroke joinstyle="miter"/>
                  <v:formulas/>
                  <v:path arrowok="t" o:connecttype="custom" o:connectlocs="442432,0;884864,142015;442432,284030;0,142015;0,0;884864,0;884864,284030;0,284030;0,0" o:connectangles="270,0,90,180,0,0,0,0,0" textboxrect="0,0,884864,284029"/>
                  <v:textbox inset=".84656mm,0,7.55217mm,0">
                    <w:txbxContent>
                      <w:p w14:paraId="4718C56B" w14:textId="77777777" w:rsidR="008541B3" w:rsidRDefault="008541B3" w:rsidP="008541B3">
                        <w:pPr>
                          <w:spacing w:after="60" w:line="216" w:lineRule="auto"/>
                          <w:rPr>
                            <w:color w:val="000000"/>
                            <w:sz w:val="36"/>
                            <w:szCs w:val="36"/>
                          </w:rPr>
                        </w:pPr>
                        <w:r>
                          <w:rPr>
                            <w:rFonts w:ascii="Aptos" w:eastAsia="Aptos" w:hAnsi="Aptos" w:cs="Aptos"/>
                            <w:color w:val="FFFFFF"/>
                            <w:kern w:val="3"/>
                            <w:sz w:val="15"/>
                            <w:szCs w:val="15"/>
                          </w:rPr>
                          <w:t>Backend API</w:t>
                        </w:r>
                      </w:p>
                    </w:txbxContent>
                  </v:textbox>
                </v:shape>
                <v:shape id="Forme libre : forme 1120958850" o:spid="_x0000_s1040" style="position:absolute;top:11687;width:8848;height:6605;visibility:visible;mso-wrap-style:square;v-text-anchor:top" coordsize="884864,6605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" adj="-11796480,,5400" path="m52843,l832021,v29184,,52843,23659,52843,52843l884864,660532r,l,660532r,l,52843c,23659,23659,,52843,xe" strokecolor="#156082" strokeweight=".35281mm">
                  <v:fill opacity="59110f"/>
                  <v:stroke joinstyle="miter"/>
                  <v:formulas/>
                  <v:path arrowok="t" o:connecttype="custom" o:connectlocs="442432,0;884864,330268;442432,660535;0,330268;52843,0;832021,0;884864,52843;884864,660535;884864,660535;0,660535;0,660535;0,52843;52843,0" o:connectangles="270,0,90,180,0,0,0,0,0,0,0,0,0" textboxrect="0,0,884864,660532"/>
                  <v:textbox inset=".71219mm,1.2766mm,.71219mm,.28217mm">
                    <w:txbxContent>
                      <w:p w14:paraId="5263FDD4" w14:textId="77777777" w:rsidR="008541B3" w:rsidRPr="008541B3" w:rsidRDefault="008541B3" w:rsidP="008541B3">
                        <w:pPr>
                          <w:numPr>
                            <w:ilvl w:val="1"/>
                            <w:numId w:val="4"/>
                          </w:numPr>
                          <w:suppressAutoHyphens/>
                          <w:autoSpaceDN w:val="0"/>
                          <w:spacing w:after="20" w:line="216" w:lineRule="auto"/>
                          <w:rPr>
                            <w:color w:val="000000"/>
                          </w:rPr>
                        </w:pPr>
                        <w:proofErr w:type="spellStart"/>
                        <w:r w:rsidRPr="008541B3">
                          <w:rPr>
                            <w:rFonts w:ascii="Aptos" w:eastAsia="Aptos" w:hAnsi="Aptos" w:cs="Aptos"/>
                            <w:color w:val="000000"/>
                            <w:kern w:val="3"/>
                          </w:rPr>
                          <w:t>Streamlit</w:t>
                        </w:r>
                        <w:proofErr w:type="spellEnd"/>
                      </w:p>
                    </w:txbxContent>
                  </v:textbox>
                </v:shape>
                <v:shape id="Forme libre : forme 1318514136" o:spid="_x0000_s1041" style="position:absolute;top:18292;width:8848;height:2841;visibility:visible;mso-wrap-style:square;v-text-anchor:middle" coordsize="884864,2840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" adj="-11796480,,5400" path="m,l884864,r,284029l,284029,,xe" fillcolor="#497491" strokecolor="#156082" strokeweight=".35281mm">
                  <v:fill color2="#106287" focus="100%" type="gradient">
                    <o:fill v:ext="view" type="gradientUnscaled"/>
                  </v:fill>
                  <v:stroke joinstyle="miter"/>
                  <v:formulas/>
                  <v:path arrowok="t" o:connecttype="custom" o:connectlocs="442432,0;884864,142015;442432,284030;0,142015;0,0;884864,0;884864,284030;0,284030;0,0" o:connectangles="270,0,90,180,0,0,0,0,0" textboxrect="0,0,884864,284029"/>
                  <v:textbox inset=".84656mm,0,7.55217mm,0">
                    <w:txbxContent>
                      <w:p w14:paraId="5DCE7D7D" w14:textId="77777777" w:rsidR="008541B3" w:rsidRDefault="008541B3" w:rsidP="008541B3">
                        <w:pPr>
                          <w:spacing w:after="60" w:line="216" w:lineRule="auto"/>
                          <w:rPr>
                            <w:color w:val="000000"/>
                            <w:sz w:val="36"/>
                            <w:szCs w:val="36"/>
                          </w:rPr>
                        </w:pPr>
                        <w:r>
                          <w:rPr>
                            <w:rFonts w:ascii="Aptos" w:eastAsia="Aptos" w:hAnsi="Aptos" w:cs="Aptos"/>
                            <w:color w:val="FFFFFF"/>
                            <w:kern w:val="3"/>
                            <w:sz w:val="15"/>
                            <w:szCs w:val="15"/>
                          </w:rPr>
                          <w:t>Frontend</w:t>
                        </w:r>
                      </w:p>
                    </w:txbxContent>
                  </v:textbox>
                </v:shape>
                <v:shape id="Forme libre : forme 808358983" o:spid="_x0000_s1042" style="position:absolute;left:10346;top:11687;width:8848;height:6605;visibility:visible;mso-wrap-style:square;v-text-anchor:top" coordsize="884864,6605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" adj="-11796480,,5400" path="m52843,l832021,v29184,,52843,23659,52843,52843l884864,660532r,l,660532r,l,52843c,23659,23659,,52843,xe" strokecolor="#156082" strokeweight=".35281mm">
                  <v:fill opacity="59110f"/>
                  <v:stroke joinstyle="miter"/>
                  <v:formulas/>
                  <v:path arrowok="t" o:connecttype="custom" o:connectlocs="442432,0;884864,330268;442432,660535;0,330268;52843,0;832021,0;884864,52843;884864,660535;884864,660535;0,660535;0,660535;0,52843;52843,0" o:connectangles="270,0,90,180,0,0,0,0,0,0,0,0,0" textboxrect="0,0,884864,660532"/>
                  <v:textbox inset=".71219mm,1.2766mm,.71219mm,.28217mm">
                    <w:txbxContent>
                      <w:p w14:paraId="05E802F4" w14:textId="77777777" w:rsidR="008541B3" w:rsidRPr="008541B3" w:rsidRDefault="008541B3" w:rsidP="008541B3">
                        <w:pPr>
                          <w:numPr>
                            <w:ilvl w:val="1"/>
                            <w:numId w:val="5"/>
                          </w:numPr>
                          <w:suppressAutoHyphens/>
                          <w:autoSpaceDN w:val="0"/>
                          <w:spacing w:after="20" w:line="216" w:lineRule="auto"/>
                          <w:rPr>
                            <w:color w:val="000000"/>
                          </w:rPr>
                        </w:pPr>
                        <w:r w:rsidRPr="008541B3">
                          <w:rPr>
                            <w:rFonts w:ascii="Aptos" w:eastAsia="Aptos" w:hAnsi="Aptos" w:cs="Aptos"/>
                            <w:color w:val="000000"/>
                            <w:kern w:val="3"/>
                          </w:rPr>
                          <w:t xml:space="preserve">Prometheus + </w:t>
                        </w:r>
                        <w:proofErr w:type="spellStart"/>
                        <w:r w:rsidRPr="008541B3">
                          <w:rPr>
                            <w:rFonts w:ascii="Aptos" w:eastAsia="Aptos" w:hAnsi="Aptos" w:cs="Aptos"/>
                            <w:color w:val="000000"/>
                            <w:kern w:val="3"/>
                          </w:rPr>
                          <w:t>Grafana</w:t>
                        </w:r>
                        <w:proofErr w:type="spellEnd"/>
                      </w:p>
                    </w:txbxContent>
                  </v:textbox>
                </v:shape>
                <v:shape id="Forme libre : forme 2131036646" o:spid="_x0000_s1043" style="position:absolute;left:10346;top:18292;width:8848;height:2841;visibility:visible;mso-wrap-style:square;v-text-anchor:middle" coordsize="884864,2840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" adj="-11796480,,5400" path="m,l884864,r,284029l,284029,,xe" fillcolor="#497491" strokecolor="#156082" strokeweight=".35281mm">
                  <v:fill color2="#106287" focus="100%" type="gradient">
                    <o:fill v:ext="view" type="gradientUnscaled"/>
                  </v:fill>
                  <v:stroke joinstyle="miter"/>
                  <v:formulas/>
                  <v:path arrowok="t" o:connecttype="custom" o:connectlocs="442432,0;884864,142015;442432,284030;0,142015;0,0;884864,0;884864,284030;0,284030;0,0" o:connectangles="270,0,90,180,0,0,0,0,0" textboxrect="0,0,884864,284029"/>
                  <v:textbox inset=".84656mm,0,7.55217mm,0">
                    <w:txbxContent>
                      <w:p w14:paraId="395EB7CB" w14:textId="77777777" w:rsidR="008541B3" w:rsidRDefault="008541B3" w:rsidP="008541B3">
                        <w:pPr>
                          <w:spacing w:after="60" w:line="216" w:lineRule="auto"/>
                          <w:rPr>
                            <w:color w:val="000000"/>
                            <w:sz w:val="36"/>
                            <w:szCs w:val="36"/>
                          </w:rPr>
                        </w:pPr>
                        <w:r>
                          <w:rPr>
                            <w:rFonts w:ascii="Aptos" w:eastAsia="Aptos" w:hAnsi="Aptos" w:cs="Aptos"/>
                            <w:color w:val="FFFFFF"/>
                            <w:kern w:val="3"/>
                            <w:sz w:val="15"/>
                            <w:szCs w:val="15"/>
                          </w:rPr>
                          <w:t>Monitoring</w:t>
                        </w:r>
                      </w:p>
                    </w:txbxContent>
                  </v:textbox>
                </v:shape>
                <v:shape id="Forme libre : forme 960286698" o:spid="_x0000_s1044" style="position:absolute;left:20692;top:11687;width:8848;height:6605;visibility:visible;mso-wrap-style:square;v-text-anchor:top" coordsize="884864,6605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" adj="-11796480,,5400" path="m52843,l832021,v29184,,52843,23659,52843,52843l884864,660532r,l,660532r,l,52843c,23659,23659,,52843,xe" strokecolor="#156082" strokeweight=".35281mm">
                  <v:fill opacity="59110f"/>
                  <v:stroke joinstyle="miter"/>
                  <v:formulas/>
                  <v:path arrowok="t" o:connecttype="custom" o:connectlocs="442432,0;884864,330268;442432,660535;0,330268;52843,0;832021,0;884864,52843;884864,660535;884864,660535;0,660535;0,660535;0,52843;52843,0" o:connectangles="270,0,90,180,0,0,0,0,0,0,0,0,0" textboxrect="0,0,884864,660532"/>
                  <v:textbox inset=".71219mm,1.2766mm,.71219mm,.28217mm">
                    <w:txbxContent>
                      <w:p w14:paraId="643F3271" w14:textId="77777777" w:rsidR="008541B3" w:rsidRPr="008541B3" w:rsidRDefault="008541B3" w:rsidP="008541B3">
                        <w:pPr>
                          <w:numPr>
                            <w:ilvl w:val="1"/>
                            <w:numId w:val="6"/>
                          </w:numPr>
                          <w:suppressAutoHyphens/>
                          <w:autoSpaceDN w:val="0"/>
                          <w:spacing w:after="20" w:line="216" w:lineRule="auto"/>
                          <w:rPr>
                            <w:color w:val="000000"/>
                          </w:rPr>
                        </w:pPr>
                        <w:r w:rsidRPr="008541B3">
                          <w:rPr>
                            <w:rFonts w:ascii="Aptos" w:eastAsia="Aptos" w:hAnsi="Aptos" w:cs="Aptos"/>
                            <w:color w:val="000000"/>
                            <w:kern w:val="3"/>
                          </w:rPr>
                          <w:t>Talend</w:t>
                        </w:r>
                      </w:p>
                    </w:txbxContent>
                  </v:textbox>
                </v:shape>
                <v:shape id="Forme libre : forme 1883207157" o:spid="_x0000_s1045" style="position:absolute;left:20692;top:18292;width:8848;height:2841;visibility:visible;mso-wrap-style:square;v-text-anchor:middle" coordsize="884864,2840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" adj="-11796480,,5400" path="m,l884864,r,284029l,284029,,xe" fillcolor="#497491" strokecolor="#156082" strokeweight=".35281mm">
                  <v:fill color2="#106287" focus="100%" type="gradient">
                    <o:fill v:ext="view" type="gradientUnscaled"/>
                  </v:fill>
                  <v:stroke joinstyle="miter"/>
                  <v:formulas/>
                  <v:path arrowok="t" o:connecttype="custom" o:connectlocs="442432,0;884864,142015;442432,284030;0,142015;0,0;884864,0;884864,284030;0,284030;0,0" o:connectangles="270,0,90,180,0,0,0,0,0" textboxrect="0,0,884864,284029"/>
                  <v:textbox inset=".84656mm,0,7.55217mm,0">
                    <w:txbxContent>
                      <w:p w14:paraId="10BC8984" w14:textId="77777777" w:rsidR="008541B3" w:rsidRDefault="008541B3" w:rsidP="008541B3">
                        <w:pPr>
                          <w:spacing w:after="60" w:line="216" w:lineRule="auto"/>
                          <w:rPr>
                            <w:color w:val="000000"/>
                            <w:sz w:val="36"/>
                            <w:szCs w:val="36"/>
                          </w:rPr>
                        </w:pPr>
                        <w:r>
                          <w:rPr>
                            <w:rFonts w:ascii="Aptos" w:eastAsia="Aptos" w:hAnsi="Aptos" w:cs="Aptos"/>
                            <w:color w:val="FFFFFF"/>
                            <w:kern w:val="3"/>
                            <w:sz w:val="15"/>
                            <w:szCs w:val="15"/>
                          </w:rPr>
                          <w:t>ETL</w:t>
                        </w:r>
                      </w:p>
                    </w:txbxContent>
                  </v:textbox>
                </v:shape>
                <v:shape id="Forme libre : forme 105932154" o:spid="_x0000_s1046" style="position:absolute;left:31038;top:11687;width:8848;height:6605;visibility:visible;mso-wrap-style:square;v-text-anchor:top" coordsize="884864,6605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" adj="-11796480,,5400" path="m52843,l832021,v29184,,52843,23659,52843,52843l884864,660532r,l,660532r,l,52843c,23659,23659,,52843,xe" strokecolor="#156082" strokeweight=".35281mm">
                  <v:fill opacity="59110f"/>
                  <v:stroke joinstyle="miter"/>
                  <v:formulas/>
                  <v:path arrowok="t" o:connecttype="custom" o:connectlocs="442432,0;884864,330268;442432,660535;0,330268;52843,0;832021,0;884864,52843;884864,660535;884864,660535;0,660535;0,660535;0,52843;52843,0" o:connectangles="270,0,90,180,0,0,0,0,0,0,0,0,0" textboxrect="0,0,884864,660532"/>
                  <v:textbox inset=".71219mm,1.2766mm,.71219mm,.28217mm">
                    <w:txbxContent>
                      <w:p w14:paraId="579D07FF" w14:textId="77777777" w:rsidR="008541B3" w:rsidRPr="008541B3" w:rsidRDefault="008541B3" w:rsidP="008541B3">
                        <w:pPr>
                          <w:numPr>
                            <w:ilvl w:val="1"/>
                            <w:numId w:val="7"/>
                          </w:numPr>
                          <w:suppressAutoHyphens/>
                          <w:autoSpaceDN w:val="0"/>
                          <w:spacing w:after="20" w:line="216" w:lineRule="auto"/>
                          <w:rPr>
                            <w:color w:val="000000"/>
                          </w:rPr>
                        </w:pPr>
                        <w:r w:rsidRPr="008541B3">
                          <w:rPr>
                            <w:rFonts w:ascii="Aptos" w:eastAsia="Aptos" w:hAnsi="Aptos" w:cs="Aptos"/>
                            <w:color w:val="000000"/>
                            <w:kern w:val="3"/>
                          </w:rPr>
                          <w:t xml:space="preserve">XGBoost, </w:t>
                        </w:r>
                        <w:proofErr w:type="spellStart"/>
                        <w:r w:rsidRPr="008541B3">
                          <w:rPr>
                            <w:rFonts w:ascii="Aptos" w:eastAsia="Aptos" w:hAnsi="Aptos" w:cs="Aptos"/>
                            <w:color w:val="000000"/>
                            <w:kern w:val="3"/>
                          </w:rPr>
                          <w:t>scikit-learn</w:t>
                        </w:r>
                        <w:proofErr w:type="spellEnd"/>
                      </w:p>
                    </w:txbxContent>
                  </v:textbox>
                </v:shape>
                <v:shape id="Forme libre : forme 111488517" o:spid="_x0000_s1047" style="position:absolute;left:31038;top:18292;width:8848;height:2841;visibility:visible;mso-wrap-style:square;v-text-anchor:middle" coordsize="884864,2840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" adj="-11796480,,5400" path="m,l884864,r,284029l,284029,,xe" fillcolor="#497491" strokecolor="#156082" strokeweight=".35281mm">
                  <v:fill color2="#106287" focus="100%" type="gradient">
                    <o:fill v:ext="view" type="gradientUnscaled"/>
                  </v:fill>
                  <v:stroke joinstyle="miter"/>
                  <v:formulas/>
                  <v:path arrowok="t" o:connecttype="custom" o:connectlocs="442432,0;884864,142015;442432,284030;0,142015;0,0;884864,0;884864,284030;0,284030;0,0" o:connectangles="270,0,90,180,0,0,0,0,0" textboxrect="0,0,884864,284029"/>
                  <v:textbox inset=".84656mm,0,7.55217mm,0">
                    <w:txbxContent>
                      <w:p w14:paraId="06B198C2" w14:textId="77777777" w:rsidR="008541B3" w:rsidRDefault="008541B3" w:rsidP="008541B3">
                        <w:pPr>
                          <w:spacing w:after="60" w:line="216" w:lineRule="auto"/>
                          <w:rPr>
                            <w:color w:val="000000"/>
                            <w:sz w:val="36"/>
                            <w:szCs w:val="36"/>
                          </w:rPr>
                        </w:pPr>
                        <w:r>
                          <w:rPr>
                            <w:rFonts w:ascii="Aptos" w:eastAsia="Aptos" w:hAnsi="Aptos" w:cs="Aptos"/>
                            <w:color w:val="FFFFFF"/>
                            <w:kern w:val="3"/>
                            <w:sz w:val="15"/>
                            <w:szCs w:val="15"/>
                          </w:rPr>
                          <w:t>ML régression</w:t>
                        </w:r>
                      </w:p>
                    </w:txbxContent>
                  </v:textbox>
                </v:shape>
                <v:shape id="Forme libre : forme 2119439153" o:spid="_x0000_s1048" style="position:absolute;left:41384;top:11687;width:8848;height:6605;visibility:visible;mso-wrap-style:square;v-text-anchor:top" coordsize="884864,6605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" adj="-11796480,,5400" path="m52843,l832021,v29184,,52843,23659,52843,52843l884864,660532r,l,660532r,l,52843c,23659,23659,,52843,xe" strokecolor="#156082" strokeweight=".35281mm">
                  <v:fill opacity="59110f"/>
                  <v:stroke joinstyle="miter"/>
                  <v:formulas/>
                  <v:path arrowok="t" o:connecttype="custom" o:connectlocs="442432,0;884864,330268;442432,660535;0,330268;52843,0;832021,0;884864,52843;884864,660535;884864,660535;0,660535;0,660535;0,52843;52843,0" o:connectangles="270,0,90,180,0,0,0,0,0,0,0,0,0" textboxrect="0,0,884864,660532"/>
                  <v:textbox inset=".71219mm,1.2766mm,.71219mm,.28217mm">
                    <w:txbxContent>
                      <w:p w14:paraId="72CE709D" w14:textId="77777777" w:rsidR="008541B3" w:rsidRPr="008541B3" w:rsidRDefault="008541B3" w:rsidP="008541B3">
                        <w:pPr>
                          <w:numPr>
                            <w:ilvl w:val="1"/>
                            <w:numId w:val="8"/>
                          </w:numPr>
                          <w:suppressAutoHyphens/>
                          <w:autoSpaceDN w:val="0"/>
                          <w:spacing w:after="20" w:line="216" w:lineRule="auto"/>
                          <w:rPr>
                            <w:color w:val="000000"/>
                          </w:rPr>
                        </w:pPr>
                        <w:proofErr w:type="spellStart"/>
                        <w:proofErr w:type="gramStart"/>
                        <w:r w:rsidRPr="008541B3">
                          <w:rPr>
                            <w:rFonts w:ascii="Aptos" w:eastAsia="Aptos" w:hAnsi="Aptos" w:cs="Aptos"/>
                            <w:color w:val="000000"/>
                            <w:kern w:val="3"/>
                          </w:rPr>
                          <w:t>scikit</w:t>
                        </w:r>
                        <w:proofErr w:type="gramEnd"/>
                        <w:r w:rsidRPr="008541B3">
                          <w:rPr>
                            <w:rFonts w:ascii="Aptos" w:eastAsia="Aptos" w:hAnsi="Aptos" w:cs="Aptos"/>
                            <w:color w:val="000000"/>
                            <w:kern w:val="3"/>
                          </w:rPr>
                          <w:t>-learn</w:t>
                        </w:r>
                        <w:proofErr w:type="spellEnd"/>
                        <w:r w:rsidRPr="008541B3">
                          <w:rPr>
                            <w:rFonts w:ascii="Aptos" w:eastAsia="Aptos" w:hAnsi="Aptos" w:cs="Aptos"/>
                            <w:color w:val="000000"/>
                            <w:kern w:val="3"/>
                          </w:rPr>
                          <w:t xml:space="preserve"> </w:t>
                        </w:r>
                        <w:proofErr w:type="spellStart"/>
                        <w:r w:rsidRPr="008541B3">
                          <w:rPr>
                            <w:rFonts w:ascii="Aptos" w:eastAsia="Aptos" w:hAnsi="Aptos" w:cs="Aptos"/>
                            <w:color w:val="000000"/>
                            <w:kern w:val="3"/>
                          </w:rPr>
                          <w:t>KMeans</w:t>
                        </w:r>
                        <w:proofErr w:type="spellEnd"/>
                        <w:r w:rsidRPr="008541B3">
                          <w:rPr>
                            <w:rFonts w:ascii="Aptos" w:eastAsia="Aptos" w:hAnsi="Aptos" w:cs="Aptos"/>
                            <w:color w:val="000000"/>
                            <w:kern w:val="3"/>
                          </w:rPr>
                          <w:t xml:space="preserve"> </w:t>
                        </w:r>
                      </w:p>
                    </w:txbxContent>
                  </v:textbox>
                </v:shape>
                <v:shape id="Forme libre : forme 1080909174" o:spid="_x0000_s1049" style="position:absolute;left:41384;top:18292;width:8848;height:2841;visibility:visible;mso-wrap-style:square;v-text-anchor:middle" coordsize="884864,2840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" adj="-11796480,,5400" path="m,l884864,r,284029l,284029,,xe" fillcolor="#497491" strokecolor="#156082" strokeweight=".35281mm">
                  <v:fill color2="#106287" focus="100%" type="gradient">
                    <o:fill v:ext="view" type="gradientUnscaled"/>
                  </v:fill>
                  <v:stroke joinstyle="miter"/>
                  <v:formulas/>
                  <v:path arrowok="t" o:connecttype="custom" o:connectlocs="442432,0;884864,142015;442432,284030;0,142015;0,0;884864,0;884864,284030;0,284030;0,0" o:connectangles="270,0,90,180,0,0,0,0,0" textboxrect="0,0,884864,284029"/>
                  <v:textbox inset=".84656mm,0,7.55217mm,0">
                    <w:txbxContent>
                      <w:p w14:paraId="7CACF90D" w14:textId="77777777" w:rsidR="008541B3" w:rsidRDefault="008541B3" w:rsidP="008541B3">
                        <w:pPr>
                          <w:spacing w:after="60" w:line="216" w:lineRule="auto"/>
                          <w:rPr>
                            <w:color w:val="000000"/>
                            <w:sz w:val="36"/>
                            <w:szCs w:val="36"/>
                          </w:rPr>
                        </w:pPr>
                        <w:r>
                          <w:rPr>
                            <w:rFonts w:ascii="Aptos" w:eastAsia="Aptos" w:hAnsi="Aptos" w:cs="Aptos"/>
                            <w:color w:val="FFFFFF"/>
                            <w:kern w:val="3"/>
                            <w:sz w:val="15"/>
                            <w:szCs w:val="15"/>
                          </w:rPr>
                          <w:t xml:space="preserve">ML clustering </w:t>
                        </w:r>
                      </w:p>
                    </w:txbxContent>
                  </v:textbox>
                </v:shape>
                <v:shape id="Forme libre : forme 271543176" o:spid="_x0000_s1050" style="position:absolute;left:51730;top:11687;width:8848;height:6605;visibility:visible;mso-wrap-style:square;v-text-anchor:top" coordsize="884864,66053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" adj="-11796480,,5400" path="m52843,l832021,v29184,,52843,23659,52843,52843l884864,660532r,l,660532r,l,52843c,23659,23659,,52843,xe" strokecolor="#156082" strokeweight=".35281mm">
                  <v:fill opacity="59110f"/>
                  <v:stroke joinstyle="miter"/>
                  <v:formulas/>
                  <v:path arrowok="t" o:connecttype="custom" o:connectlocs="442432,0;884864,330268;442432,660535;0,330268;52843,0;832021,0;884864,52843;884864,660535;884864,660535;0,660535;0,660535;0,52843;52843,0" o:connectangles="270,0,90,180,0,0,0,0,0,0,0,0,0" textboxrect="0,0,884864,660532"/>
                  <v:textbox inset=".71219mm,1.2766mm,.71219mm,.28217mm">
                    <w:txbxContent>
                      <w:p w14:paraId="02B968AE" w14:textId="127A7269" w:rsidR="008541B3" w:rsidRPr="008541B3" w:rsidRDefault="008541B3" w:rsidP="008541B3">
                        <w:pPr>
                          <w:numPr>
                            <w:ilvl w:val="1"/>
                            <w:numId w:val="9"/>
                          </w:numPr>
                          <w:suppressAutoHyphens/>
                          <w:autoSpaceDN w:val="0"/>
                          <w:spacing w:after="20" w:line="216" w:lineRule="auto"/>
                          <w:rPr>
                            <w:color w:val="000000"/>
                            <w:sz w:val="20"/>
                            <w:szCs w:val="20"/>
                          </w:rPr>
                        </w:pPr>
                        <w:r w:rsidRPr="008541B3">
                          <w:rPr>
                            <w:rFonts w:ascii="Aptos" w:eastAsia="Aptos" w:hAnsi="Aptos" w:cs="Aptos"/>
                            <w:color w:val="000000"/>
                            <w:kern w:val="3"/>
                            <w:sz w:val="20"/>
                            <w:szCs w:val="20"/>
                          </w:rPr>
                          <w:t>SHAP (</w:t>
                        </w:r>
                        <w:proofErr w:type="spellStart"/>
                        <w:r w:rsidRPr="008541B3">
                          <w:rPr>
                            <w:rFonts w:ascii="Aptos" w:eastAsia="Aptos" w:hAnsi="Aptos" w:cs="Aptos"/>
                            <w:color w:val="000000"/>
                            <w:kern w:val="3"/>
                            <w:sz w:val="20"/>
                            <w:szCs w:val="20"/>
                          </w:rPr>
                          <w:t>SHapley</w:t>
                        </w:r>
                        <w:proofErr w:type="spellEnd"/>
                        <w:r w:rsidRPr="008541B3">
                          <w:rPr>
                            <w:rFonts w:ascii="Aptos" w:eastAsia="Aptos" w:hAnsi="Aptos" w:cs="Aptos"/>
                            <w:color w:val="000000"/>
                            <w:kern w:val="3"/>
                            <w:sz w:val="20"/>
                            <w:szCs w:val="20"/>
                          </w:rPr>
                          <w:t xml:space="preserve"> Additive </w:t>
                        </w:r>
                        <w:proofErr w:type="spellStart"/>
                        <w:r w:rsidRPr="008541B3">
                          <w:rPr>
                            <w:rFonts w:ascii="Aptos" w:eastAsia="Aptos" w:hAnsi="Aptos" w:cs="Aptos"/>
                            <w:color w:val="000000"/>
                            <w:kern w:val="3"/>
                            <w:sz w:val="20"/>
                            <w:szCs w:val="20"/>
                          </w:rPr>
                          <w:t>exPlanations</w:t>
                        </w:r>
                        <w:proofErr w:type="spellEnd"/>
                        <w:r w:rsidRPr="008541B3">
                          <w:rPr>
                            <w:rFonts w:ascii="Aptos" w:eastAsia="Aptos" w:hAnsi="Aptos" w:cs="Aptos"/>
                            <w:color w:val="000000"/>
                            <w:kern w:val="3"/>
                            <w:sz w:val="20"/>
                            <w:szCs w:val="20"/>
                          </w:rPr>
                          <w:t>)</w:t>
                        </w:r>
                      </w:p>
                    </w:txbxContent>
                  </v:textbox>
                </v:shape>
                <v:shape id="Forme libre : forme 1947020315" o:spid="_x0000_s1051" style="position:absolute;left:51730;top:18292;width:8848;height:2841;visibility:visible;mso-wrap-style:square;v-text-anchor:middle" coordsize="884864,2840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" adj="-11796480,,5400" path="m,l884864,r,284029l,284029,,xe" fillcolor="#497491" strokecolor="#156082" strokeweight=".35281mm">
                  <v:fill color2="#106287" focus="100%" type="gradient">
                    <o:fill v:ext="view" type="gradientUnscaled"/>
                  </v:fill>
                  <v:stroke joinstyle="miter"/>
                  <v:formulas/>
                  <v:path arrowok="t" o:connecttype="custom" o:connectlocs="442432,0;884864,142015;442432,284030;0,142015;0,0;884864,0;884864,284030;0,284030;0,0" o:connectangles="270,0,90,180,0,0,0,0,0" textboxrect="0,0,884864,284029"/>
                  <v:textbox inset=".84656mm,0,7.55217mm,0">
                    <w:txbxContent>
                      <w:p w14:paraId="587456AB" w14:textId="77777777" w:rsidR="008541B3" w:rsidRDefault="008541B3" w:rsidP="008541B3">
                        <w:pPr>
                          <w:spacing w:after="60" w:line="216" w:lineRule="auto"/>
                          <w:rPr>
                            <w:color w:val="000000"/>
                            <w:sz w:val="36"/>
                            <w:szCs w:val="36"/>
                          </w:rPr>
                        </w:pPr>
                        <w:r>
                          <w:rPr>
                            <w:rFonts w:ascii="Aptos" w:eastAsia="Aptos" w:hAnsi="Aptos" w:cs="Aptos"/>
                            <w:color w:val="FFFFFF"/>
                            <w:kern w:val="3"/>
                            <w:sz w:val="15"/>
                            <w:szCs w:val="15"/>
                          </w:rPr>
                          <w:t xml:space="preserve">Explicabilité </w:t>
                        </w:r>
                      </w:p>
                    </w:txbxContent>
                  </v:textbox>
                </v:shape>
                <w10:anchorlock/>
              </v:group>
            </w:pict>
          </mc:Fallback>
        </mc:AlternateContent>
      </w:r>
    </w:p>
    <w:p w14:paraId="4128C981" w14:textId="4A41CF76" w:rsidR="008541B3" w:rsidRPr="008541B3" w:rsidRDefault="008541B3" w:rsidP="008541B3">
      <w:pPr>
        <w:pStyle w:val="Lgende"/>
        <w:rPr>
          <w:i w:val="0"/>
          <w:iCs w:val="0"/>
          <w:color w:val="auto"/>
          <w:sz w:val="24"/>
          <w:szCs w:val="24"/>
        </w:rPr>
      </w:pPr>
      <w:bookmarkStart w:id="9" w:name="_Toc232493822"/>
      <w:r>
        <w:t xml:space="preserve">Figure </w:t>
      </w:r>
      <w:fldSimple w:instr=" SEQ Figure \* ARABIC ">
        <w:r w:rsidR="00C0018B">
          <w:rPr>
            <w:noProof/>
          </w:rPr>
          <w:t>3</w:t>
        </w:r>
      </w:fldSimple>
      <w:r>
        <w:t xml:space="preserve"> : </w:t>
      </w:r>
      <w:r w:rsidRPr="00952C9D">
        <w:t>: Stack technique</w:t>
      </w:r>
      <w:bookmarkEnd w:id="9"/>
    </w:p>
    <w:p w14:paraId="07C20B00" w14:textId="54C733DA" w:rsidR="005B1562" w:rsidRDefault="00000000" w:rsidP="008541B3">
      <w:pPr>
        <w:spacing w:after="180"/>
      </w:pPr>
      <w:r>
        <w:t xml:space="preserve">Le projet repose sur Python 3.11 comme langage principal. Les notebooks </w:t>
      </w:r>
      <w:proofErr w:type="spellStart"/>
      <w:r>
        <w:t>Jupyter</w:t>
      </w:r>
      <w:proofErr w:type="spellEnd"/>
      <w:r>
        <w:t xml:space="preserve"> ont été utilisés pour l'exploration et la documentation des choix avant d'être industrialisés en scripts Python. Git et GitHub assurent le versioning et la collaboration. Docker et Docker Compose conteneurisent l'ensemble des services. PostgreSQL 17 stocke les données ferroviaires. </w:t>
      </w:r>
      <w:proofErr w:type="spellStart"/>
      <w:r>
        <w:t>FastAPI</w:t>
      </w:r>
      <w:proofErr w:type="spellEnd"/>
      <w:r>
        <w:t xml:space="preserve"> expose les données et les prédictions. </w:t>
      </w:r>
      <w:proofErr w:type="spellStart"/>
      <w:r>
        <w:t>Streamlit</w:t>
      </w:r>
      <w:proofErr w:type="spellEnd"/>
      <w:r>
        <w:t xml:space="preserve"> visualise les résultats dans un </w:t>
      </w:r>
      <w:proofErr w:type="spellStart"/>
      <w:r>
        <w:t>dashboard</w:t>
      </w:r>
      <w:proofErr w:type="spellEnd"/>
      <w:r>
        <w:t xml:space="preserve"> interactif. Prometheus et </w:t>
      </w:r>
      <w:proofErr w:type="spellStart"/>
      <w:r>
        <w:t>Grafana</w:t>
      </w:r>
      <w:proofErr w:type="spellEnd"/>
      <w:r>
        <w:t xml:space="preserve"> assurent le monitoring. Talend orchestre l'extraction et le chargement des données. XGBoost et </w:t>
      </w:r>
      <w:proofErr w:type="spellStart"/>
      <w:r>
        <w:t>scikit-learn</w:t>
      </w:r>
      <w:proofErr w:type="spellEnd"/>
      <w:r>
        <w:t xml:space="preserve"> sont les bibliothèques ML utilisées, et SHAP (</w:t>
      </w:r>
      <w:proofErr w:type="spellStart"/>
      <w:r>
        <w:t>SHapley</w:t>
      </w:r>
      <w:proofErr w:type="spellEnd"/>
      <w:r>
        <w:t xml:space="preserve"> Additive </w:t>
      </w:r>
      <w:proofErr w:type="spellStart"/>
      <w:r>
        <w:t>exPlanations</w:t>
      </w:r>
      <w:proofErr w:type="spellEnd"/>
      <w:r>
        <w:t>) permet d'expliquer les prédictions.</w:t>
      </w:r>
    </w:p>
    <w:p w14:paraId="3A2CB420" w14:textId="77777777" w:rsidR="005B1562" w:rsidRDefault="00000000">
      <w:pPr>
        <w:pStyle w:val="Titre2"/>
      </w:pPr>
      <w:bookmarkStart w:id="10" w:name="_Toc232493910"/>
      <w:r>
        <w:t>2.4 Organisation des dossiers</w:t>
      </w:r>
      <w:bookmarkEnd w:id="10"/>
    </w:p>
    <w:p w14:paraId="60070125" w14:textId="77777777" w:rsidR="005B1562" w:rsidRDefault="00000000">
      <w:pPr>
        <w:spacing w:after="180" w:line="360" w:lineRule="auto"/>
      </w:pPr>
      <w:r>
        <w:t>Le projet est organisé en composants indépendants, chacun avec son propre fichier requirements.txt. Cette organisation garantit l'isolation des environnements et facilite le déploiement indépendant de chaque composant.</w:t>
      </w:r>
    </w:p>
    <w:p w14:paraId="07C3DA43" w14:textId="68AAA1F2" w:rsidR="005B1562" w:rsidRPr="00D840A7" w:rsidRDefault="008541B3">
      <w:pPr>
        <w:rPr>
          <w:lang w:val="en-US"/>
        </w:rPr>
      </w:pPr>
      <w:r w:rsidRPr="00D840A7">
        <w:rPr>
          <w:rFonts w:ascii="Courier New" w:eastAsia="Courier New" w:hAnsi="Courier New" w:cs="Courier New"/>
          <w:sz w:val="20"/>
          <w:szCs w:val="20"/>
          <w:lang w:val="en-US"/>
        </w:rPr>
        <w:t>MSPR</w:t>
      </w:r>
      <w:r w:rsidR="00000000" w:rsidRPr="00D840A7">
        <w:rPr>
          <w:rFonts w:ascii="Courier New" w:eastAsia="Courier New" w:hAnsi="Courier New" w:cs="Courier New"/>
          <w:sz w:val="20"/>
          <w:szCs w:val="20"/>
          <w:lang w:val="en-US"/>
        </w:rPr>
        <w:t>/</w:t>
      </w:r>
    </w:p>
    <w:p w14:paraId="7F98EC71" w14:textId="77777777" w:rsidR="005B1562" w:rsidRPr="00D840A7" w:rsidRDefault="00000000">
      <w:pPr>
        <w:rPr>
          <w:lang w:val="en-US"/>
        </w:rPr>
      </w:pPr>
      <w:r w:rsidRPr="00D840A7">
        <w:rPr>
          <w:rFonts w:ascii="Courier New" w:eastAsia="Courier New" w:hAnsi="Courier New" w:cs="Courier New"/>
          <w:sz w:val="20"/>
          <w:szCs w:val="20"/>
          <w:lang w:val="en-US"/>
        </w:rPr>
        <w:t xml:space="preserve">├── backend/   </w:t>
      </w:r>
      <w:proofErr w:type="gramStart"/>
      <w:r w:rsidRPr="00D840A7">
        <w:rPr>
          <w:rFonts w:ascii="Courier New" w:eastAsia="Courier New" w:hAnsi="Courier New" w:cs="Courier New"/>
          <w:sz w:val="20"/>
          <w:szCs w:val="20"/>
          <w:lang w:val="en-US"/>
        </w:rPr>
        <w:t xml:space="preserve">  :</w:t>
      </w:r>
      <w:proofErr w:type="gramEnd"/>
      <w:r w:rsidRPr="00D840A7">
        <w:rPr>
          <w:rFonts w:ascii="Courier New" w:eastAsia="Courier New" w:hAnsi="Courier New" w:cs="Courier New"/>
          <w:sz w:val="20"/>
          <w:szCs w:val="20"/>
          <w:lang w:val="en-US"/>
        </w:rPr>
        <w:t xml:space="preserve"> API FastAPI, routes, services, tests</w:t>
      </w:r>
    </w:p>
    <w:p w14:paraId="28B39C6B" w14:textId="77777777" w:rsidR="005B1562" w:rsidRPr="00D840A7" w:rsidRDefault="00000000">
      <w:pPr>
        <w:rPr>
          <w:lang w:val="en-US"/>
        </w:rPr>
      </w:pPr>
      <w:r w:rsidRPr="00D840A7">
        <w:rPr>
          <w:rFonts w:ascii="Courier New" w:eastAsia="Courier New" w:hAnsi="Courier New" w:cs="Courier New"/>
          <w:sz w:val="20"/>
          <w:szCs w:val="20"/>
          <w:lang w:val="en-US"/>
        </w:rPr>
        <w:t xml:space="preserve">├── dashboard/ </w:t>
      </w:r>
      <w:proofErr w:type="gramStart"/>
      <w:r w:rsidRPr="00D840A7">
        <w:rPr>
          <w:rFonts w:ascii="Courier New" w:eastAsia="Courier New" w:hAnsi="Courier New" w:cs="Courier New"/>
          <w:sz w:val="20"/>
          <w:szCs w:val="20"/>
          <w:lang w:val="en-US"/>
        </w:rPr>
        <w:t xml:space="preserve">  :</w:t>
      </w:r>
      <w:proofErr w:type="gramEnd"/>
      <w:r w:rsidRPr="00D840A7">
        <w:rPr>
          <w:rFonts w:ascii="Courier New" w:eastAsia="Courier New" w:hAnsi="Courier New" w:cs="Courier New"/>
          <w:sz w:val="20"/>
          <w:szCs w:val="20"/>
          <w:lang w:val="en-US"/>
        </w:rPr>
        <w:t xml:space="preserve"> Dashboard Streamlit, pages, composants</w:t>
      </w:r>
    </w:p>
    <w:p w14:paraId="0D8487F8" w14:textId="663FFE12" w:rsidR="005B1562" w:rsidRPr="00D840A7" w:rsidRDefault="00000000">
      <w:pPr>
        <w:rPr>
          <w:lang w:val="en-US"/>
        </w:rPr>
      </w:pPr>
      <w:r w:rsidRPr="00D840A7">
        <w:rPr>
          <w:rFonts w:ascii="Courier New" w:eastAsia="Courier New" w:hAnsi="Courier New" w:cs="Courier New"/>
          <w:sz w:val="20"/>
          <w:szCs w:val="20"/>
          <w:lang w:val="en-US"/>
        </w:rPr>
        <w:t xml:space="preserve">├── ml/        </w:t>
      </w:r>
      <w:proofErr w:type="gramStart"/>
      <w:r w:rsidRPr="00D840A7">
        <w:rPr>
          <w:rFonts w:ascii="Courier New" w:eastAsia="Courier New" w:hAnsi="Courier New" w:cs="Courier New"/>
          <w:sz w:val="20"/>
          <w:szCs w:val="20"/>
          <w:lang w:val="en-US"/>
        </w:rPr>
        <w:t xml:space="preserve">  :</w:t>
      </w:r>
      <w:proofErr w:type="gramEnd"/>
      <w:r w:rsidRPr="00D840A7">
        <w:rPr>
          <w:rFonts w:ascii="Courier New" w:eastAsia="Courier New" w:hAnsi="Courier New" w:cs="Courier New"/>
          <w:sz w:val="20"/>
          <w:szCs w:val="20"/>
          <w:lang w:val="en-US"/>
        </w:rPr>
        <w:t xml:space="preserve"> Pipeline ML </w:t>
      </w:r>
    </w:p>
    <w:p w14:paraId="3060F96E" w14:textId="77777777" w:rsidR="005B1562" w:rsidRPr="00D840A7" w:rsidRDefault="00000000">
      <w:pPr>
        <w:rPr>
          <w:lang w:val="en-US"/>
        </w:rPr>
      </w:pPr>
      <w:r w:rsidRPr="00D840A7">
        <w:rPr>
          <w:rFonts w:ascii="Courier New" w:eastAsia="Courier New" w:hAnsi="Courier New" w:cs="Courier New"/>
          <w:sz w:val="20"/>
          <w:szCs w:val="20"/>
          <w:lang w:val="en-US"/>
        </w:rPr>
        <w:t>│   ├── notebooks/  : EDA, preprocessing, training</w:t>
      </w:r>
    </w:p>
    <w:p w14:paraId="134DBD9E" w14:textId="77777777" w:rsidR="005B1562" w:rsidRDefault="00000000">
      <w:r>
        <w:rPr>
          <w:rFonts w:ascii="Courier New" w:eastAsia="Courier New" w:hAnsi="Courier New" w:cs="Courier New"/>
          <w:sz w:val="20"/>
          <w:szCs w:val="20"/>
        </w:rPr>
        <w:t xml:space="preserve">│   ├── src/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Scripts industrialisés</w:t>
      </w:r>
    </w:p>
    <w:p w14:paraId="287002E8" w14:textId="77777777" w:rsidR="005B1562" w:rsidRDefault="00000000">
      <w:r>
        <w:rPr>
          <w:rFonts w:ascii="Courier New" w:eastAsia="Courier New" w:hAnsi="Courier New" w:cs="Courier New"/>
          <w:sz w:val="20"/>
          <w:szCs w:val="20"/>
        </w:rPr>
        <w:t xml:space="preserve">│   ├── api/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Fonctions et routes de prédiction</w:t>
      </w:r>
    </w:p>
    <w:p w14:paraId="6C2C5412" w14:textId="77777777" w:rsidR="005B1562" w:rsidRDefault="00000000">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models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Modèles sauvegardés au format joblib</w:t>
      </w:r>
    </w:p>
    <w:p w14:paraId="7BA235EA" w14:textId="77777777" w:rsidR="005B1562" w:rsidRDefault="00000000">
      <w:r>
        <w:rPr>
          <w:rFonts w:ascii="Courier New" w:eastAsia="Courier New" w:hAnsi="Courier New" w:cs="Courier New"/>
          <w:sz w:val="20"/>
          <w:szCs w:val="20"/>
        </w:rPr>
        <w:t xml:space="preserve">│   ├── data/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Données brutes, traitées et splits</w:t>
      </w:r>
    </w:p>
    <w:p w14:paraId="18FB4A1F" w14:textId="77777777" w:rsidR="005B1562" w:rsidRDefault="00000000">
      <w:r>
        <w:rPr>
          <w:rFonts w:ascii="Courier New" w:eastAsia="Courier New" w:hAnsi="Courier New" w:cs="Courier New"/>
          <w:sz w:val="20"/>
          <w:szCs w:val="20"/>
        </w:rPr>
        <w:t xml:space="preserve">│   ├── reports/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Figures et tableaux de résultats</w:t>
      </w:r>
    </w:p>
    <w:p w14:paraId="7B574154" w14:textId="77777777" w:rsidR="005B1562" w:rsidRDefault="00000000">
      <w:pPr>
        <w:spacing w:after="200"/>
      </w:pPr>
      <w:r>
        <w:rPr>
          <w:rFonts w:ascii="Courier New" w:eastAsia="Courier New" w:hAnsi="Courier New" w:cs="Courier New"/>
          <w:sz w:val="20"/>
          <w:szCs w:val="20"/>
        </w:rPr>
        <w:t xml:space="preserve">│   └── tests/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Tests unitaires</w:t>
      </w:r>
    </w:p>
    <w:p w14:paraId="5D722AF3" w14:textId="48533924" w:rsidR="005B1562" w:rsidRDefault="00000000">
      <w:r>
        <w:rPr>
          <w:rFonts w:ascii="Courier New" w:eastAsia="Courier New" w:hAnsi="Courier New" w:cs="Courier New"/>
          <w:sz w:val="20"/>
          <w:szCs w:val="20"/>
        </w:rPr>
        <w:t xml:space="preserve">├── </w:t>
      </w:r>
      <w:r w:rsidR="008541B3">
        <w:rPr>
          <w:rFonts w:ascii="Courier New" w:eastAsia="Courier New" w:hAnsi="Courier New" w:cs="Courier New"/>
          <w:sz w:val="20"/>
          <w:szCs w:val="20"/>
        </w:rPr>
        <w:t>Talend</w:t>
      </w: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ETL et dump SQL</w:t>
      </w:r>
    </w:p>
    <w:p w14:paraId="7FE69ACB" w14:textId="77777777" w:rsidR="005B1562" w:rsidRDefault="00000000">
      <w:pPr>
        <w:spacing w:after="200"/>
      </w:pPr>
      <w:r>
        <w:rPr>
          <w:rFonts w:ascii="Courier New" w:eastAsia="Courier New" w:hAnsi="Courier New" w:cs="Courier New"/>
          <w:sz w:val="20"/>
          <w:szCs w:val="20"/>
        </w:rPr>
        <w:t>└── docker-compose.yml</w:t>
      </w:r>
    </w:p>
    <w:p w14:paraId="4CCD5AE0" w14:textId="77777777" w:rsidR="005B1562" w:rsidRDefault="00000000">
      <w:pPr>
        <w:pStyle w:val="Titre2"/>
      </w:pPr>
      <w:bookmarkStart w:id="11" w:name="_Toc232493911"/>
      <w:r>
        <w:lastRenderedPageBreak/>
        <w:t>2.5 Reproductibilité</w:t>
      </w:r>
      <w:bookmarkEnd w:id="11"/>
    </w:p>
    <w:p w14:paraId="7D242A66" w14:textId="77777777" w:rsidR="005B1562" w:rsidRDefault="00000000">
      <w:pPr>
        <w:spacing w:after="180" w:line="360" w:lineRule="auto"/>
      </w:pPr>
      <w:r>
        <w:t xml:space="preserve">La reproductibilité garantit que les mêmes résultats sont obtenus à chaque exécution du pipeline, quel que soit l'environnement ou la personne qui l'exécute. Trois pratiques ont été appliquées : la graine aléatoire </w:t>
      </w:r>
      <w:proofErr w:type="spellStart"/>
      <w:r>
        <w:t>random_state</w:t>
      </w:r>
      <w:proofErr w:type="spellEnd"/>
      <w:r>
        <w:t xml:space="preserve">=42 est fixée sur tous les algorithmes sans exception, le </w:t>
      </w:r>
      <w:proofErr w:type="spellStart"/>
      <w:r>
        <w:t>StandardScaler</w:t>
      </w:r>
      <w:proofErr w:type="spellEnd"/>
      <w:r>
        <w:t xml:space="preserve"> (SS) et le Target Encoding sont calculés et calibrés uniquement sur les données d'entraînement pour éviter tout data </w:t>
      </w:r>
      <w:proofErr w:type="spellStart"/>
      <w:r>
        <w:t>leakage</w:t>
      </w:r>
      <w:proofErr w:type="spellEnd"/>
      <w:r>
        <w:t>, et tous les modèles sont sauvegardés au format joblib pour être rechargés à l'identique sans réentraînement.</w:t>
      </w:r>
    </w:p>
    <w:p w14:paraId="6F7B81E3" w14:textId="77777777" w:rsidR="005B1562" w:rsidRDefault="00000000">
      <w:r>
        <w:br w:type="page"/>
      </w:r>
    </w:p>
    <w:p w14:paraId="7032E4F6" w14:textId="77777777" w:rsidR="005B1562" w:rsidRDefault="00000000">
      <w:pPr>
        <w:pStyle w:val="Titre1"/>
      </w:pPr>
      <w:bookmarkStart w:id="12" w:name="_Toc232493912"/>
      <w:r>
        <w:lastRenderedPageBreak/>
        <w:t>3. Benchmark et veille technique</w:t>
      </w:r>
      <w:bookmarkEnd w:id="12"/>
    </w:p>
    <w:p w14:paraId="6B86A92D" w14:textId="77777777" w:rsidR="005B1562" w:rsidRDefault="00000000">
      <w:pPr>
        <w:spacing w:after="180" w:line="360" w:lineRule="auto"/>
      </w:pPr>
      <w:r>
        <w:t>Avant d'entamer le développement des modèles, nous avons réalisé un benchmark des services d'intelligence artificielle existants. Cette étape nous a permis d'identifier les technologies les plus adaptées à nos besoins et de justifier nos choix en toute connaissance des alternatives disponibles sur le marché.</w:t>
      </w:r>
    </w:p>
    <w:p w14:paraId="28150E46" w14:textId="77777777" w:rsidR="005B1562" w:rsidRDefault="00000000">
      <w:pPr>
        <w:pStyle w:val="Titre2"/>
      </w:pPr>
      <w:bookmarkStart w:id="13" w:name="_Toc232493913"/>
      <w:r>
        <w:t>3.1 Benchmark des services IA</w:t>
      </w:r>
      <w:bookmarkEnd w:id="13"/>
    </w:p>
    <w:p w14:paraId="4AD14EB3" w14:textId="77777777" w:rsidR="005B1562" w:rsidRDefault="00000000">
      <w:pPr>
        <w:spacing w:after="180" w:line="360" w:lineRule="auto"/>
      </w:pPr>
      <w:r>
        <w:t xml:space="preserve">Quatre services cloud ont été évalués : AWS </w:t>
      </w:r>
      <w:proofErr w:type="spellStart"/>
      <w:r>
        <w:t>SageMaker</w:t>
      </w:r>
      <w:proofErr w:type="spellEnd"/>
      <w:r>
        <w:t xml:space="preserve">, Google Vertex AI, Azure Machine Learning et </w:t>
      </w:r>
      <w:proofErr w:type="spellStart"/>
      <w:r>
        <w:t>HuggingFace</w:t>
      </w:r>
      <w:proofErr w:type="spellEnd"/>
      <w:r>
        <w:t xml:space="preserve"> </w:t>
      </w:r>
      <w:proofErr w:type="spellStart"/>
      <w:r>
        <w:t>AutoTrain</w:t>
      </w:r>
      <w:proofErr w:type="spellEnd"/>
      <w:r>
        <w:t>. Ces services proposent des environnements d'entraînement préconfigurés et des outils de déploiement automatisés. Après analyse, trois raisons nous ont conduit à ne pas les retenir.</w:t>
      </w:r>
    </w:p>
    <w:p w14:paraId="5AC4F680" w14:textId="77777777" w:rsidR="005B1562" w:rsidRDefault="00000000">
      <w:pPr>
        <w:spacing w:after="180" w:line="360" w:lineRule="auto"/>
      </w:pPr>
      <w:r>
        <w:t xml:space="preserve">Leur coût est facturé à l'usage, ce qui représente un frein pour un observatoire indépendant comme ObRail dont les ressources sont limitées. Leur utilisation implique que les données quittent l'infrastructure locale, ce qui nécessite une analyse réglementaire que le calendrier du projet ne permettait pas de réaliser. Enfin, la personnalisation du pipeline reste limitée sur ces plateformes pour des traitements spécifiques comme le Target Encoding ou la combinaison d'un modèle de régression et d'un modèle de clustering en un seul </w:t>
      </w:r>
      <w:proofErr w:type="spellStart"/>
      <w:r>
        <w:t>endpoint</w:t>
      </w:r>
      <w:proofErr w:type="spellEnd"/>
      <w:r>
        <w:t>.</w:t>
      </w:r>
    </w:p>
    <w:p w14:paraId="513185A9" w14:textId="77777777" w:rsidR="005B1562" w:rsidRDefault="00000000">
      <w:pPr>
        <w:spacing w:after="180" w:line="360" w:lineRule="auto"/>
      </w:pPr>
      <w:r>
        <w:t xml:space="preserve">Nous avons donc retenu </w:t>
      </w:r>
      <w:proofErr w:type="spellStart"/>
      <w:r>
        <w:t>scikit-learn</w:t>
      </w:r>
      <w:proofErr w:type="spellEnd"/>
      <w:r>
        <w:t xml:space="preserve"> et XGBoost, deux bibliothèques open source gratuites, entièrement personnalisables et qui permettent de garder toutes les données au sein de l'infrastructure ObRail.</w:t>
      </w:r>
    </w:p>
    <w:p w14:paraId="73E17337" w14:textId="77777777" w:rsidR="005B1562" w:rsidRDefault="00000000">
      <w:pPr>
        <w:pStyle w:val="Titre2"/>
      </w:pPr>
      <w:bookmarkStart w:id="14" w:name="_Toc232493914"/>
      <w:r>
        <w:t>3.2 Veille technique</w:t>
      </w:r>
      <w:bookmarkEnd w:id="14"/>
    </w:p>
    <w:p w14:paraId="2B0E087B" w14:textId="77777777" w:rsidR="005B1562" w:rsidRDefault="00000000">
      <w:pPr>
        <w:pStyle w:val="Titre3"/>
      </w:pPr>
      <w:bookmarkStart w:id="15" w:name="_Toc232493915"/>
      <w:r>
        <w:t>Système de veille mis en place</w:t>
      </w:r>
      <w:bookmarkEnd w:id="15"/>
    </w:p>
    <w:p w14:paraId="54682821" w14:textId="77777777" w:rsidR="005B1562" w:rsidRDefault="00000000">
      <w:pPr>
        <w:spacing w:after="180" w:line="360" w:lineRule="auto"/>
      </w:pPr>
      <w:r>
        <w:t>Pour structurer notre veille, nous avons collecté des informations sur trois axes : technologique, réglementaire et sécurité. Les sources consultées sont la documentation officielle des outils utilisés, les textes réglementaires européens et les publications techniques de référence. Ces informations ont été analysées pour justifier nos choix techniques et identifier les axes d'amélioration du projet.</w:t>
      </w:r>
    </w:p>
    <w:p w14:paraId="3AD864D6" w14:textId="77777777" w:rsidR="005B1562" w:rsidRDefault="00000000">
      <w:pPr>
        <w:pStyle w:val="Titre3"/>
      </w:pPr>
      <w:bookmarkStart w:id="16" w:name="_Toc232493916"/>
      <w:r>
        <w:t>Veille technologique</w:t>
      </w:r>
      <w:bookmarkEnd w:id="16"/>
    </w:p>
    <w:p w14:paraId="1AA14055" w14:textId="77777777" w:rsidR="005B1562" w:rsidRDefault="00000000">
      <w:pPr>
        <w:spacing w:after="180" w:line="360" w:lineRule="auto"/>
      </w:pPr>
      <w:proofErr w:type="spellStart"/>
      <w:proofErr w:type="gramStart"/>
      <w:r>
        <w:t>scikit</w:t>
      </w:r>
      <w:proofErr w:type="gramEnd"/>
      <w:r>
        <w:t>-learn</w:t>
      </w:r>
      <w:proofErr w:type="spellEnd"/>
      <w:r>
        <w:t xml:space="preserve"> est décrite comme "la bibliothèque de référence pour </w:t>
      </w:r>
      <w:proofErr w:type="gramStart"/>
      <w:r>
        <w:t>le machine</w:t>
      </w:r>
      <w:proofErr w:type="gramEnd"/>
      <w:r>
        <w:t xml:space="preserve"> </w:t>
      </w:r>
      <w:proofErr w:type="spellStart"/>
      <w:r>
        <w:t>learning</w:t>
      </w:r>
      <w:proofErr w:type="spellEnd"/>
      <w:r>
        <w:t xml:space="preserve"> en Python, proposant des algorithmes de régression, classification et clustering ainsi </w:t>
      </w:r>
      <w:r>
        <w:lastRenderedPageBreak/>
        <w:t xml:space="preserve">que des outils complets d'évaluation" [1]. Selon </w:t>
      </w:r>
      <w:proofErr w:type="spellStart"/>
      <w:r>
        <w:t>Syslearn</w:t>
      </w:r>
      <w:proofErr w:type="spellEnd"/>
      <w:r>
        <w:t xml:space="preserve">, elle "se distingue par sa simplicité d'utilisation et sa parfaite compatibilité avec l'ensemble de l'écosystème Python, ce qui en fait un choix naturel pour tout projet de data science" [2]. Associée à XGBoost pour le </w:t>
      </w:r>
      <w:proofErr w:type="spellStart"/>
      <w:r>
        <w:t>boosting</w:t>
      </w:r>
      <w:proofErr w:type="spellEnd"/>
      <w:r>
        <w:t>, elle couvre l'ensemble des besoins du projet ObRail avec un coût nul et une personnalisation totale, ce que les services cloud payants ne peuvent pas offrir à budget égal.</w:t>
      </w:r>
    </w:p>
    <w:p w14:paraId="372DC782" w14:textId="77777777" w:rsidR="005B1562" w:rsidRDefault="00000000">
      <w:pPr>
        <w:pStyle w:val="Titre3"/>
      </w:pPr>
      <w:bookmarkStart w:id="17" w:name="_Toc232493917"/>
      <w:r>
        <w:t>Veille réglementaire</w:t>
      </w:r>
      <w:bookmarkEnd w:id="17"/>
    </w:p>
    <w:p w14:paraId="724B9CC4" w14:textId="77777777" w:rsidR="005B1562" w:rsidRDefault="00000000">
      <w:pPr>
        <w:spacing w:after="180" w:line="360" w:lineRule="auto"/>
      </w:pPr>
      <w:r>
        <w:t xml:space="preserve">Le RGPD (Règlement Général sur la Protection des Données) impose que les données soient "adéquates, pertinentes et limitées à ce qui est nécessaire au regard des finalités pour lesquelles elles sont traitées" [3]. Ce principe a guidé nos choix dès le preprocessing : suppression des colonnes identifiantes et explicabilité via SHAP. L'AI </w:t>
      </w:r>
      <w:proofErr w:type="spellStart"/>
      <w:r>
        <w:t>Act</w:t>
      </w:r>
      <w:proofErr w:type="spellEnd"/>
      <w:r>
        <w:t xml:space="preserve"> européen de 2024 renforce ces exigences en imposant "une documentation technique complète pour les systèmes d'IA destinés à orienter des décisions publiques" [3]. Ce rapport répond directement à cette exigence.</w:t>
      </w:r>
    </w:p>
    <w:p w14:paraId="59CA0389" w14:textId="77777777" w:rsidR="005B1562" w:rsidRDefault="00000000">
      <w:pPr>
        <w:pStyle w:val="Titre3"/>
      </w:pPr>
      <w:bookmarkStart w:id="18" w:name="_Toc232493918"/>
      <w:r>
        <w:t>Veille sécurité</w:t>
      </w:r>
      <w:bookmarkEnd w:id="18"/>
    </w:p>
    <w:p w14:paraId="35F6942F" w14:textId="77777777" w:rsidR="005B1562" w:rsidRDefault="00000000">
      <w:pPr>
        <w:spacing w:after="180" w:line="360" w:lineRule="auto"/>
      </w:pPr>
      <w:r>
        <w:t xml:space="preserve">Le backend intègre trois niveaux de protection : des en-têtes HTTP (HyperText Transfer Protocol) de </w:t>
      </w:r>
      <w:proofErr w:type="gramStart"/>
      <w:r>
        <w:t>sécurité injectés</w:t>
      </w:r>
      <w:proofErr w:type="gramEnd"/>
      <w:r>
        <w:t xml:space="preserve"> automatiquement sur toutes les réponses, </w:t>
      </w:r>
      <w:proofErr w:type="gramStart"/>
      <w:r>
        <w:t>un rate</w:t>
      </w:r>
      <w:proofErr w:type="gramEnd"/>
      <w:r>
        <w:t xml:space="preserve"> </w:t>
      </w:r>
      <w:proofErr w:type="spellStart"/>
      <w:r>
        <w:t>limiting</w:t>
      </w:r>
      <w:proofErr w:type="spellEnd"/>
      <w:r>
        <w:t xml:space="preserve"> à 60 requêtes par minute par adresse IP sur les routes sensibles, et un CORS (Cross-Origin Resource Sharing) restreint aux origines connues. Les </w:t>
      </w:r>
      <w:proofErr w:type="spellStart"/>
      <w:r>
        <w:t>credentials</w:t>
      </w:r>
      <w:proofErr w:type="spellEnd"/>
      <w:r>
        <w:t xml:space="preserve"> sont stockés dans un </w:t>
      </w:r>
      <w:proofErr w:type="gramStart"/>
      <w:r>
        <w:t>fichier .</w:t>
      </w:r>
      <w:proofErr w:type="spellStart"/>
      <w:r>
        <w:t>env</w:t>
      </w:r>
      <w:proofErr w:type="spellEnd"/>
      <w:proofErr w:type="gramEnd"/>
      <w:r>
        <w:t xml:space="preserve"> exclu du versioning Git et les modèles sont montés en lecture seule dans Docker pour empêcher toute modification en production.</w:t>
      </w:r>
    </w:p>
    <w:p w14:paraId="4F9F9AC0" w14:textId="77777777" w:rsidR="005B1562" w:rsidRDefault="00000000">
      <w:pPr>
        <w:pStyle w:val="Titre2"/>
      </w:pPr>
      <w:bookmarkStart w:id="19" w:name="_Toc232493919"/>
      <w:r>
        <w:t>Sources</w:t>
      </w:r>
      <w:bookmarkEnd w:id="19"/>
    </w:p>
    <w:p w14:paraId="3900A31F" w14:textId="77777777" w:rsidR="005B1562" w:rsidRDefault="00000000">
      <w:pPr>
        <w:spacing w:after="80"/>
      </w:pPr>
      <w:r>
        <w:rPr>
          <w:i/>
          <w:iCs/>
          <w:sz w:val="20"/>
          <w:szCs w:val="20"/>
        </w:rPr>
        <w:t xml:space="preserve">[1] IBM. </w:t>
      </w:r>
      <w:proofErr w:type="spellStart"/>
      <w:r>
        <w:rPr>
          <w:i/>
          <w:iCs/>
          <w:sz w:val="20"/>
          <w:szCs w:val="20"/>
        </w:rPr>
        <w:t>Scikit-learn</w:t>
      </w:r>
      <w:proofErr w:type="spellEnd"/>
      <w:r>
        <w:rPr>
          <w:i/>
          <w:iCs/>
          <w:sz w:val="20"/>
          <w:szCs w:val="20"/>
        </w:rPr>
        <w:t xml:space="preserve"> : utilité et fonctionnalités. https://www.ibm.com/think/topics/scikit-learn</w:t>
      </w:r>
    </w:p>
    <w:p w14:paraId="687EC143" w14:textId="77777777" w:rsidR="005B1562" w:rsidRDefault="00000000">
      <w:pPr>
        <w:spacing w:after="80"/>
      </w:pPr>
      <w:r>
        <w:rPr>
          <w:i/>
          <w:iCs/>
          <w:sz w:val="20"/>
          <w:szCs w:val="20"/>
        </w:rPr>
        <w:t xml:space="preserve">[2] </w:t>
      </w:r>
      <w:proofErr w:type="spellStart"/>
      <w:r>
        <w:rPr>
          <w:i/>
          <w:iCs/>
          <w:sz w:val="20"/>
          <w:szCs w:val="20"/>
        </w:rPr>
        <w:t>Syslearn</w:t>
      </w:r>
      <w:proofErr w:type="spellEnd"/>
      <w:r>
        <w:rPr>
          <w:i/>
          <w:iCs/>
          <w:sz w:val="20"/>
          <w:szCs w:val="20"/>
        </w:rPr>
        <w:t xml:space="preserve">. </w:t>
      </w:r>
      <w:proofErr w:type="spellStart"/>
      <w:r>
        <w:rPr>
          <w:i/>
          <w:iCs/>
          <w:sz w:val="20"/>
          <w:szCs w:val="20"/>
        </w:rPr>
        <w:t>Scikit-learn</w:t>
      </w:r>
      <w:proofErr w:type="spellEnd"/>
      <w:r>
        <w:rPr>
          <w:i/>
          <w:iCs/>
          <w:sz w:val="20"/>
          <w:szCs w:val="20"/>
        </w:rPr>
        <w:t>, son utilité en data science. https://syslearn.fr/scikit-learn-son-utilite/</w:t>
      </w:r>
    </w:p>
    <w:p w14:paraId="61C921D9" w14:textId="77777777" w:rsidR="005B1562" w:rsidRDefault="00000000">
      <w:pPr>
        <w:spacing w:after="80"/>
      </w:pPr>
      <w:r>
        <w:rPr>
          <w:i/>
          <w:iCs/>
          <w:sz w:val="20"/>
          <w:szCs w:val="20"/>
        </w:rPr>
        <w:t>[3] Journal Officiel de l'UE. Règlement UE 2016/679 (RGPD). https://eur-lex.europa.eu/legal-content/FR/TXT/?uri=CELEX:32016R0679</w:t>
      </w:r>
    </w:p>
    <w:p w14:paraId="7C245AFE" w14:textId="77777777" w:rsidR="005B1562" w:rsidRDefault="00000000">
      <w:r>
        <w:br w:type="page"/>
      </w:r>
    </w:p>
    <w:p w14:paraId="19C3C853" w14:textId="77777777" w:rsidR="005B1562" w:rsidRDefault="00000000">
      <w:pPr>
        <w:pStyle w:val="Titre1"/>
      </w:pPr>
      <w:bookmarkStart w:id="20" w:name="_Toc232493920"/>
      <w:r>
        <w:lastRenderedPageBreak/>
        <w:t>4. Analyse exploratoire et préparation des données</w:t>
      </w:r>
      <w:bookmarkEnd w:id="20"/>
    </w:p>
    <w:p w14:paraId="06E8C9FC" w14:textId="082F6D10" w:rsidR="005B1562" w:rsidRDefault="00000000">
      <w:pPr>
        <w:spacing w:after="180" w:line="360" w:lineRule="auto"/>
      </w:pPr>
      <w:r>
        <w:t xml:space="preserve">Cette partie couvre l'intégralité du traitement des données depuis l'extraction jusqu'aux splits prêts pour l'entraînement. L'analyse exploratoire (EDA : Exploratory Data Analysis) et le preprocessing </w:t>
      </w:r>
      <w:r w:rsidR="008541B3">
        <w:t>(</w:t>
      </w:r>
      <w:r w:rsidR="002D2655">
        <w:t>Le prétraitement des données</w:t>
      </w:r>
      <w:r w:rsidR="008541B3">
        <w:t>)</w:t>
      </w:r>
      <w:r w:rsidR="002D2655">
        <w:t xml:space="preserve"> </w:t>
      </w:r>
      <w:r>
        <w:t>sont présentés ensemble car ce qu'on découvre dans l'analyse dicte directement les transformations appliquées. Toutes les décisions prises ici servent directement les deux modèles développés dans la partie suivante.</w:t>
      </w:r>
    </w:p>
    <w:p w14:paraId="2B997402" w14:textId="77777777" w:rsidR="005B1562" w:rsidRDefault="00000000">
      <w:pPr>
        <w:pStyle w:val="Titre2"/>
      </w:pPr>
      <w:bookmarkStart w:id="21" w:name="_Toc232493921"/>
      <w:r>
        <w:t>4.1 Source et extraction des données</w:t>
      </w:r>
      <w:bookmarkEnd w:id="21"/>
    </w:p>
    <w:p w14:paraId="4A1DF156" w14:textId="77777777" w:rsidR="00844371" w:rsidRDefault="00844371" w:rsidP="00E77422">
      <w:pPr>
        <w:spacing w:after="180" w:line="276" w:lineRule="auto"/>
        <w:rPr>
          <w:i/>
          <w:iCs/>
        </w:rPr>
      </w:pPr>
      <w:r w:rsidRPr="00844371">
        <w:t>Les données ont été extraites de la base PostgreSQL par une requête SQL joignant 5 tables : emission, trajet, ligne, exploite et operateur. Ces tables ont été sélectionnées car elles contiennent l'ensemble des informations nécessaires pour répondre aux trois problématiques d'ObRail : les caractéristiques du trajet (distance, horaires, type de service), l'identité de l'opérateur et les données d'émissions CO2 comparées train et avion. Le dataset final contient 400 lignes et 12 colonnes couvrant 25 opérateurs ferroviaires européens répartis sur 15 pays</w:t>
      </w:r>
      <w:r w:rsidRPr="00844371">
        <w:rPr>
          <w:i/>
          <w:iCs/>
        </w:rPr>
        <w:t xml:space="preserve"> </w:t>
      </w:r>
    </w:p>
    <w:p w14:paraId="215F36FF" w14:textId="77777777" w:rsidR="00844371" w:rsidRDefault="00844371" w:rsidP="00844371">
      <w:pPr>
        <w:keepNext/>
        <w:spacing w:after="180" w:line="360" w:lineRule="auto"/>
      </w:pPr>
      <w:r>
        <w:rPr>
          <w:noProof/>
        </w:rPr>
        <w:drawing>
          <wp:inline distT="0" distB="0" distL="0" distR="0" wp14:anchorId="6C76BE70" wp14:editId="6877AAD0">
            <wp:extent cx="5731510" cy="1234640"/>
            <wp:effectExtent l="0" t="0" r="2540" b="3810"/>
            <wp:docPr id="749156330"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1234640"/>
                    </a:xfrm>
                    <a:prstGeom prst="rect">
                      <a:avLst/>
                    </a:prstGeom>
                    <a:noFill/>
                    <a:ln>
                      <a:noFill/>
                      <a:prstDash/>
                    </a:ln>
                  </pic:spPr>
                </pic:pic>
              </a:graphicData>
            </a:graphic>
          </wp:inline>
        </w:drawing>
      </w:r>
    </w:p>
    <w:p w14:paraId="5CCDA722" w14:textId="3B6A6404" w:rsidR="00844371" w:rsidRDefault="00844371" w:rsidP="00844371">
      <w:pPr>
        <w:pStyle w:val="Lgende"/>
      </w:pPr>
      <w:bookmarkStart w:id="22" w:name="_Toc232493823"/>
      <w:r>
        <w:t xml:space="preserve">Figure </w:t>
      </w:r>
      <w:fldSimple w:instr=" SEQ Figure \* ARABIC ">
        <w:r w:rsidR="00C0018B">
          <w:rPr>
            <w:noProof/>
          </w:rPr>
          <w:t>4</w:t>
        </w:r>
      </w:fldSimple>
      <w:r>
        <w:t xml:space="preserve"> : </w:t>
      </w:r>
      <w:proofErr w:type="spellStart"/>
      <w:r w:rsidRPr="00AB2910">
        <w:t>DataFrame</w:t>
      </w:r>
      <w:bookmarkEnd w:id="22"/>
      <w:proofErr w:type="spellEnd"/>
    </w:p>
    <w:p w14:paraId="0E7E2342" w14:textId="023EC038" w:rsidR="00844371" w:rsidRDefault="00000000">
      <w:pPr>
        <w:spacing w:after="180" w:line="360" w:lineRule="auto"/>
      </w:pPr>
      <w:r w:rsidRPr="00844371">
        <w:rPr>
          <w:b/>
          <w:bCs/>
        </w:rPr>
        <w:t>Les colonnes numériques</w:t>
      </w:r>
      <w:r w:rsidR="00844371">
        <w:t> :</w:t>
      </w:r>
      <w:r>
        <w:t xml:space="preserve"> distance_km, empreinte_train_kg, empreinte_avion_kg et ratio_co2. </w:t>
      </w:r>
    </w:p>
    <w:p w14:paraId="33E0D6D3" w14:textId="5E2A4E38" w:rsidR="00844371" w:rsidRDefault="00000000">
      <w:pPr>
        <w:spacing w:after="180" w:line="360" w:lineRule="auto"/>
      </w:pPr>
      <w:r w:rsidRPr="00844371">
        <w:rPr>
          <w:b/>
          <w:bCs/>
        </w:rPr>
        <w:t>Les colonnes catégorielles</w:t>
      </w:r>
      <w:r w:rsidR="00844371">
        <w:t> :</w:t>
      </w:r>
      <w:r>
        <w:t xml:space="preserve"> operateur, pays_operateur, type_service, trajet_id, gare_depart, gare_arrivee, heure_depart et heure_arrivee</w:t>
      </w:r>
      <w:r w:rsidR="00844371">
        <w:t xml:space="preserve"> et </w:t>
      </w:r>
      <w:r w:rsidR="00844371">
        <w:t>ratio_co2</w:t>
      </w:r>
    </w:p>
    <w:p w14:paraId="391DD206" w14:textId="08E77E31" w:rsidR="005B1562" w:rsidRDefault="00000000">
      <w:pPr>
        <w:spacing w:after="180" w:line="360" w:lineRule="auto"/>
      </w:pPr>
      <w:r>
        <w:t xml:space="preserve"> La colonne ratio_co2 a été calculée directement dans la requête SQL comme empreinte_train_kg divisé par empreinte_avion_kg. Un ratio de 0.12 signifie que le train émet 12% de ce qu'émet l'avion, soit environ 8 fois moins sur le même trajet. Cette colonne est particulièrement importante pour identifier les liaisons où le train est le plus avantageux face à l'avion.</w:t>
      </w:r>
    </w:p>
    <w:p w14:paraId="5EF3BE3B" w14:textId="77777777" w:rsidR="00E77422" w:rsidRDefault="00E77422">
      <w:pPr>
        <w:spacing w:after="180" w:line="360" w:lineRule="auto"/>
      </w:pPr>
    </w:p>
    <w:p w14:paraId="6D93F21D" w14:textId="77777777" w:rsidR="00E77422" w:rsidRDefault="00E77422" w:rsidP="00E77422">
      <w:pPr>
        <w:spacing w:line="276" w:lineRule="auto"/>
      </w:pPr>
      <w:r w:rsidRPr="00E77422">
        <w:lastRenderedPageBreak/>
        <w:t xml:space="preserve">Les statistiques descriptives nous donnent une première lecture opérationnelle du dataset. Les 400 trajets couvrent des distances allant de 389 à 1847 km, ce qui représente un spectre large allant des liaisons régionales aux grands axes européens. L'empreinte CO2 du train varie fortement d'un trajet à l'autre, ce qui confirme que plusieurs facteurs entrent en jeu au-delà de la simple distance. Le ratio_co2 présente également une dispersion importante, ce qui suggère que certaines liaisons sont bien plus avantageuses que d'autres pour la substitution avion/train. </w:t>
      </w:r>
    </w:p>
    <w:p w14:paraId="3CCA072E" w14:textId="77777777" w:rsidR="00E77422" w:rsidRDefault="00E77422" w:rsidP="00E77422">
      <w:pPr>
        <w:spacing w:line="276" w:lineRule="auto"/>
      </w:pPr>
    </w:p>
    <w:p w14:paraId="349E1434" w14:textId="77777777" w:rsidR="00E77422" w:rsidRDefault="00E77422" w:rsidP="00E77422">
      <w:pPr>
        <w:keepNext/>
        <w:spacing w:line="276" w:lineRule="auto"/>
      </w:pPr>
      <w:r>
        <w:rPr>
          <w:noProof/>
        </w:rPr>
        <w:drawing>
          <wp:inline distT="0" distB="0" distL="0" distR="0" wp14:anchorId="3F0FE2E8" wp14:editId="745CA67B">
            <wp:extent cx="4648200" cy="1409700"/>
            <wp:effectExtent l="0" t="0" r="0" b="0"/>
            <wp:docPr id="2077002077"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648609" cy="1409824"/>
                    </a:xfrm>
                    <a:prstGeom prst="rect">
                      <a:avLst/>
                    </a:prstGeom>
                    <a:noFill/>
                    <a:ln>
                      <a:noFill/>
                      <a:prstDash/>
                    </a:ln>
                  </pic:spPr>
                </pic:pic>
              </a:graphicData>
            </a:graphic>
          </wp:inline>
        </w:drawing>
      </w:r>
    </w:p>
    <w:p w14:paraId="66007725" w14:textId="08F5E4E6" w:rsidR="00E77422" w:rsidRDefault="00E77422" w:rsidP="00E77422">
      <w:pPr>
        <w:pStyle w:val="Lgende"/>
      </w:pPr>
      <w:bookmarkStart w:id="23" w:name="_Toc232493824"/>
      <w:r>
        <w:t xml:space="preserve">Figure </w:t>
      </w:r>
      <w:fldSimple w:instr=" SEQ Figure \* ARABIC ">
        <w:r w:rsidR="00C0018B">
          <w:rPr>
            <w:noProof/>
          </w:rPr>
          <w:t>5</w:t>
        </w:r>
      </w:fldSimple>
      <w:r>
        <w:t xml:space="preserve"> : </w:t>
      </w:r>
      <w:r w:rsidRPr="00EC15E0">
        <w:t>Statistiques descriptives</w:t>
      </w:r>
      <w:bookmarkEnd w:id="23"/>
    </w:p>
    <w:p w14:paraId="7255159D" w14:textId="05990F3A" w:rsidR="00E77422" w:rsidRPr="00E77422" w:rsidRDefault="00E77422" w:rsidP="00E77422">
      <w:pPr>
        <w:spacing w:line="276" w:lineRule="auto"/>
      </w:pPr>
      <w:r w:rsidRPr="00E77422">
        <w:t xml:space="preserve">400 lignes est un volume faible en data science, le seuil recommandé se situant généralement entre 1000 et 10000 observations. Pour compenser, trois décisions ont été prises : la cross-validation à 5 </w:t>
      </w:r>
      <w:proofErr w:type="spellStart"/>
      <w:r w:rsidRPr="00E77422">
        <w:t>folds</w:t>
      </w:r>
      <w:proofErr w:type="spellEnd"/>
      <w:r w:rsidRPr="00E77422">
        <w:t xml:space="preserve"> pour utiliser au maximum les données disponibles, le Target Encoding pour réduire la complexité du modèle, et le choix d'un algorithme reconnu comme très efficace sur les petits </w:t>
      </w:r>
      <w:proofErr w:type="spellStart"/>
      <w:r w:rsidRPr="00E77422">
        <w:t>datasets</w:t>
      </w:r>
      <w:proofErr w:type="spellEnd"/>
      <w:r w:rsidRPr="00E77422">
        <w:t xml:space="preserve"> tabulaires. Ces choix seront détaillés dans la partie modélisation.</w:t>
      </w:r>
    </w:p>
    <w:p w14:paraId="564D1E32" w14:textId="592EA59A" w:rsidR="005B1562" w:rsidRDefault="00000000">
      <w:pPr>
        <w:pStyle w:val="Titre2"/>
      </w:pPr>
      <w:bookmarkStart w:id="24" w:name="_Toc232493922"/>
      <w:r>
        <w:t>4.2 Analyse exploratoire</w:t>
      </w:r>
      <w:bookmarkEnd w:id="24"/>
    </w:p>
    <w:p w14:paraId="678C3D54" w14:textId="77777777" w:rsidR="005B1562" w:rsidRDefault="00000000">
      <w:pPr>
        <w:pStyle w:val="Titre3"/>
      </w:pPr>
      <w:bookmarkStart w:id="25" w:name="_Toc232493923"/>
      <w:r>
        <w:t>Valeurs manquantes</w:t>
      </w:r>
      <w:bookmarkEnd w:id="25"/>
    </w:p>
    <w:p w14:paraId="0A19AAAB" w14:textId="77777777" w:rsidR="005B1562" w:rsidRDefault="00000000">
      <w:pPr>
        <w:spacing w:after="180" w:line="360" w:lineRule="auto"/>
      </w:pPr>
      <w:r>
        <w:t>Le dataset ne contient aucune valeur manquante sur les 400 lignes et 12 colonnes. Aucune imputation ne sera nécessaire, ce qui simplifie la préparation et garantit que tous les trajets seront utilisables pour l'entraînement.</w:t>
      </w:r>
    </w:p>
    <w:p w14:paraId="12225677" w14:textId="77777777" w:rsidR="00E77422" w:rsidRDefault="00E77422" w:rsidP="00E77422">
      <w:pPr>
        <w:keepNext/>
        <w:spacing w:after="180"/>
      </w:pPr>
      <w:r>
        <w:rPr>
          <w:noProof/>
        </w:rPr>
        <w:drawing>
          <wp:inline distT="0" distB="0" distL="0" distR="0" wp14:anchorId="6B19EF3A" wp14:editId="36B7EA1D">
            <wp:extent cx="5924550" cy="2105025"/>
            <wp:effectExtent l="0" t="0" r="0" b="9525"/>
            <wp:docPr id="209388976"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28747" cy="2106516"/>
                    </a:xfrm>
                    <a:prstGeom prst="rect">
                      <a:avLst/>
                    </a:prstGeom>
                    <a:noFill/>
                    <a:ln>
                      <a:noFill/>
                      <a:prstDash/>
                    </a:ln>
                  </pic:spPr>
                </pic:pic>
              </a:graphicData>
            </a:graphic>
          </wp:inline>
        </w:drawing>
      </w:r>
    </w:p>
    <w:p w14:paraId="198CAEDB" w14:textId="29E2CC9F" w:rsidR="00E77422" w:rsidRDefault="00E77422" w:rsidP="00E77422">
      <w:pPr>
        <w:pStyle w:val="Lgende"/>
      </w:pPr>
      <w:bookmarkStart w:id="26" w:name="_Toc232493825"/>
      <w:r>
        <w:t xml:space="preserve">Figure </w:t>
      </w:r>
      <w:fldSimple w:instr=" SEQ Figure \* ARABIC ">
        <w:r w:rsidR="00C0018B">
          <w:rPr>
            <w:noProof/>
          </w:rPr>
          <w:t>6</w:t>
        </w:r>
      </w:fldSimple>
      <w:r>
        <w:t xml:space="preserve"> : </w:t>
      </w:r>
      <w:r w:rsidRPr="00F13300">
        <w:t>matrix plot des valeurs manquantes</w:t>
      </w:r>
      <w:bookmarkEnd w:id="26"/>
    </w:p>
    <w:p w14:paraId="5D94B111" w14:textId="77777777" w:rsidR="005B1562" w:rsidRDefault="00000000">
      <w:pPr>
        <w:pStyle w:val="Titre3"/>
      </w:pPr>
      <w:bookmarkStart w:id="27" w:name="_Toc232493924"/>
      <w:r>
        <w:lastRenderedPageBreak/>
        <w:t>Distribution des variables</w:t>
      </w:r>
      <w:bookmarkEnd w:id="27"/>
    </w:p>
    <w:p w14:paraId="2C59B138" w14:textId="15274414" w:rsidR="005B1562" w:rsidRDefault="00000000">
      <w:pPr>
        <w:spacing w:after="180" w:line="360" w:lineRule="auto"/>
      </w:pPr>
      <w:r>
        <w:t>Le skewness</w:t>
      </w:r>
      <w:r w:rsidR="00E77422">
        <w:t xml:space="preserve"> ou l’</w:t>
      </w:r>
      <w:r w:rsidR="00E77422" w:rsidRPr="00E77422">
        <w:t>asymétrie</w:t>
      </w:r>
      <w:r>
        <w:t xml:space="preserve"> mesure si les valeurs sont bien réparties ou si certaines s'éloignent fortement de la majorité. Au-delà de 2.0 en valeur absolue, une transformation logarithmique est nécessaire. distance_km présente un skewness de 0.68, empreinte_train_kg de -0.13, empreinte_avion_kg de 0.68 et ratio_co2 de -0.42. Aucune variable ne dépasse 2.0 : aucune transformation logarithmique n'est nécessaire.</w:t>
      </w:r>
    </w:p>
    <w:p w14:paraId="117DD665" w14:textId="38C23A8D" w:rsidR="00463F65" w:rsidRDefault="00463F65" w:rsidP="00463F65">
      <w:pPr>
        <w:keepNext/>
        <w:spacing w:after="180"/>
      </w:pPr>
      <w:r>
        <w:rPr>
          <w:noProof/>
        </w:rPr>
        <w:drawing>
          <wp:inline distT="0" distB="0" distL="0" distR="0" wp14:anchorId="173414F4" wp14:editId="4414954E">
            <wp:extent cx="5190545" cy="2831302"/>
            <wp:effectExtent l="0" t="0" r="0" b="7148"/>
            <wp:docPr id="567356828"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190545" cy="2831302"/>
                    </a:xfrm>
                    <a:prstGeom prst="rect">
                      <a:avLst/>
                    </a:prstGeom>
                    <a:noFill/>
                    <a:ln>
                      <a:noFill/>
                      <a:prstDash/>
                    </a:ln>
                  </pic:spPr>
                </pic:pic>
              </a:graphicData>
            </a:graphic>
          </wp:inline>
        </w:drawing>
      </w:r>
    </w:p>
    <w:p w14:paraId="70166EBA" w14:textId="2BA92B21" w:rsidR="00463F65" w:rsidRDefault="00463F65" w:rsidP="00463F65">
      <w:pPr>
        <w:pStyle w:val="Lgende"/>
      </w:pPr>
      <w:bookmarkStart w:id="28" w:name="_Toc232493826"/>
      <w:r>
        <w:t xml:space="preserve">Figure </w:t>
      </w:r>
      <w:fldSimple w:instr=" SEQ Figure \* ARABIC ">
        <w:r w:rsidR="00C0018B">
          <w:rPr>
            <w:noProof/>
          </w:rPr>
          <w:t>7</w:t>
        </w:r>
      </w:fldSimple>
      <w:r>
        <w:t xml:space="preserve"> : </w:t>
      </w:r>
      <w:r w:rsidRPr="00FD3547">
        <w:t>: Distribution des variables numériques</w:t>
      </w:r>
      <w:bookmarkEnd w:id="28"/>
    </w:p>
    <w:p w14:paraId="3C31B98A" w14:textId="77777777" w:rsidR="00463F65" w:rsidRDefault="00463F65" w:rsidP="00463F65">
      <w:pPr>
        <w:spacing w:after="180"/>
        <w:rPr>
          <w:b/>
          <w:bCs/>
          <w:color w:val="245845"/>
        </w:rPr>
      </w:pPr>
    </w:p>
    <w:p w14:paraId="2ECE21A4" w14:textId="0E4D07D2" w:rsidR="005B1562" w:rsidRDefault="00000000" w:rsidP="00463F65">
      <w:pPr>
        <w:spacing w:after="180"/>
        <w:rPr>
          <w:b/>
          <w:bCs/>
          <w:color w:val="245845"/>
        </w:rPr>
      </w:pPr>
      <w:r>
        <w:rPr>
          <w:b/>
          <w:bCs/>
          <w:color w:val="245845"/>
        </w:rPr>
        <w:t>Détection des outliers</w:t>
      </w:r>
    </w:p>
    <w:p w14:paraId="5DB8242B" w14:textId="77777777" w:rsidR="00463F65" w:rsidRDefault="00463F65" w:rsidP="00463F65">
      <w:pPr>
        <w:spacing w:after="180"/>
      </w:pPr>
    </w:p>
    <w:p w14:paraId="3901EC72" w14:textId="77777777" w:rsidR="00463F65" w:rsidRDefault="00463F65" w:rsidP="00463F65">
      <w:pPr>
        <w:spacing w:after="180" w:line="276" w:lineRule="auto"/>
      </w:pPr>
      <w:r>
        <w:t>La détection des outliers (valeurs anormalement éloignées du reste des</w:t>
      </w:r>
    </w:p>
    <w:p w14:paraId="19D893A7" w14:textId="77777777" w:rsidR="00463F65" w:rsidRDefault="00463F65" w:rsidP="00463F65">
      <w:pPr>
        <w:spacing w:after="180" w:line="276" w:lineRule="auto"/>
      </w:pPr>
      <w:proofErr w:type="gramStart"/>
      <w:r>
        <w:t>données</w:t>
      </w:r>
      <w:proofErr w:type="gramEnd"/>
      <w:r>
        <w:t>) est une étape importante car ces valeurs peuvent fausser</w:t>
      </w:r>
    </w:p>
    <w:p w14:paraId="713CB459" w14:textId="464775A8" w:rsidR="00463F65" w:rsidRDefault="00463F65" w:rsidP="00463F65">
      <w:pPr>
        <w:spacing w:after="180" w:line="276" w:lineRule="auto"/>
      </w:pPr>
      <w:proofErr w:type="gramStart"/>
      <w:r>
        <w:t>l'entraînement</w:t>
      </w:r>
      <w:proofErr w:type="gramEnd"/>
      <w:r>
        <w:t xml:space="preserve"> d'un modèle si elles ne sont pas traitées correctement.</w:t>
      </w:r>
    </w:p>
    <w:p w14:paraId="40DFAC00" w14:textId="77777777" w:rsidR="00463F65" w:rsidRDefault="00463F65" w:rsidP="00463F65">
      <w:pPr>
        <w:spacing w:after="180" w:line="276" w:lineRule="auto"/>
      </w:pPr>
      <w:r>
        <w:t>Deux méthodes existent. Le Z-score compare chaque valeur à la moyenne</w:t>
      </w:r>
    </w:p>
    <w:p w14:paraId="5FD6449B" w14:textId="77777777" w:rsidR="00463F65" w:rsidRDefault="00463F65" w:rsidP="00463F65">
      <w:pPr>
        <w:spacing w:after="180" w:line="276" w:lineRule="auto"/>
      </w:pPr>
      <w:proofErr w:type="gramStart"/>
      <w:r>
        <w:t>générale</w:t>
      </w:r>
      <w:proofErr w:type="gramEnd"/>
      <w:r>
        <w:t>. L'IQR (Interquartile Range : écart entre le 25e et le 75e</w:t>
      </w:r>
    </w:p>
    <w:p w14:paraId="3A12C886" w14:textId="77777777" w:rsidR="00463F65" w:rsidRDefault="00463F65" w:rsidP="00463F65">
      <w:pPr>
        <w:spacing w:after="180" w:line="276" w:lineRule="auto"/>
      </w:pPr>
      <w:proofErr w:type="gramStart"/>
      <w:r>
        <w:t>percentile</w:t>
      </w:r>
      <w:proofErr w:type="gramEnd"/>
      <w:r>
        <w:t>) compare chaque valeur à la moitié centrale des données.</w:t>
      </w:r>
    </w:p>
    <w:p w14:paraId="56F9AC35" w14:textId="77777777" w:rsidR="00463F65" w:rsidRDefault="00463F65" w:rsidP="00463F65">
      <w:pPr>
        <w:spacing w:after="180" w:line="276" w:lineRule="auto"/>
      </w:pPr>
    </w:p>
    <w:p w14:paraId="7DA38AD4" w14:textId="3E798540" w:rsidR="00463F65" w:rsidRDefault="00463F65" w:rsidP="00463F65">
      <w:pPr>
        <w:spacing w:after="180" w:line="276" w:lineRule="auto"/>
      </w:pPr>
      <w:r>
        <w:t>L'IQR a été retenu car il n'est pas influencé par les valeurs extrêmes,</w:t>
      </w:r>
    </w:p>
    <w:p w14:paraId="0611D22B" w14:textId="77777777" w:rsidR="00463F65" w:rsidRDefault="00463F65" w:rsidP="00463F65">
      <w:pPr>
        <w:spacing w:after="180" w:line="276" w:lineRule="auto"/>
      </w:pPr>
      <w:proofErr w:type="gramStart"/>
      <w:r>
        <w:t>ce</w:t>
      </w:r>
      <w:proofErr w:type="gramEnd"/>
      <w:r>
        <w:t xml:space="preserve"> qui le rend plus fiable sur un petit dataset de 400 lignes. Le seuil</w:t>
      </w:r>
    </w:p>
    <w:p w14:paraId="611AF44E" w14:textId="576B3119" w:rsidR="00463F65" w:rsidRDefault="00463F65" w:rsidP="00463F65">
      <w:pPr>
        <w:spacing w:after="180" w:line="276" w:lineRule="auto"/>
      </w:pPr>
      <w:proofErr w:type="gramStart"/>
      <w:r>
        <w:lastRenderedPageBreak/>
        <w:t>utilisé</w:t>
      </w:r>
      <w:proofErr w:type="gramEnd"/>
      <w:r>
        <w:t xml:space="preserve"> est 1.5 fois l'IQR.</w:t>
      </w:r>
    </w:p>
    <w:p w14:paraId="621B4AA5" w14:textId="77777777" w:rsidR="00463F65" w:rsidRDefault="00463F65" w:rsidP="00463F65">
      <w:pPr>
        <w:spacing w:after="180" w:line="276" w:lineRule="auto"/>
      </w:pPr>
    </w:p>
    <w:p w14:paraId="4C0B94E0" w14:textId="77777777" w:rsidR="00463F65" w:rsidRDefault="00463F65" w:rsidP="00463F65">
      <w:pPr>
        <w:spacing w:after="180" w:line="276" w:lineRule="auto"/>
      </w:pPr>
      <w:r>
        <w:t>L'analyse révèle que distance_km et empreinte_avion_kg présentent chacune</w:t>
      </w:r>
    </w:p>
    <w:p w14:paraId="735B35A8" w14:textId="77777777" w:rsidR="00463F65" w:rsidRDefault="00463F65" w:rsidP="00463F65">
      <w:pPr>
        <w:spacing w:after="180" w:line="276" w:lineRule="auto"/>
      </w:pPr>
      <w:r>
        <w:t>2 outliers correspondant aux trajets les plus longs du dataset, réels et</w:t>
      </w:r>
    </w:p>
    <w:p w14:paraId="0D265789" w14:textId="77777777" w:rsidR="00463F65" w:rsidRDefault="00463F65" w:rsidP="00463F65">
      <w:pPr>
        <w:spacing w:after="180" w:line="276" w:lineRule="auto"/>
      </w:pPr>
      <w:proofErr w:type="gramStart"/>
      <w:r>
        <w:t>cohérents</w:t>
      </w:r>
      <w:proofErr w:type="gramEnd"/>
      <w:r>
        <w:t xml:space="preserve"> avec le réseau ferroviaire européen. </w:t>
      </w:r>
      <w:proofErr w:type="gramStart"/>
      <w:r>
        <w:t>empreinte</w:t>
      </w:r>
      <w:proofErr w:type="gramEnd"/>
      <w:r>
        <w:t>_train_kg ne présente</w:t>
      </w:r>
    </w:p>
    <w:p w14:paraId="12F8CCA8" w14:textId="77777777" w:rsidR="00463F65" w:rsidRDefault="00463F65" w:rsidP="00463F65">
      <w:pPr>
        <w:spacing w:after="180" w:line="276" w:lineRule="auto"/>
      </w:pPr>
      <w:proofErr w:type="gramStart"/>
      <w:r>
        <w:t>aucun</w:t>
      </w:r>
      <w:proofErr w:type="gramEnd"/>
      <w:r>
        <w:t xml:space="preserve"> outlier. </w:t>
      </w:r>
      <w:proofErr w:type="gramStart"/>
      <w:r>
        <w:t>ratio</w:t>
      </w:r>
      <w:proofErr w:type="gramEnd"/>
      <w:r>
        <w:t>_co2 présente 58 outliers soit 14.5% du dataset :</w:t>
      </w:r>
    </w:p>
    <w:p w14:paraId="6DD0111C" w14:textId="77777777" w:rsidR="00463F65" w:rsidRDefault="00463F65" w:rsidP="00463F65">
      <w:pPr>
        <w:spacing w:after="180" w:line="276" w:lineRule="auto"/>
      </w:pPr>
      <w:proofErr w:type="gramStart"/>
      <w:r>
        <w:t>vers</w:t>
      </w:r>
      <w:proofErr w:type="gramEnd"/>
      <w:r>
        <w:t xml:space="preserve"> le bas, les opérateurs nordiques dont le réseau est alimenté par</w:t>
      </w:r>
    </w:p>
    <w:p w14:paraId="622D5555" w14:textId="77777777" w:rsidR="00463F65" w:rsidRDefault="00463F65" w:rsidP="00463F65">
      <w:pPr>
        <w:spacing w:after="180" w:line="276" w:lineRule="auto"/>
      </w:pPr>
      <w:proofErr w:type="gramStart"/>
      <w:r>
        <w:t>énergie</w:t>
      </w:r>
      <w:proofErr w:type="gramEnd"/>
      <w:r>
        <w:t xml:space="preserve"> hydraulique et qui émettent très peu, vers le haut, les opérateurs</w:t>
      </w:r>
    </w:p>
    <w:p w14:paraId="002F88F5" w14:textId="77777777" w:rsidR="00463F65" w:rsidRDefault="00463F65" w:rsidP="00463F65">
      <w:pPr>
        <w:spacing w:after="180" w:line="276" w:lineRule="auto"/>
      </w:pPr>
      <w:proofErr w:type="gramStart"/>
      <w:r>
        <w:t>à</w:t>
      </w:r>
      <w:proofErr w:type="gramEnd"/>
      <w:r>
        <w:t xml:space="preserve"> fort mix thermique qui émettent davantage.</w:t>
      </w:r>
    </w:p>
    <w:p w14:paraId="73349F40" w14:textId="77777777" w:rsidR="00463F65" w:rsidRDefault="00463F65" w:rsidP="00463F65">
      <w:pPr>
        <w:keepNext/>
        <w:spacing w:after="180" w:line="276" w:lineRule="auto"/>
      </w:pPr>
      <w:r>
        <w:rPr>
          <w:noProof/>
        </w:rPr>
        <w:drawing>
          <wp:inline distT="0" distB="0" distL="0" distR="0" wp14:anchorId="4C4C3680" wp14:editId="22D3B927">
            <wp:extent cx="5650095" cy="2012283"/>
            <wp:effectExtent l="0" t="0" r="7755" b="7017"/>
            <wp:docPr id="558797735"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650095" cy="2012283"/>
                    </a:xfrm>
                    <a:prstGeom prst="rect">
                      <a:avLst/>
                    </a:prstGeom>
                    <a:noFill/>
                    <a:ln>
                      <a:noFill/>
                      <a:prstDash/>
                    </a:ln>
                  </pic:spPr>
                </pic:pic>
              </a:graphicData>
            </a:graphic>
          </wp:inline>
        </w:drawing>
      </w:r>
    </w:p>
    <w:p w14:paraId="3AA5C1C5" w14:textId="77751CAB" w:rsidR="00463F65" w:rsidRDefault="00463F65" w:rsidP="00463F65">
      <w:pPr>
        <w:pStyle w:val="Lgende"/>
      </w:pPr>
      <w:bookmarkStart w:id="29" w:name="_Toc232493827"/>
      <w:r>
        <w:t xml:space="preserve">Figure </w:t>
      </w:r>
      <w:fldSimple w:instr=" SEQ Figure \* ARABIC ">
        <w:r w:rsidR="00C0018B">
          <w:rPr>
            <w:noProof/>
          </w:rPr>
          <w:t>8</w:t>
        </w:r>
      </w:fldSimple>
      <w:r>
        <w:t xml:space="preserve"> : </w:t>
      </w:r>
      <w:proofErr w:type="spellStart"/>
      <w:r w:rsidRPr="001D5D3E">
        <w:t>Boxplot</w:t>
      </w:r>
      <w:proofErr w:type="spellEnd"/>
      <w:r w:rsidRPr="001D5D3E">
        <w:t xml:space="preserve"> détection des outliers par variable</w:t>
      </w:r>
      <w:bookmarkEnd w:id="29"/>
    </w:p>
    <w:p w14:paraId="04078733" w14:textId="77777777" w:rsidR="00463F65" w:rsidRDefault="00463F65" w:rsidP="00463F65">
      <w:pPr>
        <w:spacing w:after="180" w:line="276" w:lineRule="auto"/>
      </w:pPr>
      <w:r>
        <w:t>Tous ces outliers ont été conservés car ils représentent des cas réels et</w:t>
      </w:r>
    </w:p>
    <w:p w14:paraId="2FDA6F38" w14:textId="77777777" w:rsidR="00463F65" w:rsidRDefault="00463F65" w:rsidP="00463F65">
      <w:pPr>
        <w:spacing w:after="180" w:line="276" w:lineRule="auto"/>
      </w:pPr>
      <w:proofErr w:type="gramStart"/>
      <w:r>
        <w:t>sont</w:t>
      </w:r>
      <w:proofErr w:type="gramEnd"/>
      <w:r>
        <w:t xml:space="preserve"> particulièrement informatifs pour le clustering : ce sont précisément</w:t>
      </w:r>
    </w:p>
    <w:p w14:paraId="69E979F4" w14:textId="77777777" w:rsidR="00463F65" w:rsidRDefault="00463F65" w:rsidP="00463F65">
      <w:pPr>
        <w:spacing w:after="180" w:line="276" w:lineRule="auto"/>
      </w:pPr>
      <w:proofErr w:type="gramStart"/>
      <w:r>
        <w:t>ces</w:t>
      </w:r>
      <w:proofErr w:type="gramEnd"/>
      <w:r>
        <w:t xml:space="preserve"> profils extrêmes qui définissent les deux pôles du potentiel de</w:t>
      </w:r>
    </w:p>
    <w:p w14:paraId="3008F2AE" w14:textId="77777777" w:rsidR="00463F65" w:rsidRDefault="00463F65" w:rsidP="00463F65">
      <w:pPr>
        <w:spacing w:after="180" w:line="276" w:lineRule="auto"/>
        <w:rPr>
          <w:i/>
          <w:iCs/>
          <w:color w:val="888888"/>
          <w:sz w:val="20"/>
          <w:szCs w:val="20"/>
        </w:rPr>
      </w:pPr>
      <w:proofErr w:type="gramStart"/>
      <w:r>
        <w:t>substitution</w:t>
      </w:r>
      <w:proofErr w:type="gramEnd"/>
      <w:r>
        <w:t xml:space="preserve"> avion/train qu'ObRail cherche à identifier.</w:t>
      </w:r>
      <w:r>
        <w:rPr>
          <w:i/>
          <w:iCs/>
          <w:color w:val="888888"/>
          <w:sz w:val="20"/>
          <w:szCs w:val="20"/>
        </w:rPr>
        <w:t xml:space="preserve"> </w:t>
      </w:r>
    </w:p>
    <w:p w14:paraId="65812AF9" w14:textId="77777777" w:rsidR="00463F65" w:rsidRDefault="00463F65">
      <w:pPr>
        <w:pStyle w:val="Titre3"/>
      </w:pPr>
    </w:p>
    <w:p w14:paraId="092ABFEF" w14:textId="0877583F" w:rsidR="005B1562" w:rsidRDefault="00000000">
      <w:pPr>
        <w:pStyle w:val="Titre3"/>
      </w:pPr>
      <w:bookmarkStart w:id="30" w:name="_Toc232493925"/>
      <w:r>
        <w:t>Analyse des corrélations</w:t>
      </w:r>
      <w:bookmarkEnd w:id="30"/>
    </w:p>
    <w:p w14:paraId="54850D0C" w14:textId="77777777" w:rsidR="00463F65" w:rsidRDefault="00463F65">
      <w:pPr>
        <w:spacing w:after="180" w:line="360" w:lineRule="auto"/>
      </w:pPr>
    </w:p>
    <w:p w14:paraId="4811E294" w14:textId="78B50B72" w:rsidR="005B1562" w:rsidRDefault="00000000">
      <w:pPr>
        <w:spacing w:after="180" w:line="360" w:lineRule="auto"/>
      </w:pPr>
      <w:r>
        <w:t>La corrélation de Spearman a été choisie plutôt que Pearson car elle est robuste aux outliers : elle compare les rangs des valeurs plutôt que les valeurs brutes. Avec 58 outliers sur ratio_co2 soit 14.5% du dataset, ce choix est particulièrement justifié.</w:t>
      </w:r>
    </w:p>
    <w:p w14:paraId="712E2ECA" w14:textId="77777777" w:rsidR="005B1562" w:rsidRDefault="00000000">
      <w:pPr>
        <w:spacing w:after="180" w:line="360" w:lineRule="auto"/>
      </w:pPr>
      <w:proofErr w:type="gramStart"/>
      <w:r>
        <w:t>distance</w:t>
      </w:r>
      <w:proofErr w:type="gramEnd"/>
      <w:r>
        <w:t xml:space="preserve">_km et empreinte_avion_kg présentent une corrélation de 1.00 : ces deux variables portent la même information car empreinte_avion_kg est calculée </w:t>
      </w:r>
      <w:r>
        <w:lastRenderedPageBreak/>
        <w:t xml:space="preserve">directement à partir de distance_km. Cette redondance est confirmée par le VIF (Variance Inflation Factor) : distance_km et empreinte_avion_kg obtiennent un VIF infini, empreinte_train_kg un VIF de 19.5 et ratio_co2 un VIF de 10.1. </w:t>
      </w:r>
      <w:proofErr w:type="gramStart"/>
      <w:r>
        <w:t>empreinte</w:t>
      </w:r>
      <w:proofErr w:type="gramEnd"/>
      <w:r>
        <w:t xml:space="preserve">_avion_kg sera exclue de la régression mais conservée pour le clustering. </w:t>
      </w:r>
      <w:proofErr w:type="gramStart"/>
      <w:r>
        <w:t>distance</w:t>
      </w:r>
      <w:proofErr w:type="gramEnd"/>
      <w:r>
        <w:t>_km et empreinte_train_kg présentent une corrélation de 0.54 : la distance explique une partie des émissions CO2 du train mais pas tout, l'opérateur joue également un rôle important.</w:t>
      </w:r>
    </w:p>
    <w:p w14:paraId="3BBCFDBD" w14:textId="77777777" w:rsidR="00463F65" w:rsidRDefault="00463F65" w:rsidP="00463F65">
      <w:pPr>
        <w:keepNext/>
        <w:spacing w:after="180"/>
      </w:pPr>
      <w:r>
        <w:rPr>
          <w:noProof/>
        </w:rPr>
        <w:drawing>
          <wp:inline distT="0" distB="0" distL="0" distR="0" wp14:anchorId="1FE8102D" wp14:editId="39F7915B">
            <wp:extent cx="5731510" cy="4862812"/>
            <wp:effectExtent l="0" t="0" r="2540" b="0"/>
            <wp:docPr id="2138684419"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0" cy="4862812"/>
                    </a:xfrm>
                    <a:prstGeom prst="rect">
                      <a:avLst/>
                    </a:prstGeom>
                    <a:noFill/>
                    <a:ln>
                      <a:noFill/>
                      <a:prstDash/>
                    </a:ln>
                  </pic:spPr>
                </pic:pic>
              </a:graphicData>
            </a:graphic>
          </wp:inline>
        </w:drawing>
      </w:r>
    </w:p>
    <w:p w14:paraId="13C5F239" w14:textId="1AFD4D81" w:rsidR="005B1562" w:rsidRDefault="00463F65" w:rsidP="00463F65">
      <w:pPr>
        <w:pStyle w:val="Lgende"/>
      </w:pPr>
      <w:bookmarkStart w:id="31" w:name="_Toc232493828"/>
      <w:r>
        <w:t xml:space="preserve">Figure </w:t>
      </w:r>
      <w:fldSimple w:instr=" SEQ Figure \* ARABIC ">
        <w:r w:rsidR="00C0018B">
          <w:rPr>
            <w:noProof/>
          </w:rPr>
          <w:t>9</w:t>
        </w:r>
      </w:fldSimple>
      <w:r>
        <w:t xml:space="preserve"> : </w:t>
      </w:r>
      <w:r w:rsidRPr="0000670C">
        <w:t>Matrice de corrélation Spearman</w:t>
      </w:r>
      <w:bookmarkEnd w:id="31"/>
    </w:p>
    <w:p w14:paraId="35FF38B4" w14:textId="77777777" w:rsidR="00463F65" w:rsidRPr="00463F65" w:rsidRDefault="00463F65" w:rsidP="00463F65"/>
    <w:p w14:paraId="7B32CCC2" w14:textId="372C1A8E" w:rsidR="00463F65" w:rsidRDefault="00000000" w:rsidP="00463F65">
      <w:pPr>
        <w:pStyle w:val="Titre3"/>
      </w:pPr>
      <w:bookmarkStart w:id="32" w:name="_Toc232493926"/>
      <w:r>
        <w:t>Analyse de l'opérateur</w:t>
      </w:r>
      <w:bookmarkEnd w:id="32"/>
    </w:p>
    <w:p w14:paraId="4D89564A" w14:textId="77777777" w:rsidR="00463F65" w:rsidRDefault="00463F65" w:rsidP="00995B8E"/>
    <w:p w14:paraId="6A213EE4" w14:textId="77777777" w:rsidR="00463F65" w:rsidRDefault="00463F65" w:rsidP="00995B8E">
      <w:pPr>
        <w:spacing w:after="180" w:line="276" w:lineRule="auto"/>
      </w:pPr>
      <w:r>
        <w:t>Le dataset contient 25 opérateurs ferroviaires européens. L'analyse de</w:t>
      </w:r>
    </w:p>
    <w:p w14:paraId="1876AFFC" w14:textId="77777777" w:rsidR="00463F65" w:rsidRDefault="00463F65" w:rsidP="00995B8E">
      <w:pPr>
        <w:spacing w:after="180" w:line="276" w:lineRule="auto"/>
      </w:pPr>
      <w:proofErr w:type="gramStart"/>
      <w:r>
        <w:t>cette</w:t>
      </w:r>
      <w:proofErr w:type="gramEnd"/>
      <w:r>
        <w:t xml:space="preserve"> variable est particulièrement importante car l'opérateur détermine</w:t>
      </w:r>
    </w:p>
    <w:p w14:paraId="1C4A1364" w14:textId="77777777" w:rsidR="00463F65" w:rsidRDefault="00463F65" w:rsidP="00995B8E">
      <w:pPr>
        <w:spacing w:after="180" w:line="276" w:lineRule="auto"/>
      </w:pPr>
      <w:proofErr w:type="gramStart"/>
      <w:r>
        <w:t>le</w:t>
      </w:r>
      <w:proofErr w:type="gramEnd"/>
      <w:r>
        <w:t xml:space="preserve"> matériel roulant utilisé et surtout le mix énergétique du pays, c'est</w:t>
      </w:r>
    </w:p>
    <w:p w14:paraId="60D6A9AF" w14:textId="77777777" w:rsidR="00463F65" w:rsidRDefault="00463F65" w:rsidP="00995B8E">
      <w:pPr>
        <w:spacing w:after="180" w:line="276" w:lineRule="auto"/>
      </w:pPr>
      <w:proofErr w:type="gramStart"/>
      <w:r>
        <w:lastRenderedPageBreak/>
        <w:t>à</w:t>
      </w:r>
      <w:proofErr w:type="gramEnd"/>
      <w:r>
        <w:t xml:space="preserve"> dire la façon dont l'électricité du réseau ferroviaire est produite.</w:t>
      </w:r>
    </w:p>
    <w:p w14:paraId="26388DEB" w14:textId="77777777" w:rsidR="00463F65" w:rsidRDefault="00463F65" w:rsidP="00995B8E">
      <w:pPr>
        <w:spacing w:after="180" w:line="276" w:lineRule="auto"/>
      </w:pPr>
      <w:r>
        <w:t>Un pays dont l'électricité vient majoritairement de l'hydraulique comme</w:t>
      </w:r>
    </w:p>
    <w:p w14:paraId="62A94710" w14:textId="77777777" w:rsidR="00463F65" w:rsidRDefault="00463F65" w:rsidP="00995B8E">
      <w:pPr>
        <w:spacing w:after="180" w:line="276" w:lineRule="auto"/>
      </w:pPr>
      <w:proofErr w:type="gramStart"/>
      <w:r>
        <w:t>la</w:t>
      </w:r>
      <w:proofErr w:type="gramEnd"/>
      <w:r>
        <w:t xml:space="preserve"> Norvège émettra beaucoup moins qu'un pays qui dépend du charbon comme</w:t>
      </w:r>
    </w:p>
    <w:p w14:paraId="131810B9" w14:textId="77777777" w:rsidR="00463F65" w:rsidRDefault="00463F65" w:rsidP="00995B8E">
      <w:pPr>
        <w:spacing w:after="180" w:line="276" w:lineRule="auto"/>
      </w:pPr>
      <w:proofErr w:type="gramStart"/>
      <w:r>
        <w:t>la</w:t>
      </w:r>
      <w:proofErr w:type="gramEnd"/>
      <w:r>
        <w:t xml:space="preserve"> Pologne, pour une même distance parcourue.</w:t>
      </w:r>
    </w:p>
    <w:p w14:paraId="08A9A0CF" w14:textId="77777777" w:rsidR="00995B8E" w:rsidRDefault="00995B8E" w:rsidP="00995B8E">
      <w:pPr>
        <w:keepNext/>
        <w:spacing w:after="180" w:line="276" w:lineRule="auto"/>
      </w:pPr>
      <w:r>
        <w:rPr>
          <w:noProof/>
        </w:rPr>
        <w:drawing>
          <wp:inline distT="0" distB="0" distL="0" distR="0" wp14:anchorId="68A67303" wp14:editId="2B2B2657">
            <wp:extent cx="5731510" cy="5098448"/>
            <wp:effectExtent l="0" t="0" r="2540" b="6985"/>
            <wp:docPr id="1684039731"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31510" cy="5098448"/>
                    </a:xfrm>
                    <a:prstGeom prst="rect">
                      <a:avLst/>
                    </a:prstGeom>
                    <a:noFill/>
                    <a:ln>
                      <a:noFill/>
                      <a:prstDash/>
                    </a:ln>
                  </pic:spPr>
                </pic:pic>
              </a:graphicData>
            </a:graphic>
          </wp:inline>
        </w:drawing>
      </w:r>
    </w:p>
    <w:p w14:paraId="1D464FDE" w14:textId="3D41265F" w:rsidR="00463F65" w:rsidRDefault="00995B8E" w:rsidP="00995B8E">
      <w:pPr>
        <w:pStyle w:val="Lgende"/>
      </w:pPr>
      <w:bookmarkStart w:id="33" w:name="_Toc232493829"/>
      <w:r>
        <w:t xml:space="preserve">Figure </w:t>
      </w:r>
      <w:fldSimple w:instr=" SEQ Figure \* ARABIC ">
        <w:r w:rsidR="00C0018B">
          <w:rPr>
            <w:noProof/>
          </w:rPr>
          <w:t>10</w:t>
        </w:r>
      </w:fldSimple>
      <w:r>
        <w:t xml:space="preserve"> : </w:t>
      </w:r>
      <w:r w:rsidRPr="00CC74B9">
        <w:t>: Emissions CO2 moyennes par opérateur</w:t>
      </w:r>
      <w:bookmarkEnd w:id="33"/>
    </w:p>
    <w:p w14:paraId="2D72B624" w14:textId="77777777" w:rsidR="00463F65" w:rsidRDefault="00463F65" w:rsidP="00995B8E">
      <w:pPr>
        <w:spacing w:after="180" w:line="276" w:lineRule="auto"/>
      </w:pPr>
      <w:r>
        <w:t>Ce phénomène se confirme dans les données : PKP Intercity (Pologne) émet</w:t>
      </w:r>
    </w:p>
    <w:p w14:paraId="24C2494A" w14:textId="77777777" w:rsidR="00463F65" w:rsidRDefault="00463F65" w:rsidP="00995B8E">
      <w:pPr>
        <w:spacing w:after="180" w:line="276" w:lineRule="auto"/>
      </w:pPr>
      <w:proofErr w:type="gramStart"/>
      <w:r>
        <w:t>en</w:t>
      </w:r>
      <w:proofErr w:type="gramEnd"/>
      <w:r>
        <w:t xml:space="preserve"> moyenne 23.10 kg CO2 par trajet contre 0.16 kg pour Vygruppen AS</w:t>
      </w:r>
    </w:p>
    <w:p w14:paraId="4C8256ED" w14:textId="77777777" w:rsidR="00463F65" w:rsidRDefault="00463F65" w:rsidP="00995B8E">
      <w:pPr>
        <w:spacing w:after="180" w:line="276" w:lineRule="auto"/>
      </w:pPr>
      <w:r>
        <w:t>(Norvège), soit un écart de 1 à 144 entre les deux extrêmes. Cet écart</w:t>
      </w:r>
    </w:p>
    <w:p w14:paraId="3F4DA108" w14:textId="77777777" w:rsidR="00463F65" w:rsidRDefault="00463F65" w:rsidP="00995B8E">
      <w:pPr>
        <w:spacing w:after="180" w:line="276" w:lineRule="auto"/>
      </w:pPr>
      <w:proofErr w:type="gramStart"/>
      <w:r>
        <w:t>est</w:t>
      </w:r>
      <w:proofErr w:type="gramEnd"/>
      <w:r>
        <w:t xml:space="preserve"> bien plus grand que celui observé sur la distance, ce qui fait de</w:t>
      </w:r>
    </w:p>
    <w:p w14:paraId="28A84CE1" w14:textId="6782906E" w:rsidR="00463F65" w:rsidRDefault="00463F65" w:rsidP="00995B8E">
      <w:pPr>
        <w:spacing w:after="180" w:line="276" w:lineRule="auto"/>
      </w:pPr>
      <w:proofErr w:type="gramStart"/>
      <w:r>
        <w:t>l'opérateur</w:t>
      </w:r>
      <w:proofErr w:type="gramEnd"/>
      <w:r>
        <w:t xml:space="preserve"> la variable la plus influente pour prédire l'empreinte CO2.</w:t>
      </w:r>
    </w:p>
    <w:p w14:paraId="5B9A1513" w14:textId="77777777" w:rsidR="00463F65" w:rsidRDefault="00463F65" w:rsidP="00995B8E">
      <w:pPr>
        <w:spacing w:after="180" w:line="276" w:lineRule="auto"/>
      </w:pPr>
      <w:r>
        <w:t>Le dataset présente cependant un déséquilibre notable : Укрзалізниця</w:t>
      </w:r>
    </w:p>
    <w:p w14:paraId="412762BA" w14:textId="77777777" w:rsidR="00463F65" w:rsidRDefault="00463F65" w:rsidP="00995B8E">
      <w:pPr>
        <w:spacing w:after="180" w:line="276" w:lineRule="auto"/>
      </w:pPr>
      <w:r>
        <w:t>(Ukraine) représente 94 trajets soit 23.5% du dataset, alors que certains</w:t>
      </w:r>
    </w:p>
    <w:p w14:paraId="1F0357D5" w14:textId="77777777" w:rsidR="00463F65" w:rsidRDefault="00463F65" w:rsidP="00995B8E">
      <w:pPr>
        <w:spacing w:after="180" w:line="276" w:lineRule="auto"/>
      </w:pPr>
      <w:proofErr w:type="gramStart"/>
      <w:r>
        <w:lastRenderedPageBreak/>
        <w:t>opérateurs</w:t>
      </w:r>
      <w:proofErr w:type="gramEnd"/>
      <w:r>
        <w:t xml:space="preserve"> comme Vygruppen AS ne comptent que 2 trajets. Ce biais signifie</w:t>
      </w:r>
    </w:p>
    <w:p w14:paraId="5E4D4D2F" w14:textId="77777777" w:rsidR="00463F65" w:rsidRDefault="00463F65" w:rsidP="00995B8E">
      <w:pPr>
        <w:spacing w:after="180" w:line="276" w:lineRule="auto"/>
      </w:pPr>
      <w:proofErr w:type="gramStart"/>
      <w:r>
        <w:t>que</w:t>
      </w:r>
      <w:proofErr w:type="gramEnd"/>
      <w:r>
        <w:t xml:space="preserve"> le modèle verra beaucoup plus d'exemples ukrainiens que norvégiens,</w:t>
      </w:r>
    </w:p>
    <w:p w14:paraId="5696F6DD" w14:textId="77777777" w:rsidR="00463F65" w:rsidRDefault="00463F65" w:rsidP="00995B8E">
      <w:pPr>
        <w:spacing w:after="180" w:line="276" w:lineRule="auto"/>
      </w:pPr>
      <w:proofErr w:type="gramStart"/>
      <w:r>
        <w:t>ce</w:t>
      </w:r>
      <w:proofErr w:type="gramEnd"/>
      <w:r>
        <w:t xml:space="preserve"> qui pourrait le rendre moins précis sur les petits opérateurs. Ce</w:t>
      </w:r>
    </w:p>
    <w:p w14:paraId="7889609C" w14:textId="77777777" w:rsidR="00463F65" w:rsidRDefault="00463F65" w:rsidP="00995B8E">
      <w:pPr>
        <w:spacing w:after="180" w:line="276" w:lineRule="auto"/>
      </w:pPr>
      <w:proofErr w:type="gramStart"/>
      <w:r>
        <w:t>déséquilibre</w:t>
      </w:r>
      <w:proofErr w:type="gramEnd"/>
      <w:r>
        <w:t xml:space="preserve"> sera atténué par le Target Encoding, une technique d'encodage</w:t>
      </w:r>
    </w:p>
    <w:p w14:paraId="494C4931" w14:textId="77777777" w:rsidR="00463F65" w:rsidRDefault="00463F65" w:rsidP="00995B8E">
      <w:pPr>
        <w:spacing w:after="180" w:line="276" w:lineRule="auto"/>
      </w:pPr>
      <w:proofErr w:type="gramStart"/>
      <w:r>
        <w:t>qui</w:t>
      </w:r>
      <w:proofErr w:type="gramEnd"/>
      <w:r>
        <w:t xml:space="preserve"> remplace chaque opérateur par ses émissions moyennes calculées sur les</w:t>
      </w:r>
    </w:p>
    <w:p w14:paraId="180567F1" w14:textId="77777777" w:rsidR="00463F65" w:rsidRDefault="00463F65" w:rsidP="00995B8E">
      <w:pPr>
        <w:spacing w:after="180" w:line="276" w:lineRule="auto"/>
        <w:rPr>
          <w:i/>
          <w:iCs/>
          <w:color w:val="888888"/>
          <w:sz w:val="20"/>
          <w:szCs w:val="20"/>
        </w:rPr>
      </w:pPr>
      <w:proofErr w:type="gramStart"/>
      <w:r>
        <w:t>données</w:t>
      </w:r>
      <w:proofErr w:type="gramEnd"/>
      <w:r>
        <w:t xml:space="preserve"> d'entraînement uniquement.</w:t>
      </w:r>
      <w:r>
        <w:rPr>
          <w:i/>
          <w:iCs/>
          <w:color w:val="888888"/>
          <w:sz w:val="20"/>
          <w:szCs w:val="20"/>
        </w:rPr>
        <w:t xml:space="preserve"> </w:t>
      </w:r>
    </w:p>
    <w:p w14:paraId="638566D6" w14:textId="77777777" w:rsidR="00995B8E" w:rsidRDefault="00995B8E" w:rsidP="00995B8E">
      <w:pPr>
        <w:spacing w:after="180" w:line="276" w:lineRule="auto"/>
        <w:rPr>
          <w:i/>
          <w:iCs/>
          <w:color w:val="888888"/>
          <w:sz w:val="20"/>
          <w:szCs w:val="20"/>
        </w:rPr>
      </w:pPr>
    </w:p>
    <w:p w14:paraId="04FF8572" w14:textId="77777777" w:rsidR="005B1562" w:rsidRDefault="00000000">
      <w:pPr>
        <w:pStyle w:val="Titre3"/>
      </w:pPr>
      <w:bookmarkStart w:id="34" w:name="_Toc232493927"/>
      <w:r>
        <w:t>Réduction de dimensionnalité</w:t>
      </w:r>
      <w:bookmarkEnd w:id="34"/>
    </w:p>
    <w:p w14:paraId="59AF0A4E" w14:textId="77777777" w:rsidR="005B1562" w:rsidRDefault="00000000">
      <w:pPr>
        <w:spacing w:after="180" w:line="360" w:lineRule="auto"/>
      </w:pPr>
      <w:r>
        <w:t>La PCA (Principal Component Analysis) a été appliquée uniquement pour visualisation. PC1 capte 58.5% de la variance, PC2 capte 40.6%. Deux composantes suffisent à expliquer 99.1% de la variance totale, ce qui confirme que les 4 variables numériques ne contiennent que deux directions d'information distinctes. La projection PCA 2D ne montre pas de groupes clairement séparés.</w:t>
      </w:r>
    </w:p>
    <w:p w14:paraId="576148B0" w14:textId="4E5D7A54" w:rsidR="00995B8E" w:rsidRDefault="00995B8E" w:rsidP="00995B8E">
      <w:pPr>
        <w:keepNext/>
        <w:spacing w:after="180"/>
      </w:pPr>
      <w:r>
        <w:rPr>
          <w:noProof/>
        </w:rPr>
        <w:drawing>
          <wp:inline distT="0" distB="0" distL="0" distR="0" wp14:anchorId="5AF0D677" wp14:editId="14EB0EAF">
            <wp:extent cx="4648200" cy="2105025"/>
            <wp:effectExtent l="0" t="0" r="0" b="9525"/>
            <wp:docPr id="2089877148"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648419" cy="2105124"/>
                    </a:xfrm>
                    <a:prstGeom prst="rect">
                      <a:avLst/>
                    </a:prstGeom>
                    <a:noFill/>
                    <a:ln>
                      <a:noFill/>
                      <a:prstDash/>
                    </a:ln>
                  </pic:spPr>
                </pic:pic>
              </a:graphicData>
            </a:graphic>
          </wp:inline>
        </w:drawing>
      </w:r>
    </w:p>
    <w:p w14:paraId="27877502" w14:textId="4F534BE7" w:rsidR="00995B8E" w:rsidRDefault="00995B8E" w:rsidP="00995B8E">
      <w:pPr>
        <w:pStyle w:val="Lgende"/>
        <w:rPr>
          <w:i w:val="0"/>
          <w:iCs w:val="0"/>
          <w:color w:val="888888"/>
          <w:sz w:val="20"/>
          <w:szCs w:val="20"/>
        </w:rPr>
      </w:pPr>
      <w:bookmarkStart w:id="35" w:name="_Toc232493830"/>
      <w:r>
        <w:t xml:space="preserve">Figure </w:t>
      </w:r>
      <w:fldSimple w:instr=" SEQ Figure \* ARABIC ">
        <w:r w:rsidR="00C0018B">
          <w:rPr>
            <w:noProof/>
          </w:rPr>
          <w:t>11</w:t>
        </w:r>
      </w:fldSimple>
      <w:r>
        <w:t xml:space="preserve"> : </w:t>
      </w:r>
      <w:proofErr w:type="spellStart"/>
      <w:r w:rsidRPr="00A3526A">
        <w:t>Scree</w:t>
      </w:r>
      <w:proofErr w:type="spellEnd"/>
      <w:r w:rsidRPr="00A3526A">
        <w:t xml:space="preserve"> plot PCA</w:t>
      </w:r>
      <w:bookmarkEnd w:id="35"/>
    </w:p>
    <w:p w14:paraId="32532BA2" w14:textId="7758E61A" w:rsidR="005B1562" w:rsidRDefault="00000000" w:rsidP="00995B8E">
      <w:pPr>
        <w:spacing w:after="180"/>
      </w:pPr>
      <w:r>
        <w:t>Le t-SNE (t-</w:t>
      </w:r>
      <w:proofErr w:type="spellStart"/>
      <w:r>
        <w:t>distributed</w:t>
      </w:r>
      <w:proofErr w:type="spellEnd"/>
      <w:r>
        <w:t xml:space="preserve"> </w:t>
      </w:r>
      <w:proofErr w:type="spellStart"/>
      <w:r>
        <w:t>Stochastic</w:t>
      </w:r>
      <w:proofErr w:type="spellEnd"/>
      <w:r>
        <w:t xml:space="preserve"> Neighbor </w:t>
      </w:r>
      <w:proofErr w:type="spellStart"/>
      <w:r>
        <w:t>Embedding</w:t>
      </w:r>
      <w:proofErr w:type="spellEnd"/>
      <w:r>
        <w:t>) a ensuite été utilisé car il préserve les relations de voisinage local et révèle mieux les groupes naturels. La projection t-SNE révèle entre 3 et 4 groupes naturels dans les données. Ce résultat confirme qu'un clustering peut identifier des profils de liaisons distincts et exploitables par ObRail.</w:t>
      </w:r>
    </w:p>
    <w:p w14:paraId="3BBDB2E1" w14:textId="27C1DB4F" w:rsidR="005B1562" w:rsidRDefault="00995B8E" w:rsidP="00995B8E">
      <w:pPr>
        <w:tabs>
          <w:tab w:val="center" w:pos="4513"/>
        </w:tabs>
        <w:spacing w:after="180"/>
        <w:rPr>
          <w:i/>
          <w:iCs/>
          <w:color w:val="888888"/>
          <w:sz w:val="20"/>
          <w:szCs w:val="20"/>
        </w:rPr>
      </w:pPr>
      <w:r>
        <w:rPr>
          <w:noProof/>
        </w:rPr>
        <w:drawing>
          <wp:anchor distT="0" distB="0" distL="114300" distR="114300" simplePos="0" relativeHeight="251662336" behindDoc="0" locked="0" layoutInCell="1" allowOverlap="1" wp14:anchorId="1A2BBA2E" wp14:editId="26D6E8FB">
            <wp:simplePos x="0" y="0"/>
            <wp:positionH relativeFrom="margin">
              <wp:align>left</wp:align>
            </wp:positionH>
            <wp:positionV relativeFrom="paragraph">
              <wp:posOffset>8890</wp:posOffset>
            </wp:positionV>
            <wp:extent cx="3343275" cy="1381125"/>
            <wp:effectExtent l="0" t="0" r="9525" b="9525"/>
            <wp:wrapTight wrapText="bothSides">
              <wp:wrapPolygon edited="0">
                <wp:start x="0" y="0"/>
                <wp:lineTo x="0" y="21451"/>
                <wp:lineTo x="21538" y="21451"/>
                <wp:lineTo x="21538" y="0"/>
                <wp:lineTo x="0" y="0"/>
              </wp:wrapPolygon>
            </wp:wrapTight>
            <wp:docPr id="2084180741"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343275" cy="138112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Pr>
          <w:i/>
          <w:iCs/>
          <w:color w:val="888888"/>
          <w:sz w:val="20"/>
          <w:szCs w:val="20"/>
        </w:rPr>
        <w:tab/>
      </w:r>
    </w:p>
    <w:p w14:paraId="200159C8" w14:textId="77777777" w:rsidR="00995B8E" w:rsidRDefault="00995B8E" w:rsidP="00995B8E">
      <w:pPr>
        <w:tabs>
          <w:tab w:val="center" w:pos="4513"/>
        </w:tabs>
        <w:spacing w:after="180"/>
        <w:rPr>
          <w:i/>
          <w:iCs/>
          <w:color w:val="888888"/>
          <w:sz w:val="20"/>
          <w:szCs w:val="20"/>
        </w:rPr>
      </w:pPr>
    </w:p>
    <w:p w14:paraId="719195CE" w14:textId="77777777" w:rsidR="00995B8E" w:rsidRDefault="00995B8E" w:rsidP="00995B8E">
      <w:pPr>
        <w:tabs>
          <w:tab w:val="center" w:pos="4513"/>
        </w:tabs>
        <w:spacing w:after="180"/>
        <w:rPr>
          <w:i/>
          <w:iCs/>
          <w:color w:val="888888"/>
          <w:sz w:val="20"/>
          <w:szCs w:val="20"/>
        </w:rPr>
      </w:pPr>
    </w:p>
    <w:p w14:paraId="66821375" w14:textId="77777777" w:rsidR="00995B8E" w:rsidRDefault="00995B8E" w:rsidP="00995B8E">
      <w:pPr>
        <w:tabs>
          <w:tab w:val="center" w:pos="4513"/>
        </w:tabs>
        <w:spacing w:after="180"/>
      </w:pPr>
    </w:p>
    <w:p w14:paraId="21C12ED0" w14:textId="5307387F" w:rsidR="00995B8E" w:rsidRDefault="00995B8E" w:rsidP="00995B8E">
      <w:pPr>
        <w:tabs>
          <w:tab w:val="center" w:pos="4513"/>
        </w:tabs>
        <w:spacing w:after="180"/>
      </w:pPr>
      <w:r>
        <w:rPr>
          <w:noProof/>
        </w:rPr>
        <mc:AlternateContent>
          <mc:Choice Requires="wps">
            <w:drawing>
              <wp:anchor distT="0" distB="0" distL="114300" distR="114300" simplePos="0" relativeHeight="251664384" behindDoc="1" locked="0" layoutInCell="1" allowOverlap="1" wp14:anchorId="3BB008D8" wp14:editId="11923EC0">
                <wp:simplePos x="0" y="0"/>
                <wp:positionH relativeFrom="margin">
                  <wp:posOffset>247650</wp:posOffset>
                </wp:positionH>
                <wp:positionV relativeFrom="paragraph">
                  <wp:posOffset>302260</wp:posOffset>
                </wp:positionV>
                <wp:extent cx="1790700" cy="152400"/>
                <wp:effectExtent l="0" t="0" r="0" b="0"/>
                <wp:wrapTight wrapText="bothSides">
                  <wp:wrapPolygon edited="0">
                    <wp:start x="0" y="0"/>
                    <wp:lineTo x="0" y="18900"/>
                    <wp:lineTo x="21370" y="18900"/>
                    <wp:lineTo x="21370" y="0"/>
                    <wp:lineTo x="0" y="0"/>
                  </wp:wrapPolygon>
                </wp:wrapTight>
                <wp:docPr id="195678928" name="Zone de texte 1"/>
                <wp:cNvGraphicFramePr/>
                <a:graphic xmlns:a="http://schemas.openxmlformats.org/drawingml/2006/main">
                  <a:graphicData uri="http://schemas.microsoft.com/office/word/2010/wordprocessingShape">
                    <wps:wsp>
                      <wps:cNvSpPr txBox="1"/>
                      <wps:spPr>
                        <a:xfrm>
                          <a:off x="0" y="0"/>
                          <a:ext cx="1790700" cy="152400"/>
                        </a:xfrm>
                        <a:prstGeom prst="rect">
                          <a:avLst/>
                        </a:prstGeom>
                        <a:solidFill>
                          <a:prstClr val="white"/>
                        </a:solidFill>
                        <a:ln>
                          <a:noFill/>
                        </a:ln>
                      </wps:spPr>
                      <wps:txbx>
                        <w:txbxContent>
                          <w:p w14:paraId="6AD21A31" w14:textId="7946CEC9" w:rsidR="00995B8E" w:rsidRPr="009F47BF" w:rsidRDefault="00995B8E" w:rsidP="00995B8E">
                            <w:pPr>
                              <w:pStyle w:val="Lgende"/>
                              <w:rPr>
                                <w:noProof/>
                              </w:rPr>
                            </w:pPr>
                            <w:bookmarkStart w:id="36" w:name="_Toc232493831"/>
                            <w:r>
                              <w:t xml:space="preserve">Figure </w:t>
                            </w:r>
                            <w:fldSimple w:instr=" SEQ Figure \* ARABIC ">
                              <w:r w:rsidR="00C0018B">
                                <w:rPr>
                                  <w:noProof/>
                                </w:rPr>
                                <w:t>12</w:t>
                              </w:r>
                            </w:fldSimple>
                            <w:r>
                              <w:t xml:space="preserve"> : </w:t>
                            </w:r>
                            <w:r w:rsidRPr="00BA4E60">
                              <w:t>: Projection PCA 2D</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B008D8" id="_x0000_s1052" type="#_x0000_t202" style="position:absolute;margin-left:19.5pt;margin-top:23.8pt;width:141pt;height:12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" stroked="f">
                <v:textbox inset="0,0,0,0">
                  <w:txbxContent>
                    <w:p w14:paraId="6AD21A31" w14:textId="7946CEC9" w:rsidR="00995B8E" w:rsidRPr="009F47BF" w:rsidRDefault="00995B8E" w:rsidP="00995B8E">
                      <w:pPr>
                        <w:pStyle w:val="Lgende"/>
                        <w:rPr>
                          <w:noProof/>
                        </w:rPr>
                      </w:pPr>
                      <w:bookmarkStart w:id="37" w:name="_Toc232493831"/>
                      <w:r>
                        <w:t xml:space="preserve">Figure </w:t>
                      </w:r>
                      <w:fldSimple w:instr=" SEQ Figure \* ARABIC ">
                        <w:r w:rsidR="00C0018B">
                          <w:rPr>
                            <w:noProof/>
                          </w:rPr>
                          <w:t>12</w:t>
                        </w:r>
                      </w:fldSimple>
                      <w:r>
                        <w:t xml:space="preserve"> : </w:t>
                      </w:r>
                      <w:r w:rsidRPr="00BA4E60">
                        <w:t>: Projection PCA 2D</w:t>
                      </w:r>
                      <w:bookmarkEnd w:id="37"/>
                    </w:p>
                  </w:txbxContent>
                </v:textbox>
                <w10:wrap type="tight" anchorx="margin"/>
              </v:shape>
            </w:pict>
          </mc:Fallback>
        </mc:AlternateContent>
      </w:r>
    </w:p>
    <w:p w14:paraId="77843116" w14:textId="77777777" w:rsidR="005B1562" w:rsidRDefault="00000000">
      <w:pPr>
        <w:pStyle w:val="Titre2"/>
      </w:pPr>
      <w:bookmarkStart w:id="38" w:name="_Toc232493928"/>
      <w:r>
        <w:lastRenderedPageBreak/>
        <w:t>4.3 Sélection des variables</w:t>
      </w:r>
      <w:bookmarkEnd w:id="38"/>
    </w:p>
    <w:p w14:paraId="255C008C" w14:textId="77777777" w:rsidR="005B1562" w:rsidRDefault="00000000">
      <w:pPr>
        <w:pStyle w:val="Titre3"/>
      </w:pPr>
      <w:bookmarkStart w:id="39" w:name="_Toc232493929"/>
      <w:r>
        <w:t>Pour la régression (prédire l'empreinte CO2)</w:t>
      </w:r>
      <w:bookmarkEnd w:id="39"/>
    </w:p>
    <w:p w14:paraId="558DAF88" w14:textId="77777777" w:rsidR="005B1562" w:rsidRDefault="00000000">
      <w:pPr>
        <w:spacing w:after="180" w:line="360" w:lineRule="auto"/>
      </w:pPr>
      <w:proofErr w:type="gramStart"/>
      <w:r>
        <w:t>distance</w:t>
      </w:r>
      <w:proofErr w:type="gramEnd"/>
      <w:r>
        <w:t xml:space="preserve">_km est retenue car elle présente une corrélation de 0.54 avec la cible empreinte_train_kg : c'est la variable numérique la plus informative disponible. </w:t>
      </w:r>
      <w:proofErr w:type="gramStart"/>
      <w:r>
        <w:t>operateur</w:t>
      </w:r>
      <w:proofErr w:type="gramEnd"/>
      <w:r>
        <w:t xml:space="preserve"> est retenu car les émissions varient de 0.16 à 23.10 kg CO2 selon l'opérateur, un écart directement lié aux mix énergétiques différents d'un pays à l'autre. </w:t>
      </w:r>
      <w:proofErr w:type="gramStart"/>
      <w:r>
        <w:t>type</w:t>
      </w:r>
      <w:proofErr w:type="gramEnd"/>
      <w:r>
        <w:t xml:space="preserve">_service est retenu car il distingue les trajets JOUR et NUIT. </w:t>
      </w:r>
      <w:proofErr w:type="gramStart"/>
      <w:r>
        <w:t>duree</w:t>
      </w:r>
      <w:proofErr w:type="gramEnd"/>
      <w:r>
        <w:t xml:space="preserve">_trajet_min sera calculée lors du preprocessing : deux trajets de même distance peuvent avoir des durées très différentes selon les arrêts intermédiaires. </w:t>
      </w:r>
      <w:proofErr w:type="gramStart"/>
      <w:r>
        <w:t>empreinte</w:t>
      </w:r>
      <w:proofErr w:type="gramEnd"/>
      <w:r>
        <w:t>_avion_kg est exclue : corrélation de 1.00 avec distance_km et VIF infini signifient une redondance totale.</w:t>
      </w:r>
    </w:p>
    <w:p w14:paraId="3793E8D8" w14:textId="77777777" w:rsidR="005B1562" w:rsidRDefault="00000000">
      <w:pPr>
        <w:pStyle w:val="Titre3"/>
      </w:pPr>
      <w:bookmarkStart w:id="40" w:name="_Toc232493930"/>
      <w:r>
        <w:t>Pour le clustering (identifier les liaisons prioritaires)</w:t>
      </w:r>
      <w:bookmarkEnd w:id="40"/>
    </w:p>
    <w:p w14:paraId="40588AA6" w14:textId="77777777" w:rsidR="005B1562" w:rsidRDefault="00000000">
      <w:pPr>
        <w:spacing w:after="180" w:line="360" w:lineRule="auto"/>
      </w:pPr>
      <w:r>
        <w:t xml:space="preserve">Les quatre variables distance_km, empreinte_train_kg, empreinte_avion_kg et ratio_co2 sont toutes conservées. Le clustering bénéficie de la richesse des variables pour former des groupes pertinents selon le profil d'émissions complet de chaque trajet. </w:t>
      </w:r>
      <w:proofErr w:type="gramStart"/>
      <w:r>
        <w:t>empreinte</w:t>
      </w:r>
      <w:proofErr w:type="gramEnd"/>
      <w:r>
        <w:t>_avion_kg est ici conservée car elle est indispensable pour qualifier le potentiel de substitution avion/train.</w:t>
      </w:r>
    </w:p>
    <w:p w14:paraId="1FCBD687" w14:textId="77777777" w:rsidR="005B1562" w:rsidRDefault="00000000">
      <w:pPr>
        <w:pStyle w:val="Titre2"/>
      </w:pPr>
      <w:bookmarkStart w:id="41" w:name="_Toc232493931"/>
      <w:r>
        <w:t>4.4 Préparation des données</w:t>
      </w:r>
      <w:bookmarkEnd w:id="41"/>
    </w:p>
    <w:p w14:paraId="69F1B2CF" w14:textId="77777777" w:rsidR="005B1562" w:rsidRDefault="00000000">
      <w:pPr>
        <w:pStyle w:val="Titre3"/>
      </w:pPr>
      <w:bookmarkStart w:id="42" w:name="_Toc232493932"/>
      <w:r>
        <w:t>Suppression des colonnes</w:t>
      </w:r>
      <w:bookmarkEnd w:id="42"/>
    </w:p>
    <w:p w14:paraId="7865B11F" w14:textId="77777777" w:rsidR="005B1562" w:rsidRDefault="00000000">
      <w:pPr>
        <w:spacing w:after="180" w:line="360" w:lineRule="auto"/>
      </w:pPr>
      <w:proofErr w:type="gramStart"/>
      <w:r>
        <w:t>trajet</w:t>
      </w:r>
      <w:proofErr w:type="gramEnd"/>
      <w:r>
        <w:t xml:space="preserve">_id est supprimé : identifiant unique sans valeur prédictive. </w:t>
      </w:r>
      <w:proofErr w:type="gramStart"/>
      <w:r>
        <w:t>gare</w:t>
      </w:r>
      <w:proofErr w:type="gramEnd"/>
      <w:r>
        <w:t>_depart et gare_arrivee sont supprimées : plus de 200 modalités distinctes et information géographique déjà capturée par distance_km. Leur suppression respecte également le principe de minimisation des données du RGPD Art. 5.1.c. pays_operateur est supprimé : information déjà portée par operateur.</w:t>
      </w:r>
    </w:p>
    <w:p w14:paraId="7048F11D" w14:textId="77777777" w:rsidR="005B1562" w:rsidRDefault="00000000">
      <w:pPr>
        <w:pStyle w:val="Titre3"/>
      </w:pPr>
      <w:bookmarkStart w:id="43" w:name="_Toc232493933"/>
      <w:proofErr w:type="spellStart"/>
      <w:r>
        <w:t>Feature</w:t>
      </w:r>
      <w:proofErr w:type="spellEnd"/>
      <w:r>
        <w:t xml:space="preserve"> engineering : durée du trajet</w:t>
      </w:r>
      <w:bookmarkEnd w:id="43"/>
    </w:p>
    <w:p w14:paraId="3956D34E" w14:textId="77777777" w:rsidR="005B1562" w:rsidRDefault="00000000">
      <w:pPr>
        <w:spacing w:after="180" w:line="360" w:lineRule="auto"/>
      </w:pPr>
      <w:proofErr w:type="gramStart"/>
      <w:r>
        <w:t>heure</w:t>
      </w:r>
      <w:proofErr w:type="gramEnd"/>
      <w:r>
        <w:t>_depart et heure_arrivee sont transformées en duree_trajet_min. Les trains de nuit partant le soir et arrivant le lendemain matin, la soustraction brute donnerait une durée négative : ce cas est corrigé en ajoutant 1440 minutes. Trois anomalies ont été détectées (durées inférieures à 30 minutes pour des distances supérieures à 1000 km) et supprimées. Le dataset passe de 400 à 397 lignes.</w:t>
      </w:r>
    </w:p>
    <w:p w14:paraId="6BAC3CA5" w14:textId="77777777" w:rsidR="00995B8E" w:rsidRDefault="00995B8E">
      <w:pPr>
        <w:spacing w:after="180" w:line="360" w:lineRule="auto"/>
      </w:pPr>
    </w:p>
    <w:p w14:paraId="52F53538" w14:textId="77777777" w:rsidR="005B1562" w:rsidRDefault="00000000">
      <w:pPr>
        <w:pStyle w:val="Titre3"/>
      </w:pPr>
      <w:bookmarkStart w:id="44" w:name="_Toc232493934"/>
      <w:r>
        <w:lastRenderedPageBreak/>
        <w:t>Encodage</w:t>
      </w:r>
      <w:bookmarkEnd w:id="44"/>
    </w:p>
    <w:p w14:paraId="2407960A" w14:textId="77777777" w:rsidR="005B1562" w:rsidRDefault="00000000">
      <w:pPr>
        <w:spacing w:after="180" w:line="360" w:lineRule="auto"/>
      </w:pPr>
      <w:proofErr w:type="gramStart"/>
      <w:r>
        <w:t>type</w:t>
      </w:r>
      <w:proofErr w:type="gramEnd"/>
      <w:r>
        <w:t xml:space="preserve">_service est encodé en binaire : JOUR = 0, NUIT = 1. </w:t>
      </w:r>
      <w:proofErr w:type="gramStart"/>
      <w:r>
        <w:t>operateur</w:t>
      </w:r>
      <w:proofErr w:type="gramEnd"/>
      <w:r>
        <w:t xml:space="preserve"> est encodé par Target Encoding : chaque opérateur est remplacé par la moyenne </w:t>
      </w:r>
      <w:proofErr w:type="gramStart"/>
      <w:r>
        <w:t>de empreinte</w:t>
      </w:r>
      <w:proofErr w:type="gramEnd"/>
      <w:r>
        <w:t>_train_</w:t>
      </w:r>
      <w:proofErr w:type="gramStart"/>
      <w:r>
        <w:t>kg calculée</w:t>
      </w:r>
      <w:proofErr w:type="gramEnd"/>
      <w:r>
        <w:t xml:space="preserve"> uniquement sur les données d'entraînement. Cette approche a été choisie face au </w:t>
      </w:r>
      <w:proofErr w:type="spellStart"/>
      <w:r>
        <w:t>One-Hot</w:t>
      </w:r>
      <w:proofErr w:type="spellEnd"/>
      <w:r>
        <w:t xml:space="preserve"> Encoding (OHE) car 25 opérateurs auraient généré 25 colonnes supplémentaires sans apporter de valeur.</w:t>
      </w:r>
    </w:p>
    <w:p w14:paraId="5213B84D" w14:textId="77777777" w:rsidR="005B1562" w:rsidRDefault="00000000">
      <w:pPr>
        <w:pStyle w:val="Titre3"/>
      </w:pPr>
      <w:bookmarkStart w:id="45" w:name="_Toc232493935"/>
      <w:r>
        <w:t>Split des données</w:t>
      </w:r>
      <w:bookmarkEnd w:id="45"/>
    </w:p>
    <w:p w14:paraId="5992446D" w14:textId="77777777" w:rsidR="005B1562" w:rsidRDefault="00000000">
      <w:pPr>
        <w:spacing w:after="180" w:line="360" w:lineRule="auto"/>
      </w:pPr>
      <w:r>
        <w:t xml:space="preserve">Le dataset est découpé avant d'appliquer le Target Encoding pour éviter tout data </w:t>
      </w:r>
      <w:proofErr w:type="spellStart"/>
      <w:r>
        <w:t>leakage</w:t>
      </w:r>
      <w:proofErr w:type="spellEnd"/>
      <w:r>
        <w:t xml:space="preserve">. Le data </w:t>
      </w:r>
      <w:proofErr w:type="spellStart"/>
      <w:r>
        <w:t>leakage</w:t>
      </w:r>
      <w:proofErr w:type="spellEnd"/>
      <w:r>
        <w:t xml:space="preserve"> se produit quand des informations de la validation ou du test influencent indirectement l'entraînement, ce qui donne une fausse impression de bonnes performances. Le train sert à apprendre, la validation à comparer les modèles sans toucher au test, et le test à l'évaluation finale une seule fois. Split : Train 277 lignes (70%), Validation 60 lignes (15%), Test 60 lignes (15%), </w:t>
      </w:r>
      <w:proofErr w:type="spellStart"/>
      <w:r>
        <w:t>random_state</w:t>
      </w:r>
      <w:proofErr w:type="spellEnd"/>
      <w:r>
        <w:t>=42.</w:t>
      </w:r>
    </w:p>
    <w:p w14:paraId="5B57FD5C" w14:textId="77777777" w:rsidR="005B1562" w:rsidRDefault="00000000">
      <w:pPr>
        <w:pStyle w:val="Titre3"/>
      </w:pPr>
      <w:bookmarkStart w:id="46" w:name="_Toc232493936"/>
      <w:r>
        <w:t>Normalisation</w:t>
      </w:r>
      <w:bookmarkEnd w:id="46"/>
    </w:p>
    <w:p w14:paraId="599FA49D" w14:textId="77777777" w:rsidR="005B1562" w:rsidRDefault="00000000">
      <w:pPr>
        <w:spacing w:after="180" w:line="360" w:lineRule="auto"/>
      </w:pPr>
      <w:r>
        <w:t xml:space="preserve">Le </w:t>
      </w:r>
      <w:proofErr w:type="spellStart"/>
      <w:r>
        <w:t>StandardScaler</w:t>
      </w:r>
      <w:proofErr w:type="spellEnd"/>
      <w:r>
        <w:t xml:space="preserve"> (SS) centre chaque variable autour de 0 et la réduit à un écart-type de 1. Sans normalisation, distance_km (389 à 1847) dominerait type_service (0 ou 1) non pas parce qu'elle est plus informative mais parce que ses chiffres sont plus grands. Le </w:t>
      </w:r>
      <w:proofErr w:type="spellStart"/>
      <w:r>
        <w:t>StandardScaler</w:t>
      </w:r>
      <w:proofErr w:type="spellEnd"/>
      <w:r>
        <w:t xml:space="preserve"> est calculé et calibré uniquement sur le train puis appliqué sur la validation et le test, pour les mêmes raisons que le Target Encoding : éviter le data </w:t>
      </w:r>
      <w:proofErr w:type="spellStart"/>
      <w:r>
        <w:t>leakage</w:t>
      </w:r>
      <w:proofErr w:type="spellEnd"/>
      <w:r>
        <w:t>.</w:t>
      </w:r>
    </w:p>
    <w:p w14:paraId="5C7AEDFB" w14:textId="1A1C6F4B" w:rsidR="005B1562" w:rsidRDefault="00000000">
      <w:r>
        <w:br w:type="page"/>
      </w:r>
    </w:p>
    <w:p w14:paraId="730892F1" w14:textId="77777777" w:rsidR="005B1562" w:rsidRDefault="00000000">
      <w:pPr>
        <w:pStyle w:val="Titre1"/>
      </w:pPr>
      <w:bookmarkStart w:id="47" w:name="_Toc232493937"/>
      <w:r>
        <w:lastRenderedPageBreak/>
        <w:t>5. Développement des modèles IA</w:t>
      </w:r>
      <w:bookmarkEnd w:id="47"/>
    </w:p>
    <w:p w14:paraId="2AFA22CF" w14:textId="77777777" w:rsidR="005B1562" w:rsidRDefault="00000000">
      <w:pPr>
        <w:spacing w:after="180" w:line="360" w:lineRule="auto"/>
      </w:pPr>
      <w:r>
        <w:t>Cette partie présente le développement des deux modèles d'intelligence artificielle qui répondent aux trois problématiques d'ObRail. Le premier modèle est supervisé et répond à la question : combien de CO2 émet ce trajet ? Le second est non supervisé et répond à la question : ce trajet est-il une liaison prioritaire pour remplacer l'avion ?</w:t>
      </w:r>
    </w:p>
    <w:p w14:paraId="59163165" w14:textId="77777777" w:rsidR="005B1562" w:rsidRDefault="00000000">
      <w:pPr>
        <w:pStyle w:val="Titre2"/>
      </w:pPr>
      <w:bookmarkStart w:id="48" w:name="_Toc232493938"/>
      <w:r>
        <w:t>5.1 Modèle supervisé : prédiction de l'empreinte CO2</w:t>
      </w:r>
      <w:bookmarkEnd w:id="48"/>
    </w:p>
    <w:p w14:paraId="4371D37F" w14:textId="77777777" w:rsidR="005B1562" w:rsidRDefault="00000000">
      <w:pPr>
        <w:pStyle w:val="Titre3"/>
      </w:pPr>
      <w:bookmarkStart w:id="49" w:name="_Toc232493939"/>
      <w:r>
        <w:t>Problématique et objectif</w:t>
      </w:r>
      <w:bookmarkEnd w:id="49"/>
    </w:p>
    <w:p w14:paraId="00CB86E2" w14:textId="77777777" w:rsidR="005B1562" w:rsidRDefault="00000000">
      <w:pPr>
        <w:spacing w:after="180" w:line="360" w:lineRule="auto"/>
      </w:pPr>
      <w:r>
        <w:t>ObRail a besoin de pouvoir estimer l'empreinte CO2 de n'importe quelle liaison ferroviaire sans avoir à mesurer chaque trajet individuellement. L'objectif est donc de construire un modèle capable de prédire empreinte_train_kg à partir de quatre variables : distance_km, operateur, type_service et duree_trajet_min.</w:t>
      </w:r>
    </w:p>
    <w:p w14:paraId="1B02341E" w14:textId="77777777" w:rsidR="005B1562" w:rsidRDefault="00000000">
      <w:pPr>
        <w:pStyle w:val="Titre3"/>
      </w:pPr>
      <w:bookmarkStart w:id="50" w:name="_Toc232493940"/>
      <w:r>
        <w:t>Choix des modèles candidats</w:t>
      </w:r>
      <w:bookmarkEnd w:id="50"/>
    </w:p>
    <w:p w14:paraId="3E96163A" w14:textId="77777777" w:rsidR="005B1562" w:rsidRDefault="00000000">
      <w:pPr>
        <w:spacing w:after="180" w:line="360" w:lineRule="auto"/>
      </w:pPr>
      <w:r>
        <w:t>Cinq modèles candidats ont été entraînés avec leurs paramètres par défaut sur les 277 lignes d'entraînement et évalués sur les 60 lignes de validation. Cette étape dite baseline permet d'identifier le modèle le plus prometteur avant toute optimisation. Les performances sont mesurées par le MAE (Mean Absolute Error : erreur moyenne en kg CO2), le RMSE (Root Mean Squared Error : pénalise davantage les grandes erreurs) et le R² (plus il est proche de 1, meilleur est le modèle).</w:t>
      </w:r>
    </w:p>
    <w:p w14:paraId="1EDF7E4F" w14:textId="337692B9" w:rsidR="005B1562" w:rsidRDefault="00000000">
      <w:pPr>
        <w:spacing w:after="180" w:line="360" w:lineRule="auto"/>
      </w:pPr>
      <w:r w:rsidRPr="00995B8E">
        <w:rPr>
          <w:b/>
          <w:bCs/>
        </w:rPr>
        <w:t>LinearRegression</w:t>
      </w:r>
      <w:r>
        <w:t xml:space="preserve"> est le modèle de référence, il suppose une relation linéaire entre les variables et la cible. Ridge est une régression linéaire avec une pénalité, plus robuste aux variables corrélées</w:t>
      </w:r>
      <w:r w:rsidRPr="00995B8E">
        <w:rPr>
          <w:b/>
          <w:bCs/>
        </w:rPr>
        <w:t>. RandomForestRegressor</w:t>
      </w:r>
      <w:r>
        <w:t xml:space="preserve"> est un ensemble d'arbres de décision qui capture les relations non linéaires</w:t>
      </w:r>
      <w:r w:rsidRPr="00995B8E">
        <w:rPr>
          <w:b/>
          <w:bCs/>
        </w:rPr>
        <w:t>. XGBoostRegressor</w:t>
      </w:r>
      <w:r>
        <w:t xml:space="preserve"> est un algorithme de </w:t>
      </w:r>
      <w:proofErr w:type="spellStart"/>
      <w:r>
        <w:t>boosting</w:t>
      </w:r>
      <w:proofErr w:type="spellEnd"/>
      <w:r>
        <w:t xml:space="preserve"> séquentiel où chaque arbre corrige les erreurs du précédent. </w:t>
      </w:r>
      <w:r w:rsidRPr="00995B8E">
        <w:rPr>
          <w:b/>
          <w:bCs/>
        </w:rPr>
        <w:t xml:space="preserve">LGBMRegressor </w:t>
      </w:r>
      <w:r>
        <w:t xml:space="preserve">est une alternative optimisée de XGBoost plus rapide sur petits </w:t>
      </w:r>
      <w:proofErr w:type="spellStart"/>
      <w:r>
        <w:t>datasets</w:t>
      </w:r>
      <w:proofErr w:type="spellEnd"/>
      <w:r>
        <w:t>.</w:t>
      </w:r>
    </w:p>
    <w:p w14:paraId="01D3DE78" w14:textId="77777777" w:rsidR="00E03D0A" w:rsidRDefault="00E03D0A">
      <w:pPr>
        <w:spacing w:after="180" w:line="360" w:lineRule="auto"/>
      </w:pPr>
    </w:p>
    <w:p w14:paraId="7F93C387" w14:textId="77777777" w:rsidR="00E03D0A" w:rsidRDefault="00E03D0A">
      <w:pPr>
        <w:spacing w:after="180" w:line="360" w:lineRule="auto"/>
      </w:pPr>
    </w:p>
    <w:p w14:paraId="24FF7FF6" w14:textId="77777777" w:rsidR="00E03D0A" w:rsidRDefault="00E03D0A">
      <w:pPr>
        <w:spacing w:after="180" w:line="360" w:lineRule="auto"/>
      </w:pPr>
    </w:p>
    <w:p w14:paraId="3EBAE522" w14:textId="64EB00C3" w:rsidR="00E03D0A" w:rsidRDefault="00E03D0A" w:rsidP="00E03D0A">
      <w:pPr>
        <w:spacing w:after="180" w:line="360" w:lineRule="auto"/>
      </w:pPr>
      <w:r>
        <w:rPr>
          <w:noProof/>
        </w:rPr>
        <w:lastRenderedPageBreak/>
        <mc:AlternateContent>
          <mc:Choice Requires="wps">
            <w:drawing>
              <wp:anchor distT="0" distB="0" distL="114300" distR="114300" simplePos="0" relativeHeight="251667456" behindDoc="0" locked="0" layoutInCell="1" allowOverlap="1" wp14:anchorId="268918FA" wp14:editId="664A1B9E">
                <wp:simplePos x="0" y="0"/>
                <wp:positionH relativeFrom="column">
                  <wp:posOffset>0</wp:posOffset>
                </wp:positionH>
                <wp:positionV relativeFrom="paragraph">
                  <wp:posOffset>1762125</wp:posOffset>
                </wp:positionV>
                <wp:extent cx="5372100" cy="635"/>
                <wp:effectExtent l="0" t="0" r="0" b="0"/>
                <wp:wrapTopAndBottom/>
                <wp:docPr id="1135512483" name="Zone de texte 1"/>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22AA00C1" w14:textId="3D51D0BF" w:rsidR="00E03D0A" w:rsidRPr="006D7CF7" w:rsidRDefault="00E03D0A" w:rsidP="00E03D0A">
                            <w:pPr>
                              <w:pStyle w:val="Lgende"/>
                              <w:rPr>
                                <w:noProof/>
                              </w:rPr>
                            </w:pPr>
                            <w:bookmarkStart w:id="51" w:name="_Toc232493832"/>
                            <w:r>
                              <w:t xml:space="preserve">Figure </w:t>
                            </w:r>
                            <w:fldSimple w:instr=" SEQ Figure \* ARABIC ">
                              <w:r w:rsidR="00C0018B">
                                <w:rPr>
                                  <w:noProof/>
                                </w:rPr>
                                <w:t>13</w:t>
                              </w:r>
                            </w:fldSimple>
                            <w:r>
                              <w:t xml:space="preserve"> : </w:t>
                            </w:r>
                            <w:r w:rsidRPr="00402833">
                              <w:t>Tableau comparatif des modèles</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8918FA" id="_x0000_s1053" type="#_x0000_t202" style="position:absolute;margin-left:0;margin-top:138.75pt;width:423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rDBGgIAAEAEAAAOAAAAZHJzL2Uyb0RvYy54bWysU8Fu2zAMvQ/YPwi6L05SNBu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" stroked="f">
                <v:textbox style="mso-fit-shape-to-text:t" inset="0,0,0,0">
                  <w:txbxContent>
                    <w:p w14:paraId="22AA00C1" w14:textId="3D51D0BF" w:rsidR="00E03D0A" w:rsidRPr="006D7CF7" w:rsidRDefault="00E03D0A" w:rsidP="00E03D0A">
                      <w:pPr>
                        <w:pStyle w:val="Lgende"/>
                        <w:rPr>
                          <w:noProof/>
                        </w:rPr>
                      </w:pPr>
                      <w:bookmarkStart w:id="52" w:name="_Toc232493832"/>
                      <w:r>
                        <w:t xml:space="preserve">Figure </w:t>
                      </w:r>
                      <w:fldSimple w:instr=" SEQ Figure \* ARABIC ">
                        <w:r w:rsidR="00C0018B">
                          <w:rPr>
                            <w:noProof/>
                          </w:rPr>
                          <w:t>13</w:t>
                        </w:r>
                      </w:fldSimple>
                      <w:r>
                        <w:t xml:space="preserve"> : </w:t>
                      </w:r>
                      <w:r w:rsidRPr="00402833">
                        <w:t>Tableau comparatif des modèles</w:t>
                      </w:r>
                      <w:bookmarkEnd w:id="52"/>
                    </w:p>
                  </w:txbxContent>
                </v:textbox>
                <w10:wrap type="topAndBottom"/>
              </v:shape>
            </w:pict>
          </mc:Fallback>
        </mc:AlternateContent>
      </w:r>
      <w:r w:rsidR="00995B8E">
        <w:rPr>
          <w:noProof/>
        </w:rPr>
        <w:drawing>
          <wp:anchor distT="0" distB="0" distL="114300" distR="114300" simplePos="0" relativeHeight="251665408" behindDoc="0" locked="0" layoutInCell="1" allowOverlap="1" wp14:anchorId="1263B3AE" wp14:editId="568F99F6">
            <wp:simplePos x="0" y="0"/>
            <wp:positionH relativeFrom="margin">
              <wp:align>left</wp:align>
            </wp:positionH>
            <wp:positionV relativeFrom="paragraph">
              <wp:posOffset>0</wp:posOffset>
            </wp:positionV>
            <wp:extent cx="5372100" cy="1704975"/>
            <wp:effectExtent l="0" t="0" r="0" b="9525"/>
            <wp:wrapTopAndBottom/>
            <wp:docPr id="980638210"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372100" cy="170497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5A55195A" w14:textId="0E3C9873" w:rsidR="005B1562" w:rsidRDefault="00E03D0A">
      <w:pPr>
        <w:spacing w:after="180" w:line="360" w:lineRule="auto"/>
      </w:pPr>
      <w:r w:rsidRPr="00995B8E">
        <w:rPr>
          <w:b/>
          <w:bCs/>
        </w:rPr>
        <w:t xml:space="preserve"> XGBoostRegressor</w:t>
      </w:r>
      <w:r>
        <w:t xml:space="preserve"> </w:t>
      </w:r>
      <w:r>
        <w:t>o</w:t>
      </w:r>
      <w:r w:rsidR="00000000">
        <w:t>btient le meilleur RMSE de 1.308 et un R² de 0.964. La supériorité des modèles basés sur des arbres confirme que la relation entre les variables et les émissions CO2 n'est pas linéaire. XGBoost est retenu pour l'optimisation.</w:t>
      </w:r>
    </w:p>
    <w:p w14:paraId="708DD93B" w14:textId="77777777" w:rsidR="00E03D0A" w:rsidRDefault="00E03D0A">
      <w:pPr>
        <w:spacing w:after="180" w:line="360" w:lineRule="auto"/>
      </w:pPr>
    </w:p>
    <w:p w14:paraId="0DBA6698" w14:textId="32C07A44" w:rsidR="005B1562" w:rsidRDefault="00000000">
      <w:pPr>
        <w:pStyle w:val="Titre3"/>
      </w:pPr>
      <w:bookmarkStart w:id="53" w:name="_Toc232493941"/>
      <w:r>
        <w:t xml:space="preserve">Optimisation par </w:t>
      </w:r>
      <w:proofErr w:type="spellStart"/>
      <w:r>
        <w:t>GridSearchCV</w:t>
      </w:r>
      <w:bookmarkEnd w:id="53"/>
      <w:proofErr w:type="spellEnd"/>
    </w:p>
    <w:p w14:paraId="63B59051" w14:textId="77777777" w:rsidR="00E03D0A" w:rsidRDefault="00E03D0A">
      <w:pPr>
        <w:spacing w:after="180" w:line="360" w:lineRule="auto"/>
      </w:pPr>
    </w:p>
    <w:p w14:paraId="42FE80FA" w14:textId="5A5400F5" w:rsidR="005B1562" w:rsidRDefault="00000000">
      <w:pPr>
        <w:spacing w:after="180" w:line="360" w:lineRule="auto"/>
      </w:pPr>
      <w:r>
        <w:t xml:space="preserve">Le </w:t>
      </w:r>
      <w:proofErr w:type="spellStart"/>
      <w:r>
        <w:t>GridSearchCV</w:t>
      </w:r>
      <w:proofErr w:type="spellEnd"/>
      <w:r>
        <w:t xml:space="preserve"> (</w:t>
      </w:r>
      <w:proofErr w:type="spellStart"/>
      <w:r>
        <w:t>Grid</w:t>
      </w:r>
      <w:proofErr w:type="spellEnd"/>
      <w:r>
        <w:t xml:space="preserve"> Search Cross Validation) teste toutes les combinaisons possibles d'hyperparamètres et évalue chacune par cross-validation à 5 </w:t>
      </w:r>
      <w:proofErr w:type="spellStart"/>
      <w:r>
        <w:t>folds</w:t>
      </w:r>
      <w:proofErr w:type="spellEnd"/>
      <w:r>
        <w:t xml:space="preserve"> : le train est découpé en 5 parties, le modèle est entraîné 5 fois, le score final est la moyenne des 5. 54 combinaisons ont été testées, soit 270 entraînements au total.</w:t>
      </w:r>
    </w:p>
    <w:p w14:paraId="38A6D3A8" w14:textId="77777777" w:rsidR="005B1562" w:rsidRDefault="00000000">
      <w:pPr>
        <w:spacing w:after="180" w:line="360" w:lineRule="auto"/>
      </w:pPr>
      <w:r>
        <w:t xml:space="preserve">Les hyperparamètres testés sont </w:t>
      </w:r>
      <w:proofErr w:type="spellStart"/>
      <w:r>
        <w:t>n_estimators</w:t>
      </w:r>
      <w:proofErr w:type="spellEnd"/>
      <w:r>
        <w:t xml:space="preserve"> (100, 200 ou 300 arbres construits), </w:t>
      </w:r>
      <w:proofErr w:type="spellStart"/>
      <w:r>
        <w:t>max_depth</w:t>
      </w:r>
      <w:proofErr w:type="spellEnd"/>
      <w:r>
        <w:t xml:space="preserve"> (profondeur de 3, 5 ou 7 : </w:t>
      </w:r>
      <w:proofErr w:type="gramStart"/>
      <w:r>
        <w:t>trop profond égal mémorisation</w:t>
      </w:r>
      <w:proofErr w:type="gramEnd"/>
      <w:r>
        <w:t xml:space="preserve"> des données), </w:t>
      </w:r>
      <w:proofErr w:type="spellStart"/>
      <w:r>
        <w:t>learning_rate</w:t>
      </w:r>
      <w:proofErr w:type="spellEnd"/>
      <w:r>
        <w:t xml:space="preserve"> (0.01, 0.05 ou 0.1 : plus il est bas, plus le modèle apprend lentement mais précisément) et </w:t>
      </w:r>
      <w:proofErr w:type="spellStart"/>
      <w:r>
        <w:t>subsample</w:t>
      </w:r>
      <w:proofErr w:type="spellEnd"/>
      <w:r>
        <w:t xml:space="preserve"> (0.8 ou 1.0 : utiliser 80% des données par arbre introduit de la diversité). Les meilleurs hyperparamètres trouvés : </w:t>
      </w:r>
      <w:proofErr w:type="spellStart"/>
      <w:r>
        <w:t>n_estimators</w:t>
      </w:r>
      <w:proofErr w:type="spellEnd"/>
      <w:r>
        <w:t xml:space="preserve">=300, </w:t>
      </w:r>
      <w:proofErr w:type="spellStart"/>
      <w:r>
        <w:t>max_depth</w:t>
      </w:r>
      <w:proofErr w:type="spellEnd"/>
      <w:r>
        <w:t xml:space="preserve">=5, </w:t>
      </w:r>
      <w:proofErr w:type="spellStart"/>
      <w:r>
        <w:t>learning_rate</w:t>
      </w:r>
      <w:proofErr w:type="spellEnd"/>
      <w:r>
        <w:t xml:space="preserve">=0.1, </w:t>
      </w:r>
      <w:proofErr w:type="spellStart"/>
      <w:r>
        <w:t>subsample</w:t>
      </w:r>
      <w:proofErr w:type="spellEnd"/>
      <w:r>
        <w:t>=0.8.</w:t>
      </w:r>
    </w:p>
    <w:p w14:paraId="7312AFE4" w14:textId="77777777" w:rsidR="005B1562" w:rsidRDefault="00000000">
      <w:pPr>
        <w:pStyle w:val="Titre3"/>
      </w:pPr>
      <w:bookmarkStart w:id="54" w:name="_Toc232493942"/>
      <w:r>
        <w:t>Evaluation sur le test</w:t>
      </w:r>
      <w:bookmarkEnd w:id="54"/>
    </w:p>
    <w:p w14:paraId="2D709389" w14:textId="77777777" w:rsidR="00E03D0A" w:rsidRDefault="00E03D0A">
      <w:pPr>
        <w:spacing w:after="180" w:line="360" w:lineRule="auto"/>
      </w:pPr>
    </w:p>
    <w:p w14:paraId="2EF2B231" w14:textId="0CD39E67" w:rsidR="005B1562" w:rsidRDefault="00000000">
      <w:pPr>
        <w:spacing w:after="180" w:line="360" w:lineRule="auto"/>
      </w:pPr>
      <w:r>
        <w:t xml:space="preserve">Le modèle XGBoost optimisé a été évalué une seule fois sur le test, un ensemble de 60 trajets que le modèle n'a jamais vus. C'est ce score qui constitue l'évaluation officielle. Le modèle se trompe en moyenne de 0.758 kg CO2 (MAE) avec un RMSE </w:t>
      </w:r>
      <w:r>
        <w:lastRenderedPageBreak/>
        <w:t>de 1.419 kg. Pour rappel les émissions vont de 0.16 kg à 30.5 kg dans le dataset : une erreur de 0.758 kg est très faible. Le R² de 0.959 signifie que le modèle explique 95.9% de la variabilité des émissions CO2 sur des données inconnues. Les scores entre validation (MAE=0.680, RMSE=1.173, R²=0.971) et test sont très proches, ce qui confirme que le modèle généralise bien et n'a pas mémorisé les données d'entraînement.</w:t>
      </w:r>
    </w:p>
    <w:p w14:paraId="2FAADF16" w14:textId="77777777" w:rsidR="005B1562" w:rsidRDefault="00000000">
      <w:pPr>
        <w:pStyle w:val="Titre3"/>
      </w:pPr>
      <w:bookmarkStart w:id="55" w:name="_Toc232493943"/>
      <w:r>
        <w:t>Explication des prédictions via SHAP</w:t>
      </w:r>
      <w:bookmarkEnd w:id="55"/>
    </w:p>
    <w:p w14:paraId="493D2E4D" w14:textId="77777777" w:rsidR="005B1562" w:rsidRDefault="00000000">
      <w:pPr>
        <w:spacing w:after="180" w:line="360" w:lineRule="auto"/>
      </w:pPr>
      <w:r>
        <w:t>XGBoost est un modèle dit boîte noire : il prédit bien mais n'explique pas naturellement pourquoi. SHAP (</w:t>
      </w:r>
      <w:proofErr w:type="spellStart"/>
      <w:r>
        <w:t>SHapley</w:t>
      </w:r>
      <w:proofErr w:type="spellEnd"/>
      <w:r>
        <w:t xml:space="preserve"> Additive </w:t>
      </w:r>
      <w:proofErr w:type="spellStart"/>
      <w:r>
        <w:t>exPlanations</w:t>
      </w:r>
      <w:proofErr w:type="spellEnd"/>
      <w:r>
        <w:t>) ouvre cette boîte en calculant la contribution de chaque variable sur chaque prédiction. Pour un trajet PKP Intercity de 891 km par exemple, SHAP décompose la prédiction ainsi : valeur de base (moyenne générale) = 14.6 kg CO2, opérateur PKP (fort émetteur) = +3.8 kg, distance de 891 km = +5.2 kg, durée longue = +0.2 kg, service NUIT = -0.4 kg, prédiction finale = 23.4 kg CO2.</w:t>
      </w:r>
    </w:p>
    <w:p w14:paraId="4B261B9C" w14:textId="77777777" w:rsidR="005B1562" w:rsidRDefault="00000000">
      <w:pPr>
        <w:spacing w:after="180" w:line="360" w:lineRule="auto"/>
      </w:pPr>
      <w:r>
        <w:t xml:space="preserve">Le graphique SHAP montre qu'operateur est la variable la plus influente avec un impact allant de -15 à +15 kg CO2 selon l'opérateur. </w:t>
      </w:r>
      <w:proofErr w:type="gramStart"/>
      <w:r>
        <w:t>distance</w:t>
      </w:r>
      <w:proofErr w:type="gramEnd"/>
      <w:r>
        <w:t xml:space="preserve">_km arrive en deuxième position. </w:t>
      </w:r>
      <w:proofErr w:type="gramStart"/>
      <w:r>
        <w:t>duree</w:t>
      </w:r>
      <w:proofErr w:type="gramEnd"/>
      <w:r>
        <w:t xml:space="preserve">_trajet_min a une influence modérée. </w:t>
      </w:r>
      <w:proofErr w:type="gramStart"/>
      <w:r>
        <w:t>type</w:t>
      </w:r>
      <w:proofErr w:type="gramEnd"/>
      <w:r>
        <w:t>_service a la plus faible influence. Cette analyse répond également à l'exigence de transparence algorithmique du RGPD : toute prédiction doit pouvoir être expliquée et justifiée.</w:t>
      </w:r>
    </w:p>
    <w:p w14:paraId="347858AF" w14:textId="77777777" w:rsidR="00E03D0A" w:rsidRDefault="00E03D0A" w:rsidP="00E03D0A">
      <w:pPr>
        <w:keepNext/>
        <w:spacing w:after="180" w:line="360" w:lineRule="auto"/>
      </w:pPr>
      <w:r w:rsidRPr="00E03D0A">
        <w:drawing>
          <wp:inline distT="0" distB="0" distL="0" distR="0" wp14:anchorId="11AB65A0" wp14:editId="0F8E7C98">
            <wp:extent cx="5731510" cy="2221230"/>
            <wp:effectExtent l="0" t="0" r="2540" b="7620"/>
            <wp:docPr id="6630672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67280" name=""/>
                    <pic:cNvPicPr/>
                  </pic:nvPicPr>
                  <pic:blipFill>
                    <a:blip r:embed="rId25"/>
                    <a:stretch>
                      <a:fillRect/>
                    </a:stretch>
                  </pic:blipFill>
                  <pic:spPr>
                    <a:xfrm>
                      <a:off x="0" y="0"/>
                      <a:ext cx="5731510" cy="2221230"/>
                    </a:xfrm>
                    <a:prstGeom prst="rect">
                      <a:avLst/>
                    </a:prstGeom>
                  </pic:spPr>
                </pic:pic>
              </a:graphicData>
            </a:graphic>
          </wp:inline>
        </w:drawing>
      </w:r>
    </w:p>
    <w:p w14:paraId="4EA4791B" w14:textId="18A064B4" w:rsidR="00E03D0A" w:rsidRDefault="00E03D0A" w:rsidP="00E03D0A">
      <w:pPr>
        <w:pStyle w:val="Lgende"/>
      </w:pPr>
      <w:bookmarkStart w:id="56" w:name="_Toc232493833"/>
      <w:r>
        <w:t xml:space="preserve">Figure </w:t>
      </w:r>
      <w:fldSimple w:instr=" SEQ Figure \* ARABIC ">
        <w:r w:rsidR="00C0018B">
          <w:rPr>
            <w:noProof/>
          </w:rPr>
          <w:t>14</w:t>
        </w:r>
      </w:fldSimple>
      <w:r>
        <w:t xml:space="preserve"> : graphique de </w:t>
      </w:r>
      <w:r w:rsidRPr="00BC55F7">
        <w:t>sha</w:t>
      </w:r>
      <w:r>
        <w:t>p</w:t>
      </w:r>
      <w:bookmarkEnd w:id="56"/>
    </w:p>
    <w:p w14:paraId="33E2A150" w14:textId="77777777" w:rsidR="00E03D0A" w:rsidRDefault="00E03D0A" w:rsidP="00E03D0A"/>
    <w:p w14:paraId="4B6B48C5" w14:textId="77777777" w:rsidR="00E03D0A" w:rsidRDefault="00E03D0A" w:rsidP="00E03D0A"/>
    <w:p w14:paraId="1E4F69A4" w14:textId="77777777" w:rsidR="00E03D0A" w:rsidRPr="00E03D0A" w:rsidRDefault="00E03D0A" w:rsidP="00E03D0A"/>
    <w:p w14:paraId="20974E91" w14:textId="77777777" w:rsidR="005B1562" w:rsidRDefault="00000000">
      <w:pPr>
        <w:pStyle w:val="Titre2"/>
      </w:pPr>
      <w:bookmarkStart w:id="57" w:name="_Toc232493944"/>
      <w:r>
        <w:lastRenderedPageBreak/>
        <w:t>5.2 Modèle non supervisé : identification des liaisons prioritaires</w:t>
      </w:r>
      <w:bookmarkEnd w:id="57"/>
    </w:p>
    <w:p w14:paraId="67ADC187" w14:textId="77777777" w:rsidR="005B1562" w:rsidRDefault="00000000">
      <w:pPr>
        <w:pStyle w:val="Titre3"/>
      </w:pPr>
      <w:bookmarkStart w:id="58" w:name="_Toc232493945"/>
      <w:r>
        <w:t>Problématique et objectif</w:t>
      </w:r>
      <w:bookmarkEnd w:id="58"/>
    </w:p>
    <w:p w14:paraId="0FE6425F" w14:textId="77777777" w:rsidR="005B1562" w:rsidRDefault="00000000">
      <w:pPr>
        <w:spacing w:after="180" w:line="360" w:lineRule="auto"/>
      </w:pPr>
      <w:r>
        <w:t>ObRail a besoin d'identifier automatiquement les liaisons où le remplacement de l'avion par le train aurait le plus grand impact environnemental. L'objectif est de regrouper les 397 trajets selon leur profil d'émissions complet pour produire des groupes exploitables directement par les équipes d'ObRail.</w:t>
      </w:r>
    </w:p>
    <w:p w14:paraId="0F8CE053" w14:textId="77777777" w:rsidR="005B1562" w:rsidRDefault="00000000">
      <w:pPr>
        <w:pStyle w:val="Titre3"/>
      </w:pPr>
      <w:bookmarkStart w:id="59" w:name="_Toc232493946"/>
      <w:r>
        <w:t>Détermination du nombre de clusters</w:t>
      </w:r>
      <w:bookmarkEnd w:id="59"/>
    </w:p>
    <w:p w14:paraId="2A869144" w14:textId="77777777" w:rsidR="005B1562" w:rsidRDefault="00000000">
      <w:pPr>
        <w:spacing w:after="180" w:line="360" w:lineRule="auto"/>
      </w:pPr>
      <w:r>
        <w:t xml:space="preserve">Avant d'entraîner les modèles, le nombre optimal de clusters k a été déterminé par deux méthodes complémentaires. La méthode du coude mesure l'inertie (somme des distances entre chaque trajet et le centre de son cluster) pour k allant de 2 à 8. On cherche le point où la diminution ralentit. Le silhouette score (SS) mesure pour chaque trajet à quel point il est proche de son cluster et éloigné des autres (proche de 1 : bien séparé). Les deux méthodes convergent vers k=3 avec </w:t>
      </w:r>
      <w:proofErr w:type="gramStart"/>
      <w:r>
        <w:t>un silhouette</w:t>
      </w:r>
      <w:proofErr w:type="gramEnd"/>
      <w:r>
        <w:t xml:space="preserve"> score de 0.467.</w:t>
      </w:r>
    </w:p>
    <w:p w14:paraId="7D06BDED" w14:textId="77777777" w:rsidR="003A24AA" w:rsidRDefault="003A24AA" w:rsidP="003A24AA">
      <w:pPr>
        <w:keepNext/>
      </w:pPr>
      <w:r>
        <w:rPr>
          <w:noProof/>
        </w:rPr>
        <w:drawing>
          <wp:inline distT="0" distB="0" distL="0" distR="0" wp14:anchorId="7B779867" wp14:editId="361E9BB5">
            <wp:extent cx="5760720" cy="2308229"/>
            <wp:effectExtent l="0" t="0" r="0" b="0"/>
            <wp:docPr id="575668641"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60720" cy="2308229"/>
                    </a:xfrm>
                    <a:prstGeom prst="rect">
                      <a:avLst/>
                    </a:prstGeom>
                    <a:noFill/>
                    <a:ln>
                      <a:noFill/>
                      <a:prstDash/>
                    </a:ln>
                  </pic:spPr>
                </pic:pic>
              </a:graphicData>
            </a:graphic>
          </wp:inline>
        </w:drawing>
      </w:r>
    </w:p>
    <w:p w14:paraId="6C544436" w14:textId="2ED8ABF0" w:rsidR="003A24AA" w:rsidRDefault="003A24AA" w:rsidP="003A24AA">
      <w:pPr>
        <w:pStyle w:val="Lgende"/>
      </w:pPr>
      <w:bookmarkStart w:id="60" w:name="_Toc232493834"/>
      <w:r>
        <w:t xml:space="preserve">Figure </w:t>
      </w:r>
      <w:fldSimple w:instr=" SEQ Figure \* ARABIC ">
        <w:r w:rsidR="00C0018B">
          <w:rPr>
            <w:noProof/>
          </w:rPr>
          <w:t>15</w:t>
        </w:r>
      </w:fldSimple>
      <w:r>
        <w:t xml:space="preserve"> : </w:t>
      </w:r>
      <w:r w:rsidRPr="00CA12EE">
        <w:t>Méthode du coude et silhouette score</w:t>
      </w:r>
      <w:bookmarkEnd w:id="60"/>
    </w:p>
    <w:p w14:paraId="0EEB7F19" w14:textId="77777777" w:rsidR="003A24AA" w:rsidRDefault="003A24AA" w:rsidP="003A24AA"/>
    <w:p w14:paraId="477495DE" w14:textId="77777777" w:rsidR="00A67A2B" w:rsidRDefault="00A67A2B" w:rsidP="003A24AA"/>
    <w:p w14:paraId="1C53DFE7" w14:textId="28AB096E" w:rsidR="00A67A2B" w:rsidRDefault="00A67A2B" w:rsidP="00A67A2B">
      <w:pPr>
        <w:spacing w:line="276" w:lineRule="auto"/>
      </w:pPr>
      <w:r w:rsidRPr="00A67A2B">
        <w:t>Ce résultat implique concrètement que les 397 trajets du dataset se répartissent en 3 groupes selon leur profil d'émissions. Ce n'est pas un choix arbitraire : c'est la structure des données qui l'indique via deux méthodes complémentaires qui arrivent au même résultat. Un silhouette score de 0.467 indique que les 3 groupes sont correctement séparés. Pour ObRail, retenir k=3 permet de produire une classification en trois niveaux de potentiel de substitution avion/train</w:t>
      </w:r>
      <w:r>
        <w:t>.</w:t>
      </w:r>
    </w:p>
    <w:p w14:paraId="499BC724" w14:textId="77777777" w:rsidR="00A67A2B" w:rsidRDefault="00A67A2B" w:rsidP="003A24AA"/>
    <w:p w14:paraId="6B7B56D6" w14:textId="77777777" w:rsidR="00A67A2B" w:rsidRDefault="00A67A2B" w:rsidP="003A24AA"/>
    <w:p w14:paraId="435FF738" w14:textId="77777777" w:rsidR="00A67A2B" w:rsidRDefault="00A67A2B" w:rsidP="003A24AA"/>
    <w:p w14:paraId="60C9C14C" w14:textId="77777777" w:rsidR="00A67A2B" w:rsidRDefault="00A67A2B" w:rsidP="003A24AA"/>
    <w:p w14:paraId="48CE0B62" w14:textId="77777777" w:rsidR="005B1562" w:rsidRDefault="00000000">
      <w:pPr>
        <w:pStyle w:val="Titre3"/>
      </w:pPr>
      <w:bookmarkStart w:id="61" w:name="_Toc232493947"/>
      <w:r>
        <w:lastRenderedPageBreak/>
        <w:t>Choix des modèles candidats</w:t>
      </w:r>
      <w:bookmarkEnd w:id="61"/>
    </w:p>
    <w:p w14:paraId="23979AA6" w14:textId="77777777" w:rsidR="005B1562" w:rsidRDefault="00000000">
      <w:pPr>
        <w:spacing w:after="180" w:line="360" w:lineRule="auto"/>
      </w:pPr>
      <w:r>
        <w:t xml:space="preserve">Quatre modèles ont été comparés avec k=3. </w:t>
      </w:r>
      <w:proofErr w:type="spellStart"/>
      <w:r w:rsidRPr="00A67A2B">
        <w:rPr>
          <w:b/>
          <w:bCs/>
        </w:rPr>
        <w:t>KMeans</w:t>
      </w:r>
      <w:proofErr w:type="spellEnd"/>
      <w:r>
        <w:t xml:space="preserve"> regroupe les trajets en k groupes en minimisant la distance au centre, c'est le plus classique et le plus interprétable. </w:t>
      </w:r>
      <w:r w:rsidRPr="00A67A2B">
        <w:rPr>
          <w:b/>
          <w:bCs/>
        </w:rPr>
        <w:t>DBSCAN</w:t>
      </w:r>
      <w:r>
        <w:t xml:space="preserve"> (Density-Based Spatial Clustering of Applications </w:t>
      </w:r>
      <w:proofErr w:type="spellStart"/>
      <w:r>
        <w:t>with</w:t>
      </w:r>
      <w:proofErr w:type="spellEnd"/>
      <w:r>
        <w:t xml:space="preserve"> Noise) découvre les groupes automatiquement sans fixer k et a trouvé 2 clusters et 6 points de bruit. </w:t>
      </w:r>
      <w:proofErr w:type="spellStart"/>
      <w:r w:rsidRPr="00A67A2B">
        <w:rPr>
          <w:b/>
          <w:bCs/>
        </w:rPr>
        <w:t>AgglomerativeClustering</w:t>
      </w:r>
      <w:proofErr w:type="spellEnd"/>
      <w:r w:rsidRPr="00A67A2B">
        <w:rPr>
          <w:b/>
          <w:bCs/>
        </w:rPr>
        <w:t xml:space="preserve"> </w:t>
      </w:r>
      <w:r>
        <w:t>regroupe les trajets de façon hiérarchique en fusionnant les plus proches progressivement</w:t>
      </w:r>
      <w:r w:rsidRPr="00A67A2B">
        <w:rPr>
          <w:b/>
          <w:bCs/>
        </w:rPr>
        <w:t xml:space="preserve">. </w:t>
      </w:r>
      <w:proofErr w:type="spellStart"/>
      <w:r w:rsidRPr="00A67A2B">
        <w:rPr>
          <w:b/>
          <w:bCs/>
        </w:rPr>
        <w:t>GaussianMixture</w:t>
      </w:r>
      <w:proofErr w:type="spellEnd"/>
      <w:r>
        <w:t xml:space="preserve"> suppose que les données viennent d'un mélange de distributions statistiques, plus flexible mais moins interprétable.</w:t>
      </w:r>
    </w:p>
    <w:p w14:paraId="0A14A94D" w14:textId="77777777" w:rsidR="005B1562" w:rsidRDefault="00000000">
      <w:pPr>
        <w:pStyle w:val="Titre3"/>
      </w:pPr>
      <w:bookmarkStart w:id="62" w:name="_Toc232493948"/>
      <w:r>
        <w:t>Evaluation et sélection</w:t>
      </w:r>
      <w:bookmarkEnd w:id="62"/>
    </w:p>
    <w:p w14:paraId="55F92C82" w14:textId="17EB221D" w:rsidR="00A67A2B" w:rsidRDefault="00000000" w:rsidP="00C0018B">
      <w:pPr>
        <w:spacing w:after="180" w:line="360" w:lineRule="auto"/>
      </w:pPr>
      <w:proofErr w:type="spellStart"/>
      <w:r w:rsidRPr="00A67A2B">
        <w:rPr>
          <w:b/>
          <w:bCs/>
        </w:rPr>
        <w:t>KMeans</w:t>
      </w:r>
      <w:proofErr w:type="spellEnd"/>
      <w:r>
        <w:t xml:space="preserve"> obtient le meilleur silhouette score de 0.467, devant </w:t>
      </w:r>
      <w:proofErr w:type="spellStart"/>
      <w:r w:rsidRPr="00A67A2B">
        <w:rPr>
          <w:b/>
          <w:bCs/>
        </w:rPr>
        <w:t>AgglomerativeClustering</w:t>
      </w:r>
      <w:proofErr w:type="spellEnd"/>
      <w:r>
        <w:t xml:space="preserve"> (0.466), </w:t>
      </w:r>
      <w:proofErr w:type="spellStart"/>
      <w:r w:rsidRPr="00A67A2B">
        <w:rPr>
          <w:b/>
          <w:bCs/>
        </w:rPr>
        <w:t>GaussianMixture</w:t>
      </w:r>
      <w:proofErr w:type="spellEnd"/>
      <w:r w:rsidRPr="00A67A2B">
        <w:rPr>
          <w:b/>
          <w:bCs/>
        </w:rPr>
        <w:t xml:space="preserve"> </w:t>
      </w:r>
      <w:r>
        <w:t xml:space="preserve">(0.437) et </w:t>
      </w:r>
      <w:r w:rsidRPr="00A67A2B">
        <w:rPr>
          <w:b/>
          <w:bCs/>
        </w:rPr>
        <w:t xml:space="preserve">DBSCAN </w:t>
      </w:r>
      <w:r>
        <w:t xml:space="preserve">(0.400). Tous les scores entre 0.4 et 0.467 indiquent des clusters corrects mais pas parfaitement séparés, ce qui est cohérent avec le t-SNE qui montrait des groupes relativement distincts sans frontières totalement nettes. </w:t>
      </w:r>
      <w:r w:rsidR="00A67A2B">
        <w:rPr>
          <w:noProof/>
        </w:rPr>
        <w:drawing>
          <wp:inline distT="0" distB="0" distL="0" distR="0" wp14:anchorId="2F789B98" wp14:editId="40F5D90E">
            <wp:extent cx="4719209" cy="1593762"/>
            <wp:effectExtent l="0" t="0" r="5191" b="6438"/>
            <wp:docPr id="2111826875"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719209" cy="1593762"/>
                    </a:xfrm>
                    <a:prstGeom prst="rect">
                      <a:avLst/>
                    </a:prstGeom>
                    <a:noFill/>
                    <a:ln>
                      <a:noFill/>
                      <a:prstDash/>
                    </a:ln>
                  </pic:spPr>
                </pic:pic>
              </a:graphicData>
            </a:graphic>
          </wp:inline>
        </w:drawing>
      </w:r>
    </w:p>
    <w:p w14:paraId="532D5F9A" w14:textId="085EA623" w:rsidR="00A67A2B" w:rsidRDefault="00A67A2B" w:rsidP="00A67A2B">
      <w:pPr>
        <w:pStyle w:val="Lgende"/>
      </w:pPr>
      <w:bookmarkStart w:id="63" w:name="_Toc232493835"/>
      <w:r>
        <w:t xml:space="preserve">Figure </w:t>
      </w:r>
      <w:fldSimple w:instr=" SEQ Figure \* ARABIC ">
        <w:r w:rsidR="00C0018B">
          <w:rPr>
            <w:noProof/>
          </w:rPr>
          <w:t>16</w:t>
        </w:r>
      </w:fldSimple>
      <w:r>
        <w:t xml:space="preserve"> : </w:t>
      </w:r>
      <w:r w:rsidRPr="00743FF4">
        <w:t>Silhouette scores par modèle</w:t>
      </w:r>
      <w:bookmarkEnd w:id="63"/>
    </w:p>
    <w:p w14:paraId="32909C30" w14:textId="77777777" w:rsidR="00A67A2B" w:rsidRDefault="00A67A2B" w:rsidP="00A67A2B"/>
    <w:p w14:paraId="41BB7E60" w14:textId="77777777" w:rsidR="00A67A2B" w:rsidRPr="00A67A2B" w:rsidRDefault="00A67A2B" w:rsidP="00A67A2B"/>
    <w:p w14:paraId="503C989E" w14:textId="2AC43EE1" w:rsidR="005B1562" w:rsidRDefault="00A67A2B">
      <w:pPr>
        <w:spacing w:after="180"/>
      </w:pPr>
      <w:r>
        <w:rPr>
          <w:i/>
          <w:iCs/>
          <w:color w:val="888888"/>
          <w:sz w:val="20"/>
          <w:szCs w:val="20"/>
        </w:rPr>
        <w:t xml:space="preserve"> </w:t>
      </w:r>
      <w:proofErr w:type="spellStart"/>
      <w:r w:rsidR="00C0018B" w:rsidRPr="00C0018B">
        <w:t>KMeans</w:t>
      </w:r>
      <w:proofErr w:type="spellEnd"/>
      <w:r w:rsidR="00C0018B" w:rsidRPr="00C0018B">
        <w:t xml:space="preserve"> est retenu pour deux raisons. Il obtient le meilleur score parmi les quatre modèles testés. Et il est le plus interprétable : ses centres de clusters représentent des valeurs moyennes concrètes de distance et d'émissions CO2, ce qui permet d'attribuer une signification métier claire à chaque groupe</w:t>
      </w:r>
    </w:p>
    <w:p w14:paraId="56028378" w14:textId="77777777" w:rsidR="00C0018B" w:rsidRDefault="00C0018B">
      <w:pPr>
        <w:spacing w:after="180"/>
      </w:pPr>
    </w:p>
    <w:p w14:paraId="2CA98171" w14:textId="77777777" w:rsidR="00C0018B" w:rsidRDefault="00C0018B">
      <w:pPr>
        <w:spacing w:after="180"/>
      </w:pPr>
    </w:p>
    <w:p w14:paraId="5115DAC3" w14:textId="77777777" w:rsidR="00C0018B" w:rsidRDefault="00C0018B">
      <w:pPr>
        <w:spacing w:after="180"/>
      </w:pPr>
    </w:p>
    <w:p w14:paraId="2D93F216" w14:textId="77777777" w:rsidR="00C0018B" w:rsidRDefault="00C0018B">
      <w:pPr>
        <w:spacing w:after="180"/>
      </w:pPr>
    </w:p>
    <w:p w14:paraId="64FC7FD4" w14:textId="77777777" w:rsidR="00C0018B" w:rsidRDefault="00C0018B">
      <w:pPr>
        <w:spacing w:after="180"/>
        <w:rPr>
          <w:i/>
          <w:iCs/>
          <w:color w:val="888888"/>
          <w:sz w:val="20"/>
          <w:szCs w:val="20"/>
        </w:rPr>
      </w:pPr>
    </w:p>
    <w:p w14:paraId="54C6F6FE" w14:textId="77777777" w:rsidR="00C0018B" w:rsidRDefault="00C0018B">
      <w:pPr>
        <w:pStyle w:val="Titre3"/>
      </w:pPr>
    </w:p>
    <w:p w14:paraId="3FB7C3E2" w14:textId="405D4258" w:rsidR="005B1562" w:rsidRDefault="00000000">
      <w:pPr>
        <w:pStyle w:val="Titre3"/>
      </w:pPr>
      <w:bookmarkStart w:id="64" w:name="_Toc232493949"/>
      <w:r>
        <w:lastRenderedPageBreak/>
        <w:t>Interprétation métier des clusters</w:t>
      </w:r>
      <w:bookmarkEnd w:id="64"/>
    </w:p>
    <w:p w14:paraId="5F81D313" w14:textId="77777777" w:rsidR="00C0018B" w:rsidRDefault="00C0018B" w:rsidP="00C0018B">
      <w:pPr>
        <w:keepNext/>
      </w:pPr>
      <w:r>
        <w:rPr>
          <w:noProof/>
        </w:rPr>
        <w:drawing>
          <wp:inline distT="0" distB="0" distL="0" distR="0" wp14:anchorId="2F3003F0" wp14:editId="5EB9FF63">
            <wp:extent cx="5623560" cy="3604260"/>
            <wp:effectExtent l="0" t="0" r="0" b="0"/>
            <wp:docPr id="980872031"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623690" cy="3604343"/>
                    </a:xfrm>
                    <a:prstGeom prst="rect">
                      <a:avLst/>
                    </a:prstGeom>
                    <a:noFill/>
                    <a:ln>
                      <a:noFill/>
                      <a:prstDash/>
                    </a:ln>
                  </pic:spPr>
                </pic:pic>
              </a:graphicData>
            </a:graphic>
          </wp:inline>
        </w:drawing>
      </w:r>
    </w:p>
    <w:p w14:paraId="48640694" w14:textId="367212AF" w:rsidR="00C0018B" w:rsidRDefault="00C0018B" w:rsidP="00C0018B">
      <w:pPr>
        <w:pStyle w:val="Lgende"/>
      </w:pPr>
      <w:bookmarkStart w:id="65" w:name="_Toc232493836"/>
      <w:r>
        <w:t xml:space="preserve">Figure </w:t>
      </w:r>
      <w:fldSimple w:instr=" SEQ Figure \* ARABIC ">
        <w:r>
          <w:rPr>
            <w:noProof/>
          </w:rPr>
          <w:t>17</w:t>
        </w:r>
      </w:fldSimple>
      <w:r>
        <w:t xml:space="preserve">  </w:t>
      </w:r>
      <w:r w:rsidRPr="00B05E4B">
        <w:t>: t-SNE des 4 modèles de clustering comparés</w:t>
      </w:r>
      <w:bookmarkEnd w:id="65"/>
    </w:p>
    <w:p w14:paraId="07E290D1" w14:textId="6EB59D64" w:rsidR="005B1562" w:rsidRDefault="00000000">
      <w:pPr>
        <w:spacing w:after="180" w:line="360" w:lineRule="auto"/>
      </w:pPr>
      <w:r>
        <w:t xml:space="preserve">Les trois clusters identifiés sont directement exploitables par ObRail pour répondre aux deuxième et </w:t>
      </w:r>
      <w:proofErr w:type="gramStart"/>
      <w:r>
        <w:t>troisième problématiques</w:t>
      </w:r>
      <w:proofErr w:type="gramEnd"/>
      <w:r>
        <w:t>. Le cluster 0 regroupe 70 trajets avec une distance moyenne de 820 km, une empreinte train de 3.23 kg CO2 et un ratio_co2 de 0.03 : le train émet 97% moins que l'avion. Ce sont les liaisons prioritaires pour la substitution avion/train que ObRail peut recommander en priorité aux décideurs européens. Le cluster 1 regroupe 224 trajets avec une distance moyenne de 673 km, une empreinte train de 15.15 kg et un ratio_co2 de 0.14 : le train émet 86% moins que l'avion, potentiel modéré représentant la majorité des trajets européens. Le cluster 2 regroupe 103 trajets avec une distance moyenne de 1202 km, une empreinte train de 21.09 kg et un ratio_co2 de 0.11 : trajets longs avec les émissions les plus élevées, substitution moins évidente mais des gains restent possibles.</w:t>
      </w:r>
    </w:p>
    <w:p w14:paraId="19DA61FE" w14:textId="77777777" w:rsidR="005B1562" w:rsidRDefault="00000000">
      <w:r>
        <w:br w:type="page"/>
      </w:r>
    </w:p>
    <w:p w14:paraId="69EE0C5C" w14:textId="77777777" w:rsidR="005B1562" w:rsidRDefault="00000000">
      <w:pPr>
        <w:pStyle w:val="Titre1"/>
      </w:pPr>
      <w:bookmarkStart w:id="66" w:name="_Toc232493950"/>
      <w:r>
        <w:lastRenderedPageBreak/>
        <w:t>6. Déploiement</w:t>
      </w:r>
      <w:bookmarkEnd w:id="66"/>
    </w:p>
    <w:p w14:paraId="6C5D2360" w14:textId="77777777" w:rsidR="005B1562" w:rsidRDefault="00000000">
      <w:pPr>
        <w:pStyle w:val="Titre2"/>
      </w:pPr>
      <w:bookmarkStart w:id="67" w:name="_Toc232493951"/>
      <w:r>
        <w:t>6.1 Sauvegarde des modèles</w:t>
      </w:r>
      <w:bookmarkEnd w:id="67"/>
    </w:p>
    <w:p w14:paraId="4C2300AD" w14:textId="77777777" w:rsidR="005B1562" w:rsidRDefault="00000000">
      <w:pPr>
        <w:spacing w:after="180" w:line="360" w:lineRule="auto"/>
      </w:pPr>
      <w:r>
        <w:t xml:space="preserve">Les deux modèles retenus sont sauvegardés au format joblib, qui permet de les recharger instantanément sans réentraînement. Quatre fichiers sont produits : </w:t>
      </w:r>
      <w:proofErr w:type="spellStart"/>
      <w:r>
        <w:t>models</w:t>
      </w:r>
      <w:proofErr w:type="spellEnd"/>
      <w:r>
        <w:t>/</w:t>
      </w:r>
      <w:proofErr w:type="spellStart"/>
      <w:r>
        <w:t>model_regression.joblib</w:t>
      </w:r>
      <w:proofErr w:type="spellEnd"/>
      <w:r>
        <w:t xml:space="preserve"> (XGBoost optimisé), </w:t>
      </w:r>
      <w:proofErr w:type="spellStart"/>
      <w:r>
        <w:t>models</w:t>
      </w:r>
      <w:proofErr w:type="spellEnd"/>
      <w:r>
        <w:t>/</w:t>
      </w:r>
      <w:proofErr w:type="spellStart"/>
      <w:r>
        <w:t>model_clustering.joblib</w:t>
      </w:r>
      <w:proofErr w:type="spellEnd"/>
      <w:r>
        <w:t xml:space="preserve"> (</w:t>
      </w:r>
      <w:proofErr w:type="spellStart"/>
      <w:r>
        <w:t>KMeans</w:t>
      </w:r>
      <w:proofErr w:type="spellEnd"/>
      <w:r>
        <w:t xml:space="preserve"> k=3), </w:t>
      </w:r>
      <w:proofErr w:type="spellStart"/>
      <w:r>
        <w:t>models</w:t>
      </w:r>
      <w:proofErr w:type="spellEnd"/>
      <w:r>
        <w:t>/</w:t>
      </w:r>
      <w:proofErr w:type="spellStart"/>
      <w:r>
        <w:t>scaler.joblib</w:t>
      </w:r>
      <w:proofErr w:type="spellEnd"/>
      <w:r>
        <w:t xml:space="preserve"> (</w:t>
      </w:r>
      <w:proofErr w:type="spellStart"/>
      <w:r>
        <w:t>StandardScaler</w:t>
      </w:r>
      <w:proofErr w:type="spellEnd"/>
      <w:r>
        <w:t xml:space="preserve"> pour la régression) et </w:t>
      </w:r>
      <w:proofErr w:type="spellStart"/>
      <w:r>
        <w:t>models</w:t>
      </w:r>
      <w:proofErr w:type="spellEnd"/>
      <w:r>
        <w:t>/</w:t>
      </w:r>
      <w:proofErr w:type="spellStart"/>
      <w:r>
        <w:t>scaler_clustering.joblib</w:t>
      </w:r>
      <w:proofErr w:type="spellEnd"/>
      <w:r>
        <w:t xml:space="preserve"> (</w:t>
      </w:r>
      <w:proofErr w:type="spellStart"/>
      <w:r>
        <w:t>StandardScaler</w:t>
      </w:r>
      <w:proofErr w:type="spellEnd"/>
      <w:r>
        <w:t xml:space="preserve"> pour le clustering).</w:t>
      </w:r>
    </w:p>
    <w:p w14:paraId="75DDCEC7" w14:textId="77777777" w:rsidR="005B1562" w:rsidRDefault="00000000">
      <w:pPr>
        <w:pStyle w:val="Titre2"/>
      </w:pPr>
      <w:bookmarkStart w:id="68" w:name="_Toc232493952"/>
      <w:r>
        <w:t>6.2 Exposition via API</w:t>
      </w:r>
      <w:bookmarkEnd w:id="68"/>
    </w:p>
    <w:p w14:paraId="595291A4" w14:textId="77777777" w:rsidR="005B1562" w:rsidRDefault="00000000">
      <w:pPr>
        <w:spacing w:after="180" w:line="360" w:lineRule="auto"/>
      </w:pPr>
      <w:r>
        <w:t xml:space="preserve">Trois </w:t>
      </w:r>
      <w:proofErr w:type="spellStart"/>
      <w:r>
        <w:t>endpoints</w:t>
      </w:r>
      <w:proofErr w:type="spellEnd"/>
      <w:r>
        <w:t xml:space="preserve"> POST exposent les modèles via le backend </w:t>
      </w:r>
      <w:proofErr w:type="spellStart"/>
      <w:r>
        <w:t>FastAPI</w:t>
      </w:r>
      <w:proofErr w:type="spellEnd"/>
      <w:r>
        <w:t>, rendant les réponses aux trois problématiques d'ObRail accessibles à tous les utilisateurs. /</w:t>
      </w:r>
      <w:proofErr w:type="spellStart"/>
      <w:r>
        <w:t>predict</w:t>
      </w:r>
      <w:proofErr w:type="spellEnd"/>
      <w:r>
        <w:t>/</w:t>
      </w:r>
      <w:proofErr w:type="spellStart"/>
      <w:r>
        <w:t>emissions</w:t>
      </w:r>
      <w:proofErr w:type="spellEnd"/>
      <w:r>
        <w:t xml:space="preserve"> prédit l'empreinte CO2 d'un trajet. /</w:t>
      </w:r>
      <w:proofErr w:type="spellStart"/>
      <w:r>
        <w:t>predict</w:t>
      </w:r>
      <w:proofErr w:type="spellEnd"/>
      <w:r>
        <w:t>/cluster identifie le profil de substitution avion/train. /</w:t>
      </w:r>
      <w:proofErr w:type="spellStart"/>
      <w:r>
        <w:t>predict</w:t>
      </w:r>
      <w:proofErr w:type="spellEnd"/>
      <w:r>
        <w:t>/full combine les deux en un seul appel : il calcule d'abord l'empreinte CO2 puis détermine le cluster correspondant.</w:t>
      </w:r>
    </w:p>
    <w:p w14:paraId="4FAA2967" w14:textId="77777777" w:rsidR="005B1562" w:rsidRDefault="00000000">
      <w:pPr>
        <w:spacing w:after="180" w:line="360" w:lineRule="auto"/>
      </w:pPr>
      <w:r>
        <w:t>Un appel réel testé en production avec le trajet PKP Intercity de 891 km en service de nuit et une durée de 480 minutes a retourné une empreinte prédite de 29.27 kg CO2 et un classement en cluster 1 (potentiel modéré).</w:t>
      </w:r>
    </w:p>
    <w:p w14:paraId="4E0332AD" w14:textId="77777777" w:rsidR="005B1562" w:rsidRDefault="00000000">
      <w:pPr>
        <w:pStyle w:val="Titre2"/>
      </w:pPr>
      <w:bookmarkStart w:id="69" w:name="_Toc232493953"/>
      <w:r>
        <w:t>6.3 Intégration Docker</w:t>
      </w:r>
      <w:bookmarkEnd w:id="69"/>
    </w:p>
    <w:p w14:paraId="6BBC0404" w14:textId="77777777" w:rsidR="005B1562" w:rsidRDefault="00000000">
      <w:pPr>
        <w:spacing w:after="180" w:line="360" w:lineRule="auto"/>
      </w:pPr>
      <w:r>
        <w:t>Les modèles joblib sont montés en volume lecture seule dans le conteneur backend via docker-compose.yml. Cette approche évite d'embarquer les modèles dans l'image Docker et permet de les mettre à jour sans reconstruire l'ensemble du conteneur.</w:t>
      </w:r>
    </w:p>
    <w:p w14:paraId="26F3003F" w14:textId="77777777" w:rsidR="005B1562" w:rsidRDefault="00000000">
      <w:pPr>
        <w:pStyle w:val="Titre2"/>
      </w:pPr>
      <w:bookmarkStart w:id="70" w:name="_Toc232493954"/>
      <w:r>
        <w:t>6.4 Dashboard Simulateur</w:t>
      </w:r>
      <w:bookmarkEnd w:id="70"/>
    </w:p>
    <w:p w14:paraId="535D2EDA" w14:textId="77777777" w:rsidR="005B1562" w:rsidRDefault="00000000">
      <w:pPr>
        <w:spacing w:after="180" w:line="360" w:lineRule="auto"/>
      </w:pPr>
      <w:proofErr w:type="gramStart"/>
      <w:r>
        <w:t>Une page Simulateur</w:t>
      </w:r>
      <w:proofErr w:type="gramEnd"/>
      <w:r>
        <w:t xml:space="preserve"> a été ajoutée au </w:t>
      </w:r>
      <w:proofErr w:type="spellStart"/>
      <w:r>
        <w:t>dashboard</w:t>
      </w:r>
      <w:proofErr w:type="spellEnd"/>
      <w:r>
        <w:t xml:space="preserve"> </w:t>
      </w:r>
      <w:proofErr w:type="spellStart"/>
      <w:r>
        <w:t>Streamlit</w:t>
      </w:r>
      <w:proofErr w:type="spellEnd"/>
      <w:r>
        <w:t xml:space="preserve"> pour rendre les modèles accessibles directement aux équipes d'ObRail et aux décideurs. Elle propose deux fonctionnalités. Un formulaire de simulation CO2 où l'utilisateur sélectionne un opérateur, une distance, un type de service et une durée, et obtient en retour l'empreinte CO2 prédite, la comparaison avec l'avion équivalent, le pourcentage d'économie et le profil de substitution. Une carte des liaisons européennes colorée par potentiel de substitution : vert pour le cluster 0 à fort potentiel, orange pour le </w:t>
      </w:r>
      <w:r>
        <w:lastRenderedPageBreak/>
        <w:t>cluster 1 à potentiel modéré et rouge pour le cluster 2 à potentiel limité. Un filtre par cluster et une liste des liaisons prioritaires triées par économie CO2 permettent à ObRail d'identifier rapidement les trajets sur lesquels concentrer ses recommandations.</w:t>
      </w:r>
    </w:p>
    <w:p w14:paraId="38DB435A" w14:textId="77777777" w:rsidR="005B1562" w:rsidRDefault="00000000">
      <w:pPr>
        <w:spacing w:after="180"/>
      </w:pPr>
      <w:r>
        <w:rPr>
          <w:i/>
          <w:iCs/>
          <w:color w:val="888888"/>
          <w:sz w:val="20"/>
          <w:szCs w:val="20"/>
        </w:rPr>
        <w:t xml:space="preserve">[Figure 18 : Page Simulateur du </w:t>
      </w:r>
      <w:proofErr w:type="spellStart"/>
      <w:r>
        <w:rPr>
          <w:i/>
          <w:iCs/>
          <w:color w:val="888888"/>
          <w:sz w:val="20"/>
          <w:szCs w:val="20"/>
        </w:rPr>
        <w:t>dashboard</w:t>
      </w:r>
      <w:proofErr w:type="spellEnd"/>
      <w:r>
        <w:rPr>
          <w:i/>
          <w:iCs/>
          <w:color w:val="888888"/>
          <w:sz w:val="20"/>
          <w:szCs w:val="20"/>
        </w:rPr>
        <w:t xml:space="preserve"> ObRail Europe : insérer capture d'écran de http://localhost:8501]</w:t>
      </w:r>
    </w:p>
    <w:p w14:paraId="4EB3AB96" w14:textId="77777777" w:rsidR="005B1562" w:rsidRDefault="00000000">
      <w:pPr>
        <w:pStyle w:val="Titre2"/>
      </w:pPr>
      <w:bookmarkStart w:id="71" w:name="_Toc232493955"/>
      <w:r>
        <w:t>6.5 Tests</w:t>
      </w:r>
      <w:bookmarkEnd w:id="71"/>
    </w:p>
    <w:p w14:paraId="5DCA75CD" w14:textId="77777777" w:rsidR="005B1562" w:rsidRDefault="00000000">
      <w:pPr>
        <w:spacing w:after="180" w:line="360" w:lineRule="auto"/>
      </w:pPr>
      <w:r>
        <w:t xml:space="preserve">L'ensemble du projet a été couvert par des tests unitaires automatisés. 12 tests ML passent avec succès, couvrant les fonctions de prédiction d'émissions et de clustering. Le backend compte 102 tests passants qui valident les routes, les services et les contrats API. Le </w:t>
      </w:r>
      <w:proofErr w:type="spellStart"/>
      <w:r>
        <w:t>dashboard</w:t>
      </w:r>
      <w:proofErr w:type="spellEnd"/>
      <w:r>
        <w:t xml:space="preserve"> compte 31 tests passants. Ces 145 tests au total garantissent la fiabilité et la maintenabilité de la solution.</w:t>
      </w:r>
    </w:p>
    <w:p w14:paraId="3B163149" w14:textId="77777777" w:rsidR="005B1562" w:rsidRDefault="00000000">
      <w:r>
        <w:br w:type="page"/>
      </w:r>
    </w:p>
    <w:p w14:paraId="5D6D8201" w14:textId="77777777" w:rsidR="005B1562" w:rsidRDefault="00000000">
      <w:pPr>
        <w:pStyle w:val="Titre1"/>
      </w:pPr>
      <w:bookmarkStart w:id="72" w:name="_Toc232493956"/>
      <w:r>
        <w:lastRenderedPageBreak/>
        <w:t>7. Accessibilité et gestion de projet</w:t>
      </w:r>
      <w:bookmarkEnd w:id="72"/>
    </w:p>
    <w:p w14:paraId="4D213AF3" w14:textId="77777777" w:rsidR="005B1562" w:rsidRDefault="00000000">
      <w:pPr>
        <w:pStyle w:val="Titre2"/>
      </w:pPr>
      <w:bookmarkStart w:id="73" w:name="_Toc232493957"/>
      <w:r>
        <w:t>7.1 Accessibilité et inclusion</w:t>
      </w:r>
      <w:bookmarkEnd w:id="73"/>
    </w:p>
    <w:p w14:paraId="0EDF6D46" w14:textId="77777777" w:rsidR="005B1562" w:rsidRDefault="00000000">
      <w:pPr>
        <w:spacing w:after="180" w:line="360" w:lineRule="auto"/>
      </w:pPr>
      <w:r>
        <w:t xml:space="preserve">Le cahier des charges ObRail exige que la solution prenne en compte les personnes en situation de handicap selon les 6 familles définies par l'AGEFIPH (Association de </w:t>
      </w:r>
      <w:proofErr w:type="spellStart"/>
      <w:r>
        <w:t>GEstion</w:t>
      </w:r>
      <w:proofErr w:type="spellEnd"/>
      <w:r>
        <w:t xml:space="preserve"> du Fonds pour l'Insertion Professionnelle des personnes Handicapées). Un audit d'accessibilité a été réalisé sur le </w:t>
      </w:r>
      <w:proofErr w:type="spellStart"/>
      <w:r>
        <w:t>dashboard</w:t>
      </w:r>
      <w:proofErr w:type="spellEnd"/>
      <w:r>
        <w:t xml:space="preserve"> </w:t>
      </w:r>
      <w:proofErr w:type="spellStart"/>
      <w:r>
        <w:t>Streamlit</w:t>
      </w:r>
      <w:proofErr w:type="spellEnd"/>
      <w:r>
        <w:t xml:space="preserve"> pour évaluer la conformité aux normes WCAG (Web Content </w:t>
      </w:r>
      <w:proofErr w:type="spellStart"/>
      <w:r>
        <w:t>Accessibility</w:t>
      </w:r>
      <w:proofErr w:type="spellEnd"/>
      <w:r>
        <w:t xml:space="preserve"> Guidelines) 2.1 </w:t>
      </w:r>
      <w:proofErr w:type="gramStart"/>
      <w:r>
        <w:t>niveau</w:t>
      </w:r>
      <w:proofErr w:type="gramEnd"/>
      <w:r>
        <w:t xml:space="preserve"> AA.</w:t>
      </w:r>
    </w:p>
    <w:p w14:paraId="2C6FC69C" w14:textId="77777777" w:rsidR="005B1562" w:rsidRDefault="00000000">
      <w:pPr>
        <w:spacing w:after="180" w:line="360" w:lineRule="auto"/>
      </w:pPr>
      <w:r>
        <w:t xml:space="preserve">Handicap visuel : le </w:t>
      </w:r>
      <w:proofErr w:type="spellStart"/>
      <w:r>
        <w:t>dashboard</w:t>
      </w:r>
      <w:proofErr w:type="spellEnd"/>
      <w:r>
        <w:t xml:space="preserve"> intègre des ratios de contraste élevés sur ses combinaisons principales (texte principal sur fond crème à 9.5:1, texte blanc sur fond vert foncé à 8.7:1 et texte blanc sur fond </w:t>
      </w:r>
      <w:proofErr w:type="spellStart"/>
      <w:r>
        <w:t>navy</w:t>
      </w:r>
      <w:proofErr w:type="spellEnd"/>
      <w:r>
        <w:t xml:space="preserve"> à 11.1:1), tous au-dessus du seuil minimum de 4.5:1. L'outil recommandé est Google Assistant pour la navigation vocale.</w:t>
      </w:r>
    </w:p>
    <w:p w14:paraId="572320A4" w14:textId="77777777" w:rsidR="005B1562" w:rsidRDefault="00000000">
      <w:pPr>
        <w:spacing w:after="180" w:line="360" w:lineRule="auto"/>
      </w:pPr>
      <w:r>
        <w:t xml:space="preserve">Handicap moteur : la navigation clavier est entièrement fonctionnelle via la touche </w:t>
      </w:r>
      <w:proofErr w:type="spellStart"/>
      <w:r>
        <w:t>Tab.</w:t>
      </w:r>
      <w:proofErr w:type="spellEnd"/>
      <w:r>
        <w:t xml:space="preserve"> Un indicateur de focus visible (contour vert de 2px) est implémenté sur tous les éléments actifs. L'outil Voice Access permet de contrôler l'interface par la voix.</w:t>
      </w:r>
    </w:p>
    <w:p w14:paraId="79A828D6" w14:textId="77777777" w:rsidR="005B1562" w:rsidRDefault="00000000">
      <w:pPr>
        <w:spacing w:after="180" w:line="360" w:lineRule="auto"/>
      </w:pPr>
      <w:r>
        <w:t>Handicap auditif : l'application ne contient aucun contenu audio ou vidéo. Toutes les informations sont visuelles et textuelles.</w:t>
      </w:r>
    </w:p>
    <w:p w14:paraId="4333A436" w14:textId="77777777" w:rsidR="005B1562" w:rsidRDefault="00000000">
      <w:pPr>
        <w:spacing w:after="180" w:line="360" w:lineRule="auto"/>
      </w:pPr>
      <w:r>
        <w:t>Handicap cognitif : interface épurée avec une terminologie expliquée. Les clusters sont représentés par des couleurs intuitives (vert, orange, rouge).</w:t>
      </w:r>
    </w:p>
    <w:p w14:paraId="2F2F78DF" w14:textId="77777777" w:rsidR="005B1562" w:rsidRDefault="00000000">
      <w:pPr>
        <w:spacing w:after="180" w:line="360" w:lineRule="auto"/>
      </w:pPr>
      <w:r>
        <w:t>Handicap de langage : labels courts et explicites sur tous les composants interactifs.</w:t>
      </w:r>
    </w:p>
    <w:p w14:paraId="4B3CC0E7" w14:textId="77777777" w:rsidR="005B1562" w:rsidRDefault="00000000">
      <w:pPr>
        <w:spacing w:after="180" w:line="360" w:lineRule="auto"/>
      </w:pPr>
      <w:r>
        <w:t xml:space="preserve">Handicap psychique : absence de notifications intempestives. Un skip </w:t>
      </w:r>
      <w:proofErr w:type="spellStart"/>
      <w:r>
        <w:t>link</w:t>
      </w:r>
      <w:proofErr w:type="spellEnd"/>
      <w:r>
        <w:t xml:space="preserve"> permettant de passer directement au contenu principal est implémenté.</w:t>
      </w:r>
    </w:p>
    <w:p w14:paraId="74C1391A" w14:textId="77777777" w:rsidR="005B1562" w:rsidRDefault="00000000">
      <w:pPr>
        <w:pStyle w:val="Titre2"/>
      </w:pPr>
      <w:bookmarkStart w:id="74" w:name="_Toc232493958"/>
      <w:r>
        <w:t>7.2 Gestion de projet agile</w:t>
      </w:r>
      <w:bookmarkEnd w:id="74"/>
    </w:p>
    <w:p w14:paraId="33B89CD2" w14:textId="77777777" w:rsidR="005B1562" w:rsidRDefault="00000000">
      <w:pPr>
        <w:pStyle w:val="Titre3"/>
      </w:pPr>
      <w:bookmarkStart w:id="75" w:name="_Toc232493959"/>
      <w:r>
        <w:t>Méthodologie</w:t>
      </w:r>
      <w:bookmarkEnd w:id="75"/>
    </w:p>
    <w:p w14:paraId="4C65003A" w14:textId="77777777" w:rsidR="005B1562" w:rsidRDefault="00000000">
      <w:pPr>
        <w:spacing w:after="180" w:line="360" w:lineRule="auto"/>
      </w:pPr>
      <w:r>
        <w:t xml:space="preserve">Le projet a été conduit selon une méthodologie agile avec des sprints hebdomadaires. Un kanban GitHub </w:t>
      </w:r>
      <w:proofErr w:type="spellStart"/>
      <w:r>
        <w:t>Projects</w:t>
      </w:r>
      <w:proofErr w:type="spellEnd"/>
      <w:r>
        <w:t xml:space="preserve"> a été utilisé pour le suivi des tâches, permettant à chaque membre de l'équipe de visualiser l'avancement global et de prioriser ses actions.</w:t>
      </w:r>
    </w:p>
    <w:p w14:paraId="59C6860A" w14:textId="77777777" w:rsidR="005B1562" w:rsidRDefault="00000000">
      <w:pPr>
        <w:spacing w:after="180"/>
      </w:pPr>
      <w:r>
        <w:rPr>
          <w:i/>
          <w:iCs/>
          <w:color w:val="888888"/>
          <w:sz w:val="20"/>
          <w:szCs w:val="20"/>
        </w:rPr>
        <w:lastRenderedPageBreak/>
        <w:t xml:space="preserve">[Figure 19 : Kanban GitHub </w:t>
      </w:r>
      <w:proofErr w:type="spellStart"/>
      <w:r>
        <w:rPr>
          <w:i/>
          <w:iCs/>
          <w:color w:val="888888"/>
          <w:sz w:val="20"/>
          <w:szCs w:val="20"/>
        </w:rPr>
        <w:t>Projects</w:t>
      </w:r>
      <w:proofErr w:type="spellEnd"/>
      <w:r>
        <w:rPr>
          <w:i/>
          <w:iCs/>
          <w:color w:val="888888"/>
          <w:sz w:val="20"/>
          <w:szCs w:val="20"/>
        </w:rPr>
        <w:t xml:space="preserve"> ObRail Europe : à insérer]</w:t>
      </w:r>
    </w:p>
    <w:p w14:paraId="301106B9" w14:textId="77777777" w:rsidR="005B1562" w:rsidRDefault="00000000">
      <w:pPr>
        <w:pStyle w:val="Titre3"/>
      </w:pPr>
      <w:bookmarkStart w:id="76" w:name="_Toc232493960"/>
      <w:r>
        <w:t>Répartition des rôles</w:t>
      </w:r>
      <w:bookmarkEnd w:id="76"/>
    </w:p>
    <w:p w14:paraId="183BBFED" w14:textId="77777777" w:rsidR="005B1562" w:rsidRDefault="00000000">
      <w:pPr>
        <w:spacing w:after="180" w:line="360" w:lineRule="auto"/>
      </w:pPr>
      <w:r>
        <w:t xml:space="preserve">Joseph Haccandy : pipeline ML, intégration de l'API de prédiction dans le backend et page Simulateur du </w:t>
      </w:r>
      <w:proofErr w:type="spellStart"/>
      <w:r>
        <w:t>dashboard</w:t>
      </w:r>
      <w:proofErr w:type="spellEnd"/>
      <w:r>
        <w:t xml:space="preserve">. Kouamé Johan Bilé : infrastructure Docker, ETL Talend et base de données PostgreSQL. Glody Kutumbakana : backend </w:t>
      </w:r>
      <w:proofErr w:type="spellStart"/>
      <w:r>
        <w:t>FastAPI</w:t>
      </w:r>
      <w:proofErr w:type="spellEnd"/>
      <w:r>
        <w:t xml:space="preserve">, tests unitaires et déploiement. Nabil Dia : </w:t>
      </w:r>
      <w:proofErr w:type="spellStart"/>
      <w:r>
        <w:t>dashboard</w:t>
      </w:r>
      <w:proofErr w:type="spellEnd"/>
      <w:r>
        <w:t xml:space="preserve"> </w:t>
      </w:r>
      <w:proofErr w:type="spellStart"/>
      <w:r>
        <w:t>Streamlit</w:t>
      </w:r>
      <w:proofErr w:type="spellEnd"/>
      <w:r>
        <w:t>, benchmark des services IA et veille technique.</w:t>
      </w:r>
    </w:p>
    <w:p w14:paraId="473E9CF9" w14:textId="77777777" w:rsidR="005B1562" w:rsidRDefault="00000000">
      <w:pPr>
        <w:pStyle w:val="Titre3"/>
      </w:pPr>
      <w:bookmarkStart w:id="77" w:name="_Toc232493961"/>
      <w:r>
        <w:t>Difficultés rencontrées et solutions</w:t>
      </w:r>
      <w:bookmarkEnd w:id="77"/>
    </w:p>
    <w:p w14:paraId="4818C6F0" w14:textId="77777777" w:rsidR="005B1562" w:rsidRDefault="00000000">
      <w:pPr>
        <w:spacing w:after="180" w:line="360" w:lineRule="auto"/>
      </w:pPr>
      <w:r>
        <w:t xml:space="preserve">Trois difficultés techniques ont été rencontrées et résolues. La compatibilité entre Python 3.14 et </w:t>
      </w:r>
      <w:proofErr w:type="spellStart"/>
      <w:r>
        <w:t>ipykernel</w:t>
      </w:r>
      <w:proofErr w:type="spellEnd"/>
      <w:r>
        <w:t xml:space="preserve"> a causé des blocages sur les notebooks : résolution par la création d'un environnement virtuel dédié Python 3.11. Le </w:t>
      </w:r>
      <w:proofErr w:type="spellStart"/>
      <w:r>
        <w:t>multiprocessing</w:t>
      </w:r>
      <w:proofErr w:type="spellEnd"/>
      <w:r>
        <w:t xml:space="preserve"> de </w:t>
      </w:r>
      <w:proofErr w:type="spellStart"/>
      <w:r>
        <w:t>GridSearchCV</w:t>
      </w:r>
      <w:proofErr w:type="spellEnd"/>
      <w:r>
        <w:t xml:space="preserve"> était incompatible avec Python 3.14 : résolution en fixant </w:t>
      </w:r>
      <w:proofErr w:type="spellStart"/>
      <w:r>
        <w:t>n_jobs</w:t>
      </w:r>
      <w:proofErr w:type="spellEnd"/>
      <w:r>
        <w:t xml:space="preserve">=1. L'accès aux modèles joblib depuis le conteneur Docker nécessitait que les fichiers soient disponibles à l'intérieur du conteneur : résolution par l'ajout d'un volume </w:t>
      </w:r>
      <w:proofErr w:type="spellStart"/>
      <w:r>
        <w:t>mount</w:t>
      </w:r>
      <w:proofErr w:type="spellEnd"/>
      <w:r>
        <w:t xml:space="preserve"> en lecture seule dans docker-compose.yml.</w:t>
      </w:r>
    </w:p>
    <w:p w14:paraId="7994ADCA" w14:textId="77777777" w:rsidR="005B1562" w:rsidRDefault="00000000">
      <w:r>
        <w:br w:type="page"/>
      </w:r>
    </w:p>
    <w:p w14:paraId="57DC1EF5" w14:textId="77777777" w:rsidR="005B1562" w:rsidRDefault="00000000">
      <w:pPr>
        <w:pStyle w:val="Titre1"/>
      </w:pPr>
      <w:bookmarkStart w:id="78" w:name="_Toc232493962"/>
      <w:r>
        <w:lastRenderedPageBreak/>
        <w:t>8. Conclusion et perspectives</w:t>
      </w:r>
      <w:bookmarkEnd w:id="78"/>
    </w:p>
    <w:p w14:paraId="329C9185" w14:textId="77777777" w:rsidR="005B1562" w:rsidRDefault="00000000">
      <w:pPr>
        <w:pStyle w:val="Titre2"/>
      </w:pPr>
      <w:bookmarkStart w:id="79" w:name="_Toc232493963"/>
      <w:r>
        <w:t>8.1 Bilan</w:t>
      </w:r>
      <w:bookmarkEnd w:id="79"/>
    </w:p>
    <w:p w14:paraId="3B87601A" w14:textId="77777777" w:rsidR="005B1562" w:rsidRDefault="00000000">
      <w:pPr>
        <w:spacing w:after="180" w:line="360" w:lineRule="auto"/>
      </w:pPr>
      <w:r>
        <w:t>Ce projet a permis de développer une solution d'intelligence artificielle complète pour ObRail Europe, depuis l'extraction des données jusqu'au déploiement en production. Les trois problématiques initiales ont toutes reçu une réponse concrète et mesurable.</w:t>
      </w:r>
    </w:p>
    <w:p w14:paraId="537E958B" w14:textId="77777777" w:rsidR="005B1562" w:rsidRDefault="00000000">
      <w:pPr>
        <w:spacing w:after="180" w:line="360" w:lineRule="auto"/>
      </w:pPr>
      <w:r>
        <w:t xml:space="preserve">Le modèle de régression XGBoost prédit l'empreinte CO2 d'un trajet ferroviaire avec une précision de 95.9% (R²=0.959) et une erreur moyenne de 0.758 kg CO2 sur des trajets jamais vus. Le modèle de clustering </w:t>
      </w:r>
      <w:proofErr w:type="spellStart"/>
      <w:r>
        <w:t>KMeans</w:t>
      </w:r>
      <w:proofErr w:type="spellEnd"/>
      <w:r>
        <w:t xml:space="preserve"> identifie 70 liaisons à fort potentiel de substitution avion/train sur 397 analysées, avec </w:t>
      </w:r>
      <w:proofErr w:type="gramStart"/>
      <w:r>
        <w:t>un silhouette</w:t>
      </w:r>
      <w:proofErr w:type="gramEnd"/>
      <w:r>
        <w:t xml:space="preserve"> score de 0.467. Ces résultats sont exposés via une API REST </w:t>
      </w:r>
      <w:proofErr w:type="spellStart"/>
      <w:r>
        <w:t>FastAPI</w:t>
      </w:r>
      <w:proofErr w:type="spellEnd"/>
      <w:r>
        <w:t xml:space="preserve">, visualisés dans un </w:t>
      </w:r>
      <w:proofErr w:type="spellStart"/>
      <w:r>
        <w:t>dashboard</w:t>
      </w:r>
      <w:proofErr w:type="spellEnd"/>
      <w:r>
        <w:t xml:space="preserve"> </w:t>
      </w:r>
      <w:proofErr w:type="spellStart"/>
      <w:r>
        <w:t>Streamlit</w:t>
      </w:r>
      <w:proofErr w:type="spellEnd"/>
      <w:r>
        <w:t xml:space="preserve"> avec </w:t>
      </w:r>
      <w:proofErr w:type="gramStart"/>
      <w:r>
        <w:t>une page Simulateur</w:t>
      </w:r>
      <w:proofErr w:type="gramEnd"/>
      <w:r>
        <w:t xml:space="preserve"> et couverts par 145 tests unitaires automatisés.</w:t>
      </w:r>
    </w:p>
    <w:p w14:paraId="3A3BD601" w14:textId="77777777" w:rsidR="005B1562" w:rsidRDefault="00000000">
      <w:pPr>
        <w:pStyle w:val="Titre2"/>
      </w:pPr>
      <w:bookmarkStart w:id="80" w:name="_Toc232493964"/>
      <w:r>
        <w:t>8.2 Compétences démontrées</w:t>
      </w:r>
      <w:bookmarkEnd w:id="80"/>
    </w:p>
    <w:p w14:paraId="248DBC68" w14:textId="77777777" w:rsidR="005B1562" w:rsidRDefault="00000000">
      <w:pPr>
        <w:spacing w:after="180" w:line="360" w:lineRule="auto"/>
      </w:pPr>
      <w:r>
        <w:t xml:space="preserve">Sur le plan technique : préparation et analyse exploratoire des données, développement et comparaison de plusieurs modèles candidats, optimisation par </w:t>
      </w:r>
      <w:proofErr w:type="spellStart"/>
      <w:r>
        <w:t>GridSearchCV</w:t>
      </w:r>
      <w:proofErr w:type="spellEnd"/>
      <w:r>
        <w:t xml:space="preserve"> avec cross-validation, évaluation rigoureuse sur un ensemble de test vierge et déploiement via une API REST documentée. Sur le plan de la gestion de projet : conduite en méthodologie agile, répartition des rôles, veille technique structurée en trois axes et prise en compte des exigences d'accessibilité et de conformité RGPD.</w:t>
      </w:r>
    </w:p>
    <w:p w14:paraId="6C81A5AA" w14:textId="77777777" w:rsidR="005B1562" w:rsidRDefault="00000000">
      <w:pPr>
        <w:pStyle w:val="Titre2"/>
      </w:pPr>
      <w:bookmarkStart w:id="81" w:name="_Toc232493965"/>
      <w:r>
        <w:t>8.3 Perspectives</w:t>
      </w:r>
      <w:bookmarkEnd w:id="81"/>
    </w:p>
    <w:p w14:paraId="3DD1DBCE" w14:textId="77777777" w:rsidR="00960137" w:rsidRDefault="00000000">
      <w:pPr>
        <w:spacing w:after="180" w:line="360" w:lineRule="auto"/>
      </w:pPr>
      <w:r>
        <w:t xml:space="preserve">Plusieurs axes d'amélioration ont été identifiés. Enrichir le dataset avec de nouvelles liaisons ferroviaires pour améliorer la représentativité des petits opérateurs. Intégrer des données complémentaires comme le prix des billets et la fréquence des liaisons pour affiner le clustering. Mettre en place un pipeline </w:t>
      </w:r>
      <w:proofErr w:type="spellStart"/>
      <w:r>
        <w:t>MLOps</w:t>
      </w:r>
      <w:proofErr w:type="spellEnd"/>
      <w:r>
        <w:t xml:space="preserve"> (Machine Learning Operations) avec </w:t>
      </w:r>
      <w:proofErr w:type="spellStart"/>
      <w:r>
        <w:t>MLflow</w:t>
      </w:r>
      <w:proofErr w:type="spellEnd"/>
      <w:r>
        <w:t xml:space="preserve"> pour automatiser le </w:t>
      </w:r>
      <w:proofErr w:type="spellStart"/>
      <w:r>
        <w:t>ré-entraînement</w:t>
      </w:r>
      <w:proofErr w:type="spellEnd"/>
      <w:r>
        <w:t xml:space="preserve"> des modèles et maintenir leurs performances dans le temps</w:t>
      </w:r>
    </w:p>
    <w:p w14:paraId="24A74A9D" w14:textId="77777777" w:rsidR="00960137" w:rsidRDefault="00960137">
      <w:pPr>
        <w:spacing w:after="180" w:line="360" w:lineRule="auto"/>
      </w:pPr>
    </w:p>
    <w:p w14:paraId="5ADFD1F9" w14:textId="3C977F16" w:rsidR="00960137" w:rsidRDefault="00960137" w:rsidP="00960137">
      <w:pPr>
        <w:pStyle w:val="Titre1"/>
      </w:pPr>
      <w:bookmarkStart w:id="82" w:name="_Toc232493966"/>
      <w:r>
        <w:lastRenderedPageBreak/>
        <w:t xml:space="preserve">Tables </w:t>
      </w:r>
      <w:proofErr w:type="gramStart"/>
      <w:r>
        <w:t>des illustration</w:t>
      </w:r>
      <w:bookmarkEnd w:id="82"/>
      <w:proofErr w:type="gramEnd"/>
    </w:p>
    <w:p w14:paraId="4B4195CF" w14:textId="77777777" w:rsidR="00960137" w:rsidRPr="00960137" w:rsidRDefault="00960137" w:rsidP="00960137"/>
    <w:p w14:paraId="74DD6D0C" w14:textId="77777777" w:rsidR="00960137" w:rsidRDefault="00960137">
      <w:pPr>
        <w:pStyle w:val="Tabledesillustrations"/>
        <w:tabs>
          <w:tab w:val="right" w:leader="dot" w:pos="9016"/>
        </w:tabs>
      </w:pPr>
    </w:p>
    <w:p w14:paraId="5F03C052" w14:textId="5787192B" w:rsidR="00960137" w:rsidRDefault="00960137">
      <w:pPr>
        <w:pStyle w:val="Tabledesillustrations"/>
        <w:tabs>
          <w:tab w:val="right" w:leader="dot" w:pos="9016"/>
        </w:tabs>
        <w:rPr>
          <w:noProof/>
        </w:rPr>
      </w:pPr>
      <w:r>
        <w:fldChar w:fldCharType="begin"/>
      </w:r>
      <w:r>
        <w:instrText xml:space="preserve"> TOC \h \z \c "Figure" </w:instrText>
      </w:r>
      <w:r>
        <w:fldChar w:fldCharType="separate"/>
      </w:r>
      <w:hyperlink w:anchor="_Toc232493820" w:history="1">
        <w:r w:rsidRPr="0023179E">
          <w:rPr>
            <w:rStyle w:val="Lienhypertexte"/>
            <w:noProof/>
          </w:rPr>
          <w:t>Figure 1 : Organisation du rapport</w:t>
        </w:r>
        <w:r>
          <w:rPr>
            <w:noProof/>
            <w:webHidden/>
          </w:rPr>
          <w:tab/>
        </w:r>
        <w:r>
          <w:rPr>
            <w:noProof/>
            <w:webHidden/>
          </w:rPr>
          <w:fldChar w:fldCharType="begin"/>
        </w:r>
        <w:r>
          <w:rPr>
            <w:noProof/>
            <w:webHidden/>
          </w:rPr>
          <w:instrText xml:space="preserve"> PAGEREF _Toc232493820 \h </w:instrText>
        </w:r>
        <w:r>
          <w:rPr>
            <w:noProof/>
            <w:webHidden/>
          </w:rPr>
        </w:r>
        <w:r>
          <w:rPr>
            <w:noProof/>
            <w:webHidden/>
          </w:rPr>
          <w:fldChar w:fldCharType="separate"/>
        </w:r>
        <w:r>
          <w:rPr>
            <w:noProof/>
            <w:webHidden/>
          </w:rPr>
          <w:t>5</w:t>
        </w:r>
        <w:r>
          <w:rPr>
            <w:noProof/>
            <w:webHidden/>
          </w:rPr>
          <w:fldChar w:fldCharType="end"/>
        </w:r>
      </w:hyperlink>
    </w:p>
    <w:p w14:paraId="2DF5F8E9" w14:textId="2C730200" w:rsidR="00960137" w:rsidRDefault="00960137">
      <w:pPr>
        <w:pStyle w:val="Tabledesillustrations"/>
        <w:tabs>
          <w:tab w:val="right" w:leader="dot" w:pos="9016"/>
        </w:tabs>
        <w:rPr>
          <w:noProof/>
        </w:rPr>
      </w:pPr>
      <w:hyperlink w:anchor="_Toc232493821" w:history="1">
        <w:r w:rsidRPr="0023179E">
          <w:rPr>
            <w:rStyle w:val="Lienhypertexte"/>
            <w:noProof/>
          </w:rPr>
          <w:t>Figure 2 : Architecture technique globale</w:t>
        </w:r>
        <w:r>
          <w:rPr>
            <w:noProof/>
            <w:webHidden/>
          </w:rPr>
          <w:tab/>
        </w:r>
        <w:r>
          <w:rPr>
            <w:noProof/>
            <w:webHidden/>
          </w:rPr>
          <w:fldChar w:fldCharType="begin"/>
        </w:r>
        <w:r>
          <w:rPr>
            <w:noProof/>
            <w:webHidden/>
          </w:rPr>
          <w:instrText xml:space="preserve"> PAGEREF _Toc232493821 \h </w:instrText>
        </w:r>
        <w:r>
          <w:rPr>
            <w:noProof/>
            <w:webHidden/>
          </w:rPr>
        </w:r>
        <w:r>
          <w:rPr>
            <w:noProof/>
            <w:webHidden/>
          </w:rPr>
          <w:fldChar w:fldCharType="separate"/>
        </w:r>
        <w:r>
          <w:rPr>
            <w:noProof/>
            <w:webHidden/>
          </w:rPr>
          <w:t>6</w:t>
        </w:r>
        <w:r>
          <w:rPr>
            <w:noProof/>
            <w:webHidden/>
          </w:rPr>
          <w:fldChar w:fldCharType="end"/>
        </w:r>
      </w:hyperlink>
    </w:p>
    <w:p w14:paraId="505AC46E" w14:textId="1F7922F5" w:rsidR="00960137" w:rsidRDefault="00960137">
      <w:pPr>
        <w:pStyle w:val="Tabledesillustrations"/>
        <w:tabs>
          <w:tab w:val="right" w:leader="dot" w:pos="9016"/>
        </w:tabs>
        <w:rPr>
          <w:noProof/>
        </w:rPr>
      </w:pPr>
      <w:hyperlink w:anchor="_Toc232493822" w:history="1">
        <w:r w:rsidRPr="0023179E">
          <w:rPr>
            <w:rStyle w:val="Lienhypertexte"/>
            <w:noProof/>
          </w:rPr>
          <w:t>Figure 3 : : Stack technique</w:t>
        </w:r>
        <w:r>
          <w:rPr>
            <w:noProof/>
            <w:webHidden/>
          </w:rPr>
          <w:tab/>
        </w:r>
        <w:r>
          <w:rPr>
            <w:noProof/>
            <w:webHidden/>
          </w:rPr>
          <w:fldChar w:fldCharType="begin"/>
        </w:r>
        <w:r>
          <w:rPr>
            <w:noProof/>
            <w:webHidden/>
          </w:rPr>
          <w:instrText xml:space="preserve"> PAGEREF _Toc232493822 \h </w:instrText>
        </w:r>
        <w:r>
          <w:rPr>
            <w:noProof/>
            <w:webHidden/>
          </w:rPr>
        </w:r>
        <w:r>
          <w:rPr>
            <w:noProof/>
            <w:webHidden/>
          </w:rPr>
          <w:fldChar w:fldCharType="separate"/>
        </w:r>
        <w:r>
          <w:rPr>
            <w:noProof/>
            <w:webHidden/>
          </w:rPr>
          <w:t>7</w:t>
        </w:r>
        <w:r>
          <w:rPr>
            <w:noProof/>
            <w:webHidden/>
          </w:rPr>
          <w:fldChar w:fldCharType="end"/>
        </w:r>
      </w:hyperlink>
    </w:p>
    <w:p w14:paraId="452E9C3B" w14:textId="57DB8820" w:rsidR="00960137" w:rsidRDefault="00960137">
      <w:pPr>
        <w:pStyle w:val="Tabledesillustrations"/>
        <w:tabs>
          <w:tab w:val="right" w:leader="dot" w:pos="9016"/>
        </w:tabs>
        <w:rPr>
          <w:noProof/>
        </w:rPr>
      </w:pPr>
      <w:hyperlink w:anchor="_Toc232493823" w:history="1">
        <w:r w:rsidRPr="0023179E">
          <w:rPr>
            <w:rStyle w:val="Lienhypertexte"/>
            <w:noProof/>
          </w:rPr>
          <w:t>Figure 4 : DataFrame</w:t>
        </w:r>
        <w:r>
          <w:rPr>
            <w:noProof/>
            <w:webHidden/>
          </w:rPr>
          <w:tab/>
        </w:r>
        <w:r>
          <w:rPr>
            <w:noProof/>
            <w:webHidden/>
          </w:rPr>
          <w:fldChar w:fldCharType="begin"/>
        </w:r>
        <w:r>
          <w:rPr>
            <w:noProof/>
            <w:webHidden/>
          </w:rPr>
          <w:instrText xml:space="preserve"> PAGEREF _Toc232493823 \h </w:instrText>
        </w:r>
        <w:r>
          <w:rPr>
            <w:noProof/>
            <w:webHidden/>
          </w:rPr>
        </w:r>
        <w:r>
          <w:rPr>
            <w:noProof/>
            <w:webHidden/>
          </w:rPr>
          <w:fldChar w:fldCharType="separate"/>
        </w:r>
        <w:r>
          <w:rPr>
            <w:noProof/>
            <w:webHidden/>
          </w:rPr>
          <w:t>11</w:t>
        </w:r>
        <w:r>
          <w:rPr>
            <w:noProof/>
            <w:webHidden/>
          </w:rPr>
          <w:fldChar w:fldCharType="end"/>
        </w:r>
      </w:hyperlink>
    </w:p>
    <w:p w14:paraId="282C6F55" w14:textId="173B4F5A" w:rsidR="00960137" w:rsidRDefault="00960137">
      <w:pPr>
        <w:pStyle w:val="Tabledesillustrations"/>
        <w:tabs>
          <w:tab w:val="right" w:leader="dot" w:pos="9016"/>
        </w:tabs>
        <w:rPr>
          <w:noProof/>
        </w:rPr>
      </w:pPr>
      <w:hyperlink w:anchor="_Toc232493824" w:history="1">
        <w:r w:rsidRPr="0023179E">
          <w:rPr>
            <w:rStyle w:val="Lienhypertexte"/>
            <w:noProof/>
          </w:rPr>
          <w:t>Figure 5 : Statistiques descriptives</w:t>
        </w:r>
        <w:r>
          <w:rPr>
            <w:noProof/>
            <w:webHidden/>
          </w:rPr>
          <w:tab/>
        </w:r>
        <w:r>
          <w:rPr>
            <w:noProof/>
            <w:webHidden/>
          </w:rPr>
          <w:fldChar w:fldCharType="begin"/>
        </w:r>
        <w:r>
          <w:rPr>
            <w:noProof/>
            <w:webHidden/>
          </w:rPr>
          <w:instrText xml:space="preserve"> PAGEREF _Toc232493824 \h </w:instrText>
        </w:r>
        <w:r>
          <w:rPr>
            <w:noProof/>
            <w:webHidden/>
          </w:rPr>
        </w:r>
        <w:r>
          <w:rPr>
            <w:noProof/>
            <w:webHidden/>
          </w:rPr>
          <w:fldChar w:fldCharType="separate"/>
        </w:r>
        <w:r>
          <w:rPr>
            <w:noProof/>
            <w:webHidden/>
          </w:rPr>
          <w:t>12</w:t>
        </w:r>
        <w:r>
          <w:rPr>
            <w:noProof/>
            <w:webHidden/>
          </w:rPr>
          <w:fldChar w:fldCharType="end"/>
        </w:r>
      </w:hyperlink>
    </w:p>
    <w:p w14:paraId="4BB7D8EF" w14:textId="4FF990E1" w:rsidR="00960137" w:rsidRDefault="00960137">
      <w:pPr>
        <w:pStyle w:val="Tabledesillustrations"/>
        <w:tabs>
          <w:tab w:val="right" w:leader="dot" w:pos="9016"/>
        </w:tabs>
        <w:rPr>
          <w:noProof/>
        </w:rPr>
      </w:pPr>
      <w:hyperlink w:anchor="_Toc232493825" w:history="1">
        <w:r w:rsidRPr="0023179E">
          <w:rPr>
            <w:rStyle w:val="Lienhypertexte"/>
            <w:noProof/>
          </w:rPr>
          <w:t>Figure 6 : matrix plot des valeurs manquantes</w:t>
        </w:r>
        <w:r>
          <w:rPr>
            <w:noProof/>
            <w:webHidden/>
          </w:rPr>
          <w:tab/>
        </w:r>
        <w:r>
          <w:rPr>
            <w:noProof/>
            <w:webHidden/>
          </w:rPr>
          <w:fldChar w:fldCharType="begin"/>
        </w:r>
        <w:r>
          <w:rPr>
            <w:noProof/>
            <w:webHidden/>
          </w:rPr>
          <w:instrText xml:space="preserve"> PAGEREF _Toc232493825 \h </w:instrText>
        </w:r>
        <w:r>
          <w:rPr>
            <w:noProof/>
            <w:webHidden/>
          </w:rPr>
        </w:r>
        <w:r>
          <w:rPr>
            <w:noProof/>
            <w:webHidden/>
          </w:rPr>
          <w:fldChar w:fldCharType="separate"/>
        </w:r>
        <w:r>
          <w:rPr>
            <w:noProof/>
            <w:webHidden/>
          </w:rPr>
          <w:t>12</w:t>
        </w:r>
        <w:r>
          <w:rPr>
            <w:noProof/>
            <w:webHidden/>
          </w:rPr>
          <w:fldChar w:fldCharType="end"/>
        </w:r>
      </w:hyperlink>
    </w:p>
    <w:p w14:paraId="670A267C" w14:textId="5E294432" w:rsidR="00960137" w:rsidRDefault="00960137">
      <w:pPr>
        <w:pStyle w:val="Tabledesillustrations"/>
        <w:tabs>
          <w:tab w:val="right" w:leader="dot" w:pos="9016"/>
        </w:tabs>
        <w:rPr>
          <w:noProof/>
        </w:rPr>
      </w:pPr>
      <w:hyperlink w:anchor="_Toc232493826" w:history="1">
        <w:r w:rsidRPr="0023179E">
          <w:rPr>
            <w:rStyle w:val="Lienhypertexte"/>
            <w:noProof/>
          </w:rPr>
          <w:t>Figure 7 : : Distribution des variables numériques</w:t>
        </w:r>
        <w:r>
          <w:rPr>
            <w:noProof/>
            <w:webHidden/>
          </w:rPr>
          <w:tab/>
        </w:r>
        <w:r>
          <w:rPr>
            <w:noProof/>
            <w:webHidden/>
          </w:rPr>
          <w:fldChar w:fldCharType="begin"/>
        </w:r>
        <w:r>
          <w:rPr>
            <w:noProof/>
            <w:webHidden/>
          </w:rPr>
          <w:instrText xml:space="preserve"> PAGEREF _Toc232493826 \h </w:instrText>
        </w:r>
        <w:r>
          <w:rPr>
            <w:noProof/>
            <w:webHidden/>
          </w:rPr>
        </w:r>
        <w:r>
          <w:rPr>
            <w:noProof/>
            <w:webHidden/>
          </w:rPr>
          <w:fldChar w:fldCharType="separate"/>
        </w:r>
        <w:r>
          <w:rPr>
            <w:noProof/>
            <w:webHidden/>
          </w:rPr>
          <w:t>13</w:t>
        </w:r>
        <w:r>
          <w:rPr>
            <w:noProof/>
            <w:webHidden/>
          </w:rPr>
          <w:fldChar w:fldCharType="end"/>
        </w:r>
      </w:hyperlink>
    </w:p>
    <w:p w14:paraId="0B733ED6" w14:textId="1A997754" w:rsidR="00960137" w:rsidRDefault="00960137">
      <w:pPr>
        <w:pStyle w:val="Tabledesillustrations"/>
        <w:tabs>
          <w:tab w:val="right" w:leader="dot" w:pos="9016"/>
        </w:tabs>
        <w:rPr>
          <w:noProof/>
        </w:rPr>
      </w:pPr>
      <w:hyperlink w:anchor="_Toc232493827" w:history="1">
        <w:r w:rsidRPr="0023179E">
          <w:rPr>
            <w:rStyle w:val="Lienhypertexte"/>
            <w:noProof/>
          </w:rPr>
          <w:t>Figure 8 : Boxplot détection des outliers par variable</w:t>
        </w:r>
        <w:r>
          <w:rPr>
            <w:noProof/>
            <w:webHidden/>
          </w:rPr>
          <w:tab/>
        </w:r>
        <w:r>
          <w:rPr>
            <w:noProof/>
            <w:webHidden/>
          </w:rPr>
          <w:fldChar w:fldCharType="begin"/>
        </w:r>
        <w:r>
          <w:rPr>
            <w:noProof/>
            <w:webHidden/>
          </w:rPr>
          <w:instrText xml:space="preserve"> PAGEREF _Toc232493827 \h </w:instrText>
        </w:r>
        <w:r>
          <w:rPr>
            <w:noProof/>
            <w:webHidden/>
          </w:rPr>
        </w:r>
        <w:r>
          <w:rPr>
            <w:noProof/>
            <w:webHidden/>
          </w:rPr>
          <w:fldChar w:fldCharType="separate"/>
        </w:r>
        <w:r>
          <w:rPr>
            <w:noProof/>
            <w:webHidden/>
          </w:rPr>
          <w:t>14</w:t>
        </w:r>
        <w:r>
          <w:rPr>
            <w:noProof/>
            <w:webHidden/>
          </w:rPr>
          <w:fldChar w:fldCharType="end"/>
        </w:r>
      </w:hyperlink>
    </w:p>
    <w:p w14:paraId="5F3E5EC6" w14:textId="2D60CCA3" w:rsidR="00960137" w:rsidRDefault="00960137">
      <w:pPr>
        <w:pStyle w:val="Tabledesillustrations"/>
        <w:tabs>
          <w:tab w:val="right" w:leader="dot" w:pos="9016"/>
        </w:tabs>
        <w:rPr>
          <w:noProof/>
        </w:rPr>
      </w:pPr>
      <w:hyperlink w:anchor="_Toc232493828" w:history="1">
        <w:r w:rsidRPr="0023179E">
          <w:rPr>
            <w:rStyle w:val="Lienhypertexte"/>
            <w:noProof/>
          </w:rPr>
          <w:t>Figure 9 : Matrice de corrélation Spearman</w:t>
        </w:r>
        <w:r>
          <w:rPr>
            <w:noProof/>
            <w:webHidden/>
          </w:rPr>
          <w:tab/>
        </w:r>
        <w:r>
          <w:rPr>
            <w:noProof/>
            <w:webHidden/>
          </w:rPr>
          <w:fldChar w:fldCharType="begin"/>
        </w:r>
        <w:r>
          <w:rPr>
            <w:noProof/>
            <w:webHidden/>
          </w:rPr>
          <w:instrText xml:space="preserve"> PAGEREF _Toc232493828 \h </w:instrText>
        </w:r>
        <w:r>
          <w:rPr>
            <w:noProof/>
            <w:webHidden/>
          </w:rPr>
        </w:r>
        <w:r>
          <w:rPr>
            <w:noProof/>
            <w:webHidden/>
          </w:rPr>
          <w:fldChar w:fldCharType="separate"/>
        </w:r>
        <w:r>
          <w:rPr>
            <w:noProof/>
            <w:webHidden/>
          </w:rPr>
          <w:t>15</w:t>
        </w:r>
        <w:r>
          <w:rPr>
            <w:noProof/>
            <w:webHidden/>
          </w:rPr>
          <w:fldChar w:fldCharType="end"/>
        </w:r>
      </w:hyperlink>
    </w:p>
    <w:p w14:paraId="76C6B342" w14:textId="4775D329" w:rsidR="00960137" w:rsidRDefault="00960137">
      <w:pPr>
        <w:pStyle w:val="Tabledesillustrations"/>
        <w:tabs>
          <w:tab w:val="right" w:leader="dot" w:pos="9016"/>
        </w:tabs>
        <w:rPr>
          <w:noProof/>
        </w:rPr>
      </w:pPr>
      <w:hyperlink w:anchor="_Toc232493829" w:history="1">
        <w:r w:rsidRPr="0023179E">
          <w:rPr>
            <w:rStyle w:val="Lienhypertexte"/>
            <w:noProof/>
          </w:rPr>
          <w:t>Figure 10 : : Emissions CO2 moyennes par opérateur</w:t>
        </w:r>
        <w:r>
          <w:rPr>
            <w:noProof/>
            <w:webHidden/>
          </w:rPr>
          <w:tab/>
        </w:r>
        <w:r>
          <w:rPr>
            <w:noProof/>
            <w:webHidden/>
          </w:rPr>
          <w:fldChar w:fldCharType="begin"/>
        </w:r>
        <w:r>
          <w:rPr>
            <w:noProof/>
            <w:webHidden/>
          </w:rPr>
          <w:instrText xml:space="preserve"> PAGEREF _Toc232493829 \h </w:instrText>
        </w:r>
        <w:r>
          <w:rPr>
            <w:noProof/>
            <w:webHidden/>
          </w:rPr>
        </w:r>
        <w:r>
          <w:rPr>
            <w:noProof/>
            <w:webHidden/>
          </w:rPr>
          <w:fldChar w:fldCharType="separate"/>
        </w:r>
        <w:r>
          <w:rPr>
            <w:noProof/>
            <w:webHidden/>
          </w:rPr>
          <w:t>16</w:t>
        </w:r>
        <w:r>
          <w:rPr>
            <w:noProof/>
            <w:webHidden/>
          </w:rPr>
          <w:fldChar w:fldCharType="end"/>
        </w:r>
      </w:hyperlink>
    </w:p>
    <w:p w14:paraId="3FD7E94E" w14:textId="482F6D6B" w:rsidR="00960137" w:rsidRDefault="00960137">
      <w:pPr>
        <w:pStyle w:val="Tabledesillustrations"/>
        <w:tabs>
          <w:tab w:val="right" w:leader="dot" w:pos="9016"/>
        </w:tabs>
        <w:rPr>
          <w:noProof/>
        </w:rPr>
      </w:pPr>
      <w:hyperlink w:anchor="_Toc232493830" w:history="1">
        <w:r w:rsidRPr="0023179E">
          <w:rPr>
            <w:rStyle w:val="Lienhypertexte"/>
            <w:noProof/>
          </w:rPr>
          <w:t>Figure 11 : Scree plot PCA</w:t>
        </w:r>
        <w:r>
          <w:rPr>
            <w:noProof/>
            <w:webHidden/>
          </w:rPr>
          <w:tab/>
        </w:r>
        <w:r>
          <w:rPr>
            <w:noProof/>
            <w:webHidden/>
          </w:rPr>
          <w:fldChar w:fldCharType="begin"/>
        </w:r>
        <w:r>
          <w:rPr>
            <w:noProof/>
            <w:webHidden/>
          </w:rPr>
          <w:instrText xml:space="preserve"> PAGEREF _Toc232493830 \h </w:instrText>
        </w:r>
        <w:r>
          <w:rPr>
            <w:noProof/>
            <w:webHidden/>
          </w:rPr>
        </w:r>
        <w:r>
          <w:rPr>
            <w:noProof/>
            <w:webHidden/>
          </w:rPr>
          <w:fldChar w:fldCharType="separate"/>
        </w:r>
        <w:r>
          <w:rPr>
            <w:noProof/>
            <w:webHidden/>
          </w:rPr>
          <w:t>17</w:t>
        </w:r>
        <w:r>
          <w:rPr>
            <w:noProof/>
            <w:webHidden/>
          </w:rPr>
          <w:fldChar w:fldCharType="end"/>
        </w:r>
      </w:hyperlink>
    </w:p>
    <w:p w14:paraId="591E38C4" w14:textId="402D1AB5" w:rsidR="00960137" w:rsidRDefault="00960137">
      <w:pPr>
        <w:pStyle w:val="Tabledesillustrations"/>
        <w:tabs>
          <w:tab w:val="right" w:leader="dot" w:pos="9016"/>
        </w:tabs>
        <w:rPr>
          <w:noProof/>
        </w:rPr>
      </w:pPr>
      <w:hyperlink w:anchor="_Toc232493831" w:history="1">
        <w:r w:rsidRPr="0023179E">
          <w:rPr>
            <w:rStyle w:val="Lienhypertexte"/>
            <w:noProof/>
          </w:rPr>
          <w:t>Figure 12 : : Projection PCA 2D</w:t>
        </w:r>
        <w:r>
          <w:rPr>
            <w:noProof/>
            <w:webHidden/>
          </w:rPr>
          <w:tab/>
        </w:r>
        <w:r>
          <w:rPr>
            <w:noProof/>
            <w:webHidden/>
          </w:rPr>
          <w:fldChar w:fldCharType="begin"/>
        </w:r>
        <w:r>
          <w:rPr>
            <w:noProof/>
            <w:webHidden/>
          </w:rPr>
          <w:instrText xml:space="preserve"> PAGEREF _Toc232493831 \h </w:instrText>
        </w:r>
        <w:r>
          <w:rPr>
            <w:noProof/>
            <w:webHidden/>
          </w:rPr>
        </w:r>
        <w:r>
          <w:rPr>
            <w:noProof/>
            <w:webHidden/>
          </w:rPr>
          <w:fldChar w:fldCharType="separate"/>
        </w:r>
        <w:r>
          <w:rPr>
            <w:noProof/>
            <w:webHidden/>
          </w:rPr>
          <w:t>17</w:t>
        </w:r>
        <w:r>
          <w:rPr>
            <w:noProof/>
            <w:webHidden/>
          </w:rPr>
          <w:fldChar w:fldCharType="end"/>
        </w:r>
      </w:hyperlink>
    </w:p>
    <w:p w14:paraId="77749276" w14:textId="7A8896ED" w:rsidR="00960137" w:rsidRDefault="00960137">
      <w:pPr>
        <w:pStyle w:val="Tabledesillustrations"/>
        <w:tabs>
          <w:tab w:val="right" w:leader="dot" w:pos="9016"/>
        </w:tabs>
        <w:rPr>
          <w:noProof/>
        </w:rPr>
      </w:pPr>
      <w:hyperlink w:anchor="_Toc232493832" w:history="1">
        <w:r w:rsidRPr="0023179E">
          <w:rPr>
            <w:rStyle w:val="Lienhypertexte"/>
            <w:noProof/>
          </w:rPr>
          <w:t>Figure 13 : Tableau comparatif des modèles</w:t>
        </w:r>
        <w:r>
          <w:rPr>
            <w:noProof/>
            <w:webHidden/>
          </w:rPr>
          <w:tab/>
        </w:r>
        <w:r>
          <w:rPr>
            <w:noProof/>
            <w:webHidden/>
          </w:rPr>
          <w:fldChar w:fldCharType="begin"/>
        </w:r>
        <w:r>
          <w:rPr>
            <w:noProof/>
            <w:webHidden/>
          </w:rPr>
          <w:instrText xml:space="preserve"> PAGEREF _Toc232493832 \h </w:instrText>
        </w:r>
        <w:r>
          <w:rPr>
            <w:noProof/>
            <w:webHidden/>
          </w:rPr>
        </w:r>
        <w:r>
          <w:rPr>
            <w:noProof/>
            <w:webHidden/>
          </w:rPr>
          <w:fldChar w:fldCharType="separate"/>
        </w:r>
        <w:r>
          <w:rPr>
            <w:noProof/>
            <w:webHidden/>
          </w:rPr>
          <w:t>21</w:t>
        </w:r>
        <w:r>
          <w:rPr>
            <w:noProof/>
            <w:webHidden/>
          </w:rPr>
          <w:fldChar w:fldCharType="end"/>
        </w:r>
      </w:hyperlink>
    </w:p>
    <w:p w14:paraId="4E23C236" w14:textId="23F8E4FB" w:rsidR="00960137" w:rsidRDefault="00960137">
      <w:pPr>
        <w:pStyle w:val="Tabledesillustrations"/>
        <w:tabs>
          <w:tab w:val="right" w:leader="dot" w:pos="9016"/>
        </w:tabs>
        <w:rPr>
          <w:noProof/>
        </w:rPr>
      </w:pPr>
      <w:hyperlink w:anchor="_Toc232493833" w:history="1">
        <w:r w:rsidRPr="0023179E">
          <w:rPr>
            <w:rStyle w:val="Lienhypertexte"/>
            <w:noProof/>
          </w:rPr>
          <w:t>Figure 14 : graphique de shap</w:t>
        </w:r>
        <w:r>
          <w:rPr>
            <w:noProof/>
            <w:webHidden/>
          </w:rPr>
          <w:tab/>
        </w:r>
        <w:r>
          <w:rPr>
            <w:noProof/>
            <w:webHidden/>
          </w:rPr>
          <w:fldChar w:fldCharType="begin"/>
        </w:r>
        <w:r>
          <w:rPr>
            <w:noProof/>
            <w:webHidden/>
          </w:rPr>
          <w:instrText xml:space="preserve"> PAGEREF _Toc232493833 \h </w:instrText>
        </w:r>
        <w:r>
          <w:rPr>
            <w:noProof/>
            <w:webHidden/>
          </w:rPr>
        </w:r>
        <w:r>
          <w:rPr>
            <w:noProof/>
            <w:webHidden/>
          </w:rPr>
          <w:fldChar w:fldCharType="separate"/>
        </w:r>
        <w:r>
          <w:rPr>
            <w:noProof/>
            <w:webHidden/>
          </w:rPr>
          <w:t>22</w:t>
        </w:r>
        <w:r>
          <w:rPr>
            <w:noProof/>
            <w:webHidden/>
          </w:rPr>
          <w:fldChar w:fldCharType="end"/>
        </w:r>
      </w:hyperlink>
    </w:p>
    <w:p w14:paraId="4CDE6982" w14:textId="13E8E112" w:rsidR="00960137" w:rsidRDefault="00960137">
      <w:pPr>
        <w:pStyle w:val="Tabledesillustrations"/>
        <w:tabs>
          <w:tab w:val="right" w:leader="dot" w:pos="9016"/>
        </w:tabs>
        <w:rPr>
          <w:noProof/>
        </w:rPr>
      </w:pPr>
      <w:hyperlink w:anchor="_Toc232493834" w:history="1">
        <w:r w:rsidRPr="0023179E">
          <w:rPr>
            <w:rStyle w:val="Lienhypertexte"/>
            <w:noProof/>
          </w:rPr>
          <w:t>Figure 15 : Méthode du coude et silhouette score</w:t>
        </w:r>
        <w:r>
          <w:rPr>
            <w:noProof/>
            <w:webHidden/>
          </w:rPr>
          <w:tab/>
        </w:r>
        <w:r>
          <w:rPr>
            <w:noProof/>
            <w:webHidden/>
          </w:rPr>
          <w:fldChar w:fldCharType="begin"/>
        </w:r>
        <w:r>
          <w:rPr>
            <w:noProof/>
            <w:webHidden/>
          </w:rPr>
          <w:instrText xml:space="preserve"> PAGEREF _Toc232493834 \h </w:instrText>
        </w:r>
        <w:r>
          <w:rPr>
            <w:noProof/>
            <w:webHidden/>
          </w:rPr>
        </w:r>
        <w:r>
          <w:rPr>
            <w:noProof/>
            <w:webHidden/>
          </w:rPr>
          <w:fldChar w:fldCharType="separate"/>
        </w:r>
        <w:r>
          <w:rPr>
            <w:noProof/>
            <w:webHidden/>
          </w:rPr>
          <w:t>23</w:t>
        </w:r>
        <w:r>
          <w:rPr>
            <w:noProof/>
            <w:webHidden/>
          </w:rPr>
          <w:fldChar w:fldCharType="end"/>
        </w:r>
      </w:hyperlink>
    </w:p>
    <w:p w14:paraId="0B827C8B" w14:textId="2A79A2B3" w:rsidR="00960137" w:rsidRDefault="00960137">
      <w:pPr>
        <w:pStyle w:val="Tabledesillustrations"/>
        <w:tabs>
          <w:tab w:val="right" w:leader="dot" w:pos="9016"/>
        </w:tabs>
        <w:rPr>
          <w:noProof/>
        </w:rPr>
      </w:pPr>
      <w:hyperlink w:anchor="_Toc232493835" w:history="1">
        <w:r w:rsidRPr="0023179E">
          <w:rPr>
            <w:rStyle w:val="Lienhypertexte"/>
            <w:noProof/>
          </w:rPr>
          <w:t>Figure 16 : Silhouette scores par modèle</w:t>
        </w:r>
        <w:r>
          <w:rPr>
            <w:noProof/>
            <w:webHidden/>
          </w:rPr>
          <w:tab/>
        </w:r>
        <w:r>
          <w:rPr>
            <w:noProof/>
            <w:webHidden/>
          </w:rPr>
          <w:fldChar w:fldCharType="begin"/>
        </w:r>
        <w:r>
          <w:rPr>
            <w:noProof/>
            <w:webHidden/>
          </w:rPr>
          <w:instrText xml:space="preserve"> PAGEREF _Toc232493835 \h </w:instrText>
        </w:r>
        <w:r>
          <w:rPr>
            <w:noProof/>
            <w:webHidden/>
          </w:rPr>
        </w:r>
        <w:r>
          <w:rPr>
            <w:noProof/>
            <w:webHidden/>
          </w:rPr>
          <w:fldChar w:fldCharType="separate"/>
        </w:r>
        <w:r>
          <w:rPr>
            <w:noProof/>
            <w:webHidden/>
          </w:rPr>
          <w:t>24</w:t>
        </w:r>
        <w:r>
          <w:rPr>
            <w:noProof/>
            <w:webHidden/>
          </w:rPr>
          <w:fldChar w:fldCharType="end"/>
        </w:r>
      </w:hyperlink>
    </w:p>
    <w:p w14:paraId="27F08B95" w14:textId="5F902BF3" w:rsidR="00960137" w:rsidRDefault="00960137">
      <w:pPr>
        <w:pStyle w:val="Tabledesillustrations"/>
        <w:tabs>
          <w:tab w:val="right" w:leader="dot" w:pos="9016"/>
        </w:tabs>
        <w:rPr>
          <w:noProof/>
        </w:rPr>
      </w:pPr>
      <w:hyperlink w:anchor="_Toc232493836" w:history="1">
        <w:r w:rsidRPr="0023179E">
          <w:rPr>
            <w:rStyle w:val="Lienhypertexte"/>
            <w:noProof/>
          </w:rPr>
          <w:t>Figure 17  : t-SNE des 4 modèles de clustering comparés</w:t>
        </w:r>
        <w:r>
          <w:rPr>
            <w:noProof/>
            <w:webHidden/>
          </w:rPr>
          <w:tab/>
        </w:r>
        <w:r>
          <w:rPr>
            <w:noProof/>
            <w:webHidden/>
          </w:rPr>
          <w:fldChar w:fldCharType="begin"/>
        </w:r>
        <w:r>
          <w:rPr>
            <w:noProof/>
            <w:webHidden/>
          </w:rPr>
          <w:instrText xml:space="preserve"> PAGEREF _Toc232493836 \h </w:instrText>
        </w:r>
        <w:r>
          <w:rPr>
            <w:noProof/>
            <w:webHidden/>
          </w:rPr>
        </w:r>
        <w:r>
          <w:rPr>
            <w:noProof/>
            <w:webHidden/>
          </w:rPr>
          <w:fldChar w:fldCharType="separate"/>
        </w:r>
        <w:r>
          <w:rPr>
            <w:noProof/>
            <w:webHidden/>
          </w:rPr>
          <w:t>25</w:t>
        </w:r>
        <w:r>
          <w:rPr>
            <w:noProof/>
            <w:webHidden/>
          </w:rPr>
          <w:fldChar w:fldCharType="end"/>
        </w:r>
      </w:hyperlink>
    </w:p>
    <w:p w14:paraId="44BD5A53" w14:textId="5227979D" w:rsidR="005B1562" w:rsidRDefault="00960137">
      <w:pPr>
        <w:spacing w:after="180" w:line="360" w:lineRule="auto"/>
      </w:pPr>
      <w:r>
        <w:fldChar w:fldCharType="end"/>
      </w:r>
    </w:p>
    <w:sectPr w:rsidR="005B156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85A1F" w14:textId="77777777" w:rsidR="00FF2E43" w:rsidRDefault="00FF2E43" w:rsidP="00303DAE">
      <w:r>
        <w:separator/>
      </w:r>
    </w:p>
  </w:endnote>
  <w:endnote w:type="continuationSeparator" w:id="0">
    <w:p w14:paraId="1BD02D0B" w14:textId="77777777" w:rsidR="00FF2E43" w:rsidRDefault="00FF2E43" w:rsidP="00303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21C10" w14:textId="77777777" w:rsidR="00FF2E43" w:rsidRDefault="00FF2E43" w:rsidP="00303DAE">
      <w:r>
        <w:separator/>
      </w:r>
    </w:p>
  </w:footnote>
  <w:footnote w:type="continuationSeparator" w:id="0">
    <w:p w14:paraId="11D99C80" w14:textId="77777777" w:rsidR="00FF2E43" w:rsidRDefault="00FF2E43" w:rsidP="00303D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7D2"/>
    <w:multiLevelType w:val="multilevel"/>
    <w:tmpl w:val="2CAAE64A"/>
    <w:lvl w:ilvl="0">
      <w:start w:val="1"/>
      <w:numFmt w:val="none"/>
      <w:lvlText w:val="%1"/>
      <w:lvlJc w:val="left"/>
      <w:pPr>
        <w:ind w:left="90" w:hanging="90"/>
      </w:pPr>
    </w:lvl>
    <w:lvl w:ilvl="1">
      <w:start w:val="1"/>
      <w:numFmt w:val="none"/>
      <w:lvlText w:val="%2"/>
      <w:lvlJc w:val="left"/>
      <w:pPr>
        <w:ind w:left="90" w:hanging="90"/>
      </w:pPr>
    </w:lvl>
    <w:lvl w:ilvl="2">
      <w:start w:val="1"/>
      <w:numFmt w:val="none"/>
      <w:lvlText w:val="%3"/>
      <w:lvlJc w:val="left"/>
      <w:pPr>
        <w:ind w:left="90" w:hanging="90"/>
      </w:pPr>
    </w:lvl>
    <w:lvl w:ilvl="3">
      <w:start w:val="1"/>
      <w:numFmt w:val="none"/>
      <w:lvlText w:val="%4"/>
      <w:lvlJc w:val="left"/>
      <w:pPr>
        <w:ind w:left="90" w:hanging="90"/>
      </w:pPr>
    </w:lvl>
    <w:lvl w:ilvl="4">
      <w:start w:val="1"/>
      <w:numFmt w:val="none"/>
      <w:lvlText w:val="%5"/>
      <w:lvlJc w:val="left"/>
      <w:pPr>
        <w:ind w:left="90" w:hanging="90"/>
      </w:pPr>
    </w:lvl>
    <w:lvl w:ilvl="5">
      <w:start w:val="1"/>
      <w:numFmt w:val="none"/>
      <w:lvlText w:val="%6"/>
      <w:lvlJc w:val="left"/>
      <w:pPr>
        <w:ind w:left="90" w:hanging="90"/>
      </w:pPr>
    </w:lvl>
    <w:lvl w:ilvl="6">
      <w:start w:val="1"/>
      <w:numFmt w:val="none"/>
      <w:lvlText w:val="%7"/>
      <w:lvlJc w:val="left"/>
      <w:pPr>
        <w:ind w:left="90" w:hanging="90"/>
      </w:pPr>
    </w:lvl>
    <w:lvl w:ilvl="7">
      <w:start w:val="1"/>
      <w:numFmt w:val="none"/>
      <w:lvlText w:val="%8"/>
      <w:lvlJc w:val="left"/>
      <w:pPr>
        <w:ind w:left="90" w:hanging="90"/>
      </w:pPr>
    </w:lvl>
    <w:lvl w:ilvl="8">
      <w:start w:val="1"/>
      <w:numFmt w:val="none"/>
      <w:lvlText w:val="%9"/>
      <w:lvlJc w:val="left"/>
      <w:pPr>
        <w:ind w:left="90" w:hanging="90"/>
      </w:pPr>
    </w:lvl>
  </w:abstractNum>
  <w:abstractNum w:abstractNumId="1" w15:restartNumberingAfterBreak="0">
    <w:nsid w:val="077C4280"/>
    <w:multiLevelType w:val="multilevel"/>
    <w:tmpl w:val="DD92DF36"/>
    <w:lvl w:ilvl="0">
      <w:start w:val="1"/>
      <w:numFmt w:val="none"/>
      <w:lvlText w:val="%1"/>
      <w:lvlJc w:val="left"/>
      <w:pPr>
        <w:ind w:left="90" w:hanging="90"/>
      </w:pPr>
    </w:lvl>
    <w:lvl w:ilvl="1">
      <w:start w:val="1"/>
      <w:numFmt w:val="none"/>
      <w:lvlText w:val="%2"/>
      <w:lvlJc w:val="left"/>
      <w:pPr>
        <w:ind w:left="90" w:hanging="90"/>
      </w:pPr>
    </w:lvl>
    <w:lvl w:ilvl="2">
      <w:start w:val="1"/>
      <w:numFmt w:val="none"/>
      <w:lvlText w:val="%3"/>
      <w:lvlJc w:val="left"/>
      <w:pPr>
        <w:ind w:left="90" w:hanging="90"/>
      </w:pPr>
    </w:lvl>
    <w:lvl w:ilvl="3">
      <w:start w:val="1"/>
      <w:numFmt w:val="none"/>
      <w:lvlText w:val="%4"/>
      <w:lvlJc w:val="left"/>
      <w:pPr>
        <w:ind w:left="90" w:hanging="90"/>
      </w:pPr>
    </w:lvl>
    <w:lvl w:ilvl="4">
      <w:start w:val="1"/>
      <w:numFmt w:val="none"/>
      <w:lvlText w:val="%5"/>
      <w:lvlJc w:val="left"/>
      <w:pPr>
        <w:ind w:left="90" w:hanging="90"/>
      </w:pPr>
    </w:lvl>
    <w:lvl w:ilvl="5">
      <w:start w:val="1"/>
      <w:numFmt w:val="none"/>
      <w:lvlText w:val="%6"/>
      <w:lvlJc w:val="left"/>
      <w:pPr>
        <w:ind w:left="90" w:hanging="90"/>
      </w:pPr>
    </w:lvl>
    <w:lvl w:ilvl="6">
      <w:start w:val="1"/>
      <w:numFmt w:val="none"/>
      <w:lvlText w:val="%7"/>
      <w:lvlJc w:val="left"/>
      <w:pPr>
        <w:ind w:left="90" w:hanging="90"/>
      </w:pPr>
    </w:lvl>
    <w:lvl w:ilvl="7">
      <w:start w:val="1"/>
      <w:numFmt w:val="none"/>
      <w:lvlText w:val="%8"/>
      <w:lvlJc w:val="left"/>
      <w:pPr>
        <w:ind w:left="90" w:hanging="90"/>
      </w:pPr>
    </w:lvl>
    <w:lvl w:ilvl="8">
      <w:start w:val="1"/>
      <w:numFmt w:val="none"/>
      <w:lvlText w:val="%9"/>
      <w:lvlJc w:val="left"/>
      <w:pPr>
        <w:ind w:left="90" w:hanging="90"/>
      </w:pPr>
    </w:lvl>
  </w:abstractNum>
  <w:abstractNum w:abstractNumId="2" w15:restartNumberingAfterBreak="0">
    <w:nsid w:val="09E36D83"/>
    <w:multiLevelType w:val="multilevel"/>
    <w:tmpl w:val="20083A6E"/>
    <w:lvl w:ilvl="0">
      <w:start w:val="1"/>
      <w:numFmt w:val="none"/>
      <w:lvlText w:val="%1"/>
      <w:lvlJc w:val="left"/>
      <w:pPr>
        <w:ind w:left="90" w:hanging="90"/>
      </w:pPr>
    </w:lvl>
    <w:lvl w:ilvl="1">
      <w:start w:val="1"/>
      <w:numFmt w:val="none"/>
      <w:lvlText w:val="%2"/>
      <w:lvlJc w:val="left"/>
      <w:pPr>
        <w:ind w:left="90" w:hanging="90"/>
      </w:pPr>
    </w:lvl>
    <w:lvl w:ilvl="2">
      <w:start w:val="1"/>
      <w:numFmt w:val="none"/>
      <w:lvlText w:val="%3"/>
      <w:lvlJc w:val="left"/>
      <w:pPr>
        <w:ind w:left="90" w:hanging="90"/>
      </w:pPr>
    </w:lvl>
    <w:lvl w:ilvl="3">
      <w:start w:val="1"/>
      <w:numFmt w:val="none"/>
      <w:lvlText w:val="%4"/>
      <w:lvlJc w:val="left"/>
      <w:pPr>
        <w:ind w:left="90" w:hanging="90"/>
      </w:pPr>
    </w:lvl>
    <w:lvl w:ilvl="4">
      <w:start w:val="1"/>
      <w:numFmt w:val="none"/>
      <w:lvlText w:val="%5"/>
      <w:lvlJc w:val="left"/>
      <w:pPr>
        <w:ind w:left="90" w:hanging="90"/>
      </w:pPr>
    </w:lvl>
    <w:lvl w:ilvl="5">
      <w:start w:val="1"/>
      <w:numFmt w:val="none"/>
      <w:lvlText w:val="%6"/>
      <w:lvlJc w:val="left"/>
      <w:pPr>
        <w:ind w:left="90" w:hanging="90"/>
      </w:pPr>
    </w:lvl>
    <w:lvl w:ilvl="6">
      <w:start w:val="1"/>
      <w:numFmt w:val="none"/>
      <w:lvlText w:val="%7"/>
      <w:lvlJc w:val="left"/>
      <w:pPr>
        <w:ind w:left="90" w:hanging="90"/>
      </w:pPr>
    </w:lvl>
    <w:lvl w:ilvl="7">
      <w:start w:val="1"/>
      <w:numFmt w:val="none"/>
      <w:lvlText w:val="%8"/>
      <w:lvlJc w:val="left"/>
      <w:pPr>
        <w:ind w:left="90" w:hanging="90"/>
      </w:pPr>
    </w:lvl>
    <w:lvl w:ilvl="8">
      <w:start w:val="1"/>
      <w:numFmt w:val="none"/>
      <w:lvlText w:val="%9"/>
      <w:lvlJc w:val="left"/>
      <w:pPr>
        <w:ind w:left="90" w:hanging="90"/>
      </w:pPr>
    </w:lvl>
  </w:abstractNum>
  <w:abstractNum w:abstractNumId="3" w15:restartNumberingAfterBreak="0">
    <w:nsid w:val="1D9B06E9"/>
    <w:multiLevelType w:val="hybridMultilevel"/>
    <w:tmpl w:val="7A20845C"/>
    <w:lvl w:ilvl="0" w:tplc="501E0E92">
      <w:start w:val="1"/>
      <w:numFmt w:val="bullet"/>
      <w:lvlText w:val="●"/>
      <w:lvlJc w:val="left"/>
      <w:pPr>
        <w:ind w:left="720" w:hanging="360"/>
      </w:pPr>
    </w:lvl>
    <w:lvl w:ilvl="1" w:tplc="6D4C7D40">
      <w:start w:val="1"/>
      <w:numFmt w:val="bullet"/>
      <w:lvlText w:val="○"/>
      <w:lvlJc w:val="left"/>
      <w:pPr>
        <w:ind w:left="1440" w:hanging="360"/>
      </w:pPr>
    </w:lvl>
    <w:lvl w:ilvl="2" w:tplc="91724C50">
      <w:start w:val="1"/>
      <w:numFmt w:val="bullet"/>
      <w:lvlText w:val="■"/>
      <w:lvlJc w:val="left"/>
      <w:pPr>
        <w:ind w:left="2160" w:hanging="360"/>
      </w:pPr>
    </w:lvl>
    <w:lvl w:ilvl="3" w:tplc="F550B8CA">
      <w:start w:val="1"/>
      <w:numFmt w:val="bullet"/>
      <w:lvlText w:val="●"/>
      <w:lvlJc w:val="left"/>
      <w:pPr>
        <w:ind w:left="2880" w:hanging="360"/>
      </w:pPr>
    </w:lvl>
    <w:lvl w:ilvl="4" w:tplc="B104570E">
      <w:start w:val="1"/>
      <w:numFmt w:val="bullet"/>
      <w:lvlText w:val="○"/>
      <w:lvlJc w:val="left"/>
      <w:pPr>
        <w:ind w:left="3600" w:hanging="360"/>
      </w:pPr>
    </w:lvl>
    <w:lvl w:ilvl="5" w:tplc="319A4740">
      <w:start w:val="1"/>
      <w:numFmt w:val="bullet"/>
      <w:lvlText w:val="■"/>
      <w:lvlJc w:val="left"/>
      <w:pPr>
        <w:ind w:left="4320" w:hanging="360"/>
      </w:pPr>
    </w:lvl>
    <w:lvl w:ilvl="6" w:tplc="F4CE407C">
      <w:start w:val="1"/>
      <w:numFmt w:val="bullet"/>
      <w:lvlText w:val="●"/>
      <w:lvlJc w:val="left"/>
      <w:pPr>
        <w:ind w:left="5040" w:hanging="360"/>
      </w:pPr>
    </w:lvl>
    <w:lvl w:ilvl="7" w:tplc="4F0CD756">
      <w:start w:val="1"/>
      <w:numFmt w:val="bullet"/>
      <w:lvlText w:val="●"/>
      <w:lvlJc w:val="left"/>
      <w:pPr>
        <w:ind w:left="5760" w:hanging="360"/>
      </w:pPr>
    </w:lvl>
    <w:lvl w:ilvl="8" w:tplc="B8B69500">
      <w:start w:val="1"/>
      <w:numFmt w:val="bullet"/>
      <w:lvlText w:val="●"/>
      <w:lvlJc w:val="left"/>
      <w:pPr>
        <w:ind w:left="6480" w:hanging="360"/>
      </w:pPr>
    </w:lvl>
  </w:abstractNum>
  <w:abstractNum w:abstractNumId="4" w15:restartNumberingAfterBreak="0">
    <w:nsid w:val="30E20C74"/>
    <w:multiLevelType w:val="multilevel"/>
    <w:tmpl w:val="F9C49EEC"/>
    <w:lvl w:ilvl="0">
      <w:start w:val="1"/>
      <w:numFmt w:val="none"/>
      <w:lvlText w:val="%1"/>
      <w:lvlJc w:val="left"/>
      <w:pPr>
        <w:ind w:left="90" w:hanging="90"/>
      </w:pPr>
    </w:lvl>
    <w:lvl w:ilvl="1">
      <w:start w:val="1"/>
      <w:numFmt w:val="none"/>
      <w:lvlText w:val="%2"/>
      <w:lvlJc w:val="left"/>
      <w:pPr>
        <w:ind w:left="90" w:hanging="90"/>
      </w:pPr>
    </w:lvl>
    <w:lvl w:ilvl="2">
      <w:start w:val="1"/>
      <w:numFmt w:val="none"/>
      <w:lvlText w:val="%3"/>
      <w:lvlJc w:val="left"/>
      <w:pPr>
        <w:ind w:left="90" w:hanging="90"/>
      </w:pPr>
    </w:lvl>
    <w:lvl w:ilvl="3">
      <w:start w:val="1"/>
      <w:numFmt w:val="none"/>
      <w:lvlText w:val="%4"/>
      <w:lvlJc w:val="left"/>
      <w:pPr>
        <w:ind w:left="90" w:hanging="90"/>
      </w:pPr>
    </w:lvl>
    <w:lvl w:ilvl="4">
      <w:start w:val="1"/>
      <w:numFmt w:val="none"/>
      <w:lvlText w:val="%5"/>
      <w:lvlJc w:val="left"/>
      <w:pPr>
        <w:ind w:left="90" w:hanging="90"/>
      </w:pPr>
    </w:lvl>
    <w:lvl w:ilvl="5">
      <w:start w:val="1"/>
      <w:numFmt w:val="none"/>
      <w:lvlText w:val="%6"/>
      <w:lvlJc w:val="left"/>
      <w:pPr>
        <w:ind w:left="90" w:hanging="90"/>
      </w:pPr>
    </w:lvl>
    <w:lvl w:ilvl="6">
      <w:start w:val="1"/>
      <w:numFmt w:val="none"/>
      <w:lvlText w:val="%7"/>
      <w:lvlJc w:val="left"/>
      <w:pPr>
        <w:ind w:left="90" w:hanging="90"/>
      </w:pPr>
    </w:lvl>
    <w:lvl w:ilvl="7">
      <w:start w:val="1"/>
      <w:numFmt w:val="none"/>
      <w:lvlText w:val="%8"/>
      <w:lvlJc w:val="left"/>
      <w:pPr>
        <w:ind w:left="90" w:hanging="90"/>
      </w:pPr>
    </w:lvl>
    <w:lvl w:ilvl="8">
      <w:start w:val="1"/>
      <w:numFmt w:val="none"/>
      <w:lvlText w:val="%9"/>
      <w:lvlJc w:val="left"/>
      <w:pPr>
        <w:ind w:left="90" w:hanging="90"/>
      </w:pPr>
    </w:lvl>
  </w:abstractNum>
  <w:abstractNum w:abstractNumId="5" w15:restartNumberingAfterBreak="0">
    <w:nsid w:val="3E5B643D"/>
    <w:multiLevelType w:val="multilevel"/>
    <w:tmpl w:val="832EFBD0"/>
    <w:lvl w:ilvl="0">
      <w:start w:val="1"/>
      <w:numFmt w:val="none"/>
      <w:lvlText w:val="%1"/>
      <w:lvlJc w:val="left"/>
      <w:pPr>
        <w:ind w:left="90" w:hanging="90"/>
      </w:pPr>
    </w:lvl>
    <w:lvl w:ilvl="1">
      <w:start w:val="1"/>
      <w:numFmt w:val="none"/>
      <w:lvlText w:val="%2"/>
      <w:lvlJc w:val="left"/>
      <w:pPr>
        <w:ind w:left="90" w:hanging="90"/>
      </w:pPr>
    </w:lvl>
    <w:lvl w:ilvl="2">
      <w:start w:val="1"/>
      <w:numFmt w:val="none"/>
      <w:lvlText w:val="%3"/>
      <w:lvlJc w:val="left"/>
      <w:pPr>
        <w:ind w:left="90" w:hanging="90"/>
      </w:pPr>
    </w:lvl>
    <w:lvl w:ilvl="3">
      <w:start w:val="1"/>
      <w:numFmt w:val="none"/>
      <w:lvlText w:val="%4"/>
      <w:lvlJc w:val="left"/>
      <w:pPr>
        <w:ind w:left="90" w:hanging="90"/>
      </w:pPr>
    </w:lvl>
    <w:lvl w:ilvl="4">
      <w:start w:val="1"/>
      <w:numFmt w:val="none"/>
      <w:lvlText w:val="%5"/>
      <w:lvlJc w:val="left"/>
      <w:pPr>
        <w:ind w:left="90" w:hanging="90"/>
      </w:pPr>
    </w:lvl>
    <w:lvl w:ilvl="5">
      <w:start w:val="1"/>
      <w:numFmt w:val="none"/>
      <w:lvlText w:val="%6"/>
      <w:lvlJc w:val="left"/>
      <w:pPr>
        <w:ind w:left="90" w:hanging="90"/>
      </w:pPr>
    </w:lvl>
    <w:lvl w:ilvl="6">
      <w:start w:val="1"/>
      <w:numFmt w:val="none"/>
      <w:lvlText w:val="%7"/>
      <w:lvlJc w:val="left"/>
      <w:pPr>
        <w:ind w:left="90" w:hanging="90"/>
      </w:pPr>
    </w:lvl>
    <w:lvl w:ilvl="7">
      <w:start w:val="1"/>
      <w:numFmt w:val="none"/>
      <w:lvlText w:val="%8"/>
      <w:lvlJc w:val="left"/>
      <w:pPr>
        <w:ind w:left="90" w:hanging="90"/>
      </w:pPr>
    </w:lvl>
    <w:lvl w:ilvl="8">
      <w:start w:val="1"/>
      <w:numFmt w:val="none"/>
      <w:lvlText w:val="%9"/>
      <w:lvlJc w:val="left"/>
      <w:pPr>
        <w:ind w:left="90" w:hanging="90"/>
      </w:pPr>
    </w:lvl>
  </w:abstractNum>
  <w:abstractNum w:abstractNumId="6" w15:restartNumberingAfterBreak="0">
    <w:nsid w:val="4A1D0518"/>
    <w:multiLevelType w:val="multilevel"/>
    <w:tmpl w:val="4E36E7D6"/>
    <w:lvl w:ilvl="0">
      <w:start w:val="1"/>
      <w:numFmt w:val="none"/>
      <w:lvlText w:val="%1"/>
      <w:lvlJc w:val="left"/>
      <w:pPr>
        <w:ind w:left="90" w:hanging="90"/>
      </w:pPr>
    </w:lvl>
    <w:lvl w:ilvl="1">
      <w:start w:val="1"/>
      <w:numFmt w:val="none"/>
      <w:lvlText w:val="%2"/>
      <w:lvlJc w:val="left"/>
      <w:pPr>
        <w:ind w:left="90" w:hanging="90"/>
      </w:pPr>
    </w:lvl>
    <w:lvl w:ilvl="2">
      <w:start w:val="1"/>
      <w:numFmt w:val="none"/>
      <w:lvlText w:val="%3"/>
      <w:lvlJc w:val="left"/>
      <w:pPr>
        <w:ind w:left="90" w:hanging="90"/>
      </w:pPr>
    </w:lvl>
    <w:lvl w:ilvl="3">
      <w:start w:val="1"/>
      <w:numFmt w:val="none"/>
      <w:lvlText w:val="%4"/>
      <w:lvlJc w:val="left"/>
      <w:pPr>
        <w:ind w:left="90" w:hanging="90"/>
      </w:pPr>
    </w:lvl>
    <w:lvl w:ilvl="4">
      <w:start w:val="1"/>
      <w:numFmt w:val="none"/>
      <w:lvlText w:val="%5"/>
      <w:lvlJc w:val="left"/>
      <w:pPr>
        <w:ind w:left="90" w:hanging="90"/>
      </w:pPr>
    </w:lvl>
    <w:lvl w:ilvl="5">
      <w:start w:val="1"/>
      <w:numFmt w:val="none"/>
      <w:lvlText w:val="%6"/>
      <w:lvlJc w:val="left"/>
      <w:pPr>
        <w:ind w:left="90" w:hanging="90"/>
      </w:pPr>
    </w:lvl>
    <w:lvl w:ilvl="6">
      <w:start w:val="1"/>
      <w:numFmt w:val="none"/>
      <w:lvlText w:val="%7"/>
      <w:lvlJc w:val="left"/>
      <w:pPr>
        <w:ind w:left="90" w:hanging="90"/>
      </w:pPr>
    </w:lvl>
    <w:lvl w:ilvl="7">
      <w:start w:val="1"/>
      <w:numFmt w:val="none"/>
      <w:lvlText w:val="%8"/>
      <w:lvlJc w:val="left"/>
      <w:pPr>
        <w:ind w:left="90" w:hanging="90"/>
      </w:pPr>
    </w:lvl>
    <w:lvl w:ilvl="8">
      <w:start w:val="1"/>
      <w:numFmt w:val="none"/>
      <w:lvlText w:val="%9"/>
      <w:lvlJc w:val="left"/>
      <w:pPr>
        <w:ind w:left="90" w:hanging="90"/>
      </w:pPr>
    </w:lvl>
  </w:abstractNum>
  <w:abstractNum w:abstractNumId="7" w15:restartNumberingAfterBreak="0">
    <w:nsid w:val="63FA2CE9"/>
    <w:multiLevelType w:val="multilevel"/>
    <w:tmpl w:val="52CA8264"/>
    <w:lvl w:ilvl="0">
      <w:start w:val="1"/>
      <w:numFmt w:val="none"/>
      <w:lvlText w:val="%1"/>
      <w:lvlJc w:val="left"/>
      <w:pPr>
        <w:ind w:left="90" w:hanging="90"/>
      </w:pPr>
    </w:lvl>
    <w:lvl w:ilvl="1">
      <w:start w:val="1"/>
      <w:numFmt w:val="none"/>
      <w:lvlText w:val="%2"/>
      <w:lvlJc w:val="left"/>
      <w:pPr>
        <w:ind w:left="90" w:hanging="90"/>
      </w:pPr>
    </w:lvl>
    <w:lvl w:ilvl="2">
      <w:start w:val="1"/>
      <w:numFmt w:val="none"/>
      <w:lvlText w:val="%3"/>
      <w:lvlJc w:val="left"/>
      <w:pPr>
        <w:ind w:left="90" w:hanging="90"/>
      </w:pPr>
    </w:lvl>
    <w:lvl w:ilvl="3">
      <w:start w:val="1"/>
      <w:numFmt w:val="none"/>
      <w:lvlText w:val="%4"/>
      <w:lvlJc w:val="left"/>
      <w:pPr>
        <w:ind w:left="90" w:hanging="90"/>
      </w:pPr>
    </w:lvl>
    <w:lvl w:ilvl="4">
      <w:start w:val="1"/>
      <w:numFmt w:val="none"/>
      <w:lvlText w:val="%5"/>
      <w:lvlJc w:val="left"/>
      <w:pPr>
        <w:ind w:left="90" w:hanging="90"/>
      </w:pPr>
    </w:lvl>
    <w:lvl w:ilvl="5">
      <w:start w:val="1"/>
      <w:numFmt w:val="none"/>
      <w:lvlText w:val="%6"/>
      <w:lvlJc w:val="left"/>
      <w:pPr>
        <w:ind w:left="90" w:hanging="90"/>
      </w:pPr>
    </w:lvl>
    <w:lvl w:ilvl="6">
      <w:start w:val="1"/>
      <w:numFmt w:val="none"/>
      <w:lvlText w:val="%7"/>
      <w:lvlJc w:val="left"/>
      <w:pPr>
        <w:ind w:left="90" w:hanging="90"/>
      </w:pPr>
    </w:lvl>
    <w:lvl w:ilvl="7">
      <w:start w:val="1"/>
      <w:numFmt w:val="none"/>
      <w:lvlText w:val="%8"/>
      <w:lvlJc w:val="left"/>
      <w:pPr>
        <w:ind w:left="90" w:hanging="90"/>
      </w:pPr>
    </w:lvl>
    <w:lvl w:ilvl="8">
      <w:start w:val="1"/>
      <w:numFmt w:val="none"/>
      <w:lvlText w:val="%9"/>
      <w:lvlJc w:val="left"/>
      <w:pPr>
        <w:ind w:left="90" w:hanging="90"/>
      </w:pPr>
    </w:lvl>
  </w:abstractNum>
  <w:abstractNum w:abstractNumId="8" w15:restartNumberingAfterBreak="0">
    <w:nsid w:val="6B1A0C5D"/>
    <w:multiLevelType w:val="multilevel"/>
    <w:tmpl w:val="204434B2"/>
    <w:lvl w:ilvl="0">
      <w:start w:val="1"/>
      <w:numFmt w:val="none"/>
      <w:lvlText w:val="%1"/>
      <w:lvlJc w:val="left"/>
      <w:pPr>
        <w:ind w:left="90" w:hanging="90"/>
      </w:pPr>
    </w:lvl>
    <w:lvl w:ilvl="1">
      <w:start w:val="1"/>
      <w:numFmt w:val="none"/>
      <w:lvlText w:val="%2"/>
      <w:lvlJc w:val="left"/>
      <w:pPr>
        <w:ind w:left="90" w:hanging="90"/>
      </w:pPr>
    </w:lvl>
    <w:lvl w:ilvl="2">
      <w:start w:val="1"/>
      <w:numFmt w:val="none"/>
      <w:lvlText w:val="%3"/>
      <w:lvlJc w:val="left"/>
      <w:pPr>
        <w:ind w:left="90" w:hanging="90"/>
      </w:pPr>
    </w:lvl>
    <w:lvl w:ilvl="3">
      <w:start w:val="1"/>
      <w:numFmt w:val="none"/>
      <w:lvlText w:val="%4"/>
      <w:lvlJc w:val="left"/>
      <w:pPr>
        <w:ind w:left="90" w:hanging="90"/>
      </w:pPr>
    </w:lvl>
    <w:lvl w:ilvl="4">
      <w:start w:val="1"/>
      <w:numFmt w:val="none"/>
      <w:lvlText w:val="%5"/>
      <w:lvlJc w:val="left"/>
      <w:pPr>
        <w:ind w:left="90" w:hanging="90"/>
      </w:pPr>
    </w:lvl>
    <w:lvl w:ilvl="5">
      <w:start w:val="1"/>
      <w:numFmt w:val="none"/>
      <w:lvlText w:val="%6"/>
      <w:lvlJc w:val="left"/>
      <w:pPr>
        <w:ind w:left="90" w:hanging="90"/>
      </w:pPr>
    </w:lvl>
    <w:lvl w:ilvl="6">
      <w:start w:val="1"/>
      <w:numFmt w:val="none"/>
      <w:lvlText w:val="%7"/>
      <w:lvlJc w:val="left"/>
      <w:pPr>
        <w:ind w:left="90" w:hanging="90"/>
      </w:pPr>
    </w:lvl>
    <w:lvl w:ilvl="7">
      <w:start w:val="1"/>
      <w:numFmt w:val="none"/>
      <w:lvlText w:val="%8"/>
      <w:lvlJc w:val="left"/>
      <w:pPr>
        <w:ind w:left="90" w:hanging="90"/>
      </w:pPr>
    </w:lvl>
    <w:lvl w:ilvl="8">
      <w:start w:val="1"/>
      <w:numFmt w:val="none"/>
      <w:lvlText w:val="%9"/>
      <w:lvlJc w:val="left"/>
      <w:pPr>
        <w:ind w:left="90" w:hanging="90"/>
      </w:pPr>
    </w:lvl>
  </w:abstractNum>
  <w:num w:numId="1" w16cid:durableId="355280449">
    <w:abstractNumId w:val="3"/>
    <w:lvlOverride w:ilvl="0">
      <w:startOverride w:val="1"/>
    </w:lvlOverride>
  </w:num>
  <w:num w:numId="2" w16cid:durableId="1281037292">
    <w:abstractNumId w:val="7"/>
  </w:num>
  <w:num w:numId="3" w16cid:durableId="493959409">
    <w:abstractNumId w:val="0"/>
  </w:num>
  <w:num w:numId="4" w16cid:durableId="83308500">
    <w:abstractNumId w:val="5"/>
  </w:num>
  <w:num w:numId="5" w16cid:durableId="1843859979">
    <w:abstractNumId w:val="1"/>
  </w:num>
  <w:num w:numId="6" w16cid:durableId="72051065">
    <w:abstractNumId w:val="8"/>
  </w:num>
  <w:num w:numId="7" w16cid:durableId="126167216">
    <w:abstractNumId w:val="2"/>
  </w:num>
  <w:num w:numId="8" w16cid:durableId="736896697">
    <w:abstractNumId w:val="4"/>
  </w:num>
  <w:num w:numId="9" w16cid:durableId="11225750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562"/>
    <w:rsid w:val="002D2655"/>
    <w:rsid w:val="00303DAE"/>
    <w:rsid w:val="003A24AA"/>
    <w:rsid w:val="004210D4"/>
    <w:rsid w:val="00463F65"/>
    <w:rsid w:val="005B1562"/>
    <w:rsid w:val="00844371"/>
    <w:rsid w:val="008541B3"/>
    <w:rsid w:val="00960137"/>
    <w:rsid w:val="00995B8E"/>
    <w:rsid w:val="00A67A2B"/>
    <w:rsid w:val="00C0018B"/>
    <w:rsid w:val="00C45131"/>
    <w:rsid w:val="00C70448"/>
    <w:rsid w:val="00D840A7"/>
    <w:rsid w:val="00E03D0A"/>
    <w:rsid w:val="00E77422"/>
    <w:rsid w:val="00FF2E4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327D2"/>
  <w15:docId w15:val="{6D02F40E-29D1-486C-B3E5-73B5A0FEB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1D2A53"/>
      </w:pBdr>
      <w:spacing w:before="480" w:after="240"/>
      <w:outlineLvl w:val="0"/>
    </w:pPr>
    <w:rPr>
      <w:b/>
      <w:bCs/>
      <w:color w:val="1D2A53"/>
      <w:sz w:val="32"/>
      <w:szCs w:val="32"/>
    </w:rPr>
  </w:style>
  <w:style w:type="paragraph" w:styleId="Titre2">
    <w:name w:val="heading 2"/>
    <w:uiPriority w:val="9"/>
    <w:unhideWhenUsed/>
    <w:qFormat/>
    <w:pPr>
      <w:spacing w:before="320" w:after="160"/>
      <w:outlineLvl w:val="1"/>
    </w:pPr>
    <w:rPr>
      <w:b/>
      <w:bCs/>
      <w:color w:val="174936"/>
      <w:sz w:val="28"/>
      <w:szCs w:val="28"/>
    </w:rPr>
  </w:style>
  <w:style w:type="paragraph" w:styleId="Titre3">
    <w:name w:val="heading 3"/>
    <w:uiPriority w:val="9"/>
    <w:unhideWhenUsed/>
    <w:qFormat/>
    <w:pPr>
      <w:spacing w:before="200" w:after="100"/>
      <w:outlineLvl w:val="2"/>
    </w:pPr>
    <w:rPr>
      <w:b/>
      <w:bCs/>
      <w:color w:val="245845"/>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detabledesmatires">
    <w:name w:val="TOC Heading"/>
    <w:basedOn w:val="Titre1"/>
    <w:next w:val="Normal"/>
    <w:uiPriority w:val="39"/>
    <w:unhideWhenUsed/>
    <w:qFormat/>
    <w:rsid w:val="00D840A7"/>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M1">
    <w:name w:val="toc 1"/>
    <w:basedOn w:val="Normal"/>
    <w:next w:val="Normal"/>
    <w:autoRedefine/>
    <w:uiPriority w:val="39"/>
    <w:unhideWhenUsed/>
    <w:rsid w:val="00D840A7"/>
    <w:pPr>
      <w:spacing w:after="100"/>
    </w:pPr>
  </w:style>
  <w:style w:type="paragraph" w:styleId="TM2">
    <w:name w:val="toc 2"/>
    <w:basedOn w:val="Normal"/>
    <w:next w:val="Normal"/>
    <w:autoRedefine/>
    <w:uiPriority w:val="39"/>
    <w:unhideWhenUsed/>
    <w:rsid w:val="00D840A7"/>
    <w:pPr>
      <w:spacing w:after="100"/>
      <w:ind w:left="240"/>
    </w:pPr>
  </w:style>
  <w:style w:type="paragraph" w:styleId="TM3">
    <w:name w:val="toc 3"/>
    <w:basedOn w:val="Normal"/>
    <w:next w:val="Normal"/>
    <w:autoRedefine/>
    <w:uiPriority w:val="39"/>
    <w:unhideWhenUsed/>
    <w:rsid w:val="00D840A7"/>
    <w:pPr>
      <w:spacing w:after="100"/>
      <w:ind w:left="480"/>
    </w:pPr>
  </w:style>
  <w:style w:type="paragraph" w:styleId="En-tte">
    <w:name w:val="header"/>
    <w:basedOn w:val="Normal"/>
    <w:link w:val="En-tteCar"/>
    <w:uiPriority w:val="99"/>
    <w:unhideWhenUsed/>
    <w:rsid w:val="00303DAE"/>
    <w:pPr>
      <w:tabs>
        <w:tab w:val="center" w:pos="4536"/>
        <w:tab w:val="right" w:pos="9072"/>
      </w:tabs>
    </w:pPr>
  </w:style>
  <w:style w:type="character" w:customStyle="1" w:styleId="En-tteCar">
    <w:name w:val="En-tête Car"/>
    <w:basedOn w:val="Policepardfaut"/>
    <w:link w:val="En-tte"/>
    <w:uiPriority w:val="99"/>
    <w:rsid w:val="00303DAE"/>
  </w:style>
  <w:style w:type="paragraph" w:styleId="Pieddepage">
    <w:name w:val="footer"/>
    <w:basedOn w:val="Normal"/>
    <w:link w:val="PieddepageCar"/>
    <w:uiPriority w:val="99"/>
    <w:unhideWhenUsed/>
    <w:rsid w:val="00303DAE"/>
    <w:pPr>
      <w:tabs>
        <w:tab w:val="center" w:pos="4536"/>
        <w:tab w:val="right" w:pos="9072"/>
      </w:tabs>
    </w:pPr>
  </w:style>
  <w:style w:type="character" w:customStyle="1" w:styleId="PieddepageCar">
    <w:name w:val="Pied de page Car"/>
    <w:basedOn w:val="Policepardfaut"/>
    <w:link w:val="Pieddepage"/>
    <w:uiPriority w:val="99"/>
    <w:rsid w:val="00303DAE"/>
  </w:style>
  <w:style w:type="paragraph" w:styleId="Lgende">
    <w:name w:val="caption"/>
    <w:basedOn w:val="Normal"/>
    <w:next w:val="Normal"/>
    <w:unhideWhenUsed/>
    <w:qFormat/>
    <w:rsid w:val="00303DAE"/>
    <w:pPr>
      <w:spacing w:after="200"/>
    </w:pPr>
    <w:rPr>
      <w:i/>
      <w:iCs/>
      <w:color w:val="0E2841" w:themeColor="text2"/>
      <w:sz w:val="18"/>
      <w:szCs w:val="18"/>
    </w:rPr>
  </w:style>
  <w:style w:type="character" w:styleId="Mentionnonrsolue">
    <w:name w:val="Unresolved Mention"/>
    <w:basedOn w:val="Policepardfaut"/>
    <w:uiPriority w:val="99"/>
    <w:semiHidden/>
    <w:unhideWhenUsed/>
    <w:rsid w:val="008541B3"/>
    <w:rPr>
      <w:color w:val="605E5C"/>
      <w:shd w:val="clear" w:color="auto" w:fill="E1DFDD"/>
    </w:rPr>
  </w:style>
  <w:style w:type="paragraph" w:styleId="Tabledesillustrations">
    <w:name w:val="table of figures"/>
    <w:basedOn w:val="Normal"/>
    <w:next w:val="Normal"/>
    <w:uiPriority w:val="99"/>
    <w:unhideWhenUsed/>
    <w:rsid w:val="009601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diagramLayout" Target="diagrams/layout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ADF0A2D-8DD8-4B8E-B0D2-328D4BF0B1FD}" type="doc">
      <dgm:prSet loTypeId="urn:microsoft.com/office/officeart/2024/layout/BulletTimeline" loCatId="process" qsTypeId="urn:microsoft.com/office/officeart/2005/8/quickstyle/simple1" qsCatId="simple" csTypeId="urn:microsoft.com/office/officeart/2005/8/colors/accent1_2" csCatId="accent1" phldr="1"/>
      <dgm:spPr/>
    </dgm:pt>
    <dgm:pt modelId="{6C4AEC1B-562E-4433-BC76-5CE1875913F4}">
      <dgm:prSet phldrT="[Texte]"/>
      <dgm:spPr/>
      <dgm:t>
        <a:bodyPr/>
        <a:lstStyle/>
        <a:p>
          <a:pPr>
            <a:defRPr b="1"/>
          </a:pPr>
          <a:r>
            <a:rPr lang="fr-FR" b="1"/>
            <a:t>Contexte et environnement de développement</a:t>
          </a:r>
          <a:endParaRPr lang="fr-FR"/>
        </a:p>
      </dgm:t>
    </dgm:pt>
    <dgm:pt modelId="{2C7977A0-749F-4073-B0C2-921023EA3BC6}" type="parTrans" cxnId="{FD3CACF7-7DA2-4129-823B-5C9FA65DAD5D}">
      <dgm:prSet/>
      <dgm:spPr/>
      <dgm:t>
        <a:bodyPr/>
        <a:lstStyle/>
        <a:p>
          <a:endParaRPr lang="fr-FR"/>
        </a:p>
      </dgm:t>
    </dgm:pt>
    <dgm:pt modelId="{BF2EB816-2D91-47E7-BBE0-B3F6037A2686}" type="sibTrans" cxnId="{FD3CACF7-7DA2-4129-823B-5C9FA65DAD5D}">
      <dgm:prSet/>
      <dgm:spPr/>
      <dgm:t>
        <a:bodyPr/>
        <a:lstStyle/>
        <a:p>
          <a:endParaRPr lang="fr-FR"/>
        </a:p>
      </dgm:t>
    </dgm:pt>
    <dgm:pt modelId="{CB6250DB-51BE-4AC7-AF3E-3CC7BAA4A324}">
      <dgm:prSet phldrT="[Texte]"/>
      <dgm:spPr/>
      <dgm:t>
        <a:bodyPr/>
        <a:lstStyle/>
        <a:p>
          <a:pPr>
            <a:defRPr b="1"/>
          </a:pPr>
          <a:r>
            <a:rPr lang="fr-FR"/>
            <a:t>l'analyse exploratoire et la préparation des données</a:t>
          </a:r>
        </a:p>
      </dgm:t>
    </dgm:pt>
    <dgm:pt modelId="{5B8760BE-72F6-481B-B6BA-AE51AB6862C3}" type="parTrans" cxnId="{D66D9A51-967B-4F5B-A445-582AFE45C5C9}">
      <dgm:prSet/>
      <dgm:spPr/>
      <dgm:t>
        <a:bodyPr/>
        <a:lstStyle/>
        <a:p>
          <a:endParaRPr lang="fr-FR"/>
        </a:p>
      </dgm:t>
    </dgm:pt>
    <dgm:pt modelId="{15B0E8E0-E9AA-4D29-A890-25AE3189D854}" type="sibTrans" cxnId="{D66D9A51-967B-4F5B-A445-582AFE45C5C9}">
      <dgm:prSet/>
      <dgm:spPr/>
      <dgm:t>
        <a:bodyPr/>
        <a:lstStyle/>
        <a:p>
          <a:endParaRPr lang="fr-FR"/>
        </a:p>
      </dgm:t>
    </dgm:pt>
    <dgm:pt modelId="{9ED4BA2A-ADF3-485B-BDE4-0F8117861F59}">
      <dgm:prSet phldrT="[Texte]"/>
      <dgm:spPr/>
      <dgm:t>
        <a:bodyPr/>
        <a:lstStyle/>
        <a:p>
          <a:pPr>
            <a:defRPr b="1"/>
          </a:pPr>
          <a:r>
            <a:rPr lang="fr-FR"/>
            <a:t>développement des modèles IA </a:t>
          </a:r>
        </a:p>
      </dgm:t>
    </dgm:pt>
    <dgm:pt modelId="{7688EC82-0277-4984-8EA1-466B24763360}" type="parTrans" cxnId="{91C217D6-D843-45F5-8606-3BBBEF6979EE}">
      <dgm:prSet/>
      <dgm:spPr/>
      <dgm:t>
        <a:bodyPr/>
        <a:lstStyle/>
        <a:p>
          <a:endParaRPr lang="fr-FR"/>
        </a:p>
      </dgm:t>
    </dgm:pt>
    <dgm:pt modelId="{3C861DE3-C179-4E0D-BABB-7465176ED5CE}" type="sibTrans" cxnId="{91C217D6-D843-45F5-8606-3BBBEF6979EE}">
      <dgm:prSet/>
      <dgm:spPr/>
      <dgm:t>
        <a:bodyPr/>
        <a:lstStyle/>
        <a:p>
          <a:endParaRPr lang="fr-FR"/>
        </a:p>
      </dgm:t>
    </dgm:pt>
    <dgm:pt modelId="{3437E5B1-C20A-4758-990A-D5D0678849F9}">
      <dgm:prSet phldrT="[Texte]"/>
      <dgm:spPr/>
      <dgm:t>
        <a:bodyPr/>
        <a:lstStyle/>
        <a:p>
          <a:pPr>
            <a:defRPr b="1"/>
          </a:pPr>
          <a:r>
            <a:rPr lang="fr-FR"/>
            <a:t>le benchmark et la veille technique </a:t>
          </a:r>
        </a:p>
      </dgm:t>
    </dgm:pt>
    <dgm:pt modelId="{99D9CBD1-9026-49CB-9F3D-BBF8082326F8}" type="parTrans" cxnId="{94285B25-E73A-49A0-83EA-165E1D47A45C}">
      <dgm:prSet/>
      <dgm:spPr/>
      <dgm:t>
        <a:bodyPr/>
        <a:lstStyle/>
        <a:p>
          <a:endParaRPr lang="fr-FR"/>
        </a:p>
      </dgm:t>
    </dgm:pt>
    <dgm:pt modelId="{8F045F76-D844-4D16-845D-9F4DCCC8E6D5}" type="sibTrans" cxnId="{94285B25-E73A-49A0-83EA-165E1D47A45C}">
      <dgm:prSet/>
      <dgm:spPr/>
      <dgm:t>
        <a:bodyPr/>
        <a:lstStyle/>
        <a:p>
          <a:endParaRPr lang="fr-FR"/>
        </a:p>
      </dgm:t>
    </dgm:pt>
    <dgm:pt modelId="{1D5DD026-921E-44B7-BA9D-01D4CA322C8C}">
      <dgm:prSet/>
      <dgm:spPr/>
      <dgm:t>
        <a:bodyPr/>
        <a:lstStyle/>
        <a:p>
          <a:pPr>
            <a:defRPr b="1"/>
          </a:pPr>
          <a:r>
            <a:rPr lang="fr-FR"/>
            <a:t>déploiement</a:t>
          </a:r>
        </a:p>
      </dgm:t>
    </dgm:pt>
    <dgm:pt modelId="{600A0118-D2D6-4762-9302-A119DACE6D1F}" type="parTrans" cxnId="{61745B11-68B7-4ED4-AA92-11B02E02955C}">
      <dgm:prSet/>
      <dgm:spPr/>
      <dgm:t>
        <a:bodyPr/>
        <a:lstStyle/>
        <a:p>
          <a:endParaRPr lang="fr-FR"/>
        </a:p>
      </dgm:t>
    </dgm:pt>
    <dgm:pt modelId="{A27114F8-0C07-4A5D-B557-FDD9AE9DBBC6}" type="sibTrans" cxnId="{61745B11-68B7-4ED4-AA92-11B02E02955C}">
      <dgm:prSet/>
      <dgm:spPr/>
      <dgm:t>
        <a:bodyPr/>
        <a:lstStyle/>
        <a:p>
          <a:endParaRPr lang="fr-FR"/>
        </a:p>
      </dgm:t>
    </dgm:pt>
    <dgm:pt modelId="{3183B576-313F-4B37-B901-455F4C1F381A}">
      <dgm:prSet phldrT="[Texte]"/>
      <dgm:spPr/>
      <dgm:t>
        <a:bodyPr/>
        <a:lstStyle/>
        <a:p>
          <a:pPr>
            <a:defRPr b="1"/>
          </a:pPr>
          <a:r>
            <a:rPr lang="fr-FR"/>
            <a:t>l'accessibilité et la gestion de projet</a:t>
          </a:r>
        </a:p>
      </dgm:t>
    </dgm:pt>
    <dgm:pt modelId="{4A806C30-63E4-436E-9A59-E7C2E3E1A8A3}" type="parTrans" cxnId="{058BA454-33A6-40E1-AF29-35C41283E5FF}">
      <dgm:prSet/>
      <dgm:spPr/>
      <dgm:t>
        <a:bodyPr/>
        <a:lstStyle/>
        <a:p>
          <a:endParaRPr lang="fr-FR"/>
        </a:p>
      </dgm:t>
    </dgm:pt>
    <dgm:pt modelId="{54827B82-CFF7-4D0C-8D17-4B2EDE7DCDC3}" type="sibTrans" cxnId="{058BA454-33A6-40E1-AF29-35C41283E5FF}">
      <dgm:prSet/>
      <dgm:spPr/>
      <dgm:t>
        <a:bodyPr/>
        <a:lstStyle/>
        <a:p>
          <a:endParaRPr lang="fr-FR"/>
        </a:p>
      </dgm:t>
    </dgm:pt>
    <dgm:pt modelId="{5B5F0609-4B1C-4667-BB9D-C4CFE80A7998}">
      <dgm:prSet phldrT="[Texte]"/>
      <dgm:spPr/>
      <dgm:t>
        <a:bodyPr/>
        <a:lstStyle/>
        <a:p>
          <a:pPr>
            <a:defRPr b="1"/>
          </a:pPr>
          <a:r>
            <a:rPr lang="fr-FR"/>
            <a:t>conclusion.</a:t>
          </a:r>
        </a:p>
      </dgm:t>
    </dgm:pt>
    <dgm:pt modelId="{E49CA93B-79F6-431C-A892-00BB63C6B36E}" type="parTrans" cxnId="{BBC8C546-BE6C-43DC-A7D3-0F7F786F575D}">
      <dgm:prSet/>
      <dgm:spPr/>
      <dgm:t>
        <a:bodyPr/>
        <a:lstStyle/>
        <a:p>
          <a:endParaRPr lang="fr-FR"/>
        </a:p>
      </dgm:t>
    </dgm:pt>
    <dgm:pt modelId="{B526B7DA-D994-43FD-90A2-7246BB7C2F71}" type="sibTrans" cxnId="{BBC8C546-BE6C-43DC-A7D3-0F7F786F575D}">
      <dgm:prSet/>
      <dgm:spPr/>
      <dgm:t>
        <a:bodyPr/>
        <a:lstStyle/>
        <a:p>
          <a:endParaRPr lang="fr-FR"/>
        </a:p>
      </dgm:t>
    </dgm:pt>
    <dgm:pt modelId="{FE6CB4B4-A126-417E-9DE5-5973883062BA}" type="pres">
      <dgm:prSet presAssocID="{CADF0A2D-8DD8-4B8E-B0D2-328D4BF0B1FD}" presName="root" presStyleCnt="0">
        <dgm:presLayoutVars>
          <dgm:dir/>
          <dgm:animLvl val="lvl"/>
        </dgm:presLayoutVars>
      </dgm:prSet>
      <dgm:spPr/>
    </dgm:pt>
    <dgm:pt modelId="{B647C02D-04F2-448E-8466-F3D39E043B85}" type="pres">
      <dgm:prSet presAssocID="{CADF0A2D-8DD8-4B8E-B0D2-328D4BF0B1FD}" presName="divider" presStyleCnt="0"/>
      <dgm:spPr/>
    </dgm:pt>
    <dgm:pt modelId="{62D9C44B-09CC-4939-BED0-513A27A60E00}" type="pres">
      <dgm:prSet presAssocID="{CADF0A2D-8DD8-4B8E-B0D2-328D4BF0B1FD}" presName="rectBar" presStyleLbl="dkBgShp" presStyleIdx="0" presStyleCnt="9"/>
      <dgm:spPr>
        <a:gradFill rotWithShape="0">
          <a:gsLst>
            <a:gs pos="0">
              <a:schemeClr val="accent1">
                <a:tint val="76000"/>
              </a:schemeClr>
            </a:gs>
            <a:gs pos="100000">
              <a:schemeClr val="accent1">
                <a:tint val="76000"/>
              </a:schemeClr>
            </a:gs>
          </a:gsLst>
          <a:lin ang="0" scaled="0"/>
        </a:gradFill>
        <a:ln>
          <a:noFill/>
        </a:ln>
        <a:effectLst/>
      </dgm:spPr>
    </dgm:pt>
    <dgm:pt modelId="{89B2524B-4E83-4A8C-8554-4D35C4726291}" type="pres">
      <dgm:prSet presAssocID="{CADF0A2D-8DD8-4B8E-B0D2-328D4BF0B1FD}" presName="chevronArrow" presStyleLbl="dkBgShp" presStyleIdx="1" presStyleCnt="9"/>
      <dgm:spPr>
        <a:gradFill rotWithShape="0">
          <a:gsLst>
            <a:gs pos="0">
              <a:schemeClr val="accent1">
                <a:tint val="76000"/>
              </a:schemeClr>
            </a:gs>
            <a:gs pos="100000">
              <a:schemeClr val="accent1">
                <a:tint val="76000"/>
              </a:schemeClr>
            </a:gs>
          </a:gsLst>
          <a:lin ang="0" scaled="0"/>
        </a:gradFill>
        <a:ln>
          <a:noFill/>
        </a:ln>
        <a:effectLst/>
      </dgm:spPr>
    </dgm:pt>
    <dgm:pt modelId="{EEFCEC4E-DD3C-4288-805D-9F9F4EABAC98}" type="pres">
      <dgm:prSet presAssocID="{CADF0A2D-8DD8-4B8E-B0D2-328D4BF0B1FD}" presName="nodes" presStyleCnt="0">
        <dgm:presLayoutVars>
          <dgm:chMax/>
          <dgm:chPref/>
          <dgm:animLvl val="lvl"/>
        </dgm:presLayoutVars>
      </dgm:prSet>
      <dgm:spPr/>
    </dgm:pt>
    <dgm:pt modelId="{7F3AAF36-5C5B-4EB7-A0F6-A1EB0D5EA9CB}" type="pres">
      <dgm:prSet presAssocID="{6C4AEC1B-562E-4433-BC76-5CE1875913F4}" presName="composite" presStyleCnt="0"/>
      <dgm:spPr/>
    </dgm:pt>
    <dgm:pt modelId="{3FE204BB-C9B7-46B9-BEE5-0A4D985D5E1B}" type="pres">
      <dgm:prSet presAssocID="{6C4AEC1B-562E-4433-BC76-5CE1875913F4}" presName="DropPinPlaceHolder" presStyleCnt="0"/>
      <dgm:spPr/>
    </dgm:pt>
    <dgm:pt modelId="{FE6369F6-06B1-44A7-AABD-1B919D4665A7}" type="pres">
      <dgm:prSet presAssocID="{6C4AEC1B-562E-4433-BC76-5CE1875913F4}" presName="DropPin" presStyleLbl="alignNode1" presStyleIdx="0" presStyleCnt="7"/>
      <dgm:spPr/>
    </dgm:pt>
    <dgm:pt modelId="{EEEEAB7E-2598-4159-AD8D-E367E7304733}" type="pres">
      <dgm:prSet presAssocID="{6C4AEC1B-562E-4433-BC76-5CE1875913F4}" presName="Ellipse" presStyleLbl="fgAcc1" presStyleIdx="0" presStyleCnt="7"/>
      <dgm:spPr/>
    </dgm:pt>
    <dgm:pt modelId="{2ACF8DB3-B582-41F7-9DE5-AB694A99D557}" type="pres">
      <dgm:prSet presAssocID="{6C4AEC1B-562E-4433-BC76-5CE1875913F4}" presName="L2TextContainer" presStyleLbl="revTx" presStyleIdx="0" presStyleCnt="14">
        <dgm:presLayoutVars>
          <dgm:bulletEnabled val="1"/>
        </dgm:presLayoutVars>
      </dgm:prSet>
      <dgm:spPr/>
    </dgm:pt>
    <dgm:pt modelId="{048C3F28-DE55-46B4-AFAF-7448F8A43DEF}" type="pres">
      <dgm:prSet presAssocID="{6C4AEC1B-562E-4433-BC76-5CE1875913F4}" presName="L1TextContainer" presStyleLbl="revTx" presStyleIdx="1" presStyleCnt="14">
        <dgm:presLayoutVars>
          <dgm:chMax val="1"/>
          <dgm:chPref val="1"/>
          <dgm:bulletEnabled val="1"/>
        </dgm:presLayoutVars>
      </dgm:prSet>
      <dgm:spPr/>
    </dgm:pt>
    <dgm:pt modelId="{D6F19F68-0C7F-450A-B1DE-7DE9F5DB4601}" type="pres">
      <dgm:prSet presAssocID="{6C4AEC1B-562E-4433-BC76-5CE1875913F4}" presName="ConnectLine" presStyleLbl="dkBgShp" presStyleIdx="2" presStyleCnt="9"/>
      <dgm:spPr/>
    </dgm:pt>
    <dgm:pt modelId="{4CC3CC40-3082-4492-B555-04EE653579B0}" type="pres">
      <dgm:prSet presAssocID="{6C4AEC1B-562E-4433-BC76-5CE1875913F4}" presName="ConnectorPoint" presStyleCnt="0"/>
      <dgm:spPr/>
    </dgm:pt>
    <dgm:pt modelId="{5F9E65C0-D107-4646-9645-1DA6019D5264}" type="pres">
      <dgm:prSet presAssocID="{6C4AEC1B-562E-4433-BC76-5CE1875913F4}" presName="Bullet" presStyleLbl="lnNode1" presStyleIdx="0" presStyleCnt="7"/>
      <dgm:spPr/>
    </dgm:pt>
    <dgm:pt modelId="{F318BF46-C805-45F1-B358-8AB1FF804CD1}" type="pres">
      <dgm:prSet presAssocID="{6C4AEC1B-562E-4433-BC76-5CE1875913F4}" presName="EmptyPlaceHolder" presStyleCnt="0"/>
      <dgm:spPr/>
    </dgm:pt>
    <dgm:pt modelId="{14475BC1-B01D-4705-9CFD-0DFED8EE9623}" type="pres">
      <dgm:prSet presAssocID="{BF2EB816-2D91-47E7-BBE0-B3F6037A2686}" presName="spaceBetweenRectangles" presStyleCnt="0"/>
      <dgm:spPr/>
    </dgm:pt>
    <dgm:pt modelId="{31F320D6-9328-4684-BC2D-7A4E415FD49B}" type="pres">
      <dgm:prSet presAssocID="{3437E5B1-C20A-4758-990A-D5D0678849F9}" presName="composite" presStyleCnt="0"/>
      <dgm:spPr/>
    </dgm:pt>
    <dgm:pt modelId="{5EFF6351-6FEB-40E1-ADF7-64B934F9BE98}" type="pres">
      <dgm:prSet presAssocID="{3437E5B1-C20A-4758-990A-D5D0678849F9}" presName="DropPinPlaceHolder" presStyleCnt="0"/>
      <dgm:spPr/>
    </dgm:pt>
    <dgm:pt modelId="{810E4DDD-1F46-451D-9568-083574EE6206}" type="pres">
      <dgm:prSet presAssocID="{3437E5B1-C20A-4758-990A-D5D0678849F9}" presName="DropPin" presStyleLbl="alignNode1" presStyleIdx="1" presStyleCnt="7"/>
      <dgm:spPr/>
    </dgm:pt>
    <dgm:pt modelId="{5DB03691-65A9-4945-A728-D457D9336762}" type="pres">
      <dgm:prSet presAssocID="{3437E5B1-C20A-4758-990A-D5D0678849F9}" presName="Ellipse" presStyleLbl="fgAcc1" presStyleIdx="1" presStyleCnt="7"/>
      <dgm:spPr/>
    </dgm:pt>
    <dgm:pt modelId="{6B6D49B3-3E68-43E7-B4F3-F66D59DFD920}" type="pres">
      <dgm:prSet presAssocID="{3437E5B1-C20A-4758-990A-D5D0678849F9}" presName="L2TextContainer" presStyleLbl="revTx" presStyleIdx="2" presStyleCnt="14">
        <dgm:presLayoutVars>
          <dgm:bulletEnabled val="1"/>
        </dgm:presLayoutVars>
      </dgm:prSet>
      <dgm:spPr/>
    </dgm:pt>
    <dgm:pt modelId="{37BB3A6C-EAA1-4FC0-A5D5-6C7B5E9B27B0}" type="pres">
      <dgm:prSet presAssocID="{3437E5B1-C20A-4758-990A-D5D0678849F9}" presName="L1TextContainer" presStyleLbl="revTx" presStyleIdx="3" presStyleCnt="14">
        <dgm:presLayoutVars>
          <dgm:chMax val="1"/>
          <dgm:chPref val="1"/>
          <dgm:bulletEnabled val="1"/>
        </dgm:presLayoutVars>
      </dgm:prSet>
      <dgm:spPr/>
    </dgm:pt>
    <dgm:pt modelId="{C98AE8DD-BB52-400A-9E37-A17AB3407969}" type="pres">
      <dgm:prSet presAssocID="{3437E5B1-C20A-4758-990A-D5D0678849F9}" presName="ConnectLine" presStyleLbl="dkBgShp" presStyleIdx="3" presStyleCnt="9"/>
      <dgm:spPr/>
    </dgm:pt>
    <dgm:pt modelId="{3C7DBA68-4886-449B-8D2B-916F6695A431}" type="pres">
      <dgm:prSet presAssocID="{3437E5B1-C20A-4758-990A-D5D0678849F9}" presName="ConnectorPoint" presStyleCnt="0"/>
      <dgm:spPr/>
    </dgm:pt>
    <dgm:pt modelId="{656DE897-8FE8-496B-AB3F-A81579381517}" type="pres">
      <dgm:prSet presAssocID="{3437E5B1-C20A-4758-990A-D5D0678849F9}" presName="Bullet" presStyleLbl="lnNode1" presStyleIdx="1" presStyleCnt="7"/>
      <dgm:spPr/>
    </dgm:pt>
    <dgm:pt modelId="{B949DFA7-598C-4F7B-8377-78F669F29295}" type="pres">
      <dgm:prSet presAssocID="{3437E5B1-C20A-4758-990A-D5D0678849F9}" presName="EmptyPlaceHolder" presStyleCnt="0"/>
      <dgm:spPr/>
    </dgm:pt>
    <dgm:pt modelId="{A7FE0781-53AC-45A3-9CDB-1100189C1D3C}" type="pres">
      <dgm:prSet presAssocID="{8F045F76-D844-4D16-845D-9F4DCCC8E6D5}" presName="spaceBetweenRectangles" presStyleCnt="0"/>
      <dgm:spPr/>
    </dgm:pt>
    <dgm:pt modelId="{556A96F2-1D6E-4FD2-B732-A73648541BEE}" type="pres">
      <dgm:prSet presAssocID="{CB6250DB-51BE-4AC7-AF3E-3CC7BAA4A324}" presName="composite" presStyleCnt="0"/>
      <dgm:spPr/>
    </dgm:pt>
    <dgm:pt modelId="{6455B915-BB0E-4C2C-8EE6-7685900566BF}" type="pres">
      <dgm:prSet presAssocID="{CB6250DB-51BE-4AC7-AF3E-3CC7BAA4A324}" presName="DropPinPlaceHolder" presStyleCnt="0"/>
      <dgm:spPr/>
    </dgm:pt>
    <dgm:pt modelId="{EF6B66EC-C4A8-49E5-934D-073485FB21AF}" type="pres">
      <dgm:prSet presAssocID="{CB6250DB-51BE-4AC7-AF3E-3CC7BAA4A324}" presName="DropPin" presStyleLbl="alignNode1" presStyleIdx="2" presStyleCnt="7"/>
      <dgm:spPr/>
    </dgm:pt>
    <dgm:pt modelId="{A4203B55-5136-4F93-9540-9CA40C1218FD}" type="pres">
      <dgm:prSet presAssocID="{CB6250DB-51BE-4AC7-AF3E-3CC7BAA4A324}" presName="Ellipse" presStyleLbl="fgAcc1" presStyleIdx="2" presStyleCnt="7"/>
      <dgm:spPr/>
    </dgm:pt>
    <dgm:pt modelId="{2AC5E61F-87AB-4B2A-B061-A2D5F32A0212}" type="pres">
      <dgm:prSet presAssocID="{CB6250DB-51BE-4AC7-AF3E-3CC7BAA4A324}" presName="L2TextContainer" presStyleLbl="revTx" presStyleIdx="4" presStyleCnt="14">
        <dgm:presLayoutVars>
          <dgm:bulletEnabled val="1"/>
        </dgm:presLayoutVars>
      </dgm:prSet>
      <dgm:spPr/>
    </dgm:pt>
    <dgm:pt modelId="{C30532B9-A066-4084-8C66-B90D28F37C4B}" type="pres">
      <dgm:prSet presAssocID="{CB6250DB-51BE-4AC7-AF3E-3CC7BAA4A324}" presName="L1TextContainer" presStyleLbl="revTx" presStyleIdx="5" presStyleCnt="14">
        <dgm:presLayoutVars>
          <dgm:chMax val="1"/>
          <dgm:chPref val="1"/>
          <dgm:bulletEnabled val="1"/>
        </dgm:presLayoutVars>
      </dgm:prSet>
      <dgm:spPr/>
    </dgm:pt>
    <dgm:pt modelId="{4E4646BC-7F79-4092-8459-7F4625A5637A}" type="pres">
      <dgm:prSet presAssocID="{CB6250DB-51BE-4AC7-AF3E-3CC7BAA4A324}" presName="ConnectLine" presStyleLbl="dkBgShp" presStyleIdx="4" presStyleCnt="9"/>
      <dgm:spPr/>
    </dgm:pt>
    <dgm:pt modelId="{DED2D7D2-C5FD-4790-8AEF-0150A43941CF}" type="pres">
      <dgm:prSet presAssocID="{CB6250DB-51BE-4AC7-AF3E-3CC7BAA4A324}" presName="ConnectorPoint" presStyleCnt="0"/>
      <dgm:spPr/>
    </dgm:pt>
    <dgm:pt modelId="{77F96285-4DF4-409F-B50D-474CE8D6A284}" type="pres">
      <dgm:prSet presAssocID="{CB6250DB-51BE-4AC7-AF3E-3CC7BAA4A324}" presName="Bullet" presStyleLbl="lnNode1" presStyleIdx="2" presStyleCnt="7"/>
      <dgm:spPr/>
    </dgm:pt>
    <dgm:pt modelId="{57DB2994-131F-41CF-9B79-47DA1965C228}" type="pres">
      <dgm:prSet presAssocID="{CB6250DB-51BE-4AC7-AF3E-3CC7BAA4A324}" presName="EmptyPlaceHolder" presStyleCnt="0"/>
      <dgm:spPr/>
    </dgm:pt>
    <dgm:pt modelId="{5939BA42-A653-4A8C-B952-B6A2F2B9E2C5}" type="pres">
      <dgm:prSet presAssocID="{15B0E8E0-E9AA-4D29-A890-25AE3189D854}" presName="spaceBetweenRectangles" presStyleCnt="0"/>
      <dgm:spPr/>
    </dgm:pt>
    <dgm:pt modelId="{DA56822C-0C5B-413B-99DB-D6CCFEE89064}" type="pres">
      <dgm:prSet presAssocID="{9ED4BA2A-ADF3-485B-BDE4-0F8117861F59}" presName="composite" presStyleCnt="0"/>
      <dgm:spPr/>
    </dgm:pt>
    <dgm:pt modelId="{0B7EDA82-5902-4CB8-9D44-C0DBADE70D2B}" type="pres">
      <dgm:prSet presAssocID="{9ED4BA2A-ADF3-485B-BDE4-0F8117861F59}" presName="DropPinPlaceHolder" presStyleCnt="0"/>
      <dgm:spPr/>
    </dgm:pt>
    <dgm:pt modelId="{EAB19667-BA86-4271-8D7C-C0D9A40787F4}" type="pres">
      <dgm:prSet presAssocID="{9ED4BA2A-ADF3-485B-BDE4-0F8117861F59}" presName="DropPin" presStyleLbl="alignNode1" presStyleIdx="3" presStyleCnt="7"/>
      <dgm:spPr/>
    </dgm:pt>
    <dgm:pt modelId="{61D007EE-DF79-4569-A334-7A2777423942}" type="pres">
      <dgm:prSet presAssocID="{9ED4BA2A-ADF3-485B-BDE4-0F8117861F59}" presName="Ellipse" presStyleLbl="fgAcc1" presStyleIdx="3" presStyleCnt="7"/>
      <dgm:spPr/>
    </dgm:pt>
    <dgm:pt modelId="{BEAC9BB2-18C7-418B-9459-D30EE2863B68}" type="pres">
      <dgm:prSet presAssocID="{9ED4BA2A-ADF3-485B-BDE4-0F8117861F59}" presName="L2TextContainer" presStyleLbl="revTx" presStyleIdx="6" presStyleCnt="14">
        <dgm:presLayoutVars>
          <dgm:bulletEnabled val="1"/>
        </dgm:presLayoutVars>
      </dgm:prSet>
      <dgm:spPr/>
    </dgm:pt>
    <dgm:pt modelId="{469B2424-DBCE-4DF7-AA0B-3964223159C0}" type="pres">
      <dgm:prSet presAssocID="{9ED4BA2A-ADF3-485B-BDE4-0F8117861F59}" presName="L1TextContainer" presStyleLbl="revTx" presStyleIdx="7" presStyleCnt="14">
        <dgm:presLayoutVars>
          <dgm:chMax val="1"/>
          <dgm:chPref val="1"/>
          <dgm:bulletEnabled val="1"/>
        </dgm:presLayoutVars>
      </dgm:prSet>
      <dgm:spPr/>
    </dgm:pt>
    <dgm:pt modelId="{09F2747F-8910-4A53-9B95-543A4043A022}" type="pres">
      <dgm:prSet presAssocID="{9ED4BA2A-ADF3-485B-BDE4-0F8117861F59}" presName="ConnectLine" presStyleLbl="dkBgShp" presStyleIdx="5" presStyleCnt="9"/>
      <dgm:spPr/>
    </dgm:pt>
    <dgm:pt modelId="{0B6590CF-C249-400B-B741-1A3302557412}" type="pres">
      <dgm:prSet presAssocID="{9ED4BA2A-ADF3-485B-BDE4-0F8117861F59}" presName="ConnectorPoint" presStyleCnt="0"/>
      <dgm:spPr/>
    </dgm:pt>
    <dgm:pt modelId="{58812A53-BBD8-4209-86ED-7CB0F37050D7}" type="pres">
      <dgm:prSet presAssocID="{9ED4BA2A-ADF3-485B-BDE4-0F8117861F59}" presName="Bullet" presStyleLbl="lnNode1" presStyleIdx="3" presStyleCnt="7"/>
      <dgm:spPr/>
    </dgm:pt>
    <dgm:pt modelId="{21747BE2-D5EE-49AB-96BA-ACD5BC08AAEB}" type="pres">
      <dgm:prSet presAssocID="{9ED4BA2A-ADF3-485B-BDE4-0F8117861F59}" presName="EmptyPlaceHolder" presStyleCnt="0"/>
      <dgm:spPr/>
    </dgm:pt>
    <dgm:pt modelId="{7C89FB09-57B6-451E-B797-5A9CD261E6A0}" type="pres">
      <dgm:prSet presAssocID="{3C861DE3-C179-4E0D-BABB-7465176ED5CE}" presName="spaceBetweenRectangles" presStyleCnt="0"/>
      <dgm:spPr/>
    </dgm:pt>
    <dgm:pt modelId="{00FCDB93-48B8-4142-BAFA-791C91D8AADF}" type="pres">
      <dgm:prSet presAssocID="{1D5DD026-921E-44B7-BA9D-01D4CA322C8C}" presName="composite" presStyleCnt="0"/>
      <dgm:spPr/>
    </dgm:pt>
    <dgm:pt modelId="{9AAABC4D-01DB-4D7D-95FB-58663F3C10B8}" type="pres">
      <dgm:prSet presAssocID="{1D5DD026-921E-44B7-BA9D-01D4CA322C8C}" presName="DropPinPlaceHolder" presStyleCnt="0"/>
      <dgm:spPr/>
    </dgm:pt>
    <dgm:pt modelId="{61AE1AA7-429A-40D8-9B3F-B299550889AA}" type="pres">
      <dgm:prSet presAssocID="{1D5DD026-921E-44B7-BA9D-01D4CA322C8C}" presName="DropPin" presStyleLbl="alignNode1" presStyleIdx="4" presStyleCnt="7"/>
      <dgm:spPr/>
    </dgm:pt>
    <dgm:pt modelId="{3C2D63CA-A06B-4677-B4F5-FD07F963280E}" type="pres">
      <dgm:prSet presAssocID="{1D5DD026-921E-44B7-BA9D-01D4CA322C8C}" presName="Ellipse" presStyleLbl="fgAcc1" presStyleIdx="4" presStyleCnt="7"/>
      <dgm:spPr/>
    </dgm:pt>
    <dgm:pt modelId="{11C0860F-9437-48E5-B6BB-ED967F45A464}" type="pres">
      <dgm:prSet presAssocID="{1D5DD026-921E-44B7-BA9D-01D4CA322C8C}" presName="L2TextContainer" presStyleLbl="revTx" presStyleIdx="8" presStyleCnt="14">
        <dgm:presLayoutVars>
          <dgm:bulletEnabled val="1"/>
        </dgm:presLayoutVars>
      </dgm:prSet>
      <dgm:spPr/>
    </dgm:pt>
    <dgm:pt modelId="{AE745EDF-6FDF-410A-A716-30338E0DC2A3}" type="pres">
      <dgm:prSet presAssocID="{1D5DD026-921E-44B7-BA9D-01D4CA322C8C}" presName="L1TextContainer" presStyleLbl="revTx" presStyleIdx="9" presStyleCnt="14">
        <dgm:presLayoutVars>
          <dgm:chMax val="1"/>
          <dgm:chPref val="1"/>
          <dgm:bulletEnabled val="1"/>
        </dgm:presLayoutVars>
      </dgm:prSet>
      <dgm:spPr/>
    </dgm:pt>
    <dgm:pt modelId="{F253526D-B648-4E30-9F0A-2A86A1926938}" type="pres">
      <dgm:prSet presAssocID="{1D5DD026-921E-44B7-BA9D-01D4CA322C8C}" presName="ConnectLine" presStyleLbl="dkBgShp" presStyleIdx="6" presStyleCnt="9"/>
      <dgm:spPr/>
    </dgm:pt>
    <dgm:pt modelId="{AC27CC70-6540-4DE6-AF14-C340F911E545}" type="pres">
      <dgm:prSet presAssocID="{1D5DD026-921E-44B7-BA9D-01D4CA322C8C}" presName="ConnectorPoint" presStyleCnt="0"/>
      <dgm:spPr/>
    </dgm:pt>
    <dgm:pt modelId="{BF0374C7-A5CC-45B3-BE3E-4264707DE3B1}" type="pres">
      <dgm:prSet presAssocID="{1D5DD026-921E-44B7-BA9D-01D4CA322C8C}" presName="Bullet" presStyleLbl="lnNode1" presStyleIdx="4" presStyleCnt="7"/>
      <dgm:spPr/>
    </dgm:pt>
    <dgm:pt modelId="{D43FC460-2B4E-410E-AF77-6CC93A24B1E0}" type="pres">
      <dgm:prSet presAssocID="{1D5DD026-921E-44B7-BA9D-01D4CA322C8C}" presName="EmptyPlaceHolder" presStyleCnt="0"/>
      <dgm:spPr/>
    </dgm:pt>
    <dgm:pt modelId="{DA824DB9-D384-4E99-9726-33924EFBFCC1}" type="pres">
      <dgm:prSet presAssocID="{A27114F8-0C07-4A5D-B557-FDD9AE9DBBC6}" presName="spaceBetweenRectangles" presStyleCnt="0"/>
      <dgm:spPr/>
    </dgm:pt>
    <dgm:pt modelId="{8931BF01-ADBE-44F4-BC1B-DF7A14C39E68}" type="pres">
      <dgm:prSet presAssocID="{3183B576-313F-4B37-B901-455F4C1F381A}" presName="composite" presStyleCnt="0"/>
      <dgm:spPr/>
    </dgm:pt>
    <dgm:pt modelId="{DC2208CC-FB1A-42EE-A35C-069296D5588F}" type="pres">
      <dgm:prSet presAssocID="{3183B576-313F-4B37-B901-455F4C1F381A}" presName="DropPinPlaceHolder" presStyleCnt="0"/>
      <dgm:spPr/>
    </dgm:pt>
    <dgm:pt modelId="{41EED2F8-899E-41DB-8B71-A314FEB25669}" type="pres">
      <dgm:prSet presAssocID="{3183B576-313F-4B37-B901-455F4C1F381A}" presName="DropPin" presStyleLbl="alignNode1" presStyleIdx="5" presStyleCnt="7"/>
      <dgm:spPr/>
    </dgm:pt>
    <dgm:pt modelId="{F3E146F5-B565-4F47-B748-9D9A10B0B924}" type="pres">
      <dgm:prSet presAssocID="{3183B576-313F-4B37-B901-455F4C1F381A}" presName="Ellipse" presStyleLbl="fgAcc1" presStyleIdx="5" presStyleCnt="7"/>
      <dgm:spPr/>
    </dgm:pt>
    <dgm:pt modelId="{6C27886B-C253-44AD-B2D4-C572F901E191}" type="pres">
      <dgm:prSet presAssocID="{3183B576-313F-4B37-B901-455F4C1F381A}" presName="L2TextContainer" presStyleLbl="revTx" presStyleIdx="10" presStyleCnt="14">
        <dgm:presLayoutVars>
          <dgm:bulletEnabled val="1"/>
        </dgm:presLayoutVars>
      </dgm:prSet>
      <dgm:spPr/>
    </dgm:pt>
    <dgm:pt modelId="{9A147E24-CEA5-4AE0-BFBB-CB308BF4F514}" type="pres">
      <dgm:prSet presAssocID="{3183B576-313F-4B37-B901-455F4C1F381A}" presName="L1TextContainer" presStyleLbl="revTx" presStyleIdx="11" presStyleCnt="14">
        <dgm:presLayoutVars>
          <dgm:chMax val="1"/>
          <dgm:chPref val="1"/>
          <dgm:bulletEnabled val="1"/>
        </dgm:presLayoutVars>
      </dgm:prSet>
      <dgm:spPr/>
    </dgm:pt>
    <dgm:pt modelId="{815228FD-47A7-4466-B38D-D9BC0FA945EB}" type="pres">
      <dgm:prSet presAssocID="{3183B576-313F-4B37-B901-455F4C1F381A}" presName="ConnectLine" presStyleLbl="dkBgShp" presStyleIdx="7" presStyleCnt="9"/>
      <dgm:spPr/>
    </dgm:pt>
    <dgm:pt modelId="{EE006BAA-7966-413E-839B-9721B979447A}" type="pres">
      <dgm:prSet presAssocID="{3183B576-313F-4B37-B901-455F4C1F381A}" presName="ConnectorPoint" presStyleCnt="0"/>
      <dgm:spPr/>
    </dgm:pt>
    <dgm:pt modelId="{5FC49ECE-47EE-4F56-9396-DA135BE2E5A7}" type="pres">
      <dgm:prSet presAssocID="{3183B576-313F-4B37-B901-455F4C1F381A}" presName="Bullet" presStyleLbl="lnNode1" presStyleIdx="5" presStyleCnt="7"/>
      <dgm:spPr/>
    </dgm:pt>
    <dgm:pt modelId="{9DCFD310-7F6A-4D58-8A6D-E3F0B706CC46}" type="pres">
      <dgm:prSet presAssocID="{3183B576-313F-4B37-B901-455F4C1F381A}" presName="EmptyPlaceHolder" presStyleCnt="0"/>
      <dgm:spPr/>
    </dgm:pt>
    <dgm:pt modelId="{EE340CA5-B8F3-4653-A804-B60D58187AD8}" type="pres">
      <dgm:prSet presAssocID="{54827B82-CFF7-4D0C-8D17-4B2EDE7DCDC3}" presName="spaceBetweenRectangles" presStyleCnt="0"/>
      <dgm:spPr/>
    </dgm:pt>
    <dgm:pt modelId="{A75255B9-3588-4F09-96B3-2CF612AF8EAF}" type="pres">
      <dgm:prSet presAssocID="{5B5F0609-4B1C-4667-BB9D-C4CFE80A7998}" presName="composite" presStyleCnt="0"/>
      <dgm:spPr/>
    </dgm:pt>
    <dgm:pt modelId="{6C7A74CF-A3DE-4B44-AFAE-657613D5BCF4}" type="pres">
      <dgm:prSet presAssocID="{5B5F0609-4B1C-4667-BB9D-C4CFE80A7998}" presName="DropPinPlaceHolder" presStyleCnt="0"/>
      <dgm:spPr/>
    </dgm:pt>
    <dgm:pt modelId="{0C33DCB6-82DA-427E-BCFD-ACDDE4FF2E8C}" type="pres">
      <dgm:prSet presAssocID="{5B5F0609-4B1C-4667-BB9D-C4CFE80A7998}" presName="DropPin" presStyleLbl="alignNode1" presStyleIdx="6" presStyleCnt="7"/>
      <dgm:spPr/>
    </dgm:pt>
    <dgm:pt modelId="{7E80FB6C-9DCF-4823-ADE1-A70267BC6512}" type="pres">
      <dgm:prSet presAssocID="{5B5F0609-4B1C-4667-BB9D-C4CFE80A7998}" presName="Ellipse" presStyleLbl="fgAcc1" presStyleIdx="6" presStyleCnt="7"/>
      <dgm:spPr/>
    </dgm:pt>
    <dgm:pt modelId="{B439AC23-5B3C-41F1-85A5-8EAAF583E401}" type="pres">
      <dgm:prSet presAssocID="{5B5F0609-4B1C-4667-BB9D-C4CFE80A7998}" presName="L2TextContainer" presStyleLbl="revTx" presStyleIdx="12" presStyleCnt="14">
        <dgm:presLayoutVars>
          <dgm:bulletEnabled val="1"/>
        </dgm:presLayoutVars>
      </dgm:prSet>
      <dgm:spPr/>
    </dgm:pt>
    <dgm:pt modelId="{FA4C200A-D5A8-4C39-86E5-D7F284C98DD7}" type="pres">
      <dgm:prSet presAssocID="{5B5F0609-4B1C-4667-BB9D-C4CFE80A7998}" presName="L1TextContainer" presStyleLbl="revTx" presStyleIdx="13" presStyleCnt="14">
        <dgm:presLayoutVars>
          <dgm:chMax val="1"/>
          <dgm:chPref val="1"/>
          <dgm:bulletEnabled val="1"/>
        </dgm:presLayoutVars>
      </dgm:prSet>
      <dgm:spPr/>
    </dgm:pt>
    <dgm:pt modelId="{D5A628DF-6BEA-49D3-8D38-CF80A3065E4F}" type="pres">
      <dgm:prSet presAssocID="{5B5F0609-4B1C-4667-BB9D-C4CFE80A7998}" presName="ConnectLine" presStyleLbl="dkBgShp" presStyleIdx="8" presStyleCnt="9"/>
      <dgm:spPr/>
    </dgm:pt>
    <dgm:pt modelId="{3D5EDA7F-6604-49E7-815A-73FD1293063D}" type="pres">
      <dgm:prSet presAssocID="{5B5F0609-4B1C-4667-BB9D-C4CFE80A7998}" presName="ConnectorPoint" presStyleCnt="0"/>
      <dgm:spPr/>
    </dgm:pt>
    <dgm:pt modelId="{C504C704-C371-49DA-A4FF-D83B9863C1C3}" type="pres">
      <dgm:prSet presAssocID="{5B5F0609-4B1C-4667-BB9D-C4CFE80A7998}" presName="Bullet" presStyleLbl="lnNode1" presStyleIdx="6" presStyleCnt="7"/>
      <dgm:spPr/>
    </dgm:pt>
    <dgm:pt modelId="{520263C8-5514-454F-9297-975E05D497A0}" type="pres">
      <dgm:prSet presAssocID="{5B5F0609-4B1C-4667-BB9D-C4CFE80A7998}" presName="EmptyPlaceHolder" presStyleCnt="0"/>
      <dgm:spPr/>
    </dgm:pt>
  </dgm:ptLst>
  <dgm:cxnLst>
    <dgm:cxn modelId="{61745B11-68B7-4ED4-AA92-11B02E02955C}" srcId="{CADF0A2D-8DD8-4B8E-B0D2-328D4BF0B1FD}" destId="{1D5DD026-921E-44B7-BA9D-01D4CA322C8C}" srcOrd="4" destOrd="0" parTransId="{600A0118-D2D6-4762-9302-A119DACE6D1F}" sibTransId="{A27114F8-0C07-4A5D-B557-FDD9AE9DBBC6}"/>
    <dgm:cxn modelId="{A835A824-F315-4530-8ED4-D5E7CCE20EF2}" type="presOf" srcId="{CADF0A2D-8DD8-4B8E-B0D2-328D4BF0B1FD}" destId="{FE6CB4B4-A126-417E-9DE5-5973883062BA}" srcOrd="0" destOrd="0" presId="urn:microsoft.com/office/officeart/2024/layout/BulletTimeline"/>
    <dgm:cxn modelId="{94285B25-E73A-49A0-83EA-165E1D47A45C}" srcId="{CADF0A2D-8DD8-4B8E-B0D2-328D4BF0B1FD}" destId="{3437E5B1-C20A-4758-990A-D5D0678849F9}" srcOrd="1" destOrd="0" parTransId="{99D9CBD1-9026-49CB-9F3D-BBF8082326F8}" sibTransId="{8F045F76-D844-4D16-845D-9F4DCCC8E6D5}"/>
    <dgm:cxn modelId="{02DE9E61-ABF2-47C2-B2CF-4FBD9C390FC9}" type="presOf" srcId="{6C4AEC1B-562E-4433-BC76-5CE1875913F4}" destId="{048C3F28-DE55-46B4-AFAF-7448F8A43DEF}" srcOrd="0" destOrd="0" presId="urn:microsoft.com/office/officeart/2024/layout/BulletTimeline"/>
    <dgm:cxn modelId="{A8DF4145-EB1D-4D7F-941D-9D04763DE9AC}" type="presOf" srcId="{CB6250DB-51BE-4AC7-AF3E-3CC7BAA4A324}" destId="{C30532B9-A066-4084-8C66-B90D28F37C4B}" srcOrd="0" destOrd="0" presId="urn:microsoft.com/office/officeart/2024/layout/BulletTimeline"/>
    <dgm:cxn modelId="{BBC8C546-BE6C-43DC-A7D3-0F7F786F575D}" srcId="{CADF0A2D-8DD8-4B8E-B0D2-328D4BF0B1FD}" destId="{5B5F0609-4B1C-4667-BB9D-C4CFE80A7998}" srcOrd="6" destOrd="0" parTransId="{E49CA93B-79F6-431C-A892-00BB63C6B36E}" sibTransId="{B526B7DA-D994-43FD-90A2-7246BB7C2F71}"/>
    <dgm:cxn modelId="{05AFE44C-E3EA-404E-A76C-AFBC015CB07C}" type="presOf" srcId="{3183B576-313F-4B37-B901-455F4C1F381A}" destId="{9A147E24-CEA5-4AE0-BFBB-CB308BF4F514}" srcOrd="0" destOrd="0" presId="urn:microsoft.com/office/officeart/2024/layout/BulletTimeline"/>
    <dgm:cxn modelId="{D66D9A51-967B-4F5B-A445-582AFE45C5C9}" srcId="{CADF0A2D-8DD8-4B8E-B0D2-328D4BF0B1FD}" destId="{CB6250DB-51BE-4AC7-AF3E-3CC7BAA4A324}" srcOrd="2" destOrd="0" parTransId="{5B8760BE-72F6-481B-B6BA-AE51AB6862C3}" sibTransId="{15B0E8E0-E9AA-4D29-A890-25AE3189D854}"/>
    <dgm:cxn modelId="{058BA454-33A6-40E1-AF29-35C41283E5FF}" srcId="{CADF0A2D-8DD8-4B8E-B0D2-328D4BF0B1FD}" destId="{3183B576-313F-4B37-B901-455F4C1F381A}" srcOrd="5" destOrd="0" parTransId="{4A806C30-63E4-436E-9A59-E7C2E3E1A8A3}" sibTransId="{54827B82-CFF7-4D0C-8D17-4B2EDE7DCDC3}"/>
    <dgm:cxn modelId="{B00C0F8F-AFA5-449B-AA32-E98B87D4C150}" type="presOf" srcId="{9ED4BA2A-ADF3-485B-BDE4-0F8117861F59}" destId="{469B2424-DBCE-4DF7-AA0B-3964223159C0}" srcOrd="0" destOrd="0" presId="urn:microsoft.com/office/officeart/2024/layout/BulletTimeline"/>
    <dgm:cxn modelId="{5F6A35B7-92E5-4C81-9FA6-B0F68805E0AD}" type="presOf" srcId="{3437E5B1-C20A-4758-990A-D5D0678849F9}" destId="{37BB3A6C-EAA1-4FC0-A5D5-6C7B5E9B27B0}" srcOrd="0" destOrd="0" presId="urn:microsoft.com/office/officeart/2024/layout/BulletTimeline"/>
    <dgm:cxn modelId="{44C20FC8-EC38-4CDB-A7D0-AF7C1A0D5C0D}" type="presOf" srcId="{1D5DD026-921E-44B7-BA9D-01D4CA322C8C}" destId="{AE745EDF-6FDF-410A-A716-30338E0DC2A3}" srcOrd="0" destOrd="0" presId="urn:microsoft.com/office/officeart/2024/layout/BulletTimeline"/>
    <dgm:cxn modelId="{91C217D6-D843-45F5-8606-3BBBEF6979EE}" srcId="{CADF0A2D-8DD8-4B8E-B0D2-328D4BF0B1FD}" destId="{9ED4BA2A-ADF3-485B-BDE4-0F8117861F59}" srcOrd="3" destOrd="0" parTransId="{7688EC82-0277-4984-8EA1-466B24763360}" sibTransId="{3C861DE3-C179-4E0D-BABB-7465176ED5CE}"/>
    <dgm:cxn modelId="{293460E0-F895-4C2A-9EF6-DA64280E7FBC}" type="presOf" srcId="{5B5F0609-4B1C-4667-BB9D-C4CFE80A7998}" destId="{FA4C200A-D5A8-4C39-86E5-D7F284C98DD7}" srcOrd="0" destOrd="0" presId="urn:microsoft.com/office/officeart/2024/layout/BulletTimeline"/>
    <dgm:cxn modelId="{FD3CACF7-7DA2-4129-823B-5C9FA65DAD5D}" srcId="{CADF0A2D-8DD8-4B8E-B0D2-328D4BF0B1FD}" destId="{6C4AEC1B-562E-4433-BC76-5CE1875913F4}" srcOrd="0" destOrd="0" parTransId="{2C7977A0-749F-4073-B0C2-921023EA3BC6}" sibTransId="{BF2EB816-2D91-47E7-BBE0-B3F6037A2686}"/>
    <dgm:cxn modelId="{3A89AD5B-96AB-42AB-BE63-50CB1D6FB92D}" type="presParOf" srcId="{FE6CB4B4-A126-417E-9DE5-5973883062BA}" destId="{B647C02D-04F2-448E-8466-F3D39E043B85}" srcOrd="0" destOrd="0" presId="urn:microsoft.com/office/officeart/2024/layout/BulletTimeline"/>
    <dgm:cxn modelId="{42526B9F-FFE5-4E48-AC2A-18D29819D559}" type="presParOf" srcId="{B647C02D-04F2-448E-8466-F3D39E043B85}" destId="{62D9C44B-09CC-4939-BED0-513A27A60E00}" srcOrd="0" destOrd="0" presId="urn:microsoft.com/office/officeart/2024/layout/BulletTimeline"/>
    <dgm:cxn modelId="{BC209741-6518-4BBD-A5FB-5909D9C215DD}" type="presParOf" srcId="{B647C02D-04F2-448E-8466-F3D39E043B85}" destId="{89B2524B-4E83-4A8C-8554-4D35C4726291}" srcOrd="1" destOrd="0" presId="urn:microsoft.com/office/officeart/2024/layout/BulletTimeline"/>
    <dgm:cxn modelId="{DBF9A478-A923-49DD-B99A-590C05232567}" type="presParOf" srcId="{FE6CB4B4-A126-417E-9DE5-5973883062BA}" destId="{EEFCEC4E-DD3C-4288-805D-9F9F4EABAC98}" srcOrd="1" destOrd="0" presId="urn:microsoft.com/office/officeart/2024/layout/BulletTimeline"/>
    <dgm:cxn modelId="{C634A526-8EB7-42A1-80BF-0286DB856AEC}" type="presParOf" srcId="{EEFCEC4E-DD3C-4288-805D-9F9F4EABAC98}" destId="{7F3AAF36-5C5B-4EB7-A0F6-A1EB0D5EA9CB}" srcOrd="0" destOrd="0" presId="urn:microsoft.com/office/officeart/2024/layout/BulletTimeline"/>
    <dgm:cxn modelId="{E82FB88F-13BE-4B19-BEDE-8BA13EAA739F}" type="presParOf" srcId="{7F3AAF36-5C5B-4EB7-A0F6-A1EB0D5EA9CB}" destId="{3FE204BB-C9B7-46B9-BEE5-0A4D985D5E1B}" srcOrd="0" destOrd="0" presId="urn:microsoft.com/office/officeart/2024/layout/BulletTimeline"/>
    <dgm:cxn modelId="{9A03F815-0A56-4D01-8C36-339ED9EA0FDD}" type="presParOf" srcId="{3FE204BB-C9B7-46B9-BEE5-0A4D985D5E1B}" destId="{FE6369F6-06B1-44A7-AABD-1B919D4665A7}" srcOrd="0" destOrd="0" presId="urn:microsoft.com/office/officeart/2024/layout/BulletTimeline"/>
    <dgm:cxn modelId="{0FD20367-9C3D-446C-801E-70684D5674DC}" type="presParOf" srcId="{3FE204BB-C9B7-46B9-BEE5-0A4D985D5E1B}" destId="{EEEEAB7E-2598-4159-AD8D-E367E7304733}" srcOrd="1" destOrd="0" presId="urn:microsoft.com/office/officeart/2024/layout/BulletTimeline"/>
    <dgm:cxn modelId="{FE62A2AC-5024-4153-875E-DBDCBFC7F4FD}" type="presParOf" srcId="{7F3AAF36-5C5B-4EB7-A0F6-A1EB0D5EA9CB}" destId="{2ACF8DB3-B582-41F7-9DE5-AB694A99D557}" srcOrd="1" destOrd="0" presId="urn:microsoft.com/office/officeart/2024/layout/BulletTimeline"/>
    <dgm:cxn modelId="{26CA5F61-E8BE-4BF7-A9F1-153FB33AAE8F}" type="presParOf" srcId="{7F3AAF36-5C5B-4EB7-A0F6-A1EB0D5EA9CB}" destId="{048C3F28-DE55-46B4-AFAF-7448F8A43DEF}" srcOrd="2" destOrd="0" presId="urn:microsoft.com/office/officeart/2024/layout/BulletTimeline"/>
    <dgm:cxn modelId="{B1A295EA-DCEC-4924-94C3-F011A44DD45F}" type="presParOf" srcId="{7F3AAF36-5C5B-4EB7-A0F6-A1EB0D5EA9CB}" destId="{D6F19F68-0C7F-450A-B1DE-7DE9F5DB4601}" srcOrd="3" destOrd="0" presId="urn:microsoft.com/office/officeart/2024/layout/BulletTimeline"/>
    <dgm:cxn modelId="{41FC8C3F-94B3-46ED-BF90-88809D87F153}" type="presParOf" srcId="{7F3AAF36-5C5B-4EB7-A0F6-A1EB0D5EA9CB}" destId="{4CC3CC40-3082-4492-B555-04EE653579B0}" srcOrd="4" destOrd="0" presId="urn:microsoft.com/office/officeart/2024/layout/BulletTimeline"/>
    <dgm:cxn modelId="{567581DC-AE36-43F4-855B-59A1DE1E4E64}" type="presParOf" srcId="{4CC3CC40-3082-4492-B555-04EE653579B0}" destId="{5F9E65C0-D107-4646-9645-1DA6019D5264}" srcOrd="0" destOrd="0" presId="urn:microsoft.com/office/officeart/2024/layout/BulletTimeline"/>
    <dgm:cxn modelId="{B57A929B-07EB-49C9-B119-85505DC1D477}" type="presParOf" srcId="{7F3AAF36-5C5B-4EB7-A0F6-A1EB0D5EA9CB}" destId="{F318BF46-C805-45F1-B358-8AB1FF804CD1}" srcOrd="5" destOrd="0" presId="urn:microsoft.com/office/officeart/2024/layout/BulletTimeline"/>
    <dgm:cxn modelId="{26A6B2C2-D7C0-4A5A-88CF-22357CA65178}" type="presParOf" srcId="{EEFCEC4E-DD3C-4288-805D-9F9F4EABAC98}" destId="{14475BC1-B01D-4705-9CFD-0DFED8EE9623}" srcOrd="1" destOrd="0" presId="urn:microsoft.com/office/officeart/2024/layout/BulletTimeline"/>
    <dgm:cxn modelId="{04FA829A-9AD1-4093-A4AE-5C037C0B7B03}" type="presParOf" srcId="{EEFCEC4E-DD3C-4288-805D-9F9F4EABAC98}" destId="{31F320D6-9328-4684-BC2D-7A4E415FD49B}" srcOrd="2" destOrd="0" presId="urn:microsoft.com/office/officeart/2024/layout/BulletTimeline"/>
    <dgm:cxn modelId="{6F7091B9-2D1C-41A8-B7A3-1381B1270CEC}" type="presParOf" srcId="{31F320D6-9328-4684-BC2D-7A4E415FD49B}" destId="{5EFF6351-6FEB-40E1-ADF7-64B934F9BE98}" srcOrd="0" destOrd="0" presId="urn:microsoft.com/office/officeart/2024/layout/BulletTimeline"/>
    <dgm:cxn modelId="{E6D20CEF-C941-4905-93F7-E46528900A6C}" type="presParOf" srcId="{5EFF6351-6FEB-40E1-ADF7-64B934F9BE98}" destId="{810E4DDD-1F46-451D-9568-083574EE6206}" srcOrd="0" destOrd="0" presId="urn:microsoft.com/office/officeart/2024/layout/BulletTimeline"/>
    <dgm:cxn modelId="{E40309E8-A9AB-4C51-AF4F-194179BE390B}" type="presParOf" srcId="{5EFF6351-6FEB-40E1-ADF7-64B934F9BE98}" destId="{5DB03691-65A9-4945-A728-D457D9336762}" srcOrd="1" destOrd="0" presId="urn:microsoft.com/office/officeart/2024/layout/BulletTimeline"/>
    <dgm:cxn modelId="{099438A4-66FC-4F3F-99B8-16B91739C091}" type="presParOf" srcId="{31F320D6-9328-4684-BC2D-7A4E415FD49B}" destId="{6B6D49B3-3E68-43E7-B4F3-F66D59DFD920}" srcOrd="1" destOrd="0" presId="urn:microsoft.com/office/officeart/2024/layout/BulletTimeline"/>
    <dgm:cxn modelId="{F33C88E3-8741-44CA-8382-4BF143F69342}" type="presParOf" srcId="{31F320D6-9328-4684-BC2D-7A4E415FD49B}" destId="{37BB3A6C-EAA1-4FC0-A5D5-6C7B5E9B27B0}" srcOrd="2" destOrd="0" presId="urn:microsoft.com/office/officeart/2024/layout/BulletTimeline"/>
    <dgm:cxn modelId="{CFB20C86-D320-4DA0-B8F8-2A7070328BC8}" type="presParOf" srcId="{31F320D6-9328-4684-BC2D-7A4E415FD49B}" destId="{C98AE8DD-BB52-400A-9E37-A17AB3407969}" srcOrd="3" destOrd="0" presId="urn:microsoft.com/office/officeart/2024/layout/BulletTimeline"/>
    <dgm:cxn modelId="{60EE349B-6C58-4AF0-A8AC-4B31C59E32F8}" type="presParOf" srcId="{31F320D6-9328-4684-BC2D-7A4E415FD49B}" destId="{3C7DBA68-4886-449B-8D2B-916F6695A431}" srcOrd="4" destOrd="0" presId="urn:microsoft.com/office/officeart/2024/layout/BulletTimeline"/>
    <dgm:cxn modelId="{C3EFD978-6D85-4BD2-9AE7-D98CC64C6BA0}" type="presParOf" srcId="{3C7DBA68-4886-449B-8D2B-916F6695A431}" destId="{656DE897-8FE8-496B-AB3F-A81579381517}" srcOrd="0" destOrd="0" presId="urn:microsoft.com/office/officeart/2024/layout/BulletTimeline"/>
    <dgm:cxn modelId="{6B2452C0-CD04-49D1-AD3A-8EF5C4FA2250}" type="presParOf" srcId="{31F320D6-9328-4684-BC2D-7A4E415FD49B}" destId="{B949DFA7-598C-4F7B-8377-78F669F29295}" srcOrd="5" destOrd="0" presId="urn:microsoft.com/office/officeart/2024/layout/BulletTimeline"/>
    <dgm:cxn modelId="{5BD14A42-2202-4A07-9412-340B46BEE62F}" type="presParOf" srcId="{EEFCEC4E-DD3C-4288-805D-9F9F4EABAC98}" destId="{A7FE0781-53AC-45A3-9CDB-1100189C1D3C}" srcOrd="3" destOrd="0" presId="urn:microsoft.com/office/officeart/2024/layout/BulletTimeline"/>
    <dgm:cxn modelId="{0521C1DA-3FB8-43E5-A1B4-80F97F2DD420}" type="presParOf" srcId="{EEFCEC4E-DD3C-4288-805D-9F9F4EABAC98}" destId="{556A96F2-1D6E-4FD2-B732-A73648541BEE}" srcOrd="4" destOrd="0" presId="urn:microsoft.com/office/officeart/2024/layout/BulletTimeline"/>
    <dgm:cxn modelId="{79C6023C-CF7B-4F74-B150-4A1145E7396F}" type="presParOf" srcId="{556A96F2-1D6E-4FD2-B732-A73648541BEE}" destId="{6455B915-BB0E-4C2C-8EE6-7685900566BF}" srcOrd="0" destOrd="0" presId="urn:microsoft.com/office/officeart/2024/layout/BulletTimeline"/>
    <dgm:cxn modelId="{6BEEE796-1BA1-473C-92A2-AA1D5D7C70DC}" type="presParOf" srcId="{6455B915-BB0E-4C2C-8EE6-7685900566BF}" destId="{EF6B66EC-C4A8-49E5-934D-073485FB21AF}" srcOrd="0" destOrd="0" presId="urn:microsoft.com/office/officeart/2024/layout/BulletTimeline"/>
    <dgm:cxn modelId="{DFEF0C0F-F375-4A2A-B570-9ADC90A2CEBA}" type="presParOf" srcId="{6455B915-BB0E-4C2C-8EE6-7685900566BF}" destId="{A4203B55-5136-4F93-9540-9CA40C1218FD}" srcOrd="1" destOrd="0" presId="urn:microsoft.com/office/officeart/2024/layout/BulletTimeline"/>
    <dgm:cxn modelId="{06E6AA94-4BAC-40FE-9A08-E2B5DD71BA52}" type="presParOf" srcId="{556A96F2-1D6E-4FD2-B732-A73648541BEE}" destId="{2AC5E61F-87AB-4B2A-B061-A2D5F32A0212}" srcOrd="1" destOrd="0" presId="urn:microsoft.com/office/officeart/2024/layout/BulletTimeline"/>
    <dgm:cxn modelId="{ED8467D1-25E2-48C4-80D8-135F1C7BBD67}" type="presParOf" srcId="{556A96F2-1D6E-4FD2-B732-A73648541BEE}" destId="{C30532B9-A066-4084-8C66-B90D28F37C4B}" srcOrd="2" destOrd="0" presId="urn:microsoft.com/office/officeart/2024/layout/BulletTimeline"/>
    <dgm:cxn modelId="{FC0208FF-66B9-4311-9595-071F90377D6A}" type="presParOf" srcId="{556A96F2-1D6E-4FD2-B732-A73648541BEE}" destId="{4E4646BC-7F79-4092-8459-7F4625A5637A}" srcOrd="3" destOrd="0" presId="urn:microsoft.com/office/officeart/2024/layout/BulletTimeline"/>
    <dgm:cxn modelId="{69B8FD17-F913-41BE-90A1-B6EC5C5FD722}" type="presParOf" srcId="{556A96F2-1D6E-4FD2-B732-A73648541BEE}" destId="{DED2D7D2-C5FD-4790-8AEF-0150A43941CF}" srcOrd="4" destOrd="0" presId="urn:microsoft.com/office/officeart/2024/layout/BulletTimeline"/>
    <dgm:cxn modelId="{C92D6716-B2C4-40DE-8541-20B68663629A}" type="presParOf" srcId="{DED2D7D2-C5FD-4790-8AEF-0150A43941CF}" destId="{77F96285-4DF4-409F-B50D-474CE8D6A284}" srcOrd="0" destOrd="0" presId="urn:microsoft.com/office/officeart/2024/layout/BulletTimeline"/>
    <dgm:cxn modelId="{6D9C995F-337C-4849-8D90-07B65BF55A53}" type="presParOf" srcId="{556A96F2-1D6E-4FD2-B732-A73648541BEE}" destId="{57DB2994-131F-41CF-9B79-47DA1965C228}" srcOrd="5" destOrd="0" presId="urn:microsoft.com/office/officeart/2024/layout/BulletTimeline"/>
    <dgm:cxn modelId="{6ABEF827-411E-462B-BEC0-E26B3B13CFA3}" type="presParOf" srcId="{EEFCEC4E-DD3C-4288-805D-9F9F4EABAC98}" destId="{5939BA42-A653-4A8C-B952-B6A2F2B9E2C5}" srcOrd="5" destOrd="0" presId="urn:microsoft.com/office/officeart/2024/layout/BulletTimeline"/>
    <dgm:cxn modelId="{F03D172F-7CF0-4E9B-AAFE-8449A2A372B4}" type="presParOf" srcId="{EEFCEC4E-DD3C-4288-805D-9F9F4EABAC98}" destId="{DA56822C-0C5B-413B-99DB-D6CCFEE89064}" srcOrd="6" destOrd="0" presId="urn:microsoft.com/office/officeart/2024/layout/BulletTimeline"/>
    <dgm:cxn modelId="{19162ED2-5668-4AA0-8670-898C44C3B2FE}" type="presParOf" srcId="{DA56822C-0C5B-413B-99DB-D6CCFEE89064}" destId="{0B7EDA82-5902-4CB8-9D44-C0DBADE70D2B}" srcOrd="0" destOrd="0" presId="urn:microsoft.com/office/officeart/2024/layout/BulletTimeline"/>
    <dgm:cxn modelId="{6E31988B-46A7-490A-AE1B-A145586A3AB6}" type="presParOf" srcId="{0B7EDA82-5902-4CB8-9D44-C0DBADE70D2B}" destId="{EAB19667-BA86-4271-8D7C-C0D9A40787F4}" srcOrd="0" destOrd="0" presId="urn:microsoft.com/office/officeart/2024/layout/BulletTimeline"/>
    <dgm:cxn modelId="{D28B1725-8082-4733-89D5-E61F65BBA820}" type="presParOf" srcId="{0B7EDA82-5902-4CB8-9D44-C0DBADE70D2B}" destId="{61D007EE-DF79-4569-A334-7A2777423942}" srcOrd="1" destOrd="0" presId="urn:microsoft.com/office/officeart/2024/layout/BulletTimeline"/>
    <dgm:cxn modelId="{B2F0BB97-FE82-4B46-838C-206A4C9F07A9}" type="presParOf" srcId="{DA56822C-0C5B-413B-99DB-D6CCFEE89064}" destId="{BEAC9BB2-18C7-418B-9459-D30EE2863B68}" srcOrd="1" destOrd="0" presId="urn:microsoft.com/office/officeart/2024/layout/BulletTimeline"/>
    <dgm:cxn modelId="{F1201429-6C1D-414C-B185-80FE2802239F}" type="presParOf" srcId="{DA56822C-0C5B-413B-99DB-D6CCFEE89064}" destId="{469B2424-DBCE-4DF7-AA0B-3964223159C0}" srcOrd="2" destOrd="0" presId="urn:microsoft.com/office/officeart/2024/layout/BulletTimeline"/>
    <dgm:cxn modelId="{14BE1788-0BC0-4677-9745-71C9D8CF126D}" type="presParOf" srcId="{DA56822C-0C5B-413B-99DB-D6CCFEE89064}" destId="{09F2747F-8910-4A53-9B95-543A4043A022}" srcOrd="3" destOrd="0" presId="urn:microsoft.com/office/officeart/2024/layout/BulletTimeline"/>
    <dgm:cxn modelId="{415DFAF9-6CED-4662-A43F-136DA3608A90}" type="presParOf" srcId="{DA56822C-0C5B-413B-99DB-D6CCFEE89064}" destId="{0B6590CF-C249-400B-B741-1A3302557412}" srcOrd="4" destOrd="0" presId="urn:microsoft.com/office/officeart/2024/layout/BulletTimeline"/>
    <dgm:cxn modelId="{92E1F325-00B3-40B6-8476-88D43C3C9DBF}" type="presParOf" srcId="{0B6590CF-C249-400B-B741-1A3302557412}" destId="{58812A53-BBD8-4209-86ED-7CB0F37050D7}" srcOrd="0" destOrd="0" presId="urn:microsoft.com/office/officeart/2024/layout/BulletTimeline"/>
    <dgm:cxn modelId="{2BDB5B11-B679-431F-BC5F-256039C809A7}" type="presParOf" srcId="{DA56822C-0C5B-413B-99DB-D6CCFEE89064}" destId="{21747BE2-D5EE-49AB-96BA-ACD5BC08AAEB}" srcOrd="5" destOrd="0" presId="urn:microsoft.com/office/officeart/2024/layout/BulletTimeline"/>
    <dgm:cxn modelId="{9E534B49-0D62-416B-9F3B-784AE56AA5DE}" type="presParOf" srcId="{EEFCEC4E-DD3C-4288-805D-9F9F4EABAC98}" destId="{7C89FB09-57B6-451E-B797-5A9CD261E6A0}" srcOrd="7" destOrd="0" presId="urn:microsoft.com/office/officeart/2024/layout/BulletTimeline"/>
    <dgm:cxn modelId="{59D08341-1971-481C-A253-D235B2A6BEA2}" type="presParOf" srcId="{EEFCEC4E-DD3C-4288-805D-9F9F4EABAC98}" destId="{00FCDB93-48B8-4142-BAFA-791C91D8AADF}" srcOrd="8" destOrd="0" presId="urn:microsoft.com/office/officeart/2024/layout/BulletTimeline"/>
    <dgm:cxn modelId="{FCF7632E-6EC0-46B3-88FE-10C5865FFF2F}" type="presParOf" srcId="{00FCDB93-48B8-4142-BAFA-791C91D8AADF}" destId="{9AAABC4D-01DB-4D7D-95FB-58663F3C10B8}" srcOrd="0" destOrd="0" presId="urn:microsoft.com/office/officeart/2024/layout/BulletTimeline"/>
    <dgm:cxn modelId="{706B0976-900E-4257-B54C-7E747AD421CD}" type="presParOf" srcId="{9AAABC4D-01DB-4D7D-95FB-58663F3C10B8}" destId="{61AE1AA7-429A-40D8-9B3F-B299550889AA}" srcOrd="0" destOrd="0" presId="urn:microsoft.com/office/officeart/2024/layout/BulletTimeline"/>
    <dgm:cxn modelId="{3D70E142-92F7-4F40-B7C2-8DDDE4CB3D74}" type="presParOf" srcId="{9AAABC4D-01DB-4D7D-95FB-58663F3C10B8}" destId="{3C2D63CA-A06B-4677-B4F5-FD07F963280E}" srcOrd="1" destOrd="0" presId="urn:microsoft.com/office/officeart/2024/layout/BulletTimeline"/>
    <dgm:cxn modelId="{6A018ED9-078E-402F-B9A6-17542EDDED2F}" type="presParOf" srcId="{00FCDB93-48B8-4142-BAFA-791C91D8AADF}" destId="{11C0860F-9437-48E5-B6BB-ED967F45A464}" srcOrd="1" destOrd="0" presId="urn:microsoft.com/office/officeart/2024/layout/BulletTimeline"/>
    <dgm:cxn modelId="{58002721-6758-48BF-9609-4CD2B3D4FE06}" type="presParOf" srcId="{00FCDB93-48B8-4142-BAFA-791C91D8AADF}" destId="{AE745EDF-6FDF-410A-A716-30338E0DC2A3}" srcOrd="2" destOrd="0" presId="urn:microsoft.com/office/officeart/2024/layout/BulletTimeline"/>
    <dgm:cxn modelId="{200669ED-4A11-478F-B92E-11727A753B0C}" type="presParOf" srcId="{00FCDB93-48B8-4142-BAFA-791C91D8AADF}" destId="{F253526D-B648-4E30-9F0A-2A86A1926938}" srcOrd="3" destOrd="0" presId="urn:microsoft.com/office/officeart/2024/layout/BulletTimeline"/>
    <dgm:cxn modelId="{D9C2BD2C-0BEA-4B32-939D-0F1FC07768DF}" type="presParOf" srcId="{00FCDB93-48B8-4142-BAFA-791C91D8AADF}" destId="{AC27CC70-6540-4DE6-AF14-C340F911E545}" srcOrd="4" destOrd="0" presId="urn:microsoft.com/office/officeart/2024/layout/BulletTimeline"/>
    <dgm:cxn modelId="{8F168E64-8D1B-4444-A375-88BE2BF54AF7}" type="presParOf" srcId="{AC27CC70-6540-4DE6-AF14-C340F911E545}" destId="{BF0374C7-A5CC-45B3-BE3E-4264707DE3B1}" srcOrd="0" destOrd="0" presId="urn:microsoft.com/office/officeart/2024/layout/BulletTimeline"/>
    <dgm:cxn modelId="{BDEC97DE-74F0-48A7-ACC6-ABACDEAF19E7}" type="presParOf" srcId="{00FCDB93-48B8-4142-BAFA-791C91D8AADF}" destId="{D43FC460-2B4E-410E-AF77-6CC93A24B1E0}" srcOrd="5" destOrd="0" presId="urn:microsoft.com/office/officeart/2024/layout/BulletTimeline"/>
    <dgm:cxn modelId="{DE15737E-5830-4448-A3A0-E35FB60CB59B}" type="presParOf" srcId="{EEFCEC4E-DD3C-4288-805D-9F9F4EABAC98}" destId="{DA824DB9-D384-4E99-9726-33924EFBFCC1}" srcOrd="9" destOrd="0" presId="urn:microsoft.com/office/officeart/2024/layout/BulletTimeline"/>
    <dgm:cxn modelId="{8542371A-24F7-4D89-8D92-806F62D265FC}" type="presParOf" srcId="{EEFCEC4E-DD3C-4288-805D-9F9F4EABAC98}" destId="{8931BF01-ADBE-44F4-BC1B-DF7A14C39E68}" srcOrd="10" destOrd="0" presId="urn:microsoft.com/office/officeart/2024/layout/BulletTimeline"/>
    <dgm:cxn modelId="{6F12504F-832A-4BD1-9231-8BE72C0B7A42}" type="presParOf" srcId="{8931BF01-ADBE-44F4-BC1B-DF7A14C39E68}" destId="{DC2208CC-FB1A-42EE-A35C-069296D5588F}" srcOrd="0" destOrd="0" presId="urn:microsoft.com/office/officeart/2024/layout/BulletTimeline"/>
    <dgm:cxn modelId="{63491C8B-D1DA-4D1D-A649-62FE8B3A7531}" type="presParOf" srcId="{DC2208CC-FB1A-42EE-A35C-069296D5588F}" destId="{41EED2F8-899E-41DB-8B71-A314FEB25669}" srcOrd="0" destOrd="0" presId="urn:microsoft.com/office/officeart/2024/layout/BulletTimeline"/>
    <dgm:cxn modelId="{2D208B61-D93A-4FB8-9DD8-2CC1F53E2C87}" type="presParOf" srcId="{DC2208CC-FB1A-42EE-A35C-069296D5588F}" destId="{F3E146F5-B565-4F47-B748-9D9A10B0B924}" srcOrd="1" destOrd="0" presId="urn:microsoft.com/office/officeart/2024/layout/BulletTimeline"/>
    <dgm:cxn modelId="{B5C5E1D8-FF41-49A6-A169-37480FE95721}" type="presParOf" srcId="{8931BF01-ADBE-44F4-BC1B-DF7A14C39E68}" destId="{6C27886B-C253-44AD-B2D4-C572F901E191}" srcOrd="1" destOrd="0" presId="urn:microsoft.com/office/officeart/2024/layout/BulletTimeline"/>
    <dgm:cxn modelId="{E62B7BAE-ED68-4BC3-AB10-C22832475CF8}" type="presParOf" srcId="{8931BF01-ADBE-44F4-BC1B-DF7A14C39E68}" destId="{9A147E24-CEA5-4AE0-BFBB-CB308BF4F514}" srcOrd="2" destOrd="0" presId="urn:microsoft.com/office/officeart/2024/layout/BulletTimeline"/>
    <dgm:cxn modelId="{9CE4B4A7-0971-4B08-AE5D-96ADDB511AF2}" type="presParOf" srcId="{8931BF01-ADBE-44F4-BC1B-DF7A14C39E68}" destId="{815228FD-47A7-4466-B38D-D9BC0FA945EB}" srcOrd="3" destOrd="0" presId="urn:microsoft.com/office/officeart/2024/layout/BulletTimeline"/>
    <dgm:cxn modelId="{911F21DB-E0E8-43F2-A99A-7448DFF61A4B}" type="presParOf" srcId="{8931BF01-ADBE-44F4-BC1B-DF7A14C39E68}" destId="{EE006BAA-7966-413E-839B-9721B979447A}" srcOrd="4" destOrd="0" presId="urn:microsoft.com/office/officeart/2024/layout/BulletTimeline"/>
    <dgm:cxn modelId="{AB54D477-CB37-441B-B68A-56B5E3636F19}" type="presParOf" srcId="{EE006BAA-7966-413E-839B-9721B979447A}" destId="{5FC49ECE-47EE-4F56-9396-DA135BE2E5A7}" srcOrd="0" destOrd="0" presId="urn:microsoft.com/office/officeart/2024/layout/BulletTimeline"/>
    <dgm:cxn modelId="{51099EBD-8FEA-414C-A176-1894B0ED7141}" type="presParOf" srcId="{8931BF01-ADBE-44F4-BC1B-DF7A14C39E68}" destId="{9DCFD310-7F6A-4D58-8A6D-E3F0B706CC46}" srcOrd="5" destOrd="0" presId="urn:microsoft.com/office/officeart/2024/layout/BulletTimeline"/>
    <dgm:cxn modelId="{8004D283-48A7-4E69-8BA7-23B49CCF0734}" type="presParOf" srcId="{EEFCEC4E-DD3C-4288-805D-9F9F4EABAC98}" destId="{EE340CA5-B8F3-4653-A804-B60D58187AD8}" srcOrd="11" destOrd="0" presId="urn:microsoft.com/office/officeart/2024/layout/BulletTimeline"/>
    <dgm:cxn modelId="{ABD2D906-F8C4-41D3-916B-F56DEE52BE95}" type="presParOf" srcId="{EEFCEC4E-DD3C-4288-805D-9F9F4EABAC98}" destId="{A75255B9-3588-4F09-96B3-2CF612AF8EAF}" srcOrd="12" destOrd="0" presId="urn:microsoft.com/office/officeart/2024/layout/BulletTimeline"/>
    <dgm:cxn modelId="{DB9E89CE-B05C-4CB3-BF2A-2EBA57475BEF}" type="presParOf" srcId="{A75255B9-3588-4F09-96B3-2CF612AF8EAF}" destId="{6C7A74CF-A3DE-4B44-AFAE-657613D5BCF4}" srcOrd="0" destOrd="0" presId="urn:microsoft.com/office/officeart/2024/layout/BulletTimeline"/>
    <dgm:cxn modelId="{58817068-291B-49F2-95E2-F3C323915E87}" type="presParOf" srcId="{6C7A74CF-A3DE-4B44-AFAE-657613D5BCF4}" destId="{0C33DCB6-82DA-427E-BCFD-ACDDE4FF2E8C}" srcOrd="0" destOrd="0" presId="urn:microsoft.com/office/officeart/2024/layout/BulletTimeline"/>
    <dgm:cxn modelId="{8DAE5095-557D-4933-99AF-5C1A1A896318}" type="presParOf" srcId="{6C7A74CF-A3DE-4B44-AFAE-657613D5BCF4}" destId="{7E80FB6C-9DCF-4823-ADE1-A70267BC6512}" srcOrd="1" destOrd="0" presId="urn:microsoft.com/office/officeart/2024/layout/BulletTimeline"/>
    <dgm:cxn modelId="{5CBD9EB7-A76F-4CA3-8F86-C9125586DE36}" type="presParOf" srcId="{A75255B9-3588-4F09-96B3-2CF612AF8EAF}" destId="{B439AC23-5B3C-41F1-85A5-8EAAF583E401}" srcOrd="1" destOrd="0" presId="urn:microsoft.com/office/officeart/2024/layout/BulletTimeline"/>
    <dgm:cxn modelId="{0C883EAE-795C-4B7D-A1B2-4F2C192FFD69}" type="presParOf" srcId="{A75255B9-3588-4F09-96B3-2CF612AF8EAF}" destId="{FA4C200A-D5A8-4C39-86E5-D7F284C98DD7}" srcOrd="2" destOrd="0" presId="urn:microsoft.com/office/officeart/2024/layout/BulletTimeline"/>
    <dgm:cxn modelId="{7EDAA423-7BF4-4D01-882A-98ACC5D2B35A}" type="presParOf" srcId="{A75255B9-3588-4F09-96B3-2CF612AF8EAF}" destId="{D5A628DF-6BEA-49D3-8D38-CF80A3065E4F}" srcOrd="3" destOrd="0" presId="urn:microsoft.com/office/officeart/2024/layout/BulletTimeline"/>
    <dgm:cxn modelId="{478AE1FA-FC58-4E7A-AD0B-F81B257CBFEE}" type="presParOf" srcId="{A75255B9-3588-4F09-96B3-2CF612AF8EAF}" destId="{3D5EDA7F-6604-49E7-815A-73FD1293063D}" srcOrd="4" destOrd="0" presId="urn:microsoft.com/office/officeart/2024/layout/BulletTimeline"/>
    <dgm:cxn modelId="{48D0BF71-B3FE-422D-A24A-36FD77224F68}" type="presParOf" srcId="{3D5EDA7F-6604-49E7-815A-73FD1293063D}" destId="{C504C704-C371-49DA-A4FF-D83B9863C1C3}" srcOrd="0" destOrd="0" presId="urn:microsoft.com/office/officeart/2024/layout/BulletTimeline"/>
    <dgm:cxn modelId="{D82FE1DD-552A-4034-8694-CCE22FA1BBBB}" type="presParOf" srcId="{A75255B9-3588-4F09-96B3-2CF612AF8EAF}" destId="{520263C8-5514-454F-9297-975E05D497A0}" srcOrd="5" destOrd="0" presId="urn:microsoft.com/office/officeart/2024/layout/BulletTimeline"/>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2D9C44B-09CC-4939-BED0-513A27A60E00}">
      <dsp:nvSpPr>
        <dsp:cNvPr id="0" name=""/>
        <dsp:cNvSpPr/>
      </dsp:nvSpPr>
      <dsp:spPr>
        <a:xfrm>
          <a:off x="0" y="2093404"/>
          <a:ext cx="5900851" cy="42291"/>
        </a:xfrm>
        <a:prstGeom prst="rect">
          <a:avLst/>
        </a:prstGeom>
        <a:gradFill rotWithShape="0">
          <a:gsLst>
            <a:gs pos="0">
              <a:schemeClr val="accent1">
                <a:tint val="76000"/>
              </a:schemeClr>
            </a:gs>
            <a:gs pos="100000">
              <a:schemeClr val="accent1">
                <a:tint val="76000"/>
              </a:schemeClr>
            </a:gs>
          </a:gsLst>
          <a:lin ang="0" scaled="0"/>
        </a:gradFill>
        <a:ln>
          <a:noFill/>
        </a:ln>
        <a:effectLst/>
      </dsp:spPr>
      <dsp:style>
        <a:lnRef idx="0">
          <a:scrgbClr r="0" g="0" b="0"/>
        </a:lnRef>
        <a:fillRef idx="1">
          <a:scrgbClr r="0" g="0" b="0"/>
        </a:fillRef>
        <a:effectRef idx="0">
          <a:scrgbClr r="0" g="0" b="0"/>
        </a:effectRef>
        <a:fontRef idx="minor"/>
      </dsp:style>
    </dsp:sp>
    <dsp:sp modelId="{89B2524B-4E83-4A8C-8554-4D35C4726291}">
      <dsp:nvSpPr>
        <dsp:cNvPr id="0" name=""/>
        <dsp:cNvSpPr/>
      </dsp:nvSpPr>
      <dsp:spPr>
        <a:xfrm>
          <a:off x="5670804" y="1945386"/>
          <a:ext cx="253746" cy="338328"/>
        </a:xfrm>
        <a:prstGeom prst="chevron">
          <a:avLst>
            <a:gd name="adj" fmla="val 75000"/>
          </a:avLst>
        </a:prstGeom>
        <a:gradFill rotWithShape="0">
          <a:gsLst>
            <a:gs pos="0">
              <a:schemeClr val="accent1">
                <a:tint val="76000"/>
              </a:schemeClr>
            </a:gs>
            <a:gs pos="100000">
              <a:schemeClr val="accent1">
                <a:tint val="76000"/>
              </a:schemeClr>
            </a:gs>
          </a:gsLst>
          <a:lin ang="0" scaled="0"/>
        </a:gradFill>
        <a:ln>
          <a:noFill/>
        </a:ln>
        <a:effectLst/>
      </dsp:spPr>
      <dsp:style>
        <a:lnRef idx="0">
          <a:scrgbClr r="0" g="0" b="0"/>
        </a:lnRef>
        <a:fillRef idx="1">
          <a:scrgbClr r="0" g="0" b="0"/>
        </a:fillRef>
        <a:effectRef idx="0">
          <a:scrgbClr r="0" g="0" b="0"/>
        </a:effectRef>
        <a:fontRef idx="minor"/>
      </dsp:style>
    </dsp:sp>
    <dsp:sp modelId="{2ACF8DB3-B582-41F7-9DE5-AB694A99D557}">
      <dsp:nvSpPr>
        <dsp:cNvPr id="0" name=""/>
        <dsp:cNvSpPr/>
      </dsp:nvSpPr>
      <dsp:spPr>
        <a:xfrm>
          <a:off x="452809" y="964234"/>
          <a:ext cx="1028327" cy="981151"/>
        </a:xfrm>
        <a:prstGeom prst="rect">
          <a:avLst/>
        </a:prstGeom>
        <a:noFill/>
        <a:ln>
          <a:noFill/>
        </a:ln>
        <a:effectLst/>
      </dsp:spPr>
      <dsp:style>
        <a:lnRef idx="0">
          <a:scrgbClr r="0" g="0" b="0"/>
        </a:lnRef>
        <a:fillRef idx="0">
          <a:scrgbClr r="0" g="0" b="0"/>
        </a:fillRef>
        <a:effectRef idx="0">
          <a:scrgbClr r="0" g="0" b="0"/>
        </a:effectRef>
        <a:fontRef idx="minor"/>
      </dsp:style>
    </dsp:sp>
    <dsp:sp modelId="{048C3F28-DE55-46B4-AFAF-7448F8A43DEF}">
      <dsp:nvSpPr>
        <dsp:cNvPr id="0" name=""/>
        <dsp:cNvSpPr/>
      </dsp:nvSpPr>
      <dsp:spPr>
        <a:xfrm>
          <a:off x="452809" y="456742"/>
          <a:ext cx="1028327" cy="507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400050">
            <a:lnSpc>
              <a:spcPct val="90000"/>
            </a:lnSpc>
            <a:spcBef>
              <a:spcPct val="0"/>
            </a:spcBef>
            <a:spcAft>
              <a:spcPct val="35000"/>
            </a:spcAft>
            <a:buNone/>
            <a:defRPr b="1"/>
          </a:pPr>
          <a:r>
            <a:rPr lang="fr-FR" sz="900" b="1" kern="1200"/>
            <a:t>Contexte et environnement de développement</a:t>
          </a:r>
          <a:endParaRPr lang="fr-FR" sz="900" kern="1200"/>
        </a:p>
      </dsp:txBody>
      <dsp:txXfrm>
        <a:off x="452809" y="456742"/>
        <a:ext cx="1028327" cy="507492"/>
      </dsp:txXfrm>
    </dsp:sp>
    <dsp:sp modelId="{D6F19F68-0C7F-450A-B1DE-7DE9F5DB4601}">
      <dsp:nvSpPr>
        <dsp:cNvPr id="0" name=""/>
        <dsp:cNvSpPr/>
      </dsp:nvSpPr>
      <dsp:spPr>
        <a:xfrm>
          <a:off x="212254" y="422909"/>
          <a:ext cx="28300" cy="1691640"/>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6B6D49B3-3E68-43E7-B4F3-F66D59DFD920}">
      <dsp:nvSpPr>
        <dsp:cNvPr id="0" name=""/>
        <dsp:cNvSpPr/>
      </dsp:nvSpPr>
      <dsp:spPr>
        <a:xfrm>
          <a:off x="1193378" y="2977286"/>
          <a:ext cx="1028327" cy="795070"/>
        </a:xfrm>
        <a:prstGeom prst="rect">
          <a:avLst/>
        </a:prstGeom>
        <a:noFill/>
        <a:ln>
          <a:noFill/>
        </a:ln>
        <a:effectLst/>
      </dsp:spPr>
      <dsp:style>
        <a:lnRef idx="0">
          <a:scrgbClr r="0" g="0" b="0"/>
        </a:lnRef>
        <a:fillRef idx="0">
          <a:scrgbClr r="0" g="0" b="0"/>
        </a:fillRef>
        <a:effectRef idx="0">
          <a:scrgbClr r="0" g="0" b="0"/>
        </a:effectRef>
        <a:fontRef idx="minor"/>
      </dsp:style>
    </dsp:sp>
    <dsp:sp modelId="{37BB3A6C-EAA1-4FC0-A5D5-6C7B5E9B27B0}">
      <dsp:nvSpPr>
        <dsp:cNvPr id="0" name=""/>
        <dsp:cNvSpPr/>
      </dsp:nvSpPr>
      <dsp:spPr>
        <a:xfrm>
          <a:off x="1193378" y="2452878"/>
          <a:ext cx="1028327" cy="52440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400050">
            <a:lnSpc>
              <a:spcPct val="90000"/>
            </a:lnSpc>
            <a:spcBef>
              <a:spcPct val="0"/>
            </a:spcBef>
            <a:spcAft>
              <a:spcPct val="35000"/>
            </a:spcAft>
            <a:buNone/>
            <a:defRPr b="1"/>
          </a:pPr>
          <a:r>
            <a:rPr lang="fr-FR" sz="900" kern="1200"/>
            <a:t>le benchmark et la veille technique </a:t>
          </a:r>
        </a:p>
      </dsp:txBody>
      <dsp:txXfrm>
        <a:off x="1193378" y="2452878"/>
        <a:ext cx="1028327" cy="524408"/>
      </dsp:txXfrm>
    </dsp:sp>
    <dsp:sp modelId="{C98AE8DD-BB52-400A-9E37-A17AB3407969}">
      <dsp:nvSpPr>
        <dsp:cNvPr id="0" name=""/>
        <dsp:cNvSpPr/>
      </dsp:nvSpPr>
      <dsp:spPr>
        <a:xfrm>
          <a:off x="952823" y="2114550"/>
          <a:ext cx="28300" cy="1691640"/>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5F9E65C0-D107-4646-9645-1DA6019D5264}">
      <dsp:nvSpPr>
        <dsp:cNvPr id="0" name=""/>
        <dsp:cNvSpPr/>
      </dsp:nvSpPr>
      <dsp:spPr>
        <a:xfrm>
          <a:off x="152823" y="2040968"/>
          <a:ext cx="147163" cy="147163"/>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56DE897-8FE8-496B-AB3F-A81579381517}">
      <dsp:nvSpPr>
        <dsp:cNvPr id="0" name=""/>
        <dsp:cNvSpPr/>
      </dsp:nvSpPr>
      <dsp:spPr>
        <a:xfrm>
          <a:off x="893392" y="2040968"/>
          <a:ext cx="147163" cy="147163"/>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AC5E61F-87AB-4B2A-B061-A2D5F32A0212}">
      <dsp:nvSpPr>
        <dsp:cNvPr id="0" name=""/>
        <dsp:cNvSpPr/>
      </dsp:nvSpPr>
      <dsp:spPr>
        <a:xfrm>
          <a:off x="1933947" y="964234"/>
          <a:ext cx="1028327" cy="981151"/>
        </a:xfrm>
        <a:prstGeom prst="rect">
          <a:avLst/>
        </a:prstGeom>
        <a:noFill/>
        <a:ln>
          <a:noFill/>
        </a:ln>
        <a:effectLst/>
      </dsp:spPr>
      <dsp:style>
        <a:lnRef idx="0">
          <a:scrgbClr r="0" g="0" b="0"/>
        </a:lnRef>
        <a:fillRef idx="0">
          <a:scrgbClr r="0" g="0" b="0"/>
        </a:fillRef>
        <a:effectRef idx="0">
          <a:scrgbClr r="0" g="0" b="0"/>
        </a:effectRef>
        <a:fontRef idx="minor"/>
      </dsp:style>
    </dsp:sp>
    <dsp:sp modelId="{C30532B9-A066-4084-8C66-B90D28F37C4B}">
      <dsp:nvSpPr>
        <dsp:cNvPr id="0" name=""/>
        <dsp:cNvSpPr/>
      </dsp:nvSpPr>
      <dsp:spPr>
        <a:xfrm>
          <a:off x="1933947" y="456742"/>
          <a:ext cx="1028327" cy="507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400050">
            <a:lnSpc>
              <a:spcPct val="90000"/>
            </a:lnSpc>
            <a:spcBef>
              <a:spcPct val="0"/>
            </a:spcBef>
            <a:spcAft>
              <a:spcPct val="35000"/>
            </a:spcAft>
            <a:buNone/>
            <a:defRPr b="1"/>
          </a:pPr>
          <a:r>
            <a:rPr lang="fr-FR" sz="900" kern="1200"/>
            <a:t>l'analyse exploratoire et la préparation des données</a:t>
          </a:r>
        </a:p>
      </dsp:txBody>
      <dsp:txXfrm>
        <a:off x="1933947" y="456742"/>
        <a:ext cx="1028327" cy="507492"/>
      </dsp:txXfrm>
    </dsp:sp>
    <dsp:sp modelId="{4E4646BC-7F79-4092-8459-7F4625A5637A}">
      <dsp:nvSpPr>
        <dsp:cNvPr id="0" name=""/>
        <dsp:cNvSpPr/>
      </dsp:nvSpPr>
      <dsp:spPr>
        <a:xfrm>
          <a:off x="1693392" y="422909"/>
          <a:ext cx="28300" cy="1691640"/>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EAC9BB2-18C7-418B-9459-D30EE2863B68}">
      <dsp:nvSpPr>
        <dsp:cNvPr id="0" name=""/>
        <dsp:cNvSpPr/>
      </dsp:nvSpPr>
      <dsp:spPr>
        <a:xfrm>
          <a:off x="2674516" y="2977286"/>
          <a:ext cx="1028327" cy="795070"/>
        </a:xfrm>
        <a:prstGeom prst="rect">
          <a:avLst/>
        </a:prstGeom>
        <a:noFill/>
        <a:ln>
          <a:noFill/>
        </a:ln>
        <a:effectLst/>
      </dsp:spPr>
      <dsp:style>
        <a:lnRef idx="0">
          <a:scrgbClr r="0" g="0" b="0"/>
        </a:lnRef>
        <a:fillRef idx="0">
          <a:scrgbClr r="0" g="0" b="0"/>
        </a:fillRef>
        <a:effectRef idx="0">
          <a:scrgbClr r="0" g="0" b="0"/>
        </a:effectRef>
        <a:fontRef idx="minor"/>
      </dsp:style>
    </dsp:sp>
    <dsp:sp modelId="{469B2424-DBCE-4DF7-AA0B-3964223159C0}">
      <dsp:nvSpPr>
        <dsp:cNvPr id="0" name=""/>
        <dsp:cNvSpPr/>
      </dsp:nvSpPr>
      <dsp:spPr>
        <a:xfrm>
          <a:off x="2674516" y="2452878"/>
          <a:ext cx="1028327" cy="52440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400050">
            <a:lnSpc>
              <a:spcPct val="90000"/>
            </a:lnSpc>
            <a:spcBef>
              <a:spcPct val="0"/>
            </a:spcBef>
            <a:spcAft>
              <a:spcPct val="35000"/>
            </a:spcAft>
            <a:buNone/>
            <a:defRPr b="1"/>
          </a:pPr>
          <a:r>
            <a:rPr lang="fr-FR" sz="900" kern="1200"/>
            <a:t>développement des modèles IA </a:t>
          </a:r>
        </a:p>
      </dsp:txBody>
      <dsp:txXfrm>
        <a:off x="2674516" y="2452878"/>
        <a:ext cx="1028327" cy="524408"/>
      </dsp:txXfrm>
    </dsp:sp>
    <dsp:sp modelId="{09F2747F-8910-4A53-9B95-543A4043A022}">
      <dsp:nvSpPr>
        <dsp:cNvPr id="0" name=""/>
        <dsp:cNvSpPr/>
      </dsp:nvSpPr>
      <dsp:spPr>
        <a:xfrm>
          <a:off x="2433960" y="2114550"/>
          <a:ext cx="28300" cy="1691640"/>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7F96285-4DF4-409F-B50D-474CE8D6A284}">
      <dsp:nvSpPr>
        <dsp:cNvPr id="0" name=""/>
        <dsp:cNvSpPr/>
      </dsp:nvSpPr>
      <dsp:spPr>
        <a:xfrm>
          <a:off x="1633960" y="2040968"/>
          <a:ext cx="147163" cy="147163"/>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8812A53-BBD8-4209-86ED-7CB0F37050D7}">
      <dsp:nvSpPr>
        <dsp:cNvPr id="0" name=""/>
        <dsp:cNvSpPr/>
      </dsp:nvSpPr>
      <dsp:spPr>
        <a:xfrm>
          <a:off x="2374529" y="2040968"/>
          <a:ext cx="147163" cy="147163"/>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1C0860F-9437-48E5-B6BB-ED967F45A464}">
      <dsp:nvSpPr>
        <dsp:cNvPr id="0" name=""/>
        <dsp:cNvSpPr/>
      </dsp:nvSpPr>
      <dsp:spPr>
        <a:xfrm>
          <a:off x="3415084" y="964234"/>
          <a:ext cx="1028327" cy="981151"/>
        </a:xfrm>
        <a:prstGeom prst="rect">
          <a:avLst/>
        </a:prstGeom>
        <a:noFill/>
        <a:ln>
          <a:noFill/>
        </a:ln>
        <a:effectLst/>
      </dsp:spPr>
      <dsp:style>
        <a:lnRef idx="0">
          <a:scrgbClr r="0" g="0" b="0"/>
        </a:lnRef>
        <a:fillRef idx="0">
          <a:scrgbClr r="0" g="0" b="0"/>
        </a:fillRef>
        <a:effectRef idx="0">
          <a:scrgbClr r="0" g="0" b="0"/>
        </a:effectRef>
        <a:fontRef idx="minor"/>
      </dsp:style>
    </dsp:sp>
    <dsp:sp modelId="{AE745EDF-6FDF-410A-A716-30338E0DC2A3}">
      <dsp:nvSpPr>
        <dsp:cNvPr id="0" name=""/>
        <dsp:cNvSpPr/>
      </dsp:nvSpPr>
      <dsp:spPr>
        <a:xfrm>
          <a:off x="3415084" y="456742"/>
          <a:ext cx="1028327" cy="507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400050">
            <a:lnSpc>
              <a:spcPct val="90000"/>
            </a:lnSpc>
            <a:spcBef>
              <a:spcPct val="0"/>
            </a:spcBef>
            <a:spcAft>
              <a:spcPct val="35000"/>
            </a:spcAft>
            <a:buNone/>
            <a:defRPr b="1"/>
          </a:pPr>
          <a:r>
            <a:rPr lang="fr-FR" sz="900" kern="1200"/>
            <a:t>déploiement</a:t>
          </a:r>
        </a:p>
      </dsp:txBody>
      <dsp:txXfrm>
        <a:off x="3415084" y="456742"/>
        <a:ext cx="1028327" cy="507492"/>
      </dsp:txXfrm>
    </dsp:sp>
    <dsp:sp modelId="{F253526D-B648-4E30-9F0A-2A86A1926938}">
      <dsp:nvSpPr>
        <dsp:cNvPr id="0" name=""/>
        <dsp:cNvSpPr/>
      </dsp:nvSpPr>
      <dsp:spPr>
        <a:xfrm>
          <a:off x="3174529" y="422909"/>
          <a:ext cx="28300" cy="1691640"/>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6C27886B-C253-44AD-B2D4-C572F901E191}">
      <dsp:nvSpPr>
        <dsp:cNvPr id="0" name=""/>
        <dsp:cNvSpPr/>
      </dsp:nvSpPr>
      <dsp:spPr>
        <a:xfrm>
          <a:off x="4155653" y="2977286"/>
          <a:ext cx="1028327" cy="795070"/>
        </a:xfrm>
        <a:prstGeom prst="rect">
          <a:avLst/>
        </a:prstGeom>
        <a:noFill/>
        <a:ln>
          <a:noFill/>
        </a:ln>
        <a:effectLst/>
      </dsp:spPr>
      <dsp:style>
        <a:lnRef idx="0">
          <a:scrgbClr r="0" g="0" b="0"/>
        </a:lnRef>
        <a:fillRef idx="0">
          <a:scrgbClr r="0" g="0" b="0"/>
        </a:fillRef>
        <a:effectRef idx="0">
          <a:scrgbClr r="0" g="0" b="0"/>
        </a:effectRef>
        <a:fontRef idx="minor"/>
      </dsp:style>
    </dsp:sp>
    <dsp:sp modelId="{9A147E24-CEA5-4AE0-BFBB-CB308BF4F514}">
      <dsp:nvSpPr>
        <dsp:cNvPr id="0" name=""/>
        <dsp:cNvSpPr/>
      </dsp:nvSpPr>
      <dsp:spPr>
        <a:xfrm>
          <a:off x="4155653" y="2452878"/>
          <a:ext cx="1028327" cy="52440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400050">
            <a:lnSpc>
              <a:spcPct val="90000"/>
            </a:lnSpc>
            <a:spcBef>
              <a:spcPct val="0"/>
            </a:spcBef>
            <a:spcAft>
              <a:spcPct val="35000"/>
            </a:spcAft>
            <a:buNone/>
            <a:defRPr b="1"/>
          </a:pPr>
          <a:r>
            <a:rPr lang="fr-FR" sz="900" kern="1200"/>
            <a:t>l'accessibilité et la gestion de projet</a:t>
          </a:r>
        </a:p>
      </dsp:txBody>
      <dsp:txXfrm>
        <a:off x="4155653" y="2452878"/>
        <a:ext cx="1028327" cy="524408"/>
      </dsp:txXfrm>
    </dsp:sp>
    <dsp:sp modelId="{815228FD-47A7-4466-B38D-D9BC0FA945EB}">
      <dsp:nvSpPr>
        <dsp:cNvPr id="0" name=""/>
        <dsp:cNvSpPr/>
      </dsp:nvSpPr>
      <dsp:spPr>
        <a:xfrm>
          <a:off x="3915098" y="2114550"/>
          <a:ext cx="28300" cy="1691640"/>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F0374C7-A5CC-45B3-BE3E-4264707DE3B1}">
      <dsp:nvSpPr>
        <dsp:cNvPr id="0" name=""/>
        <dsp:cNvSpPr/>
      </dsp:nvSpPr>
      <dsp:spPr>
        <a:xfrm>
          <a:off x="3115098" y="2040968"/>
          <a:ext cx="147163" cy="147163"/>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FC49ECE-47EE-4F56-9396-DA135BE2E5A7}">
      <dsp:nvSpPr>
        <dsp:cNvPr id="0" name=""/>
        <dsp:cNvSpPr/>
      </dsp:nvSpPr>
      <dsp:spPr>
        <a:xfrm>
          <a:off x="3855667" y="2040968"/>
          <a:ext cx="147163" cy="147163"/>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439AC23-5B3C-41F1-85A5-8EAAF583E401}">
      <dsp:nvSpPr>
        <dsp:cNvPr id="0" name=""/>
        <dsp:cNvSpPr/>
      </dsp:nvSpPr>
      <dsp:spPr>
        <a:xfrm>
          <a:off x="4896222" y="964234"/>
          <a:ext cx="1028327" cy="981151"/>
        </a:xfrm>
        <a:prstGeom prst="rect">
          <a:avLst/>
        </a:prstGeom>
        <a:noFill/>
        <a:ln>
          <a:noFill/>
        </a:ln>
        <a:effectLst/>
      </dsp:spPr>
      <dsp:style>
        <a:lnRef idx="0">
          <a:scrgbClr r="0" g="0" b="0"/>
        </a:lnRef>
        <a:fillRef idx="0">
          <a:scrgbClr r="0" g="0" b="0"/>
        </a:fillRef>
        <a:effectRef idx="0">
          <a:scrgbClr r="0" g="0" b="0"/>
        </a:effectRef>
        <a:fontRef idx="minor"/>
      </dsp:style>
    </dsp:sp>
    <dsp:sp modelId="{FA4C200A-D5A8-4C39-86E5-D7F284C98DD7}">
      <dsp:nvSpPr>
        <dsp:cNvPr id="0" name=""/>
        <dsp:cNvSpPr/>
      </dsp:nvSpPr>
      <dsp:spPr>
        <a:xfrm>
          <a:off x="4896222" y="456742"/>
          <a:ext cx="1028327" cy="507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marL="0" lvl="0" indent="0" algn="l" defTabSz="400050">
            <a:lnSpc>
              <a:spcPct val="90000"/>
            </a:lnSpc>
            <a:spcBef>
              <a:spcPct val="0"/>
            </a:spcBef>
            <a:spcAft>
              <a:spcPct val="35000"/>
            </a:spcAft>
            <a:buNone/>
            <a:defRPr b="1"/>
          </a:pPr>
          <a:r>
            <a:rPr lang="fr-FR" sz="900" kern="1200"/>
            <a:t>conclusion.</a:t>
          </a:r>
        </a:p>
      </dsp:txBody>
      <dsp:txXfrm>
        <a:off x="4896222" y="456742"/>
        <a:ext cx="1028327" cy="507492"/>
      </dsp:txXfrm>
    </dsp:sp>
    <dsp:sp modelId="{D5A628DF-6BEA-49D3-8D38-CF80A3065E4F}">
      <dsp:nvSpPr>
        <dsp:cNvPr id="0" name=""/>
        <dsp:cNvSpPr/>
      </dsp:nvSpPr>
      <dsp:spPr>
        <a:xfrm>
          <a:off x="4655667" y="422909"/>
          <a:ext cx="28300" cy="1691640"/>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504C704-C371-49DA-A4FF-D83B9863C1C3}">
      <dsp:nvSpPr>
        <dsp:cNvPr id="0" name=""/>
        <dsp:cNvSpPr/>
      </dsp:nvSpPr>
      <dsp:spPr>
        <a:xfrm>
          <a:off x="4596235" y="2040968"/>
          <a:ext cx="147163" cy="147163"/>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24/layout/BulletTimeline">
  <dgm:title val=""/>
  <dgm:desc val=""/>
  <dgm:catLst>
    <dgm:cat type="process" pri="7450"/>
    <dgm:cat type="timeline" pri="100"/>
  </dgm:catLst>
  <dgm:sampData>
    <dgm:dataModel>
      <dgm:ptLst>
        <dgm:pt modelId="0" type="doc"/>
        <dgm:pt modelId="10">
          <dgm:prSet phldrT="Add an event" phldr="1"/>
        </dgm:pt>
        <dgm:pt modelId="11">
          <dgm:prSet phldrT="Write a description of the significance of this event" phldr="1"/>
        </dgm:pt>
        <dgm:pt modelId="20">
          <dgm:prSet phldrT="Add an event" phldr="1"/>
        </dgm:pt>
        <dgm:pt modelId="21">
          <dgm:prSet phldrT="Write a description of the significance of this event" phldr="1"/>
        </dgm:pt>
        <dgm:pt modelId="30">
          <dgm:prSet phldrT="Add an event" phldr="1"/>
        </dgm:pt>
        <dgm:pt modelId="31">
          <dgm:prSet phldrT="Write a description of the significance of this event" phldr="1"/>
        </dgm:pt>
        <dgm:pt modelId="40">
          <dgm:prSet phldrT="Add an event" phldr="1"/>
        </dgm:pt>
        <dgm:pt modelId="41">
          <dgm:prSet phldrT="Write a description of the significance of this event" phldr="1"/>
        </dgm:pt>
        <dgm:pt modelId="50">
          <dgm:prSet phldrT="Add an event" phldr="1"/>
        </dgm:pt>
        <dgm:pt modelId="51">
          <dgm:prSet phldrT="Write a description of the significance of this event" phldr="1"/>
        </dgm:pt>
      </dgm:ptLst>
      <dgm:cxnLst>
        <dgm:cxn modelId="100" srcId="0" destId="10" srcOrd="0" destOrd="0"/>
        <dgm:cxn modelId="12" srcId="10" destId="11" srcOrd="0" destOrd="0"/>
        <dgm:cxn modelId="101" srcId="0" destId="20" srcOrd="1" destOrd="0"/>
        <dgm:cxn modelId="22" srcId="20" destId="21" srcOrd="0" destOrd="0"/>
        <dgm:cxn modelId="102" srcId="0" destId="30" srcOrd="2" destOrd="0"/>
        <dgm:cxn modelId="32" srcId="30" destId="31" srcOrd="0" destOrd="0"/>
        <dgm:cxn modelId="103" srcId="0" destId="40" srcOrd="3" destOrd="0"/>
        <dgm:cxn modelId="42" srcId="40" destId="41" srcOrd="0" destOrd="0"/>
        <dgm:cxn modelId="104" srcId="0" destId="50" srcOrd="4" destOrd="0"/>
        <dgm:cxn modelId="52" srcId="50" destId="5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
    <dgm:varLst>
      <dgm:dir/>
      <dgm:animLvl val="lvl"/>
    </dgm:varLst>
    <dgm:alg type="composite"/>
    <dgm:shape xmlns:r="http://schemas.openxmlformats.org/officeDocument/2006/relationships" r:blip="">
      <dgm:adjLst/>
    </dgm:shape>
    <dgm:constrLst>
      <dgm:constr type="w" for="ch" forName="divider" refType="w"/>
      <dgm:constr type="h" for="ch" forName="divider" refType="h" fact="0.1"/>
      <dgm:constr type="ctrY" for="ch" forName="divider" refType="h" fact="0.5"/>
      <dgm:constr type="l" for="ch" forName="divider"/>
      <dgm:constr type="w" for="ch" forName="nodes" refType="w"/>
      <dgm:constr type="h" for="ch" forName="nodes" refType="h" fact="0.8"/>
      <dgm:constr type="ctrY" for="ch" forName="nodes" refType="h" fact="0.5"/>
    </dgm:constrLst>
    <dgm:layoutNode name="divider">
      <dgm:alg type="composite"/>
      <dgm:shape xmlns:r="http://schemas.openxmlformats.org/officeDocument/2006/relationships" r:blip="">
        <dgm:adjLst/>
      </dgm:shape>
      <dgm:presOf/>
      <dgm:choose name="DividerDirection">
        <dgm:if name="DividerLTR" func="var" arg="dir" op="equ" val="norm">
          <dgm:constrLst>
            <dgm:constr type="w" for="ch" forName="rectBar" refType="w" fact="0.996"/>
            <dgm:constr type="h" for="ch" forName="rectBar" refType="h" fact="0.1"/>
            <dgm:constr type="l" for="ch" forName="rectBar"/>
            <dgm:constr type="ctrY" for="ch" forName="rectBar" refType="h" fact="0.5"/>
            <dgm:constr type="w" for="ch" forName="chevronArrow" refType="h" fact="0.6"/>
            <dgm:constr type="h" for="ch" forName="chevronArrow" refType="h" fact="0.8"/>
            <dgm:constr type="r" for="ch" forName="chevronArrow" refType="w"/>
            <dgm:constr type="ctrY" for="ch" forName="chevronArrow" refType="h" fact="0.5"/>
          </dgm:constrLst>
        </dgm:if>
        <dgm:else name="DividerRTL">
          <dgm:constrLst>
            <dgm:constr type="w" for="ch" forName="rectBar" refType="w" fact="0.996"/>
            <dgm:constr type="h" for="ch" forName="rectBar" refType="h" fact="0.1"/>
            <dgm:constr type="r" for="ch" forName="rectBar" refType="w"/>
            <dgm:constr type="ctrY" for="ch" forName="rectBar" refType="h" fact="0.5"/>
            <dgm:constr type="w" for="ch" forName="chevronArrow" refType="h" fact="0.6"/>
            <dgm:constr type="h" for="ch" forName="chevronArrow" refType="h" fact="0.8"/>
            <dgm:constr type="l" for="ch" forName="chevronArrow"/>
            <dgm:constr type="ctrY" for="ch" forName="chevronArrow" refType="h" fact="0.5"/>
          </dgm:constrLst>
        </dgm:else>
      </dgm:choose>
      <dgm:ruleLst/>
      <dgm:layoutNode name="rectBar" styleLbl="dkBgShp">
        <dgm:alg type="sp"/>
        <dgm:shape xmlns:r="http://schemas.openxmlformats.org/officeDocument/2006/relationships" type="rect" r:blip="" zOrderOff="-1">
          <dgm:adjLst/>
          <dgm:extLst>
            <a:ext uri="{B698B0E9-8C71-41B9-8309-B3DCBF30829C}">
              <dgm1612:spPr xmlns:dgm1612="http://schemas.microsoft.com/office/drawing/2016/12/diagram">
                <a:gradFill rotWithShape="0">
                  <a:gsLst>
                    <a:gs pos="0">
                      <a:schemeClr val="accent1">
                        <a:tint val="76000"/>
                      </a:schemeClr>
                    </a:gs>
                    <a:gs pos="100000">
                      <a:schemeClr val="accent1">
                        <a:tint val="76000"/>
                      </a:schemeClr>
                    </a:gs>
                  </a:gsLst>
                  <a:lin ang="0" scaled="0"/>
                </a:gradFill>
              </dgm1612:spPr>
            </a:ext>
          </dgm:extLst>
        </dgm:shape>
        <dgm:presOf/>
        <dgm:constrLst/>
        <dgm:ruleLst/>
      </dgm:layoutNode>
      <dgm:layoutNode name="chevronArrow" styleLbl="dkBgShp">
        <dgm:alg type="sp"/>
        <dgm:choose name="ChevronDir">
          <dgm:if name="ChevronLTR" func="var" arg="dir" op="equ" val="norm">
            <dgm:shape xmlns:r="http://schemas.openxmlformats.org/officeDocument/2006/relationships" type="chevron" r:blip="" zOrderOff="-1">
              <dgm:adjLst>
                <dgm:adj idx="1" val="0.75"/>
              </dgm:adjLst>
              <dgm:extLst>
                <a:ext uri="{B698B0E9-8C71-41B9-8309-B3DCBF30829C}">
                  <dgm1612:spPr xmlns:dgm1612="http://schemas.microsoft.com/office/drawing/2016/12/diagram">
                    <a:gradFill rotWithShape="0">
                      <a:gsLst>
                        <a:gs pos="0">
                          <a:schemeClr val="accent1">
                            <a:tint val="76000"/>
                          </a:schemeClr>
                        </a:gs>
                        <a:gs pos="100000">
                          <a:schemeClr val="accent1">
                            <a:tint val="76000"/>
                          </a:schemeClr>
                        </a:gs>
                      </a:gsLst>
                      <a:lin ang="0" scaled="0"/>
                    </a:gradFill>
                  </dgm1612:spPr>
                </a:ext>
              </dgm:extLst>
            </dgm:shape>
          </dgm:if>
          <dgm:else name="ChevronRTL">
            <dgm:shape xmlns:r="http://schemas.openxmlformats.org/officeDocument/2006/relationships" rot="180" type="chevron" r:blip="" zOrderOff="-1">
              <dgm:adjLst>
                <dgm:adj idx="1" val="0.75"/>
              </dgm:adjLst>
              <dgm:extLst>
                <a:ext uri="{B698B0E9-8C71-41B9-8309-B3DCBF30829C}">
                  <dgm1612:spPr xmlns:dgm1612="http://schemas.microsoft.com/office/drawing/2016/12/diagram">
                    <a:gradFill rotWithShape="0">
                      <a:gsLst>
                        <a:gs pos="0">
                          <a:schemeClr val="accent1">
                            <a:tint val="76000"/>
                          </a:schemeClr>
                        </a:gs>
                        <a:gs pos="100000">
                          <a:schemeClr val="accent1">
                            <a:tint val="76000"/>
                          </a:schemeClr>
                        </a:gs>
                      </a:gsLst>
                      <a:lin ang="0" scaled="0"/>
                    </a:gradFill>
                  </dgm1612:spPr>
                </a:ext>
              </dgm:extLst>
            </dgm:shape>
          </dgm:else>
        </dgm:choose>
        <dgm:presOf/>
        <dgm:constrLst/>
        <dgm:ruleLst/>
      </dgm:layoutNode>
    </dgm:layoutNode>
    <dgm:layoutNode name="nodes">
      <dgm:varLst>
        <dgm:chMax/>
        <dgm:chPref/>
        <dgm:animLvl val="lvl"/>
      </dgm:varLst>
      <dgm:choose name="Name1">
        <dgm:if name="Name2" func="var" arg="dir" op="equ" val="norm">
          <dgm:alg type="lin">
            <dgm:param type="fallback" val="1D"/>
          </dgm:alg>
        </dgm:if>
        <dgm:else name="Name3">
          <dgm:alg type="lin">
            <dgm:param type="linDir" val="fromR"/>
            <dgm:param type="fallback" val="1D"/>
          </dgm:alg>
        </dgm:else>
      </dgm:choose>
      <dgm:shape xmlns:r="http://schemas.openxmlformats.org/officeDocument/2006/relationships" r:blip="">
        <dgm:adjLst/>
      </dgm:shape>
      <dgm:constrLst>
        <dgm:constr type="primFontSz" for="des" forName="L1TextContainer" val="20"/>
        <dgm:constr type="primFontSz" for="des" forName="L2TextContainer" refType="primFontSz" refFor="des" refForName="L1TextContainer" op="equ" fact="0.75"/>
        <dgm:constr type="w" for="ch" forName="composite" refType="w"/>
        <dgm:constr type="h" for="ch" forName="composite" refType="h"/>
        <dgm:constr type="w" for="ch" forName="spaceBetweenRectangles" refType="w" refFor="ch" refForName="composite" fact="-0.5"/>
        <dgm:constr type="w" for="ch" ptType="sibTrans" op="equ"/>
        <dgm:constr type="primFontSz" for="des" forName="L1TextContainer" op="equ"/>
        <dgm:constr type="primFontSz" for="des" forName="L2TextContainer" op="equ"/>
        <dgm:constr type="primFontSz" for="des" forName="L1TextContainer1" val="20"/>
        <dgm:constr type="primFontSz" for="des" forName="L2TextContainer1" refType="primFontSz" refFor="des" refForName="L1TextContainer1" op="equ" fact="0.75"/>
        <dgm:constr type="w" for="ch" forName="composite1" refType="w"/>
        <dgm:constr type="h" for="ch" forName="composite1" refType="h"/>
        <dgm:constr type="w" for="ch" forName="spaceBetweenRectangles1" refType="w" refFor="ch" refForName="composite1" fact="0.28"/>
        <dgm:constr type="primFontSz" for="des" forName="L1TextContainer1" op="equ"/>
        <dgm:constr type="primFontSz" for="des" forName="L2TextContainer1" op="equ"/>
      </dgm:constrLst>
      <dgm:choose name="LayoutBasedOnCountOfNodes">
        <dgm:if name="LessThanOrEqualToTwoNodes" axis="ch" ptType="node" func="cnt" op="lte" val="2">
          <dgm:forEach name="nodesForEach1" axis="ch" ptType="node">
            <dgm:layoutNode name="composite1">
              <dgm:alg type="composite"/>
              <dgm:shape xmlns:r="http://schemas.openxmlformats.org/officeDocument/2006/relationships" r:blip="">
                <dgm:adjLst/>
              </dgm:shape>
              <dgm:choose name="CaseForLayoutDirection1">
                <dgm:if name="CaseForLayoutDirectionLTR1" func="var" arg="dir" op="equ" val="norm">
                  <dgm:choose name="CaseForPlacingNodesAboveAndBelowDividerLTR1">
                    <dgm:if name="CaseForPlacingNodeAboveDividerLTR1" axis="self" ptType="node" func="posOdd" op="equ" val="1">
                      <dgm:constrLst>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h" fact="0.5"/>
                        <dgm:constr type="w" for="ch" forName="DropPinPlaceHolder1" refType="h" fact="0.16"/>
                        <dgm:constr type="h" for="ch" forName="DropPinPlaceHolder1" refType="h" fact="0.16"/>
                        <dgm:constr type="t" for="ch" forName="DropPinPlaceHolder1" refType="h" fact="0"/>
                        <dgm:constr type="l" for="ch" forName="DropPinPlaceHolder1" refType="w" fact="0"/>
                        <dgm:constr type="w" for="ch" forName="L2TextContainer1" refType="w" fact="0.83"/>
                        <dgm:constr type="l" for="ch" forName="L2TextContainer1" refType="r" refFor="ch" refForName="DropPinPlaceHolder1"/>
                        <dgm:constr type="t" for="ch" forName="L2TextContainer1" refType="h" fact="0.16"/>
                        <dgm:constr type="b" for="ch" forName="L2TextContainer1" refType="h" fact="0.45"/>
                        <dgm:constr type="w" for="ch" forName="L1TextContainer1" refType="w" fact="0.83"/>
                        <dgm:constr type="l" for="ch" forName="L1TextContainer1" refType="r" refFor="ch" refForName="DropPinPlaceHolder1"/>
                        <dgm:constr type="t" for="ch" forName="L1TextContainer1" refType="h" fact="0.01"/>
                        <dgm:constr type="b" for="ch" forName="L1TextContainer1" refType="h" fact="0.16"/>
                        <dgm:constr type="w" for="ch" forName="ConnectLine1" refType="h" fact="0.01"/>
                        <dgm:constr type="ctrX" for="ch" forName="ConnectLine1" refType="ctrX" refFor="ch" refForName="DropPinPlaceHolder1"/>
                        <dgm:constr type="b" for="ch" forName="ConnectLine1" refType="h" fact="0.5"/>
                        <dgm:constr type="t" for="ch" forName="ConnectLine1" refType="b" refFor="ch" refForName="DropPinPlaceHolder1" fact="0"/>
                        <dgm:constr type="w" for="ch" forName="EmptyPlaceHolder1" refType="w"/>
                        <dgm:constr type="h" for="ch" forName="EmptyPlaceHolder1" refType="h" fact="0.5"/>
                        <dgm:constr type="t" for="ch" forName="EmptyPlaceHolder1" refType="h" fact="0.5"/>
                      </dgm:constrLst>
                    </dgm:if>
                    <dgm:else name="CaseForPlacingNodeBelowDividerLTR1">
                      <dgm:constrLst>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h" fact="0.5"/>
                        <dgm:constr type="w" for="ch" forName="DropPinPlaceHolder1" refType="h" fact="0.16"/>
                        <dgm:constr type="h" for="ch" forName="DropPinPlaceHolder1" refType="h" fact="0.16"/>
                        <dgm:constr type="b" for="ch" forName="DropPinPlaceHolder1" refType="h"/>
                        <dgm:constr type="l" for="ch" forName="DropPinPlaceHolder1" refType="w" fact="0"/>
                        <dgm:constr type="w" for="ch" forName="L1TextContainer1" refType="w" fact="0.83"/>
                        <dgm:constr type="l" for="ch" forName="L1TextContainer1" refType="r" refFor="ch" refForName="DropPinPlaceHolder1"/>
                        <dgm:constr type="b" for="ch" forName="L1TextContainer1" refType="h" fact="0.755"/>
                        <dgm:constr type="t" for="ch" forName="L1TextContainer1" refType="h" fact="0.6"/>
                        <dgm:constr type="w" for="ch" forName="L2TextContainer1" refType="w" fact="0.83"/>
                        <dgm:constr type="l" for="ch" forName="L2TextContainer1" refType="r" refFor="ch" refForName="DropPinPlaceHolder1"/>
                        <dgm:constr type="b" for="ch" forName="L2TextContainer1" refType="h" fact="0.99"/>
                        <dgm:constr type="t" for="ch" forName="L2TextContainer1" refType="h" fact="0.755"/>
                        <dgm:constr type="w" for="ch" forName="ConnectLine1" refType="h" fact="0.01"/>
                        <dgm:constr type="ctrX" for="ch" forName="ConnectLine1" refType="ctrX" refFor="ch" refForName="DropPinPlaceHolder1"/>
                        <dgm:constr type="t" for="ch" forName="ConnectLine1" refType="h" fact="0.5"/>
                        <dgm:constr type="b" for="ch" forName="ConnectLine1" refType="b" refFor="ch" refForName="DropPinPlaceHolder1"/>
                        <dgm:constr type="w" for="ch" forName="EmptyPlaceHolder1" refType="w"/>
                        <dgm:constr type="h" for="ch" forName="EmptyPlaceHolder1" refType="h" fact="0.5"/>
                        <dgm:constr type="t" for="ch" forName="EmptyPlaceHolder1" refType="h" fact="0"/>
                      </dgm:constrLst>
                    </dgm:else>
                  </dgm:choose>
                </dgm:if>
                <dgm:else name="CaseForLayoutDirectionRTL1">
                  <dgm:choose name="CaseForPlacingNodesAboveAndBelowDividerRTL1">
                    <dgm:if name="CaseForPlacingNodeAboveDividerRTL1" axis="self" ptType="node" func="posOdd" op="equ" val="1">
                      <dgm:constrLst>
                        <dgm:constr type="w" for="ch" forName="L1TextContainer1" refType="w" fact="0.83"/>
                        <dgm:constr type="l" for="ch" forName="L1TextContainer1" refType="w" fact="0"/>
                        <dgm:constr type="t" for="ch" forName="L1TextContainer1" refType="h" fact="0.01"/>
                        <dgm:constr type="b" for="ch" forName="L1TextContainer1" refType="h" fact="0.16"/>
                        <dgm:constr type="w" for="ch" forName="L2TextContainer1" refType="w" fact="0.83"/>
                        <dgm:constr type="l" for="ch" forName="L2TextContainer1" refType="w" fact="0"/>
                        <dgm:constr type="t" for="ch" forName="L2TextContainer1" refType="h" fact="0.16"/>
                        <dgm:constr type="b" for="ch" forName="L2TextContainer1" refType="h" fact="0.45"/>
                        <dgm:constr type="w" for="ch" forName="DropPinPlaceHolder1" refType="h" fact="0.16"/>
                        <dgm:constr type="h" for="ch" forName="DropPinPlaceHolder1" refType="h" fact="0.16"/>
                        <dgm:constr type="t" for="ch" forName="DropPinPlaceHolder1" refType="h" fact="0"/>
                        <dgm:constr type="r" for="ch" forName="DropPinPlaceHolder1" refType="w"/>
                        <dgm:constr type="w" for="ch" forName="ConnectLine1" refType="h" fact="0.01"/>
                        <dgm:constr type="ctrX" for="ch" forName="ConnectLine1" refType="ctrX" refFor="ch" refForName="DropPinPlaceHolder1"/>
                        <dgm:constr type="b" for="ch" forName="ConnectLine1" refType="h" fact="0.5"/>
                        <dgm:constr type="t" for="ch" forName="ConnectLine1" refType="b" refFor="ch" refForName="DropPinPlaceHolder1" fact="0"/>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h" fact="0.5"/>
                        <dgm:constr type="w" for="ch" forName="EmptyPlaceHolder1" refType="w"/>
                        <dgm:constr type="h" for="ch" forName="EmptyPlaceHolder1" refType="h" fact="0.5"/>
                        <dgm:constr type="t" for="ch" forName="EmptyPlaceHolder1" refType="h" fact="0.5"/>
                      </dgm:constrLst>
                    </dgm:if>
                    <dgm:else name="CaseForPlacingNodeBelowDividerRTL1">
                      <dgm:constrLst>
                        <dgm:constr type="w" for="ch" forName="L1TextContainer1" refType="w" fact="0.83"/>
                        <dgm:constr type="l" for="ch" forName="L1TextContainer1" refType="w" fact="0"/>
                        <dgm:constr type="b" for="ch" forName="L1TextContainer1" refType="h" fact="0.755"/>
                        <dgm:constr type="t" for="ch" forName="L1TextContainer1" refType="h" fact="0.6"/>
                        <dgm:constr type="w" for="ch" forName="L2TextContainer1" refType="w" fact="0.83"/>
                        <dgm:constr type="l" for="ch" forName="L2TextContainer1" refType="w" fact="0"/>
                        <dgm:constr type="b" for="ch" forName="L2TextContainer1" refType="h" fact="0.99"/>
                        <dgm:constr type="t" for="ch" forName="L2TextContainer1" refType="h" fact="0.755"/>
                        <dgm:constr type="w" for="ch" forName="DropPinPlaceHolder1" refType="h" fact="0.16"/>
                        <dgm:constr type="h" for="ch" forName="DropPinPlaceHolder1" refType="h" fact="0.16"/>
                        <dgm:constr type="b" for="ch" forName="DropPinPlaceHolder1" refType="h"/>
                        <dgm:constr type="r" for="ch" forName="DropPinPlaceHolder1" refType="w"/>
                        <dgm:constr type="w" for="ch" forName="ConnectLine1" refType="h" fact="0.01"/>
                        <dgm:constr type="ctrX" for="ch" forName="ConnectLine1" refType="ctrX" refFor="ch" refForName="DropPinPlaceHolder1"/>
                        <dgm:constr type="t" for="ch" forName="ConnectLine1" refType="h" fact="0.5"/>
                        <dgm:constr type="b" for="ch" forName="ConnectLine1" refType="b" refFor="ch" refForName="DropPinPlaceHolder1"/>
                        <dgm:constr type="w" for="ch" forName="ConnectorPoint1" refType="h" refFor="ch" refForName="DropPinPlaceHolder1" fact="0.325"/>
                        <dgm:constr type="h" for="ch" forName="ConnectorPoint1" refType="h" refFor="ch" refForName="DropPinPlaceHolder1" fact="0.325"/>
                        <dgm:constr type="ctrX" for="ch" forName="ConnectorPoint1" refType="ctrX" refFor="ch" refForName="ConnectLine1"/>
                        <dgm:constr type="ctrY" for="ch" forName="ConnectorPoint1" refType="h" fact="0.5"/>
                        <dgm:constr type="w" for="ch" forName="EmptyPlaceHolder1" refType="w"/>
                        <dgm:constr type="h" for="ch" forName="EmptyPlaceHolder1" refType="h" fact="0.5"/>
                        <dgm:constr type="t" for="ch" forName="EmptyPlaceHolder1" refType="h" fact="0"/>
                      </dgm:constrLst>
                    </dgm:else>
                  </dgm:choose>
                </dgm:else>
              </dgm:choose>
              <dgm:layoutNode name="DropPinPlaceHolder1">
                <dgm:alg type="composite"/>
                <dgm:shape xmlns:r="http://schemas.openxmlformats.org/officeDocument/2006/relationships" r:blip="">
                  <dgm:adjLst/>
                </dgm:shape>
                <dgm:constrLst>
                  <dgm:constr type="w" for="ch" forName="DropPin1" refType="w" fact="0"/>
                  <dgm:constr type="h" for="ch" forName="DropPin1" refType="h" fact="0"/>
                  <dgm:constr type="ctrX" for="ch" forName="DropPin1" refType="w" fact="0"/>
                  <dgm:constr type="ctrY" for="ch" forName="DropPin1" refType="h" fact="0"/>
                  <dgm:constr type="w" for="ch" forName="Ellipse1" refType="w" refFor="ch" refForName="DropPin1" fact="0"/>
                  <dgm:constr type="h" for="ch" forName="Ellipse1" refType="w" refFor="ch" refForName="DropPin1" fact="0"/>
                  <dgm:constr type="ctrX" for="ch" forName="Ellipse1" refType="ctrX" refFor="ch" refForName="DropPin1" fact="0"/>
                  <dgm:constr type="ctrY" for="ch" forName="Ellipse1" refType="ctrY" refFor="ch" refForName="DropPin1" fact="0"/>
                </dgm:constrLst>
                <dgm:layoutNode name="DropPin1" styleLbl="alignNode1">
                  <dgm:alg type="sp"/>
                  <dgm:choose name="CaseForPlacingTearDropAboveAndBelowDivider1">
                    <dgm:if name="CaseForPlacingTearDropAboveDivider1" axis="self" ptType="node" func="posOdd" op="equ" val="1">
                      <dgm:shape xmlns:r="http://schemas.openxmlformats.org/officeDocument/2006/relationships" rot="135" type="teardrop" r:blip="">
                        <dgm:adjLst>
                          <dgm:adj idx="1" val="1.15"/>
                        </dgm:adjLst>
                      </dgm:shape>
                    </dgm:if>
                    <dgm:else name="CaseForPlacingTearDropBelowDivider1">
                      <dgm:shape xmlns:r="http://schemas.openxmlformats.org/officeDocument/2006/relationships" rot="-45" type="teardrop" r:blip="">
                        <dgm:adjLst>
                          <dgm:adj idx="1" val="1.15"/>
                        </dgm:adjLst>
                      </dgm:shape>
                    </dgm:else>
                  </dgm:choose>
                  <dgm:presOf/>
                  <dgm:constrLst/>
                </dgm:layoutNode>
                <dgm:layoutNode name="Ellipse1" styleLbl="fgAcc1" moveWith="DropPin1">
                  <dgm:alg type="sp"/>
                  <dgm:shape xmlns:r="http://schemas.openxmlformats.org/officeDocument/2006/relationships" type="ellipse" r:blip="">
                    <dgm:adjLst/>
                  </dgm:shape>
                  <dgm:presOf/>
                  <dgm:constrLst/>
                </dgm:layoutNode>
              </dgm:layoutNode>
              <dgm:layoutNode name="L2TextContainer1" styleLbl="revTx" moveWith="L1TextContainer">
                <dgm:varLst>
                  <dgm:bulletEnabled val="1"/>
                </dgm:varLst>
                <dgm:choose name="casesForTxtDirLogic1">
                  <dgm:if name="Name771" axis="self" ptType="node" func="posOdd" op="equ" val="1">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if>
                  <dgm:else name="Name881">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else>
                </dgm:choose>
                <dgm:shape xmlns:r="http://schemas.openxmlformats.org/officeDocument/2006/relationships" type="rect" r:blip="">
                  <dgm:adjLst/>
                </dgm:shape>
                <dgm:presOf axis="des" ptType="node"/>
                <dgm:ruleLst>
                  <dgm:rule type="primFontSz" val="5" fact="NaN" max="NaN"/>
                </dgm:ruleLst>
              </dgm:layoutNode>
              <dgm:layoutNode name="L1TextContainer1" styleLbl="revTx">
                <dgm:varLst>
                  <dgm:chMax val="1"/>
                  <dgm:chPref val="1"/>
                  <dgm:bulletEnabled val="1"/>
                </dgm:varLst>
                <dgm:alg type="tx">
                  <dgm:param type="txAnchorVert" val="mid"/>
                  <dgm:param type="parTxLTRAlign" val="l"/>
                  <dgm:param type="parTxRTLAlign" val="l"/>
                </dgm:alg>
                <dgm:shape xmlns:r="http://schemas.openxmlformats.org/officeDocument/2006/relationships" type="rect" r:blip="">
                  <dgm:adjLst/>
                </dgm:shape>
                <dgm:presOf axis="self"/>
                <dgm:constrLst>
                  <dgm:constr type="lMarg"/>
                  <dgm:constr type="rMarg"/>
                  <dgm:constr type="tMarg"/>
                  <dgm:constr type="bMarg"/>
                </dgm:constrLst>
                <dgm:ruleLst>
                  <dgm:rule type="primFontSz" val="5" fact="NaN" max="NaN"/>
                </dgm:ruleLst>
              </dgm:layoutNode>
              <dgm:layoutNode name="ConnectLine1" styleLbl="dkBgShp">
                <dgm:alg type="sp"/>
                <dgm:shape xmlns:r="http://schemas.openxmlformats.org/officeDocument/2006/relationships" type="rect" r:blip="">
                  <dgm:adjLst/>
                </dgm:shape>
                <dgm:presOf/>
                <dgm:constrLst/>
              </dgm:layoutNode>
              <dgm:layoutNode name="ConnectorPoint1" moveWith="ConnectLine1">
                <dgm:alg type="composite"/>
                <dgm:shape xmlns:r="http://schemas.openxmlformats.org/officeDocument/2006/relationships" r:blip="">
                  <dgm:adjLst/>
                </dgm:shape>
                <dgm:presOf/>
                <dgm:constrLst>
                  <dgm:constr type="w" for="ch" forName="Bullet1" refType="w"/>
                  <dgm:constr type="h" for="ch" forName="Bullet1" refType="w"/>
                  <dgm:constr type="ctrX" for="ch" forName="Bullet1" refType="w" fact="0.5"/>
                  <dgm:constr type="ctrY" for="ch" forName="Bullet1" refType="h" fact="0.5"/>
                </dgm:constrLst>
                <dgm:layoutNode name="Bullet1" styleLbl="lnNode1">
                  <dgm:alg type="sp"/>
                  <dgm:shape xmlns:r="http://schemas.openxmlformats.org/officeDocument/2006/relationships" type="ellipse" r:blip="" zOrderOff="10">
                    <dgm:adjLst/>
                  </dgm:shape>
                  <dgm:presOf/>
                  <dgm:constrLst/>
                </dgm:layoutNode>
              </dgm:layoutNode>
              <dgm:layoutNode name="EmptyPlaceHolder1">
                <dgm:alg type="sp"/>
                <dgm:shape xmlns:r="http://schemas.openxmlformats.org/officeDocument/2006/relationships" r:blip="">
                  <dgm:adjLst/>
                </dgm:shape>
                <dgm:presOf/>
                <dgm:constrLst/>
              </dgm:layoutNode>
            </dgm:layoutNode>
            <dgm:forEach name="Name281" axis="followSib" ptType="sibTrans" cnt="1">
              <dgm:layoutNode name="spaceBetweenRectangles1">
                <dgm:alg type="sp"/>
                <dgm:shape xmlns:r="http://schemas.openxmlformats.org/officeDocument/2006/relationships" r:blip="">
                  <dgm:adjLst/>
                </dgm:shape>
                <dgm:presOf/>
                <dgm:constrLst/>
                <dgm:ruleLst/>
              </dgm:layoutNode>
            </dgm:forEach>
          </dgm:forEach>
        </dgm:if>
        <dgm:else name="MoreThanTwoNodes">
          <dgm:forEach name="nodesForEach" axis="ch" ptType="node">
            <dgm:layoutNode name="composite">
              <dgm:alg type="composite"/>
              <dgm:shape xmlns:r="http://schemas.openxmlformats.org/officeDocument/2006/relationships" r:blip="">
                <dgm:adjLst/>
              </dgm:shape>
              <dgm:choose name="CaseForLayoutDirection">
                <dgm:if name="CaseForLayoutDirectionLTR" func="var" arg="dir" op="equ" val="norm">
                  <dgm:choose name="CaseForPlacingNodesAboveAndBelowDividerLTR">
                    <dgm:if name="CaseForPlacingNodeAboveDividerLTR" axis="self" ptType="node" func="posOdd" op="equ" val="1">
                      <dgm:constrLst>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h" fact="0.5"/>
                        <dgm:constr type="w" for="ch" forName="DropPinPlaceHolder" refType="h" fact="0.16"/>
                        <dgm:constr type="h" for="ch" forName="DropPinPlaceHolder" refType="h" fact="0.16"/>
                        <dgm:constr type="t" for="ch" forName="DropPinPlaceHolder" refType="h" fact="0"/>
                        <dgm:constr type="l" for="ch" forName="DropPinPlaceHolder" refType="w" fact="0"/>
                        <dgm:constr type="w" for="ch" forName="L2TextContainer" refType="w" fact="0.83"/>
                        <dgm:constr type="l" for="ch" forName="L2TextContainer" refType="r" refFor="ch" refForName="DropPinPlaceHolder"/>
                        <dgm:constr type="t" for="ch" forName="L2TextContainer" refType="h" fact="0.16"/>
                        <dgm:constr type="b" for="ch" forName="L2TextContainer" refType="h" fact="0.45"/>
                        <dgm:constr type="w" for="ch" forName="L1TextContainer" refType="w" fact="0.83"/>
                        <dgm:constr type="l" for="ch" forName="L1TextContainer" refType="r" refFor="ch" refForName="DropPinPlaceHolder"/>
                        <dgm:constr type="t" for="ch" forName="L1TextContainer" refType="h" fact="0.01"/>
                        <dgm:constr type="b" for="ch" forName="L1TextContainer" refType="h" fact="0.16"/>
                        <dgm:constr type="w" for="ch" forName="ConnectLine" refType="h" fact="0.01"/>
                        <dgm:constr type="ctrX" for="ch" forName="ConnectLine" refType="ctrX" refFor="ch" refForName="DropPinPlaceHolder"/>
                        <dgm:constr type="b" for="ch" forName="ConnectLine" refType="h" fact="0.5"/>
                        <dgm:constr type="t" for="ch" forName="ConnectLine" refType="b" refFor="ch" refForName="DropPinPlaceHolder" fact="0"/>
                        <dgm:constr type="w" for="ch" forName="EmptyPlaceHolder" refType="w"/>
                        <dgm:constr type="h" for="ch" forName="EmptyPlaceHolder" refType="h" fact="0.5"/>
                        <dgm:constr type="t" for="ch" forName="EmptyPlaceHolder" refType="h" fact="0.5"/>
                      </dgm:constrLst>
                    </dgm:if>
                    <dgm:else name="CaseForPlacingNodeBelowDividerLTR">
                      <dgm:constrLst>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h" fact="0.5"/>
                        <dgm:constr type="w" for="ch" forName="DropPinPlaceHolder" refType="h" fact="0.16"/>
                        <dgm:constr type="h" for="ch" forName="DropPinPlaceHolder" refType="h" fact="0.16"/>
                        <dgm:constr type="b" for="ch" forName="DropPinPlaceHolder" refType="h"/>
                        <dgm:constr type="l" for="ch" forName="DropPinPlaceHolder" refType="w" fact="0"/>
                        <dgm:constr type="w" for="ch" forName="L1TextContainer" refType="w" fact="0.83"/>
                        <dgm:constr type="l" for="ch" forName="L1TextContainer" refType="r" refFor="ch" refForName="DropPinPlaceHolder"/>
                        <dgm:constr type="b" for="ch" forName="L1TextContainer" refType="h" fact="0.755"/>
                        <dgm:constr type="t" for="ch" forName="L1TextContainer" refType="h" fact="0.6"/>
                        <dgm:constr type="w" for="ch" forName="L2TextContainer" refType="w" fact="0.83"/>
                        <dgm:constr type="l" for="ch" forName="L2TextContainer" refType="r" refFor="ch" refForName="DropPinPlaceHolder"/>
                        <dgm:constr type="b" for="ch" forName="L2TextContainer" refType="h" fact="0.99"/>
                        <dgm:constr type="t" for="ch" forName="L2TextContainer" refType="h" fact="0.755"/>
                        <dgm:constr type="w" for="ch" forName="ConnectLine" refType="h" fact="0.01"/>
                        <dgm:constr type="ctrX" for="ch" forName="ConnectLine" refType="ctrX" refFor="ch" refForName="DropPinPlaceHolder"/>
                        <dgm:constr type="t" for="ch" forName="ConnectLine" refType="h" fact="0.5"/>
                        <dgm:constr type="b" for="ch" forName="ConnectLine" refType="b" refFor="ch" refForName="DropPinPlaceHolder"/>
                        <dgm:constr type="w" for="ch" forName="EmptyPlaceHolder" refType="w"/>
                        <dgm:constr type="h" for="ch" forName="EmptyPlaceHolder" refType="h" fact="0.5"/>
                        <dgm:constr type="t" for="ch" forName="EmptyPlaceHolder" refType="h" fact="0"/>
                      </dgm:constrLst>
                    </dgm:else>
                  </dgm:choose>
                </dgm:if>
                <dgm:else name="CaseForLayoutDirectionRTL">
                  <dgm:choose name="CaseForPlacingNodesAboveAndBelowDividerRTL">
                    <dgm:if name="CaseForPlacingNodeAboveDividerRTL" axis="self" ptType="node" func="posOdd" op="equ" val="1">
                      <dgm:constrLst>
                        <dgm:constr type="w" for="ch" forName="L1TextContainer" refType="w" fact="0.83"/>
                        <dgm:constr type="l" for="ch" forName="L1TextContainer" refType="w" fact="0"/>
                        <dgm:constr type="t" for="ch" forName="L1TextContainer" refType="h" fact="0.01"/>
                        <dgm:constr type="b" for="ch" forName="L1TextContainer" refType="h" fact="0.16"/>
                        <dgm:constr type="w" for="ch" forName="L2TextContainer" refType="w" fact="0.83"/>
                        <dgm:constr type="l" for="ch" forName="L2TextContainer" refType="w" fact="0"/>
                        <dgm:constr type="t" for="ch" forName="L2TextContainer" refType="h" fact="0.16"/>
                        <dgm:constr type="b" for="ch" forName="L2TextContainer" refType="h" fact="0.45"/>
                        <dgm:constr type="w" for="ch" forName="DropPinPlaceHolder" refType="h" fact="0.16"/>
                        <dgm:constr type="h" for="ch" forName="DropPinPlaceHolder" refType="h" fact="0.16"/>
                        <dgm:constr type="t" for="ch" forName="DropPinPlaceHolder" refType="h" fact="0"/>
                        <dgm:constr type="r" for="ch" forName="DropPinPlaceHolder" refType="w"/>
                        <dgm:constr type="w" for="ch" forName="ConnectLine" refType="h" fact="0.01"/>
                        <dgm:constr type="ctrX" for="ch" forName="ConnectLine" refType="ctrX" refFor="ch" refForName="DropPinPlaceHolder"/>
                        <dgm:constr type="b" for="ch" forName="ConnectLine" refType="h" fact="0.5"/>
                        <dgm:constr type="t" for="ch" forName="ConnectLine" refType="b" refFor="ch" refForName="DropPinPlaceHolder" fact="0"/>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h" fact="0.5"/>
                        <dgm:constr type="w" for="ch" forName="EmptyPlaceHolder" refType="w"/>
                        <dgm:constr type="h" for="ch" forName="EmptyPlaceHolder" refType="h" fact="0.5"/>
                        <dgm:constr type="t" for="ch" forName="EmptyPlaceHolder" refType="h" fact="0.5"/>
                      </dgm:constrLst>
                    </dgm:if>
                    <dgm:else name="CaseForPlacingNodeBelowDividerRTL">
                      <dgm:constrLst>
                        <dgm:constr type="w" for="ch" forName="L1TextContainer" refType="w" fact="0.83"/>
                        <dgm:constr type="l" for="ch" forName="L1TextContainer" refType="w" fact="0"/>
                        <dgm:constr type="b" for="ch" forName="L1TextContainer" refType="h" fact="0.755"/>
                        <dgm:constr type="t" for="ch" forName="L1TextContainer" refType="h" fact="0.6"/>
                        <dgm:constr type="w" for="ch" forName="L2TextContainer" refType="w" fact="0.83"/>
                        <dgm:constr type="l" for="ch" forName="L2TextContainer" refType="w" fact="0"/>
                        <dgm:constr type="b" for="ch" forName="L2TextContainer" refType="h" fact="0.99"/>
                        <dgm:constr type="t" for="ch" forName="L2TextContainer" refType="h" fact="0.755"/>
                        <dgm:constr type="w" for="ch" forName="DropPinPlaceHolder" refType="h" fact="0.16"/>
                        <dgm:constr type="h" for="ch" forName="DropPinPlaceHolder" refType="h" fact="0.16"/>
                        <dgm:constr type="b" for="ch" forName="DropPinPlaceHolder" refType="h"/>
                        <dgm:constr type="r" for="ch" forName="DropPinPlaceHolder" refType="w"/>
                        <dgm:constr type="w" for="ch" forName="ConnectLine" refType="h" fact="0.01"/>
                        <dgm:constr type="ctrX" for="ch" forName="ConnectLine" refType="ctrX" refFor="ch" refForName="DropPinPlaceHolder"/>
                        <dgm:constr type="t" for="ch" forName="ConnectLine" refType="h" fact="0.5"/>
                        <dgm:constr type="b" for="ch" forName="ConnectLine" refType="b" refFor="ch" refForName="DropPinPlaceHolder"/>
                        <dgm:constr type="w" for="ch" forName="ConnectorPoint" refType="h" refFor="ch" refForName="DropPinPlaceHolder" fact="0.325"/>
                        <dgm:constr type="h" for="ch" forName="ConnectorPoint" refType="h" refFor="ch" refForName="DropPinPlaceHolder" fact="0.325"/>
                        <dgm:constr type="ctrX" for="ch" forName="ConnectorPoint" refType="ctrX" refFor="ch" refForName="ConnectLine"/>
                        <dgm:constr type="ctrY" for="ch" forName="ConnectorPoint" refType="h" fact="0.5"/>
                        <dgm:constr type="w" for="ch" forName="EmptyPlaceHolder" refType="w"/>
                        <dgm:constr type="h" for="ch" forName="EmptyPlaceHolder" refType="h" fact="0.5"/>
                        <dgm:constr type="t" for="ch" forName="EmptyPlaceHolder" refType="h" fact="0"/>
                      </dgm:constrLst>
                    </dgm:else>
                  </dgm:choose>
                </dgm:else>
              </dgm:choose>
              <dgm:layoutNode name="DropPinPlaceHolder">
                <dgm:alg type="composite"/>
                <dgm:shape xmlns:r="http://schemas.openxmlformats.org/officeDocument/2006/relationships" r:blip="">
                  <dgm:adjLst/>
                </dgm:shape>
                <dgm:constrLst>
                  <dgm:constr type="w" for="ch" forName="DropPin" refType="w" fact="0"/>
                  <dgm:constr type="h" for="ch" forName="DropPin" refType="h" fact="0"/>
                  <dgm:constr type="ctrX" for="ch" forName="DropPin" refType="w" fact="0"/>
                  <dgm:constr type="ctrY" for="ch" forName="DropPin" refType="h" fact="0"/>
                  <dgm:constr type="w" for="ch" forName="Ellipse" refType="w" refFor="ch" refForName="DropPin" fact="0"/>
                  <dgm:constr type="h" for="ch" forName="Ellipse" refType="w" refFor="ch" refForName="DropPin" fact="0"/>
                  <dgm:constr type="ctrX" for="ch" forName="Ellipse" refType="ctrX" refFor="ch" refForName="DropPin" fact="0"/>
                  <dgm:constr type="ctrY" for="ch" forName="Ellipse" refType="ctrY" refFor="ch" refForName="DropPin" fact="0"/>
                </dgm:constrLst>
                <dgm:layoutNode name="DropPin" styleLbl="alignNode1">
                  <dgm:alg type="sp"/>
                  <dgm:choose name="CaseForPlacingTearDropAboveAndBelowDivider">
                    <dgm:if name="CaseForPlacingTearDropAboveDivider" axis="self" ptType="node" func="posOdd" op="equ" val="1">
                      <dgm:shape xmlns:r="http://schemas.openxmlformats.org/officeDocument/2006/relationships" rot="135" type="teardrop" r:blip="">
                        <dgm:adjLst>
                          <dgm:adj idx="1" val="1.15"/>
                        </dgm:adjLst>
                      </dgm:shape>
                    </dgm:if>
                    <dgm:else name="CaseForPlacingTearDropBelowDivider">
                      <dgm:shape xmlns:r="http://schemas.openxmlformats.org/officeDocument/2006/relationships" rot="-45" type="teardrop" r:blip="">
                        <dgm:adjLst>
                          <dgm:adj idx="1" val="1.15"/>
                        </dgm:adjLst>
                      </dgm:shape>
                    </dgm:else>
                  </dgm:choose>
                  <dgm:presOf/>
                  <dgm:constrLst/>
                </dgm:layoutNode>
                <dgm:layoutNode name="Ellipse" styleLbl="fgAcc1" moveWith="DropPin">
                  <dgm:alg type="sp"/>
                  <dgm:shape xmlns:r="http://schemas.openxmlformats.org/officeDocument/2006/relationships" type="ellipse" r:blip="">
                    <dgm:adjLst/>
                  </dgm:shape>
                  <dgm:presOf/>
                  <dgm:constrLst/>
                </dgm:layoutNode>
              </dgm:layoutNode>
              <dgm:layoutNode name="L2TextContainer" styleLbl="revTx" moveWith="L1TextContainer">
                <dgm:varLst>
                  <dgm:bulletEnabled val="1"/>
                </dgm:varLst>
                <dgm:choose name="casesForTxtDirLogic">
                  <dgm:if name="Name77" axis="self" ptType="node" func="posOdd" op="equ" val="1">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if>
                  <dgm:else name="Name88">
                    <dgm:alg type="tx">
                      <dgm:param type="txAnchorVert" val="t"/>
                      <dgm:param type="parTxLTRAlign" val="l"/>
                      <dgm:param type="parTxRTLAlign" val="l"/>
                      <dgm:param type="txAnchorVertCh" val="t"/>
                      <dgm:param type="shpTxRTLAlignCh" val="l"/>
                      <dgm:param type="shpTxLTRAlignCh" val="l"/>
                    </dgm:alg>
                    <dgm:constrLst>
                      <dgm:constr type="lMarg"/>
                      <dgm:constr type="rMarg"/>
                      <dgm:constr type="tMarg"/>
                      <dgm:constr type="bMarg"/>
                    </dgm:constrLst>
                  </dgm:else>
                </dgm:choose>
                <dgm:shape xmlns:r="http://schemas.openxmlformats.org/officeDocument/2006/relationships" type="rect" r:blip="">
                  <dgm:adjLst/>
                </dgm:shape>
                <dgm:presOf axis="des" ptType="node"/>
                <dgm:ruleLst>
                  <dgm:rule type="primFontSz" val="5" fact="NaN" max="NaN"/>
                </dgm:ruleLst>
              </dgm:layoutNode>
              <dgm:layoutNode name="L1TextContainer" styleLbl="revTx">
                <dgm:varLst>
                  <dgm:chMax val="1"/>
                  <dgm:chPref val="1"/>
                  <dgm:bulletEnabled val="1"/>
                </dgm:varLst>
                <dgm:alg type="tx">
                  <dgm:param type="txAnchorVert" val="mid"/>
                  <dgm:param type="parTxLTRAlign" val="l"/>
                  <dgm:param type="parTxRTLAlign" val="l"/>
                </dgm:alg>
                <dgm:shape xmlns:r="http://schemas.openxmlformats.org/officeDocument/2006/relationships" type="rect" r:blip="">
                  <dgm:adjLst/>
                </dgm:shape>
                <dgm:presOf axis="self"/>
                <dgm:constrLst>
                  <dgm:constr type="lMarg"/>
                  <dgm:constr type="rMarg"/>
                  <dgm:constr type="tMarg"/>
                  <dgm:constr type="bMarg"/>
                </dgm:constrLst>
                <dgm:ruleLst>
                  <dgm:rule type="primFontSz" val="5" fact="NaN" max="NaN"/>
                </dgm:ruleLst>
              </dgm:layoutNode>
              <dgm:layoutNode name="ConnectLine" styleLbl="dkBgShp">
                <dgm:alg type="sp"/>
                <dgm:shape xmlns:r="http://schemas.openxmlformats.org/officeDocument/2006/relationships" type="rect" r:blip="">
                  <dgm:adjLst/>
                </dgm:shape>
                <dgm:presOf/>
                <dgm:constrLst/>
              </dgm:layoutNode>
              <dgm:layoutNode name="ConnectorPoint" moveWith="ConnectLine">
                <dgm:alg type="composite"/>
                <dgm:shape xmlns:r="http://schemas.openxmlformats.org/officeDocument/2006/relationships" r:blip="">
                  <dgm:adjLst/>
                </dgm:shape>
                <dgm:presOf/>
                <dgm:constrLst>
                  <dgm:constr type="w" for="ch" forName="Bullet" refType="w"/>
                  <dgm:constr type="h" for="ch" forName="Bullet" refType="w"/>
                  <dgm:constr type="ctrX" for="ch" forName="Bullet" refType="w" fact="0.5"/>
                  <dgm:constr type="ctrY" for="ch" forName="Bullet" refType="h" fact="0.5"/>
                </dgm:constrLst>
                <dgm:layoutNode name="Bullet" styleLbl="lnNode1">
                  <dgm:alg type="sp"/>
                  <dgm:shape xmlns:r="http://schemas.openxmlformats.org/officeDocument/2006/relationships" type="ellipse" r:blip="" zOrderOff="10">
                    <dgm:adjLst/>
                  </dgm:shape>
                  <dgm:presOf/>
                  <dgm:constrLst/>
                </dgm:layoutNode>
              </dgm:layoutNode>
              <dgm:layoutNode name="EmptyPlaceHolder">
                <dgm:alg type="sp"/>
                <dgm:shape xmlns:r="http://schemas.openxmlformats.org/officeDocument/2006/relationships" r:blip="">
                  <dgm:adjLst/>
                </dgm:shape>
                <dgm:presOf/>
                <dgm:constrLst/>
              </dgm:layoutNode>
            </dgm:layoutNode>
            <dgm:forEach name="Name28" axis="followSib" ptType="sibTrans" cnt="1">
              <dgm:layoutNode name="spaceBetweenRectangles">
                <dgm:alg type="sp"/>
                <dgm:shape xmlns:r="http://schemas.openxmlformats.org/officeDocument/2006/relationships" r:blip="">
                  <dgm:adjLst/>
                </dgm:shape>
                <dgm:presOf/>
                <dgm:constrLst/>
                <dgm:ruleLst/>
              </dgm:layoutNode>
            </dgm:forEach>
          </dgm:forEach>
        </dgm:else>
      </dgm:choose>
    </dgm:layoutNode>
  </dgm:layoutNode>
  <dgm:extLst>
    <a:ext uri="{68A01E43-0DF5-4B5B-8FA6-DAF915123BFB}">
      <dgm1612:lstStyle xmlns:dgm1612="http://schemas.microsoft.com/office/drawing/2016/12/diagram">
        <a:lvl1pPr>
          <a:defRPr b="1"/>
        </a:lvl1pPr>
      </dgm1612:lstStyle>
    </a:ext>
  </dgm:extLst>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4B0DC-1D31-4626-8005-F298D39B0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7126</Words>
  <Characters>39196</Characters>
  <Application>Microsoft Office Word</Application>
  <DocSecurity>0</DocSecurity>
  <Lines>326</Lines>
  <Paragraphs>92</Paragraphs>
  <ScaleCrop>false</ScaleCrop>
  <Company/>
  <LinksUpToDate>false</LinksUpToDate>
  <CharactersWithSpaces>46230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haccandy</cp:lastModifiedBy>
  <cp:revision>2</cp:revision>
  <dcterms:created xsi:type="dcterms:W3CDTF">2026-06-16T07:23:00Z</dcterms:created>
  <dcterms:modified xsi:type="dcterms:W3CDTF">2026-06-16T07:23:00Z</dcterms:modified>
</cp:coreProperties>
</file>