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ptos" w:hAnsi="Aptos" w:eastAsia="Microsoft YaHei" w:cs="Aptos"/>
          <w:b/>
          <w:color w:val="000000"/>
          <w:sz w:val="36"/>
        </w:rPr>
        <w:t>第一章 玳瑁古筝义甲</w:t>
      </w:r>
    </w:p>
    <w:p>
      <w:pPr>
        <w:keepLines w:val="0"/>
        <w:pageBreakBefore w:val="0"/>
        <w:spacing w:before="0" w:after="140" w:line="283" w:lineRule="auto"/>
      </w:pPr>
      <w:r>
        <w:rPr>
          <w:rFonts w:ascii="Aptos" w:hAnsi="Aptos" w:eastAsia="Microsoft YaHei" w:cs="Aptos"/>
          <w:b w:val="0"/>
          <w:i/>
          <w:color w:val="666666"/>
          <w:sz w:val="20"/>
        </w:rPr>
        <w:t>徐州玳瑁古筝义甲案件改编互动剧本 统一标准版</w:t>
      </w:r>
    </w:p>
    <w:p>
      <w:pPr>
        <w:keepLines w:val="0"/>
        <w:pageBreakBefore w:val="0"/>
        <w:spacing w:before="0" w:after="140" w:line="283" w:lineRule="auto"/>
      </w:pPr>
      <w:r>
        <w:rPr>
          <w:rFonts w:ascii="Aptos" w:hAnsi="Aptos" w:eastAsia="Microsoft YaHei" w:cs="Aptos"/>
          <w:b/>
          <w:i w:val="0"/>
          <w:sz w:val="21"/>
        </w:rPr>
        <w:t xml:space="preserve">格式说明  </w:t>
      </w:r>
      <w:r>
        <w:rPr>
          <w:rFonts w:ascii="Aptos" w:hAnsi="Aptos" w:eastAsia="Microsoft YaHei" w:cs="Aptos"/>
          <w:b w:val="0"/>
          <w:i w:val="0"/>
          <w:sz w:val="21"/>
          <w:highlight w:val="yellow"/>
        </w:rPr>
        <w:t>黄色高亮</w:t>
      </w:r>
      <w:r>
        <w:rPr>
          <w:rFonts w:ascii="Aptos" w:hAnsi="Aptos" w:eastAsia="Microsoft YaHei" w:cs="Aptos"/>
          <w:b w:val="0"/>
          <w:i w:val="0"/>
          <w:sz w:val="21"/>
        </w:rPr>
        <w:t xml:space="preserve">表示玩家操作  </w:t>
      </w:r>
      <w:r>
        <w:rPr>
          <w:rFonts w:ascii="Aptos" w:hAnsi="Aptos" w:eastAsia="Microsoft YaHei" w:cs="Aptos"/>
          <w:b w:val="0"/>
          <w:i w:val="0"/>
          <w:sz w:val="21"/>
          <w:highlight w:val="cyan"/>
        </w:rPr>
        <w:t>青色高亮</w:t>
      </w:r>
      <w:r>
        <w:rPr>
          <w:rFonts w:ascii="Aptos" w:hAnsi="Aptos" w:eastAsia="Microsoft YaHei" w:cs="Aptos"/>
          <w:b w:val="0"/>
          <w:i w:val="0"/>
          <w:sz w:val="21"/>
        </w:rPr>
        <w:t xml:space="preserve">表示玩家选择  </w:t>
      </w:r>
      <w:r>
        <w:rPr>
          <w:rFonts w:ascii="Aptos" w:hAnsi="Aptos" w:eastAsia="Microsoft YaHei" w:cs="Aptos"/>
          <w:b w:val="0"/>
          <w:i w:val="0"/>
          <w:color w:val="009B45"/>
          <w:sz w:val="21"/>
        </w:rPr>
        <w:t>绿色</w:t>
      </w:r>
      <w:r>
        <w:rPr>
          <w:rFonts w:ascii="Aptos" w:hAnsi="Aptos" w:eastAsia="Microsoft YaHei" w:cs="Aptos"/>
          <w:b w:val="0"/>
          <w:i w:val="0"/>
          <w:sz w:val="21"/>
        </w:rPr>
        <w:t xml:space="preserve">表示已核实记录或安全结论  </w:t>
      </w:r>
      <w:r>
        <w:rPr>
          <w:rFonts w:ascii="Aptos" w:hAnsi="Aptos" w:eastAsia="Microsoft YaHei" w:cs="Aptos"/>
          <w:b w:val="0"/>
          <w:i w:val="0"/>
          <w:color w:val="A02B93"/>
          <w:sz w:val="21"/>
        </w:rPr>
        <w:t>紫色</w:t>
      </w:r>
      <w:r>
        <w:rPr>
          <w:rFonts w:ascii="Aptos" w:hAnsi="Aptos" w:eastAsia="Microsoft YaHei" w:cs="Aptos"/>
          <w:b w:val="0"/>
          <w:i w:val="0"/>
          <w:sz w:val="21"/>
        </w:rPr>
        <w:t xml:space="preserve">表示系统、知识或来源信息  </w:t>
      </w:r>
      <w:r>
        <w:rPr>
          <w:rFonts w:ascii="Aptos" w:hAnsi="Aptos" w:eastAsia="Microsoft YaHei" w:cs="Aptos"/>
          <w:b w:val="0"/>
          <w:i w:val="0"/>
          <w:color w:val="EE0000"/>
          <w:sz w:val="21"/>
        </w:rPr>
        <w:t>红色</w:t>
      </w:r>
      <w:r>
        <w:rPr>
          <w:rFonts w:ascii="Aptos" w:hAnsi="Aptos" w:eastAsia="Microsoft YaHei" w:cs="Aptos"/>
          <w:b w:val="0"/>
          <w:i w:val="0"/>
          <w:sz w:val="21"/>
        </w:rPr>
        <w:t>表示证据缺口、越权判断或失败后果</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本章以江苏检察机关公开的徐州玳瑁古筝义甲案件为现实背景。公开报道支持的关键链条是：2023年3月，一名古筝学生为准备考级购买商家极力推荐的“玳瑁”义甲；收货后因好奇查询材料名称，发现保护动物交易风险并向公安机关报案；卖家于2023年9月被抓获。</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玩家姓名、朋友对话、房间陈设、举报界面、回执文字、卖家对话和调查蒙太奇均为游戏化创作。朋友只是在正常分享已购买产品，不会一开始就怀疑材料；开场也不借助权威角色推动购买。</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商品与卖家界面必须使用虚构平台，不得复刻淘宝、闲鱼、微信或真实店铺账号。卖家段落是观众视角，不是玩家取得的证据。物种等级、相关法律和国际附录核对截至2026年9月9日；发行前仍须复核。</w:t>
      </w:r>
    </w:p>
    <w:p>
      <w:pPr>
        <w:pStyle w:val="Heading1"/>
        <w:keepNext/>
        <w:keepLines/>
        <w:pageBreakBefore w:val="0"/>
        <w:spacing w:before="200" w:after="100" w:line="283" w:lineRule="auto"/>
      </w:pPr>
      <w:r>
        <w:rPr>
          <w:rFonts w:ascii="Aptos" w:hAnsi="Aptos" w:eastAsia="Microsoft YaHei" w:cs="Aptos"/>
          <w:b/>
          <w:i w:val="0"/>
          <w:color w:val="000000"/>
          <w:sz w:val="25"/>
        </w:rPr>
        <w:t>角色与任务</w:t>
      </w:r>
    </w:p>
    <w:p>
      <w:pPr>
        <w:keepLines w:val="0"/>
        <w:pageBreakBefore w:val="0"/>
        <w:spacing w:before="0" w:after="100" w:line="283" w:lineRule="auto"/>
      </w:pPr>
      <w:r>
        <w:rPr>
          <w:rFonts w:ascii="Aptos" w:hAnsi="Aptos" w:eastAsia="Microsoft YaHei" w:cs="Aptos"/>
          <w:b w:val="0"/>
          <w:i w:val="0"/>
          <w:sz w:val="21"/>
        </w:rPr>
        <w:t>玩家是一名正在准备古筝考级的学生。购买时，玩家把“玳瑁”理解成陌生的材料名称，没有预先判断它可疑。发现风险后，玩家转为线索提供者：保存自己的订单与物品，区分商家陈述、官方资料和未知事实，再通过核实过的渠道提交。</w:t>
      </w:r>
    </w:p>
    <w:p>
      <w:pPr>
        <w:keepLines w:val="0"/>
        <w:pageBreakBefore w:val="0"/>
        <w:spacing w:before="0" w:after="100" w:line="283" w:lineRule="auto"/>
      </w:pPr>
      <w:r>
        <w:rPr>
          <w:rFonts w:ascii="Aptos" w:hAnsi="Aptos" w:eastAsia="Microsoft YaHei" w:cs="Aptos"/>
          <w:b/>
          <w:i w:val="0"/>
          <w:color w:val="A02B93"/>
          <w:sz w:val="21"/>
        </w:rPr>
        <w:t xml:space="preserve">[权限]  </w:t>
      </w:r>
      <w:r>
        <w:rPr>
          <w:rFonts w:ascii="Aptos" w:hAnsi="Aptos" w:eastAsia="Microsoft YaHei" w:cs="Aptos"/>
          <w:b w:val="0"/>
          <w:i w:val="0"/>
          <w:color w:val="A02B93"/>
          <w:sz w:val="21"/>
        </w:rPr>
        <w:t>玩家可以保存自己有权访问的订单、支付、物流、聊天和商品页面，查阅官方资料，向平台、公安机关或当地野生动物主管部门提供线索。玩家不能凭外观鉴定材质，不能宣布卖家有罪，不能诱导交易、再次购买、公开他人隐私，也不能代替执法人员处置物品。</w:t>
      </w:r>
    </w:p>
    <w:p>
      <w:pPr>
        <w:keepLines w:val="0"/>
        <w:pageBreakBefore w:val="0"/>
        <w:spacing w:before="0" w:after="100" w:line="283" w:lineRule="auto"/>
      </w:pPr>
      <w:r>
        <w:rPr>
          <w:rFonts w:ascii="Aptos" w:hAnsi="Aptos" w:eastAsia="Microsoft YaHei" w:cs="Aptos"/>
          <w:b/>
          <w:i w:val="0"/>
          <w:color w:val="A02B93"/>
          <w:sz w:val="21"/>
        </w:rPr>
        <w:t xml:space="preserve">[核心目标]  </w:t>
      </w:r>
      <w:r>
        <w:rPr>
          <w:rFonts w:ascii="Aptos" w:hAnsi="Aptos" w:eastAsia="Microsoft YaHei" w:cs="Aptos"/>
          <w:b w:val="0"/>
          <w:i w:val="0"/>
          <w:color w:val="A02B93"/>
          <w:sz w:val="21"/>
        </w:rPr>
        <w:t>把“商家说了什么”“记录能证明什么”“仍然不知道什么”分开。错误选择不会立刻弹回，而会在后续补证、报告审核和物品处置环节留下具体后果。</w:t>
      </w:r>
    </w:p>
    <w:p>
      <w:pPr>
        <w:pStyle w:val="Heading1"/>
        <w:keepNext/>
        <w:keepLines/>
        <w:pageBreakBefore/>
        <w:spacing w:before="200" w:after="100" w:line="283" w:lineRule="auto"/>
      </w:pPr>
      <w:r>
        <w:rPr>
          <w:rFonts w:ascii="Aptos" w:hAnsi="Aptos" w:eastAsia="Microsoft YaHei" w:cs="Aptos"/>
          <w:b/>
          <w:i w:val="0"/>
          <w:color w:val="000000"/>
          <w:sz w:val="25"/>
        </w:rPr>
        <w:t>场景一 考级前的一次普通网购</w:t>
      </w:r>
    </w:p>
    <w:p>
      <w:pPr>
        <w:keepLines w:val="0"/>
        <w:pageBreakBefore w:val="0"/>
        <w:spacing w:before="0" w:after="100" w:line="283" w:lineRule="auto"/>
      </w:pPr>
      <w:r>
        <w:rPr>
          <w:rFonts w:ascii="Aptos" w:hAnsi="Aptos" w:eastAsia="Microsoft YaHei" w:cs="Aptos"/>
          <w:b w:val="0"/>
          <w:i w:val="0"/>
          <w:sz w:val="21"/>
        </w:rPr>
        <w:t>时间卡：2023年3月 考级准备期</w:t>
      </w:r>
    </w:p>
    <w:p>
      <w:pPr>
        <w:keepLines w:val="0"/>
        <w:pageBreakBefore w:val="0"/>
        <w:spacing w:before="0" w:after="100" w:line="283" w:lineRule="auto"/>
      </w:pPr>
      <w:r>
        <w:rPr>
          <w:rFonts w:ascii="Aptos" w:hAnsi="Aptos" w:eastAsia="Microsoft YaHei" w:cs="Aptos"/>
          <w:b w:val="0"/>
          <w:i w:val="0"/>
          <w:sz w:val="21"/>
        </w:rPr>
        <w:t>地点：徐州。玩家练完一段曲子，摘下已经磨损的合成义甲。手机收到朋友发来的照片。</w:t>
      </w:r>
    </w:p>
    <w:p>
      <w:pPr>
        <w:keepLines w:val="0"/>
        <w:pageBreakBefore w:val="0"/>
        <w:spacing w:before="0" w:after="80" w:line="283" w:lineRule="auto"/>
      </w:pPr>
      <w:r>
        <w:rPr>
          <w:rFonts w:ascii="Aptos" w:hAnsi="Aptos" w:eastAsia="Microsoft YaHei" w:cs="Aptos"/>
          <w:b/>
          <w:i w:val="0"/>
          <w:sz w:val="21"/>
        </w:rPr>
        <w:t>朋友：</w:t>
      </w:r>
      <w:r>
        <w:rPr>
          <w:rFonts w:ascii="Aptos" w:hAnsi="Aptos" w:eastAsia="Microsoft YaHei" w:cs="Aptos"/>
          <w:b w:val="0"/>
          <w:i w:val="0"/>
          <w:sz w:val="21"/>
        </w:rPr>
        <w:t>我刚买了这套，练了两天，手感挺硬，也挺顺。你不是快考级了吗？可以问问卖家有没有适合你的尺寸。</w:t>
      </w:r>
    </w:p>
    <w:p>
      <w:pPr>
        <w:keepLines w:val="0"/>
        <w:pageBreakBefore w:val="0"/>
        <w:spacing w:before="0" w:after="100" w:line="283" w:lineRule="auto"/>
      </w:pPr>
      <w:r>
        <w:rPr>
          <w:rFonts w:ascii="Aptos" w:hAnsi="Aptos" w:eastAsia="Microsoft YaHei" w:cs="Aptos"/>
          <w:b w:val="0"/>
          <w:i w:val="0"/>
          <w:sz w:val="21"/>
        </w:rPr>
        <w:t>朋友没有提出怀疑，也没有要求玩家调查。照片只是一次普通的使用分享。</w:t>
      </w:r>
    </w:p>
    <w:p>
      <w:pPr>
        <w:keepLines w:val="0"/>
        <w:pageBreakBefore w:val="0"/>
        <w:spacing w:before="0" w:after="80" w:line="283" w:lineRule="auto"/>
      </w:pPr>
      <w:r>
        <w:rPr>
          <w:rFonts w:ascii="Aptos" w:hAnsi="Aptos" w:eastAsia="Microsoft YaHei" w:cs="Aptos"/>
          <w:b w:val="0"/>
          <w:i w:val="0"/>
          <w:sz w:val="21"/>
          <w:highlight w:val="yellow"/>
        </w:rPr>
        <w:t>打开朋友发来的商品页，在虚构商城中搜索同款古筝义甲。</w:t>
      </w:r>
    </w:p>
    <w:p>
      <w:pPr>
        <w:keepLines w:val="0"/>
        <w:pageBreakBefore w:val="0"/>
        <w:spacing w:before="0" w:after="100" w:line="283" w:lineRule="auto"/>
      </w:pPr>
      <w:r>
        <w:rPr>
          <w:rFonts w:ascii="Aptos" w:hAnsi="Aptos" w:eastAsia="Microsoft YaHei" w:cs="Aptos"/>
          <w:b w:val="0"/>
          <w:i w:val="0"/>
          <w:sz w:val="21"/>
        </w:rPr>
        <w:t>页面把“玳瑁古筝义甲”写成较贵的传统材料。评论区谈论手感和音色，没有解释“玳瑁”是什么。</w:t>
      </w:r>
    </w:p>
    <w:p>
      <w:pPr>
        <w:keepLines w:val="0"/>
        <w:pageBreakBefore w:val="0"/>
        <w:spacing w:before="0" w:after="80" w:line="283" w:lineRule="auto"/>
      </w:pPr>
      <w:r>
        <w:rPr>
          <w:rFonts w:ascii="Aptos" w:hAnsi="Aptos" w:eastAsia="Microsoft YaHei" w:cs="Aptos"/>
          <w:b w:val="0"/>
          <w:i w:val="0"/>
          <w:sz w:val="21"/>
          <w:highlight w:val="yellow"/>
        </w:rPr>
        <w:t>向卖家询问尺寸、硬度和是否适合考级。</w:t>
      </w:r>
    </w:p>
    <w:p>
      <w:pPr>
        <w:keepLines w:val="0"/>
        <w:pageBreakBefore w:val="0"/>
        <w:spacing w:before="0" w:after="80" w:line="283" w:lineRule="auto"/>
      </w:pPr>
      <w:r>
        <w:rPr>
          <w:rFonts w:ascii="Aptos" w:hAnsi="Aptos" w:eastAsia="Microsoft YaHei" w:cs="Aptos"/>
          <w:b/>
          <w:i w:val="0"/>
          <w:sz w:val="21"/>
        </w:rPr>
        <w:t>卖家：</w:t>
      </w:r>
      <w:r>
        <w:rPr>
          <w:rFonts w:ascii="Aptos" w:hAnsi="Aptos" w:eastAsia="Microsoft YaHei" w:cs="Aptos"/>
          <w:b w:val="0"/>
          <w:i w:val="0"/>
          <w:sz w:val="21"/>
        </w:rPr>
        <w:t>这套就适合考级，材料是玳瑁，硬度和弹性都好。按你量的手指宽度选中号。</w:t>
      </w:r>
    </w:p>
    <w:p>
      <w:pPr>
        <w:keepLines w:val="0"/>
        <w:pageBreakBefore w:val="0"/>
        <w:spacing w:before="0" w:after="100" w:line="283" w:lineRule="auto"/>
      </w:pPr>
      <w:r>
        <w:rPr>
          <w:rFonts w:ascii="Aptos" w:hAnsi="Aptos" w:eastAsia="Microsoft YaHei" w:cs="Aptos"/>
          <w:b/>
          <w:i w:val="0"/>
          <w:color w:val="A02B93"/>
          <w:sz w:val="21"/>
        </w:rPr>
        <w:t xml:space="preserve">[记录 C01]  </w:t>
      </w:r>
      <w:r>
        <w:rPr>
          <w:rFonts w:ascii="Aptos" w:hAnsi="Aptos" w:eastAsia="Microsoft YaHei" w:cs="Aptos"/>
          <w:b w:val="0"/>
          <w:i w:val="0"/>
          <w:color w:val="A02B93"/>
          <w:sz w:val="21"/>
        </w:rPr>
        <w:t>“材料是玳瑁”目前只是商品页和卖家的陈述。玩家此时没有保护动物知识，也没有理由把一次常规购物演成预先侦查。</w:t>
      </w:r>
    </w:p>
    <w:p>
      <w:pPr>
        <w:keepLines w:val="0"/>
        <w:pageBreakBefore w:val="0"/>
        <w:spacing w:before="0" w:after="80" w:line="283" w:lineRule="auto"/>
      </w:pPr>
      <w:r>
        <w:rPr>
          <w:rFonts w:ascii="Aptos" w:hAnsi="Aptos" w:eastAsia="Microsoft YaHei" w:cs="Aptos"/>
          <w:b w:val="0"/>
          <w:i w:val="0"/>
          <w:sz w:val="21"/>
          <w:highlight w:val="yellow"/>
        </w:rPr>
        <w:t>选择尺寸，确认订单并完成付款。</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购买发生在产生怀疑之前，是本案真实叙事的必要节点。不得把玩家写成明知有问题仍故意购买，也不得设置“买违法制品/做正确的人”这种失真的开场二选一。</w:t>
      </w:r>
    </w:p>
    <w:p>
      <w:pPr>
        <w:pStyle w:val="Heading1"/>
        <w:keepNext/>
        <w:keepLines/>
        <w:pageBreakBefore w:val="0"/>
        <w:spacing w:before="200" w:after="100" w:line="283" w:lineRule="auto"/>
      </w:pPr>
      <w:r>
        <w:rPr>
          <w:rFonts w:ascii="Aptos" w:hAnsi="Aptos" w:eastAsia="Microsoft YaHei" w:cs="Aptos"/>
          <w:b/>
          <w:i w:val="0"/>
          <w:color w:val="000000"/>
          <w:sz w:val="25"/>
        </w:rPr>
        <w:t>场景二 到货后的好奇</w:t>
      </w:r>
    </w:p>
    <w:p>
      <w:pPr>
        <w:keepLines w:val="0"/>
        <w:pageBreakBefore w:val="0"/>
        <w:spacing w:before="0" w:after="100" w:line="283" w:lineRule="auto"/>
      </w:pPr>
      <w:r>
        <w:rPr>
          <w:rFonts w:ascii="Aptos" w:hAnsi="Aptos" w:eastAsia="Microsoft YaHei" w:cs="Aptos"/>
          <w:b w:val="0"/>
          <w:i w:val="0"/>
          <w:sz w:val="21"/>
        </w:rPr>
        <w:t>时间卡：数日后</w:t>
      </w:r>
    </w:p>
    <w:p>
      <w:pPr>
        <w:keepLines w:val="0"/>
        <w:pageBreakBefore w:val="0"/>
        <w:spacing w:before="0" w:after="100" w:line="283" w:lineRule="auto"/>
      </w:pPr>
      <w:r>
        <w:rPr>
          <w:rFonts w:ascii="Aptos" w:hAnsi="Aptos" w:eastAsia="Microsoft YaHei" w:cs="Aptos"/>
          <w:b w:val="0"/>
          <w:i w:val="0"/>
          <w:sz w:val="21"/>
        </w:rPr>
        <w:t>快递送达。盒内标签仍写着“玳瑁”，没有可辨认的批准文件、专用标识或可追溯信息。玩家戴上义甲试弹，触感比旧的合成义甲更硬。</w:t>
      </w:r>
    </w:p>
    <w:p>
      <w:pPr>
        <w:keepLines w:val="0"/>
        <w:pageBreakBefore w:val="0"/>
        <w:spacing w:before="0" w:after="80" w:line="283" w:lineRule="auto"/>
      </w:pPr>
      <w:r>
        <w:rPr>
          <w:rFonts w:ascii="Aptos" w:hAnsi="Aptos" w:eastAsia="Microsoft YaHei" w:cs="Aptos"/>
          <w:b/>
          <w:i w:val="0"/>
          <w:sz w:val="21"/>
        </w:rPr>
        <w:t>朋友：</w:t>
      </w:r>
      <w:r>
        <w:rPr>
          <w:rFonts w:ascii="Aptos" w:hAnsi="Aptos" w:eastAsia="Microsoft YaHei" w:cs="Aptos"/>
          <w:b w:val="0"/>
          <w:i w:val="0"/>
          <w:sz w:val="21"/>
        </w:rPr>
        <w:t>我那套也差不多，刚开始有点不习惯，弹几天就顺了。</w:t>
      </w:r>
    </w:p>
    <w:p>
      <w:pPr>
        <w:keepLines w:val="0"/>
        <w:pageBreakBefore w:val="0"/>
        <w:spacing w:before="0" w:after="100" w:line="283" w:lineRule="auto"/>
      </w:pPr>
      <w:r>
        <w:rPr>
          <w:rFonts w:ascii="Aptos" w:hAnsi="Aptos" w:eastAsia="Microsoft YaHei" w:cs="Aptos"/>
          <w:b w:val="0"/>
          <w:i w:val="0"/>
          <w:sz w:val="21"/>
        </w:rPr>
        <w:t>朋友的反应依然普通。玩家真正停下来，是因为同一个陌生词同时出现在商品页、卖家回复和包装标签上。</w:t>
      </w:r>
    </w:p>
    <w:p>
      <w:pPr>
        <w:keepLines w:val="0"/>
        <w:pageBreakBefore w:val="0"/>
        <w:spacing w:before="0" w:after="80" w:line="283" w:lineRule="auto"/>
      </w:pPr>
      <w:r>
        <w:rPr>
          <w:rFonts w:ascii="Aptos" w:hAnsi="Aptos" w:eastAsia="Microsoft YaHei" w:cs="Aptos"/>
          <w:b w:val="0"/>
          <w:i w:val="0"/>
          <w:sz w:val="21"/>
          <w:highlight w:val="yellow"/>
        </w:rPr>
        <w:t>把“玳瑁”拖入搜索框，先查看官方物种名录和法律页面。</w:t>
      </w:r>
    </w:p>
    <w:p>
      <w:pPr>
        <w:keepLines w:val="0"/>
        <w:pageBreakBefore w:val="0"/>
        <w:spacing w:before="0" w:after="100" w:line="283" w:lineRule="auto"/>
      </w:pPr>
      <w:r>
        <w:rPr>
          <w:rFonts w:ascii="Aptos" w:hAnsi="Aptos" w:eastAsia="Microsoft YaHei" w:cs="Aptos"/>
          <w:b/>
          <w:i w:val="0"/>
          <w:color w:val="A02B93"/>
          <w:sz w:val="21"/>
        </w:rPr>
        <w:t xml:space="preserve">[查询结果]  </w:t>
      </w:r>
      <w:r>
        <w:rPr>
          <w:rFonts w:ascii="Aptos" w:hAnsi="Aptos" w:eastAsia="Microsoft YaHei" w:cs="Aptos"/>
          <w:b w:val="0"/>
          <w:i w:val="0"/>
          <w:color w:val="A02B93"/>
          <w:sz w:val="21"/>
        </w:rPr>
        <w:t>玳瑁的学名为 Eretmochelys imbricata。2021年公布的《国家重点保护野生动物名录》将玳瑁列为国家一级保护野生动物；《野生动物保护法》原则上禁止出售、购买、利用国家重点保护野生动物及其制品，特殊用途须依法批准并使用专用标识、保证可追溯。</w:t>
      </w:r>
    </w:p>
    <w:p>
      <w:pPr>
        <w:keepLines w:val="0"/>
        <w:pageBreakBefore w:val="0"/>
        <w:spacing w:before="0" w:after="100" w:line="283" w:lineRule="auto"/>
      </w:pPr>
      <w:r>
        <w:rPr>
          <w:rFonts w:ascii="Aptos" w:hAnsi="Aptos" w:eastAsia="Microsoft YaHei" w:cs="Aptos"/>
          <w:b w:val="0"/>
          <w:i w:val="0"/>
          <w:sz w:val="21"/>
        </w:rPr>
        <w:t>玩家把盒子放回桌面。发现风险发生在购买之后。此时最重要的不是把自己从故事里删掉，而是准确保留已经发生的交易。</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不要用惊悚音效把朋友变成知情者，也不要让系统直接宣布义甲是真玳瑁。官方名录能确认物种与保护等级，不能仅凭网页照片确认商品材质。</w:t>
      </w:r>
    </w:p>
    <w:p>
      <w:pPr>
        <w:pStyle w:val="Heading1"/>
        <w:keepNext/>
        <w:keepLines/>
        <w:pageBreakBefore w:val="0"/>
        <w:spacing w:before="200" w:after="100" w:line="283" w:lineRule="auto"/>
      </w:pPr>
      <w:r>
        <w:rPr>
          <w:rFonts w:ascii="Aptos" w:hAnsi="Aptos" w:eastAsia="Microsoft YaHei" w:cs="Aptos"/>
          <w:b/>
          <w:i w:val="0"/>
          <w:color w:val="000000"/>
          <w:sz w:val="25"/>
        </w:rPr>
        <w:t>场景三 把陈述、记录与未知分开</w:t>
      </w:r>
    </w:p>
    <w:p>
      <w:pPr>
        <w:keepLines w:val="0"/>
        <w:pageBreakBefore w:val="0"/>
        <w:spacing w:before="0" w:after="100" w:line="283" w:lineRule="auto"/>
      </w:pPr>
      <w:r>
        <w:rPr>
          <w:rFonts w:ascii="Aptos" w:hAnsi="Aptos" w:eastAsia="Microsoft YaHei" w:cs="Aptos"/>
          <w:b w:val="0"/>
          <w:i w:val="0"/>
          <w:sz w:val="21"/>
        </w:rPr>
        <w:t>电脑出现四张证据卡。玩家需要把每张卡放入“来源陈述”“可核实记录”或“仍然未知”。</w:t>
      </w:r>
    </w:p>
    <w:p>
      <w:pPr>
        <w:keepLines w:val="0"/>
        <w:pageBreakBefore w:val="0"/>
        <w:spacing w:before="0" w:after="100" w:line="283" w:lineRule="auto"/>
      </w:pPr>
      <w:r>
        <w:rPr>
          <w:rFonts w:ascii="Aptos" w:hAnsi="Aptos" w:eastAsia="Microsoft YaHei" w:cs="Aptos"/>
          <w:b/>
          <w:i w:val="0"/>
          <w:color w:val="A02B93"/>
          <w:sz w:val="21"/>
        </w:rPr>
        <w:t xml:space="preserve">[卡片 C01]  </w:t>
      </w:r>
      <w:r>
        <w:rPr>
          <w:rFonts w:ascii="Aptos" w:hAnsi="Aptos" w:eastAsia="Microsoft YaHei" w:cs="Aptos"/>
          <w:b w:val="0"/>
          <w:i w:val="0"/>
          <w:color w:val="A02B93"/>
          <w:sz w:val="21"/>
        </w:rPr>
        <w:t>商品标题和卖家回复都宣称材料是“玳瑁”。这是卖家陈述。</w:t>
      </w:r>
    </w:p>
    <w:p>
      <w:pPr>
        <w:keepLines w:val="0"/>
        <w:pageBreakBefore w:val="0"/>
        <w:spacing w:before="0" w:after="100" w:line="283" w:lineRule="auto"/>
      </w:pPr>
      <w:r>
        <w:rPr>
          <w:rFonts w:ascii="Aptos" w:hAnsi="Aptos" w:eastAsia="Microsoft YaHei" w:cs="Aptos"/>
          <w:b/>
          <w:i w:val="0"/>
          <w:color w:val="A02B93"/>
          <w:sz w:val="21"/>
        </w:rPr>
        <w:t xml:space="preserve">[卡片 E01]  </w:t>
      </w:r>
      <w:r>
        <w:rPr>
          <w:rFonts w:ascii="Aptos" w:hAnsi="Aptos" w:eastAsia="Microsoft YaHei" w:cs="Aptos"/>
          <w:b w:val="0"/>
          <w:i w:val="0"/>
          <w:color w:val="A02B93"/>
          <w:sz w:val="21"/>
        </w:rPr>
        <w:t>订单、支付和物流记录可以证明玩家与该账号完成过一次交易。</w:t>
      </w:r>
    </w:p>
    <w:p>
      <w:pPr>
        <w:keepLines w:val="0"/>
        <w:pageBreakBefore w:val="0"/>
        <w:spacing w:before="0" w:after="100" w:line="283" w:lineRule="auto"/>
      </w:pPr>
      <w:r>
        <w:rPr>
          <w:rFonts w:ascii="Aptos" w:hAnsi="Aptos" w:eastAsia="Microsoft YaHei" w:cs="Aptos"/>
          <w:b/>
          <w:i w:val="0"/>
          <w:color w:val="A02B93"/>
          <w:sz w:val="21"/>
        </w:rPr>
        <w:t xml:space="preserve">[卡片 S01]  </w:t>
      </w:r>
      <w:r>
        <w:rPr>
          <w:rFonts w:ascii="Aptos" w:hAnsi="Aptos" w:eastAsia="Microsoft YaHei" w:cs="Aptos"/>
          <w:b w:val="0"/>
          <w:i w:val="0"/>
          <w:color w:val="A02B93"/>
          <w:sz w:val="21"/>
        </w:rPr>
        <w:t>官方名录可以证明玳瑁的物种名称和国家一级保护等级。</w:t>
      </w:r>
    </w:p>
    <w:p>
      <w:pPr>
        <w:keepLines w:val="0"/>
        <w:pageBreakBefore w:val="0"/>
        <w:spacing w:before="0" w:after="100" w:line="283" w:lineRule="auto"/>
      </w:pPr>
      <w:r>
        <w:rPr>
          <w:rFonts w:ascii="Aptos" w:hAnsi="Aptos" w:eastAsia="Microsoft YaHei" w:cs="Aptos"/>
          <w:b/>
          <w:i w:val="0"/>
          <w:color w:val="A02B93"/>
          <w:sz w:val="21"/>
        </w:rPr>
        <w:t xml:space="preserve">[卡片 U01]  </w:t>
      </w:r>
      <w:r>
        <w:rPr>
          <w:rFonts w:ascii="Aptos" w:hAnsi="Aptos" w:eastAsia="Microsoft YaHei" w:cs="Aptos"/>
          <w:b w:val="0"/>
          <w:i w:val="0"/>
          <w:color w:val="A02B93"/>
          <w:sz w:val="21"/>
        </w:rPr>
        <w:t>实物究竟是什么材料、来自哪里、卖家是否持有有效批准或标识，玩家尚不能确认。</w:t>
      </w:r>
    </w:p>
    <w:p>
      <w:pPr>
        <w:keepNext/>
        <w:keepLines/>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把商品照片、卖家自称和官方物种名录合并，笔记写成“已确认卖家出售真玳瑁”。</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笔记看起来更肯定，但它跨过了材质鉴定、来源和许可三个证据缺口。系统不阻止玩家继续；这句话会在举报审核时被标红，主张可信度减2。</w:t>
      </w:r>
    </w:p>
    <w:p>
      <w:pPr>
        <w:keepNext/>
        <w:keepLines/>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分别记录“卖家声称是真玳瑁”“本人已购买并收货”“官方名录列为一级保护”“材质与来源待核实”。</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每句话都能指回对应来源，未知信息没有被填成结论。证据可信度加1。</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界面不设置单一“正确答案门”。玩家即使过度断言也能进入下一场，但报告中的具体句子和证据等级会改变。</w:t>
      </w:r>
    </w:p>
    <w:p>
      <w:pPr>
        <w:pStyle w:val="Heading1"/>
        <w:keepNext/>
        <w:keepLines/>
        <w:pageBreakBefore w:val="0"/>
        <w:spacing w:before="200" w:after="100" w:line="283" w:lineRule="auto"/>
      </w:pPr>
      <w:r>
        <w:rPr>
          <w:rFonts w:ascii="Aptos" w:hAnsi="Aptos" w:eastAsia="Microsoft YaHei" w:cs="Aptos"/>
          <w:b/>
          <w:i w:val="0"/>
          <w:color w:val="000000"/>
          <w:sz w:val="25"/>
        </w:rPr>
        <w:t>场景四 先保存再行动</w:t>
      </w:r>
    </w:p>
    <w:p>
      <w:pPr>
        <w:keepLines w:val="0"/>
        <w:pageBreakBefore w:val="0"/>
        <w:spacing w:before="0" w:after="100" w:line="283" w:lineRule="auto"/>
      </w:pPr>
      <w:r>
        <w:rPr>
          <w:rFonts w:ascii="Aptos" w:hAnsi="Aptos" w:eastAsia="Microsoft YaHei" w:cs="Aptos"/>
          <w:b w:val="0"/>
          <w:i w:val="0"/>
          <w:sz w:val="21"/>
        </w:rPr>
        <w:t>玩家准备联系平台和公安机关。此时商品页仍在线，订单和聊天也能打开。</w:t>
      </w:r>
    </w:p>
    <w:p>
      <w:pPr>
        <w:keepNext/>
        <w:keepLines/>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先质问卖家“卖保护动物是不是违法”，要求立刻退款，再回来截图。</w:t>
      </w:r>
    </w:p>
    <w:p>
      <w:pPr>
        <w:keepLines w:val="0"/>
        <w:pageBreakBefore w:val="0"/>
        <w:spacing w:before="0" w:after="100" w:line="283" w:lineRule="auto"/>
      </w:pPr>
      <w:r>
        <w:rPr>
          <w:rFonts w:ascii="Aptos" w:hAnsi="Aptos" w:eastAsia="Microsoft YaHei" w:cs="Aptos"/>
          <w:b/>
          <w:i w:val="0"/>
          <w:color w:val="EE0000"/>
          <w:sz w:val="21"/>
        </w:rPr>
        <w:t xml:space="preserve">[延迟后果]  </w:t>
      </w:r>
      <w:r>
        <w:rPr>
          <w:rFonts w:ascii="Aptos" w:hAnsi="Aptos" w:eastAsia="Microsoft YaHei" w:cs="Aptos"/>
          <w:b w:val="0"/>
          <w:i w:val="0"/>
          <w:color w:val="EE0000"/>
          <w:sz w:val="21"/>
        </w:rPr>
        <w:t>卖家撤回一条回复并修改商品标题。玩家仍保有订单，但原始页面只剩朋友发来的局部截图；页面地址、时间和完整描述缺失。证据完整度减2，后续必须补充说明。</w:t>
      </w:r>
    </w:p>
    <w:p>
      <w:pPr>
        <w:keepNext/>
        <w:keepLines/>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暂不惊动卖家，先保存自己有权访问的完整记录，再通过核实过的渠道提交。</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页面、订单、对话和实物信息被分别保存，没有通过新交易制造证据。证据完整度加1。</w:t>
      </w:r>
    </w:p>
    <w:p>
      <w:pPr>
        <w:keepLines w:val="0"/>
        <w:pageBreakBefore w:val="0"/>
        <w:spacing w:before="0" w:after="80" w:line="283" w:lineRule="auto"/>
      </w:pPr>
      <w:r>
        <w:rPr>
          <w:rFonts w:ascii="Aptos" w:hAnsi="Aptos" w:eastAsia="Microsoft YaHei" w:cs="Aptos"/>
          <w:b w:val="0"/>
          <w:i w:val="0"/>
          <w:sz w:val="21"/>
          <w:highlight w:val="yellow"/>
        </w:rPr>
        <w:t>保存完整商品页、页面地址、店铺账号、抓取日期和时间，以及商品标题、价格、图片和材料描述。</w:t>
      </w:r>
    </w:p>
    <w:p>
      <w:pPr>
        <w:keepLines w:val="0"/>
        <w:pageBreakBefore w:val="0"/>
        <w:spacing w:before="0" w:after="80" w:line="283" w:lineRule="auto"/>
      </w:pPr>
      <w:r>
        <w:rPr>
          <w:rFonts w:ascii="Aptos" w:hAnsi="Aptos" w:eastAsia="Microsoft YaHei" w:cs="Aptos"/>
          <w:b w:val="0"/>
          <w:i w:val="0"/>
          <w:sz w:val="21"/>
          <w:highlight w:val="yellow"/>
        </w:rPr>
        <w:t>导出或截图自己的订单号、支付记录、物流记录和卖家聊天；保留原始文件，不裁去账号、时间和页面来源。</w:t>
      </w:r>
    </w:p>
    <w:p>
      <w:pPr>
        <w:keepLines w:val="0"/>
        <w:pageBreakBefore w:val="0"/>
        <w:spacing w:before="0" w:after="80" w:line="283" w:lineRule="auto"/>
      </w:pPr>
      <w:r>
        <w:rPr>
          <w:rFonts w:ascii="Aptos" w:hAnsi="Aptos" w:eastAsia="Microsoft YaHei" w:cs="Aptos"/>
          <w:b w:val="0"/>
          <w:i w:val="0"/>
          <w:sz w:val="21"/>
          <w:highlight w:val="yellow"/>
        </w:rPr>
        <w:t>拍摄未拆散的包装、标签和义甲整体；另存官方物种名录页面，并记录访问日期。</w:t>
      </w:r>
    </w:p>
    <w:p>
      <w:pPr>
        <w:keepLines w:val="0"/>
        <w:pageBreakBefore w:val="0"/>
        <w:spacing w:before="0" w:after="100" w:line="283" w:lineRule="auto"/>
      </w:pPr>
      <w:r>
        <w:rPr>
          <w:rFonts w:ascii="Aptos" w:hAnsi="Aptos" w:eastAsia="Microsoft YaHei" w:cs="Aptos"/>
          <w:b/>
          <w:i w:val="0"/>
          <w:color w:val="009B45"/>
          <w:sz w:val="21"/>
        </w:rPr>
        <w:t xml:space="preserve">[证据目录]  </w:t>
      </w:r>
      <w:r>
        <w:rPr>
          <w:rFonts w:ascii="Aptos" w:hAnsi="Aptos" w:eastAsia="Microsoft YaHei" w:cs="Aptos"/>
          <w:b w:val="0"/>
          <w:i w:val="0"/>
          <w:color w:val="009B45"/>
          <w:sz w:val="21"/>
        </w:rPr>
        <w:t>E01订单与支付  E02物流  E03商品页  E04卖家聊天  E05包装与实物照片  S01官方名录  U01材质与来源待鉴定</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不要让玩家为了“证据更强”再次下单、诱导卖家承认、盗取朋友订单或公开店铺隐私。游戏只教授保存本人已合法访问的记录，并明确实际处置听从受理机关。</w:t>
      </w:r>
    </w:p>
    <w:p>
      <w:pPr>
        <w:pStyle w:val="Heading1"/>
        <w:keepNext/>
        <w:keepLines/>
        <w:pageBreakBefore w:val="0"/>
        <w:spacing w:before="200" w:after="100" w:line="283" w:lineRule="auto"/>
      </w:pPr>
      <w:r>
        <w:rPr>
          <w:rFonts w:ascii="Aptos" w:hAnsi="Aptos" w:eastAsia="Microsoft YaHei" w:cs="Aptos"/>
          <w:b/>
          <w:i w:val="0"/>
          <w:color w:val="000000"/>
          <w:sz w:val="25"/>
        </w:rPr>
        <w:t>场景五 写一份不会越界的举报</w:t>
      </w:r>
    </w:p>
    <w:p>
      <w:pPr>
        <w:keepLines w:val="0"/>
        <w:pageBreakBefore w:val="0"/>
        <w:spacing w:before="0" w:after="100" w:line="283" w:lineRule="auto"/>
      </w:pPr>
      <w:r>
        <w:rPr>
          <w:rFonts w:ascii="Aptos" w:hAnsi="Aptos" w:eastAsia="Microsoft YaHei" w:cs="Aptos"/>
          <w:b w:val="0"/>
          <w:i w:val="0"/>
          <w:sz w:val="21"/>
        </w:rPr>
        <w:t>举报表单要求填写发现经过、可核实事实、附件和仍需调查的问题。玩家必须决定报告语气。</w:t>
      </w:r>
    </w:p>
    <w:p>
      <w:pPr>
        <w:keepNext/>
        <w:keepLines/>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为了让受理人员重视，把标题写成“该卖家杀害玳瑁并大规模犯罪，请立即抓捕”。</w:t>
      </w:r>
    </w:p>
    <w:p>
      <w:pPr>
        <w:keepLines w:val="0"/>
        <w:pageBreakBefore w:val="0"/>
        <w:spacing w:before="0" w:after="100" w:line="283" w:lineRule="auto"/>
      </w:pPr>
      <w:r>
        <w:rPr>
          <w:rFonts w:ascii="Aptos" w:hAnsi="Aptos" w:eastAsia="Microsoft YaHei" w:cs="Aptos"/>
          <w:b/>
          <w:i w:val="0"/>
          <w:color w:val="EE0000"/>
          <w:sz w:val="21"/>
        </w:rPr>
        <w:t xml:space="preserve">[延迟后果]  </w:t>
      </w:r>
      <w:r>
        <w:rPr>
          <w:rFonts w:ascii="Aptos" w:hAnsi="Aptos" w:eastAsia="Microsoft YaHei" w:cs="Aptos"/>
          <w:b w:val="0"/>
          <w:i w:val="0"/>
          <w:color w:val="EE0000"/>
          <w:sz w:val="21"/>
        </w:rPr>
        <w:t>举报仍可提交，但“杀害”“大规模”和“犯罪”都没有现有附件支持。审核页要求删除三项断言并补充原始页面；主张可信度减2。</w:t>
      </w:r>
    </w:p>
    <w:p>
      <w:pPr>
        <w:keepNext/>
        <w:keepLines/>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把标题写成“网购义甲被商家宣称为玳瑁，现提交交易记录与保护物种资料供核查”。</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标题说明了交易、陈述和报告目的，没有代替鉴定或执法结论。主张可信度加1。</w:t>
      </w:r>
    </w:p>
    <w:p>
      <w:pPr>
        <w:keepLines w:val="0"/>
        <w:pageBreakBefore w:val="0"/>
        <w:spacing w:before="0" w:after="100" w:line="283" w:lineRule="auto"/>
      </w:pPr>
      <w:r>
        <w:rPr>
          <w:rFonts w:ascii="Aptos" w:hAnsi="Aptos" w:eastAsia="Microsoft YaHei" w:cs="Aptos"/>
          <w:b/>
          <w:i w:val="0"/>
          <w:color w:val="009B45"/>
          <w:sz w:val="21"/>
        </w:rPr>
        <w:t xml:space="preserve">[举报正文]  </w:t>
      </w:r>
      <w:r>
        <w:rPr>
          <w:rFonts w:ascii="Aptos" w:hAnsi="Aptos" w:eastAsia="Microsoft YaHei" w:cs="Aptos"/>
          <w:b w:val="0"/>
          <w:i w:val="0"/>
          <w:color w:val="009B45"/>
          <w:sz w:val="21"/>
        </w:rPr>
        <w:t>2023年3月，我为准备古筝考级购买了一套商家推荐、商品页标称为“玳瑁”的义甲。收货后，我因不认识材料名称而查询，发现官方名录将玳瑁列为国家一级保护野生动物。我无法独立鉴定实物材质，也不知道其来源或许可情况。现附上本人保存的商品页、订单、支付、物流、聊天、包装与实物照片，以及官方资料，请核查并告知物品处置方式。</w:t>
      </w:r>
    </w:p>
    <w:p>
      <w:pPr>
        <w:keepLines w:val="0"/>
        <w:pageBreakBefore w:val="0"/>
        <w:spacing w:before="0" w:after="80" w:line="283" w:lineRule="auto"/>
      </w:pPr>
      <w:r>
        <w:rPr>
          <w:rFonts w:ascii="Aptos" w:hAnsi="Aptos" w:eastAsia="Microsoft YaHei" w:cs="Aptos"/>
          <w:b w:val="0"/>
          <w:i w:val="0"/>
          <w:sz w:val="21"/>
          <w:highlight w:val="yellow"/>
        </w:rPr>
        <w:t>逐项核对附件与正文，保留一份未改动的证据副本；通过平台举报入口和当地核实过的公安机关或野生动物主管部门渠道提交。</w:t>
      </w:r>
    </w:p>
    <w:p>
      <w:pPr>
        <w:keepLines w:val="0"/>
        <w:pageBreakBefore w:val="0"/>
        <w:spacing w:before="0" w:after="100" w:line="283" w:lineRule="auto"/>
      </w:pPr>
      <w:r>
        <w:rPr>
          <w:rFonts w:ascii="Aptos" w:hAnsi="Aptos" w:eastAsia="Microsoft YaHei" w:cs="Aptos"/>
          <w:b/>
          <w:i w:val="0"/>
          <w:color w:val="A02B93"/>
          <w:sz w:val="21"/>
        </w:rPr>
        <w:t xml:space="preserve">[系统]  </w:t>
      </w:r>
      <w:r>
        <w:rPr>
          <w:rFonts w:ascii="Aptos" w:hAnsi="Aptos" w:eastAsia="Microsoft YaHei" w:cs="Aptos"/>
          <w:b w:val="0"/>
          <w:i w:val="0"/>
          <w:color w:val="A02B93"/>
          <w:sz w:val="21"/>
        </w:rPr>
        <w:t>保存受理编号、提交时间和附件清单。受理回执只证明线索已收到，不证明材质已经鉴定，也不保证某种执法结果。</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真实事件中学生向公安机关报案。正式游戏不得硬编码虚构邮箱、个人电话或全国通用部门名称；发行地的渠道须由制作组逐地核对。</w:t>
      </w:r>
    </w:p>
    <w:p>
      <w:pPr>
        <w:pStyle w:val="Heading1"/>
        <w:keepNext/>
        <w:keepLines/>
        <w:pageBreakBefore w:val="0"/>
        <w:spacing w:before="200" w:after="100" w:line="283" w:lineRule="auto"/>
      </w:pPr>
      <w:r>
        <w:rPr>
          <w:rFonts w:ascii="Aptos" w:hAnsi="Aptos" w:eastAsia="Microsoft YaHei" w:cs="Aptos"/>
          <w:b/>
          <w:i w:val="0"/>
          <w:color w:val="000000"/>
          <w:sz w:val="25"/>
        </w:rPr>
        <w:t>场景六 实物处置与补充材料</w:t>
      </w:r>
    </w:p>
    <w:p>
      <w:pPr>
        <w:keepLines w:val="0"/>
        <w:pageBreakBefore w:val="0"/>
        <w:spacing w:before="0" w:after="100" w:line="283" w:lineRule="auto"/>
      </w:pPr>
      <w:r>
        <w:rPr>
          <w:rFonts w:ascii="Aptos" w:hAnsi="Aptos" w:eastAsia="Microsoft YaHei" w:cs="Aptos"/>
          <w:b w:val="0"/>
          <w:i w:val="0"/>
          <w:sz w:val="21"/>
        </w:rPr>
        <w:t>数日后，受理人员要求玩家继续保留实物、包装和交易记录，等待后续指示。商城同时弹出自动确认收货和退款入口。</w:t>
      </w:r>
    </w:p>
    <w:p>
      <w:pPr>
        <w:keepNext/>
        <w:keepLines/>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立即把义甲寄回卖家换取退款，并删除聊天，避免自己继续卷入。</w:t>
      </w:r>
    </w:p>
    <w:p>
      <w:pPr>
        <w:keepLines w:val="0"/>
        <w:pageBreakBefore w:val="0"/>
        <w:spacing w:before="0" w:after="100" w:line="283" w:lineRule="auto"/>
      </w:pPr>
      <w:r>
        <w:rPr>
          <w:rFonts w:ascii="Aptos" w:hAnsi="Aptos" w:eastAsia="Microsoft YaHei" w:cs="Aptos"/>
          <w:b/>
          <w:i w:val="0"/>
          <w:color w:val="EE0000"/>
          <w:sz w:val="21"/>
        </w:rPr>
        <w:t xml:space="preserve">[延迟后果]  </w:t>
      </w:r>
      <w:r>
        <w:rPr>
          <w:rFonts w:ascii="Aptos" w:hAnsi="Aptos" w:eastAsia="Microsoft YaHei" w:cs="Aptos"/>
          <w:b w:val="0"/>
          <w:i w:val="0"/>
          <w:color w:val="EE0000"/>
          <w:sz w:val="21"/>
        </w:rPr>
        <w:t>寄回会改变实物控制状态，删除聊天又破坏记录。最终审核只能说明曾经交易，无法说明寄回物是否与照片一致；物证处置评分降至危险区。</w:t>
      </w:r>
    </w:p>
    <w:p>
      <w:pPr>
        <w:keepNext/>
        <w:keepLines/>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停止使用，把义甲连同包装单独保存；不退回、不转卖、不丢弃，按受理人员给出的方式处理。</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实物、包装和数字记录之间的对应关系得以保留。玩家没有自行没收、送检或认定材质；物证处置加1。</w:t>
      </w:r>
    </w:p>
    <w:p>
      <w:pPr>
        <w:keepLines w:val="0"/>
        <w:pageBreakBefore w:val="0"/>
        <w:spacing w:before="0" w:after="80" w:line="283" w:lineRule="auto"/>
      </w:pPr>
      <w:r>
        <w:rPr>
          <w:rFonts w:ascii="Aptos" w:hAnsi="Aptos" w:eastAsia="Microsoft YaHei" w:cs="Aptos"/>
          <w:b w:val="0"/>
          <w:i w:val="0"/>
          <w:sz w:val="21"/>
          <w:highlight w:val="yellow"/>
        </w:rPr>
        <w:t>在证据目录中添加每次联系的日期、渠道、受理编号和对方给出的处置要求；任何无法确认的口头信息标为“待回拨核实”。</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本场景的回执与处置流程为教学化合成。现实中应服从实际受理机关的具体要求；剧本不承诺举报人一定获得案件进展，也不提供个案法律意见。</w:t>
      </w:r>
    </w:p>
    <w:p>
      <w:pPr>
        <w:pStyle w:val="Heading1"/>
        <w:keepNext/>
        <w:keepLines/>
        <w:pageBreakBefore w:val="0"/>
        <w:spacing w:before="200" w:after="100" w:line="283" w:lineRule="auto"/>
      </w:pPr>
      <w:r>
        <w:rPr>
          <w:rFonts w:ascii="Aptos" w:hAnsi="Aptos" w:eastAsia="Microsoft YaHei" w:cs="Aptos"/>
          <w:b/>
          <w:i w:val="0"/>
          <w:color w:val="000000"/>
          <w:sz w:val="25"/>
        </w:rPr>
        <w:t>场景七 卖家与调查</w:t>
      </w:r>
    </w:p>
    <w:p>
      <w:pPr>
        <w:keepLines w:val="0"/>
        <w:pageBreakBefore w:val="0"/>
        <w:spacing w:before="0" w:after="100" w:line="283" w:lineRule="auto"/>
      </w:pPr>
      <w:r>
        <w:rPr>
          <w:rFonts w:ascii="Aptos" w:hAnsi="Aptos" w:eastAsia="Microsoft YaHei" w:cs="Aptos"/>
          <w:b w:val="0"/>
          <w:i w:val="0"/>
          <w:sz w:val="21"/>
        </w:rPr>
        <w:t>时间卡：2023年3月至9月 另一处</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以下是观众视角的虚构化转场。玩家看不到这一幕，也不能把它写进举报。画面仅使用背影、手部和合成界面，不复刻真实嫌疑人外貌。</w:t>
      </w:r>
    </w:p>
    <w:p>
      <w:pPr>
        <w:keepLines w:val="0"/>
        <w:pageBreakBefore w:val="0"/>
        <w:spacing w:before="0" w:after="100" w:line="283" w:lineRule="auto"/>
      </w:pPr>
      <w:r>
        <w:rPr>
          <w:rFonts w:ascii="Aptos" w:hAnsi="Aptos" w:eastAsia="Microsoft YaHei" w:cs="Aptos"/>
          <w:b w:val="0"/>
          <w:i w:val="0"/>
          <w:sz w:val="21"/>
        </w:rPr>
        <w:t>古筝声淡出，键盘声接上。镜头切到一间堆着快递袋的房间。卖家在电脑上回复匿名买家，桌边放着多包未寄出的义甲。</w:t>
      </w:r>
    </w:p>
    <w:p>
      <w:pPr>
        <w:keepLines w:val="0"/>
        <w:pageBreakBefore w:val="0"/>
        <w:spacing w:before="0" w:after="80" w:line="283" w:lineRule="auto"/>
      </w:pPr>
      <w:r>
        <w:rPr>
          <w:rFonts w:ascii="Aptos" w:hAnsi="Aptos" w:eastAsia="Microsoft YaHei" w:cs="Aptos"/>
          <w:b/>
          <w:i w:val="0"/>
          <w:sz w:val="21"/>
        </w:rPr>
        <w:t>买家：</w:t>
      </w:r>
      <w:r>
        <w:rPr>
          <w:rFonts w:ascii="Aptos" w:hAnsi="Aptos" w:eastAsia="Microsoft YaHei" w:cs="Aptos"/>
          <w:b w:val="0"/>
          <w:i w:val="0"/>
          <w:sz w:val="21"/>
        </w:rPr>
        <w:t>和商品页写的是同一种材料吗？今天下单什么时候发？</w:t>
      </w:r>
    </w:p>
    <w:p>
      <w:pPr>
        <w:keepLines w:val="0"/>
        <w:pageBreakBefore w:val="0"/>
        <w:spacing w:before="0" w:after="80" w:line="283" w:lineRule="auto"/>
      </w:pPr>
      <w:r>
        <w:rPr>
          <w:rFonts w:ascii="Aptos" w:hAnsi="Aptos" w:eastAsia="Microsoft YaHei" w:cs="Aptos"/>
          <w:b/>
          <w:i w:val="0"/>
          <w:sz w:val="21"/>
        </w:rPr>
        <w:t>卖家：</w:t>
      </w:r>
      <w:r>
        <w:rPr>
          <w:rFonts w:ascii="Aptos" w:hAnsi="Aptos" w:eastAsia="Microsoft YaHei" w:cs="Aptos"/>
          <w:b w:val="0"/>
          <w:i w:val="0"/>
          <w:sz w:val="21"/>
        </w:rPr>
        <w:t>是玳瑁，有货，明天发。</w:t>
      </w:r>
    </w:p>
    <w:p>
      <w:pPr>
        <w:keepLines w:val="0"/>
        <w:pageBreakBefore w:val="0"/>
        <w:spacing w:before="0" w:after="100" w:line="283" w:lineRule="auto"/>
      </w:pPr>
      <w:r>
        <w:rPr>
          <w:rFonts w:ascii="Aptos" w:hAnsi="Aptos" w:eastAsia="Microsoft YaHei" w:cs="Aptos"/>
          <w:b w:val="0"/>
          <w:i w:val="0"/>
          <w:sz w:val="21"/>
        </w:rPr>
        <w:t>右侧订单队列不断增加。付款提醒与出库记录交替出现，每隔几秒又弹出一笔新订单。界面只显示交易和发货，不把交易额写成利润。</w:t>
      </w:r>
    </w:p>
    <w:p>
      <w:pPr>
        <w:keepLines w:val="0"/>
        <w:pageBreakBefore w:val="0"/>
        <w:spacing w:before="0" w:after="80" w:line="283" w:lineRule="auto"/>
      </w:pPr>
      <w:r>
        <w:rPr>
          <w:rFonts w:ascii="Aptos" w:hAnsi="Aptos" w:eastAsia="Microsoft YaHei" w:cs="Aptos"/>
          <w:b w:val="0"/>
          <w:i w:val="0"/>
          <w:sz w:val="21"/>
          <w:highlight w:val="yellow"/>
        </w:rPr>
        <w:t>点击“下一幕”。</w:t>
      </w:r>
    </w:p>
    <w:p>
      <w:pPr>
        <w:keepLines w:val="0"/>
        <w:pageBreakBefore w:val="0"/>
        <w:spacing w:before="0" w:after="100" w:line="283" w:lineRule="auto"/>
      </w:pPr>
      <w:r>
        <w:rPr>
          <w:rFonts w:ascii="Aptos" w:hAnsi="Aptos" w:eastAsia="Microsoft YaHei" w:cs="Aptos"/>
          <w:b w:val="0"/>
          <w:i w:val="0"/>
          <w:sz w:val="21"/>
        </w:rPr>
        <w:t>画面闪黑。时间卡变为“2023年9月”。调查人员分别核对资金流水、货物来源和销售去向；鉴定人员检查已扣押物品。</w:t>
      </w:r>
    </w:p>
    <w:p>
      <w:pPr>
        <w:keepLines w:val="0"/>
        <w:pageBreakBefore w:val="0"/>
        <w:spacing w:before="0" w:after="100" w:line="283" w:lineRule="auto"/>
      </w:pPr>
      <w:r>
        <w:rPr>
          <w:rFonts w:ascii="Aptos" w:hAnsi="Aptos" w:eastAsia="Microsoft YaHei" w:cs="Aptos"/>
          <w:b/>
          <w:i w:val="0"/>
          <w:color w:val="A02B93"/>
          <w:sz w:val="21"/>
        </w:rPr>
        <w:t xml:space="preserve">[来源所述]  </w:t>
      </w:r>
      <w:r>
        <w:rPr>
          <w:rFonts w:ascii="Aptos" w:hAnsi="Aptos" w:eastAsia="Microsoft YaHei" w:cs="Aptos"/>
          <w:b w:val="0"/>
          <w:i w:val="0"/>
          <w:color w:val="A02B93"/>
          <w:sz w:val="21"/>
        </w:rPr>
        <w:t>公开报道记载，涉案人员在2022年6月至2023年9月通过微信、闲鱼等网络渠道展示和交易玳瑁义甲，快递发货，涉案金额达30余万元。30余万元是报道中的涉案金额，不是利润，也不是玩家在举报时已知的数据。</w:t>
      </w:r>
    </w:p>
    <w:p>
      <w:pPr>
        <w:keepLines w:val="0"/>
        <w:pageBreakBefore w:val="0"/>
        <w:spacing w:before="0" w:after="100" w:line="283" w:lineRule="auto"/>
      </w:pPr>
      <w:r>
        <w:rPr>
          <w:rFonts w:ascii="Aptos" w:hAnsi="Aptos" w:eastAsia="Microsoft YaHei" w:cs="Aptos"/>
          <w:b w:val="0"/>
          <w:i w:val="0"/>
          <w:sz w:val="21"/>
        </w:rPr>
        <w:t>镜头回到电脑桌。未发送的回复停在屏幕上。警察进入房间，卖家双手离开键盘；手铐扣合声响起，画面切黑。</w:t>
      </w:r>
    </w:p>
    <w:p>
      <w:pPr>
        <w:keepLines w:val="0"/>
        <w:pageBreakBefore w:val="0"/>
        <w:spacing w:before="0" w:after="80" w:line="283" w:lineRule="auto"/>
      </w:pPr>
      <w:r>
        <w:rPr>
          <w:rFonts w:ascii="Aptos" w:hAnsi="Aptos" w:eastAsia="Microsoft YaHei" w:cs="Aptos"/>
          <w:b w:val="0"/>
          <w:i w:val="0"/>
          <w:sz w:val="21"/>
          <w:highlight w:val="yellow"/>
        </w:rPr>
        <w:t>点击“下一幕”。</w:t>
      </w:r>
    </w:p>
    <w:p>
      <w:pPr>
        <w:keepLines w:val="0"/>
        <w:pageBreakBefore w:val="0"/>
        <w:spacing w:before="0" w:after="100" w:line="283" w:lineRule="auto"/>
      </w:pPr>
      <w:r>
        <w:rPr>
          <w:rFonts w:ascii="Aptos" w:hAnsi="Aptos" w:eastAsia="Microsoft YaHei" w:cs="Aptos"/>
          <w:b w:val="0"/>
          <w:i w:val="0"/>
          <w:sz w:val="21"/>
        </w:rPr>
        <w:t>补充时间卡依次出现：“2024年1月 检察机关介入侦查”“2025年3月 三名主要涉案人员被提起公诉”。</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手铐表现的是2023年9月被抓获，不是当场定罪。案件推进依靠资金、来源、去向和鉴定等多类证据，不得剪成“玩家点举报，下一秒卖家被判刑”。报道只支持提起公诉时，不得擅自补写判决结果。</w:t>
      </w:r>
    </w:p>
    <w:p>
      <w:pPr>
        <w:pStyle w:val="Heading1"/>
        <w:keepNext/>
        <w:keepLines/>
        <w:pageBreakBefore w:val="0"/>
        <w:spacing w:before="200" w:after="100" w:line="283" w:lineRule="auto"/>
      </w:pPr>
      <w:r>
        <w:rPr>
          <w:rFonts w:ascii="Aptos" w:hAnsi="Aptos" w:eastAsia="Microsoft YaHei" w:cs="Aptos"/>
          <w:b/>
          <w:i w:val="0"/>
          <w:color w:val="000000"/>
          <w:sz w:val="25"/>
        </w:rPr>
        <w:t>场景八 回执与证据审核</w:t>
      </w:r>
    </w:p>
    <w:p>
      <w:pPr>
        <w:keepLines w:val="0"/>
        <w:pageBreakBefore w:val="0"/>
        <w:spacing w:before="0" w:after="100" w:line="283" w:lineRule="auto"/>
      </w:pPr>
      <w:r>
        <w:rPr>
          <w:rFonts w:ascii="Aptos" w:hAnsi="Aptos" w:eastAsia="Microsoft YaHei" w:cs="Aptos"/>
          <w:b w:val="0"/>
          <w:i w:val="0"/>
          <w:sz w:val="21"/>
        </w:rPr>
        <w:t>玩家收到一条简短回执：线索和附件已登记，如需补充材料将另行联系。页面没有展示抓捕直播、奖金或案件内幕。</w:t>
      </w:r>
    </w:p>
    <w:p>
      <w:pPr>
        <w:keepLines w:val="0"/>
        <w:pageBreakBefore w:val="0"/>
        <w:spacing w:before="0" w:after="80" w:line="283" w:lineRule="auto"/>
      </w:pPr>
      <w:r>
        <w:rPr>
          <w:rFonts w:ascii="Aptos" w:hAnsi="Aptos" w:eastAsia="Microsoft YaHei" w:cs="Aptos"/>
          <w:b w:val="0"/>
          <w:i w:val="0"/>
          <w:sz w:val="21"/>
          <w:highlight w:val="yellow"/>
        </w:rPr>
        <w:t>打开最终审核页，逐项查看前面选择留下的记录。</w:t>
      </w:r>
    </w:p>
    <w:p>
      <w:pPr>
        <w:keepLines w:val="0"/>
        <w:pageBreakBefore w:val="0"/>
        <w:spacing w:before="0" w:after="100" w:line="283" w:lineRule="auto"/>
      </w:pPr>
      <w:r>
        <w:rPr>
          <w:rFonts w:ascii="Aptos" w:hAnsi="Aptos" w:eastAsia="Microsoft YaHei" w:cs="Aptos"/>
          <w:b/>
          <w:i w:val="0"/>
          <w:color w:val="EE0000"/>
          <w:sz w:val="21"/>
        </w:rPr>
        <w:t xml:space="preserve">[审核 1 主张]  </w:t>
      </w:r>
      <w:r>
        <w:rPr>
          <w:rFonts w:ascii="Aptos" w:hAnsi="Aptos" w:eastAsia="Microsoft YaHei" w:cs="Aptos"/>
          <w:b w:val="0"/>
          <w:i w:val="0"/>
          <w:color w:val="EE0000"/>
          <w:sz w:val="21"/>
        </w:rPr>
        <w:t>若玩家曾写“已确认真玳瑁”或“卖家杀害玳瑁”，系统显示对应附件不足，报告需删去越界结论。</w:t>
      </w:r>
    </w:p>
    <w:p>
      <w:pPr>
        <w:keepLines w:val="0"/>
        <w:pageBreakBefore w:val="0"/>
        <w:spacing w:before="0" w:after="100" w:line="283" w:lineRule="auto"/>
      </w:pPr>
      <w:r>
        <w:rPr>
          <w:rFonts w:ascii="Aptos" w:hAnsi="Aptos" w:eastAsia="Microsoft YaHei" w:cs="Aptos"/>
          <w:b/>
          <w:i w:val="0"/>
          <w:color w:val="EE0000"/>
          <w:sz w:val="21"/>
        </w:rPr>
        <w:t xml:space="preserve">[审核 2 来源]  </w:t>
      </w:r>
      <w:r>
        <w:rPr>
          <w:rFonts w:ascii="Aptos" w:hAnsi="Aptos" w:eastAsia="Microsoft YaHei" w:cs="Aptos"/>
          <w:b w:val="0"/>
          <w:i w:val="0"/>
          <w:color w:val="EE0000"/>
          <w:sz w:val="21"/>
        </w:rPr>
        <w:t>若玩家先质问后截图，商品页改动造成来源缺口；原始订单仍可提交，但必须说明页面已经变化。</w:t>
      </w:r>
    </w:p>
    <w:p>
      <w:pPr>
        <w:keepLines w:val="0"/>
        <w:pageBreakBefore w:val="0"/>
        <w:spacing w:before="0" w:after="100" w:line="283" w:lineRule="auto"/>
      </w:pPr>
      <w:r>
        <w:rPr>
          <w:rFonts w:ascii="Aptos" w:hAnsi="Aptos" w:eastAsia="Microsoft YaHei" w:cs="Aptos"/>
          <w:b/>
          <w:i w:val="0"/>
          <w:color w:val="EE0000"/>
          <w:sz w:val="21"/>
        </w:rPr>
        <w:t xml:space="preserve">[审核 3 实物]  </w:t>
      </w:r>
      <w:r>
        <w:rPr>
          <w:rFonts w:ascii="Aptos" w:hAnsi="Aptos" w:eastAsia="Microsoft YaHei" w:cs="Aptos"/>
          <w:b w:val="0"/>
          <w:i w:val="0"/>
          <w:color w:val="EE0000"/>
          <w:sz w:val="21"/>
        </w:rPr>
        <w:t>若玩家退回、转卖或丢弃实物，后续鉴定与照片对应关系被削弱，系统不会假装影响不存在。</w:t>
      </w:r>
    </w:p>
    <w:p>
      <w:pPr>
        <w:keepLines w:val="0"/>
        <w:pageBreakBefore w:val="0"/>
        <w:spacing w:before="0" w:after="100" w:line="283" w:lineRule="auto"/>
      </w:pPr>
      <w:r>
        <w:rPr>
          <w:rFonts w:ascii="Aptos" w:hAnsi="Aptos" w:eastAsia="Microsoft YaHei" w:cs="Aptos"/>
          <w:b/>
          <w:i w:val="0"/>
          <w:color w:val="009B45"/>
          <w:sz w:val="21"/>
        </w:rPr>
        <w:t xml:space="preserve">[审核 4 完整路径]  </w:t>
      </w:r>
      <w:r>
        <w:rPr>
          <w:rFonts w:ascii="Aptos" w:hAnsi="Aptos" w:eastAsia="Microsoft YaHei" w:cs="Aptos"/>
          <w:b w:val="0"/>
          <w:i w:val="0"/>
          <w:color w:val="009B45"/>
          <w:sz w:val="21"/>
        </w:rPr>
        <w:t>商家陈述、本人交易、官方资料和未知问题各自有来源；实物按受理要求保存。报告可以作为可靠线索进入后续核查。</w:t>
      </w:r>
    </w:p>
    <w:p>
      <w:pPr>
        <w:keepLines w:val="0"/>
        <w:pageBreakBefore w:val="0"/>
        <w:spacing w:before="0" w:after="100" w:line="283" w:lineRule="auto"/>
      </w:pPr>
      <w:r>
        <w:rPr>
          <w:rFonts w:ascii="Aptos" w:hAnsi="Aptos" w:eastAsia="Microsoft YaHei" w:cs="Aptos"/>
          <w:b w:val="0"/>
          <w:i w:val="0"/>
          <w:sz w:val="21"/>
        </w:rPr>
        <w:t>审核结束。玩家换上一套材质标注明确的合成义甲。第一声落在琴弦上，练习继续。</w:t>
      </w:r>
    </w:p>
    <w:p>
      <w:pPr>
        <w:keepLines w:val="0"/>
        <w:pageBreakBefore w:val="0"/>
        <w:spacing w:before="0" w:after="100" w:line="283" w:lineRule="auto"/>
      </w:pPr>
      <w:r>
        <w:rPr>
          <w:rFonts w:ascii="Aptos" w:hAnsi="Aptos" w:eastAsia="Microsoft YaHei" w:cs="Aptos"/>
          <w:b/>
          <w:i w:val="0"/>
          <w:color w:val="009B45"/>
          <w:sz w:val="21"/>
        </w:rPr>
        <w:t xml:space="preserve">[章节结论]  </w:t>
      </w:r>
      <w:r>
        <w:rPr>
          <w:rFonts w:ascii="Aptos" w:hAnsi="Aptos" w:eastAsia="Microsoft YaHei" w:cs="Aptos"/>
          <w:b w:val="0"/>
          <w:i w:val="0"/>
          <w:color w:val="009B45"/>
          <w:sz w:val="21"/>
        </w:rPr>
        <w:t>发现问题发生在购买之后，不等于必须隐瞒，也不等于玩家有权自行定案。可靠行动是停止扩大交易、保存原始记录、承认未知，并把线索交给有权限和专业能力的人核查。</w:t>
      </w:r>
    </w:p>
    <w:p>
      <w:pPr>
        <w:keepLines w:val="0"/>
        <w:pageBreakBefore w:val="0"/>
        <w:spacing w:before="0" w:after="80" w:line="283" w:lineRule="auto"/>
      </w:pPr>
      <w:r>
        <w:rPr>
          <w:rFonts w:ascii="Aptos" w:hAnsi="Aptos" w:eastAsia="Microsoft YaHei" w:cs="Aptos"/>
          <w:b w:val="0"/>
          <w:i w:val="0"/>
          <w:sz w:val="21"/>
          <w:highlight w:val="yellow"/>
        </w:rPr>
        <w:t>点击“结束本章”。</w:t>
      </w:r>
    </w:p>
    <w:p>
      <w:pPr>
        <w:pStyle w:val="Heading1"/>
        <w:keepNext/>
        <w:keepLines/>
        <w:pageBreakBefore w:val="0"/>
        <w:spacing w:before="200" w:after="100" w:line="283" w:lineRule="auto"/>
      </w:pPr>
      <w:r>
        <w:rPr>
          <w:rFonts w:ascii="Aptos" w:hAnsi="Aptos" w:eastAsia="Microsoft YaHei" w:cs="Aptos"/>
          <w:b/>
          <w:i w:val="0"/>
          <w:color w:val="000000"/>
          <w:sz w:val="25"/>
        </w:rPr>
        <w:t>复盘节点</w:t>
      </w:r>
    </w:p>
    <w:p>
      <w:pPr>
        <w:keepLines w:val="0"/>
        <w:pageBreakBefore w:val="0"/>
        <w:spacing w:before="0" w:after="100" w:line="283" w:lineRule="auto"/>
      </w:pPr>
      <w:r>
        <w:rPr>
          <w:rFonts w:ascii="Aptos" w:hAnsi="Aptos" w:eastAsia="Microsoft YaHei" w:cs="Aptos"/>
          <w:b/>
          <w:i w:val="0"/>
          <w:color w:val="009B45"/>
          <w:sz w:val="21"/>
        </w:rPr>
        <w:t xml:space="preserve">[主线 A]  </w:t>
      </w:r>
      <w:r>
        <w:rPr>
          <w:rFonts w:ascii="Aptos" w:hAnsi="Aptos" w:eastAsia="Microsoft YaHei" w:cs="Aptos"/>
          <w:b w:val="0"/>
          <w:i w:val="0"/>
          <w:color w:val="009B45"/>
          <w:sz w:val="21"/>
        </w:rPr>
        <w:t>从好奇到线索。玩家在不知情购买后完成来源核对、完整取证、准确举报和受控处置，证据包通过最终审核。</w:t>
      </w:r>
    </w:p>
    <w:p>
      <w:pPr>
        <w:keepLines w:val="0"/>
        <w:pageBreakBefore w:val="0"/>
        <w:spacing w:before="0" w:after="100" w:line="283" w:lineRule="auto"/>
      </w:pPr>
      <w:r>
        <w:rPr>
          <w:rFonts w:ascii="Aptos" w:hAnsi="Aptos" w:eastAsia="Microsoft YaHei" w:cs="Aptos"/>
          <w:b w:val="0"/>
          <w:i w:val="0"/>
          <w:sz w:val="21"/>
        </w:rPr>
        <w:t>其他路线是可回溯的教学节点，不改写真实案件结局。错误选择保留到后续审核，玩家需要看到它具体损害了哪一项证据。</w:t>
      </w:r>
    </w:p>
    <w:p>
      <w:pPr>
        <w:keepLines w:val="0"/>
        <w:pageBreakBefore w:val="0"/>
        <w:spacing w:before="0" w:after="100" w:line="283" w:lineRule="auto"/>
      </w:pPr>
      <w:r>
        <w:rPr>
          <w:rFonts w:ascii="Aptos" w:hAnsi="Aptos" w:eastAsia="Microsoft YaHei" w:cs="Aptos"/>
          <w:b/>
          <w:i w:val="0"/>
          <w:color w:val="EE0000"/>
          <w:sz w:val="21"/>
        </w:rPr>
        <w:t xml:space="preserve">[节点 B]  </w:t>
      </w:r>
      <w:r>
        <w:rPr>
          <w:rFonts w:ascii="Aptos" w:hAnsi="Aptos" w:eastAsia="Microsoft YaHei" w:cs="Aptos"/>
          <w:b w:val="0"/>
          <w:i w:val="0"/>
          <w:color w:val="EE0000"/>
          <w:sz w:val="21"/>
        </w:rPr>
        <w:t>把商品标签和外观当成材质鉴定。报告出现无法支持的肯定结论，主张可信度下降。</w:t>
      </w:r>
    </w:p>
    <w:p>
      <w:pPr>
        <w:keepLines w:val="0"/>
        <w:pageBreakBefore w:val="0"/>
        <w:spacing w:before="0" w:after="100" w:line="283" w:lineRule="auto"/>
      </w:pPr>
      <w:r>
        <w:rPr>
          <w:rFonts w:ascii="Aptos" w:hAnsi="Aptos" w:eastAsia="Microsoft YaHei" w:cs="Aptos"/>
          <w:b/>
          <w:i w:val="0"/>
          <w:color w:val="EE0000"/>
          <w:sz w:val="21"/>
        </w:rPr>
        <w:t xml:space="preserve">[节点 C]  </w:t>
      </w:r>
      <w:r>
        <w:rPr>
          <w:rFonts w:ascii="Aptos" w:hAnsi="Aptos" w:eastAsia="Microsoft YaHei" w:cs="Aptos"/>
          <w:b w:val="0"/>
          <w:i w:val="0"/>
          <w:color w:val="EE0000"/>
          <w:sz w:val="21"/>
        </w:rPr>
        <w:t>保存记录前质问卖家。页面被修改，商品描述和时间来源不完整，举报需要补充说明。</w:t>
      </w:r>
    </w:p>
    <w:p>
      <w:pPr>
        <w:keepLines w:val="0"/>
        <w:pageBreakBefore w:val="0"/>
        <w:spacing w:before="0" w:after="100" w:line="283" w:lineRule="auto"/>
      </w:pPr>
      <w:r>
        <w:rPr>
          <w:rFonts w:ascii="Aptos" w:hAnsi="Aptos" w:eastAsia="Microsoft YaHei" w:cs="Aptos"/>
          <w:b/>
          <w:i w:val="0"/>
          <w:color w:val="EE0000"/>
          <w:sz w:val="21"/>
        </w:rPr>
        <w:t xml:space="preserve">[节点 D]  </w:t>
      </w:r>
      <w:r>
        <w:rPr>
          <w:rFonts w:ascii="Aptos" w:hAnsi="Aptos" w:eastAsia="Microsoft YaHei" w:cs="Aptos"/>
          <w:b w:val="0"/>
          <w:i w:val="0"/>
          <w:color w:val="EE0000"/>
          <w:sz w:val="21"/>
        </w:rPr>
        <w:t>只留裁剪截图。账号、页面地址和时间被切掉，图片无法独立说明来源。</w:t>
      </w:r>
    </w:p>
    <w:p>
      <w:pPr>
        <w:keepLines w:val="0"/>
        <w:pageBreakBefore w:val="0"/>
        <w:spacing w:before="0" w:after="100" w:line="283" w:lineRule="auto"/>
      </w:pPr>
      <w:r>
        <w:rPr>
          <w:rFonts w:ascii="Aptos" w:hAnsi="Aptos" w:eastAsia="Microsoft YaHei" w:cs="Aptos"/>
          <w:b/>
          <w:i w:val="0"/>
          <w:color w:val="EE0000"/>
          <w:sz w:val="21"/>
        </w:rPr>
        <w:t xml:space="preserve">[节点 E]  </w:t>
      </w:r>
      <w:r>
        <w:rPr>
          <w:rFonts w:ascii="Aptos" w:hAnsi="Aptos" w:eastAsia="Microsoft YaHei" w:cs="Aptos"/>
          <w:b w:val="0"/>
          <w:i w:val="0"/>
          <w:color w:val="EE0000"/>
          <w:sz w:val="21"/>
        </w:rPr>
        <w:t>为了退款寄回、继续使用、转卖或丢弃实物。数字记录与待鉴定物品之间的对应关系被削弱。</w:t>
      </w:r>
    </w:p>
    <w:p>
      <w:pPr>
        <w:keepLines w:val="0"/>
        <w:pageBreakBefore w:val="0"/>
        <w:spacing w:before="0" w:after="100" w:line="283" w:lineRule="auto"/>
      </w:pPr>
      <w:r>
        <w:rPr>
          <w:rFonts w:ascii="Aptos" w:hAnsi="Aptos" w:eastAsia="Microsoft YaHei" w:cs="Aptos"/>
          <w:b/>
          <w:i w:val="0"/>
          <w:color w:val="EE0000"/>
          <w:sz w:val="21"/>
        </w:rPr>
        <w:t xml:space="preserve">[节点 F]  </w:t>
      </w:r>
      <w:r>
        <w:rPr>
          <w:rFonts w:ascii="Aptos" w:hAnsi="Aptos" w:eastAsia="Microsoft YaHei" w:cs="Aptos"/>
          <w:b w:val="0"/>
          <w:i w:val="0"/>
          <w:color w:val="EE0000"/>
          <w:sz w:val="21"/>
        </w:rPr>
        <w:t>为了扩大证据再次购买、套话或索取朋友私密订单。行为超出普通举报人的必要范围，系统阻止并提示改用现有记录。</w:t>
      </w:r>
    </w:p>
    <w:p>
      <w:pPr>
        <w:pStyle w:val="Heading1"/>
        <w:keepNext/>
        <w:keepLines/>
        <w:pageBreakBefore w:val="0"/>
        <w:spacing w:before="200" w:after="100" w:line="283" w:lineRule="auto"/>
      </w:pPr>
      <w:r>
        <w:rPr>
          <w:rFonts w:ascii="Aptos" w:hAnsi="Aptos" w:eastAsia="Microsoft YaHei" w:cs="Aptos"/>
          <w:b/>
          <w:i w:val="0"/>
          <w:color w:val="000000"/>
          <w:sz w:val="25"/>
        </w:rPr>
        <w:t>物种与交易信息卡</w:t>
      </w:r>
    </w:p>
    <w:p>
      <w:pPr>
        <w:keepLines w:val="0"/>
        <w:pageBreakBefore w:val="0"/>
        <w:spacing w:before="0" w:after="100" w:line="283" w:lineRule="auto"/>
      </w:pPr>
      <w:r>
        <w:rPr>
          <w:rFonts w:ascii="Aptos" w:hAnsi="Aptos" w:eastAsia="Microsoft YaHei" w:cs="Aptos"/>
          <w:b/>
          <w:i w:val="0"/>
          <w:color w:val="009B45"/>
          <w:sz w:val="21"/>
        </w:rPr>
        <w:t xml:space="preserve">玳瑁 Eretmochelys imbricata  </w:t>
      </w:r>
      <w:r>
        <w:rPr>
          <w:rFonts w:ascii="Aptos" w:hAnsi="Aptos" w:eastAsia="Microsoft YaHei" w:cs="Aptos"/>
          <w:b w:val="0"/>
          <w:i w:val="0"/>
          <w:color w:val="009B45"/>
          <w:sz w:val="21"/>
        </w:rPr>
        <w:t>我国2021年公布的国家重点保护野生动物名录将玳瑁列为国家一级保护野生动物；CITES资料显示该物种列入附录Ⅰ。</w:t>
      </w:r>
    </w:p>
    <w:p>
      <w:pPr>
        <w:keepLines w:val="0"/>
        <w:pageBreakBefore w:val="0"/>
        <w:spacing w:before="0" w:after="100" w:line="283" w:lineRule="auto"/>
      </w:pPr>
      <w:r>
        <w:rPr>
          <w:rFonts w:ascii="Aptos" w:hAnsi="Aptos" w:eastAsia="Microsoft YaHei" w:cs="Aptos"/>
          <w:b/>
          <w:i w:val="0"/>
          <w:color w:val="009B45"/>
          <w:sz w:val="21"/>
        </w:rPr>
        <w:t xml:space="preserve">[交易边界]  </w:t>
      </w:r>
      <w:r>
        <w:rPr>
          <w:rFonts w:ascii="Aptos" w:hAnsi="Aptos" w:eastAsia="Microsoft YaHei" w:cs="Aptos"/>
          <w:b w:val="0"/>
          <w:i w:val="0"/>
          <w:color w:val="009B45"/>
          <w:sz w:val="21"/>
        </w:rPr>
        <w:t>我国《野生动物保护法》原则上禁止出售、购买、利用国家重点保护野生动物及其制品。特殊用途须依法批准、使用专用标识并保证可追溯。具体责任取决于事实、主观认知、金额和其他情节，游戏不能替代执法与司法判断。</w:t>
      </w:r>
    </w:p>
    <w:p>
      <w:pPr>
        <w:keepLines w:val="0"/>
        <w:pageBreakBefore w:val="0"/>
        <w:spacing w:before="0" w:after="100" w:line="283" w:lineRule="auto"/>
      </w:pPr>
      <w:r>
        <w:rPr>
          <w:rFonts w:ascii="Aptos" w:hAnsi="Aptos" w:eastAsia="Microsoft YaHei" w:cs="Aptos"/>
          <w:b/>
          <w:i w:val="0"/>
          <w:color w:val="009B45"/>
          <w:sz w:val="21"/>
        </w:rPr>
        <w:t xml:space="preserve">[识别边界]  </w:t>
      </w:r>
      <w:r>
        <w:rPr>
          <w:rFonts w:ascii="Aptos" w:hAnsi="Aptos" w:eastAsia="Microsoft YaHei" w:cs="Aptos"/>
          <w:b w:val="0"/>
          <w:i w:val="0"/>
          <w:color w:val="009B45"/>
          <w:sz w:val="21"/>
        </w:rPr>
        <w:t>“玳瑁”商品名、卖家承诺、花纹照片和手感都不能代替物种或材质鉴定。准确举报可以写“商家宣称”，不能把宣称改写成已证实事实。</w:t>
      </w:r>
    </w:p>
    <w:p>
      <w:pPr>
        <w:keepLines w:val="0"/>
        <w:pageBreakBefore w:val="0"/>
        <w:spacing w:before="0" w:after="100" w:line="283" w:lineRule="auto"/>
      </w:pPr>
      <w:r>
        <w:rPr>
          <w:rFonts w:ascii="Aptos" w:hAnsi="Aptos" w:eastAsia="Microsoft YaHei" w:cs="Aptos"/>
          <w:b/>
          <w:i w:val="0"/>
          <w:color w:val="009B45"/>
          <w:sz w:val="21"/>
        </w:rPr>
        <w:t xml:space="preserve">[购买后行动]  </w:t>
      </w:r>
      <w:r>
        <w:rPr>
          <w:rFonts w:ascii="Aptos" w:hAnsi="Aptos" w:eastAsia="Microsoft YaHei" w:cs="Aptos"/>
          <w:b w:val="0"/>
          <w:i w:val="0"/>
          <w:color w:val="009B45"/>
          <w:sz w:val="21"/>
        </w:rPr>
        <w:t>若购买后才发现风险，应停止使用和流转，保存订单、支付、物流、聊天、页面、包装与实物，并通过核实过的渠道询问处置方式。不要为取证再次购买。</w:t>
      </w:r>
    </w:p>
    <w:p>
      <w:pPr>
        <w:pStyle w:val="Heading1"/>
        <w:keepNext/>
        <w:keepLines/>
        <w:pageBreakBefore w:val="0"/>
        <w:spacing w:before="200" w:after="100" w:line="283" w:lineRule="auto"/>
      </w:pPr>
      <w:r>
        <w:rPr>
          <w:rFonts w:ascii="Aptos" w:hAnsi="Aptos" w:eastAsia="Microsoft YaHei" w:cs="Aptos"/>
          <w:b/>
          <w:i w:val="0"/>
          <w:color w:val="000000"/>
          <w:sz w:val="25"/>
        </w:rPr>
        <w:t>真实事件摘要</w:t>
      </w:r>
    </w:p>
    <w:p>
      <w:pPr>
        <w:keepLines w:val="0"/>
        <w:pageBreakBefore w:val="0"/>
        <w:spacing w:before="0" w:after="100" w:line="283" w:lineRule="auto"/>
      </w:pPr>
      <w:r>
        <w:rPr>
          <w:rFonts w:ascii="Aptos" w:hAnsi="Aptos" w:eastAsia="Microsoft YaHei" w:cs="Aptos"/>
          <w:b w:val="0"/>
          <w:i w:val="0"/>
          <w:sz w:val="21"/>
        </w:rPr>
        <w:t>江苏检察网2025年6月公开报道：2023年3月，徐州一名古筝学生为准备考级，网购了商家极力推荐的一套“玳瑁”古筝义甲。收到商品后，学生因好奇搜索材料知识，发现可能涉及保护动物制品，随后向公安机关报案。卖家刘某（化名）于2023年9月被抓获。</w:t>
      </w:r>
    </w:p>
    <w:p>
      <w:pPr>
        <w:keepLines w:val="0"/>
        <w:pageBreakBefore w:val="0"/>
        <w:spacing w:before="0" w:after="100" w:line="283" w:lineRule="auto"/>
      </w:pPr>
      <w:r>
        <w:rPr>
          <w:rFonts w:ascii="Aptos" w:hAnsi="Aptos" w:eastAsia="Microsoft YaHei" w:cs="Aptos"/>
          <w:b w:val="0"/>
          <w:i w:val="0"/>
          <w:sz w:val="21"/>
        </w:rPr>
        <w:t>报道记载，刘某等人在2022年6月至2023年9月通过微信、闲鱼等网络渠道展示、交易并快递发货，涉案金额达30余万元。侦查随后扩展到原料来源、加工、资金流水和销售去向；2024年1月，徐州铁路运输检察院应邀介入侦查。</w:t>
      </w:r>
    </w:p>
    <w:p>
      <w:pPr>
        <w:keepLines w:val="0"/>
        <w:pageBreakBefore w:val="0"/>
        <w:spacing w:before="0" w:after="100" w:line="283" w:lineRule="auto"/>
      </w:pPr>
      <w:r>
        <w:rPr>
          <w:rFonts w:ascii="Aptos" w:hAnsi="Aptos" w:eastAsia="Microsoft YaHei" w:cs="Aptos"/>
          <w:b w:val="0"/>
          <w:i w:val="0"/>
          <w:sz w:val="21"/>
        </w:rPr>
        <w:t>2025年3月，检察机关对刘某等三名主要涉案人员提起公诉。对其他买家，办案机关按照购买金额、是否转售牟利和社会危害等情节分层处理：三名乐器经销商被提起公诉；部分金额较小、没有转售牟利的教师和学生获不起诉处理，相关行政处罚线索被移送。公开报道没有说明一份举报自动决定抓捕或判决。</w:t>
      </w:r>
    </w:p>
    <w:p>
      <w:pPr>
        <w:pStyle w:val="Heading1"/>
        <w:keepNext/>
        <w:keepLines/>
        <w:pageBreakBefore/>
        <w:spacing w:before="200" w:after="100" w:line="283" w:lineRule="auto"/>
      </w:pPr>
      <w:r>
        <w:rPr>
          <w:rFonts w:ascii="Aptos" w:hAnsi="Aptos" w:eastAsia="Microsoft YaHei" w:cs="Aptos"/>
          <w:b/>
          <w:i w:val="0"/>
          <w:color w:val="000000"/>
          <w:sz w:val="25"/>
        </w:rPr>
        <w:t>制作组来源说明</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以下来源用于校准案件时间线、平台类型、涉案金额、物种等级和法律边界。正文已区分真实报道、官方规则与游戏化场景；发行前须再次检查链接、法律时效和本地举报渠道。</w:t>
      </w:r>
    </w:p>
    <w:p>
      <w:pPr>
        <w:keepNext/>
        <w:keepLines w:val="0"/>
        <w:pageBreakBefore w:val="0"/>
        <w:spacing w:before="0" w:after="20" w:line="283" w:lineRule="auto"/>
      </w:pPr>
      <w:r>
        <w:rPr>
          <w:rFonts w:ascii="Aptos" w:hAnsi="Aptos" w:eastAsia="Microsoft YaHei" w:cs="Aptos"/>
          <w:b/>
          <w:i w:val="0"/>
          <w:sz w:val="21"/>
        </w:rPr>
        <w:t xml:space="preserve">江苏检察网 购买古筝义甲发现违禁品 徐州铁检精准惩治打击野生动物交易  </w:t>
      </w:r>
      <w:hyperlink r:id="rId10">
        <w:r>
          <w:rPr>
            <w:rFonts w:ascii="Aptos" w:hAnsi="Aptos" w:eastAsia="Microsoft YaHei"/>
            <w:color w:val="A02B93"/>
            <w:u w:val="single"/>
          </w:rPr>
          <w:t>https://www.jsjc.gov.cn/zl/6736/202506/t20250624_189512.shtml</w:t>
        </w:r>
      </w:hyperlink>
    </w:p>
    <w:p>
      <w:pPr>
        <w:keepLines/>
        <w:pageBreakBefore w:val="0"/>
        <w:spacing w:before="0" w:after="100" w:line="283" w:lineRule="auto"/>
      </w:pPr>
      <w:r>
        <w:rPr>
          <w:rFonts w:ascii="Aptos" w:hAnsi="Aptos" w:eastAsia="Microsoft YaHei" w:cs="Aptos"/>
          <w:b w:val="0"/>
          <w:i w:val="0"/>
          <w:color w:val="666666"/>
          <w:sz w:val="19"/>
        </w:rPr>
        <w:t>用于确认2023年3月购买与报案、2023年9月抓获、2022年6月至2023年9月交易、30余万元涉案金额、侦查方向、2025年3月提起公诉及买家分层处理。</w:t>
      </w:r>
    </w:p>
    <w:p>
      <w:pPr>
        <w:keepNext/>
        <w:keepLines w:val="0"/>
        <w:pageBreakBefore w:val="0"/>
        <w:spacing w:before="0" w:after="20" w:line="283" w:lineRule="auto"/>
      </w:pPr>
      <w:r>
        <w:rPr>
          <w:rFonts w:ascii="Aptos" w:hAnsi="Aptos" w:eastAsia="Microsoft YaHei" w:cs="Aptos"/>
          <w:b/>
          <w:i w:val="0"/>
          <w:sz w:val="21"/>
        </w:rPr>
        <w:t xml:space="preserve">国家林业和草原局 国家重点保护野生动物名录公告  </w:t>
      </w:r>
      <w:hyperlink r:id="rId11">
        <w:r>
          <w:rPr>
            <w:rFonts w:ascii="Aptos" w:hAnsi="Aptos" w:eastAsia="Microsoft YaHei"/>
            <w:color w:val="A02B93"/>
            <w:u w:val="single"/>
          </w:rPr>
          <w:t>https://www.forestry.gov.cn/c/www/gkzfwj/546057.jhtml</w:t>
        </w:r>
      </w:hyperlink>
    </w:p>
    <w:p>
      <w:pPr>
        <w:keepLines/>
        <w:pageBreakBefore w:val="0"/>
        <w:spacing w:before="0" w:after="100" w:line="283" w:lineRule="auto"/>
      </w:pPr>
      <w:r>
        <w:rPr>
          <w:rFonts w:ascii="Aptos" w:hAnsi="Aptos" w:eastAsia="Microsoft YaHei" w:cs="Aptos"/>
          <w:b w:val="0"/>
          <w:i w:val="0"/>
          <w:color w:val="666666"/>
          <w:sz w:val="19"/>
        </w:rPr>
        <w:t>用于确认2021年版名录的公布与施行信息。</w:t>
      </w:r>
    </w:p>
    <w:p>
      <w:pPr>
        <w:keepNext/>
        <w:keepLines w:val="0"/>
        <w:pageBreakBefore w:val="0"/>
        <w:spacing w:before="0" w:after="20" w:line="283" w:lineRule="auto"/>
      </w:pPr>
      <w:r>
        <w:rPr>
          <w:rFonts w:ascii="Aptos" w:hAnsi="Aptos" w:eastAsia="Microsoft YaHei" w:cs="Aptos"/>
          <w:b/>
          <w:i w:val="0"/>
          <w:sz w:val="21"/>
        </w:rPr>
        <w:t xml:space="preserve">农业农村部 国家重点保护野生动物名录  </w:t>
      </w:r>
      <w:hyperlink r:id="rId12">
        <w:r>
          <w:rPr>
            <w:rFonts w:ascii="Aptos" w:hAnsi="Aptos" w:eastAsia="Microsoft YaHei"/>
            <w:color w:val="A02B93"/>
            <w:u w:val="single"/>
          </w:rPr>
          <w:t>https://yyj.moa.gov.cn/gzdt/202102/P020210205564727206658.pdf</w:t>
        </w:r>
      </w:hyperlink>
    </w:p>
    <w:p>
      <w:pPr>
        <w:keepLines/>
        <w:pageBreakBefore w:val="0"/>
        <w:spacing w:before="0" w:after="100" w:line="283" w:lineRule="auto"/>
      </w:pPr>
      <w:r>
        <w:rPr>
          <w:rFonts w:ascii="Aptos" w:hAnsi="Aptos" w:eastAsia="Microsoft YaHei" w:cs="Aptos"/>
          <w:b w:val="0"/>
          <w:i w:val="0"/>
          <w:color w:val="666666"/>
          <w:sz w:val="19"/>
        </w:rPr>
        <w:t>用于确认玳瑁 Eretmochelys imbricata 列为国家一级保护野生动物。</w:t>
      </w:r>
    </w:p>
    <w:p>
      <w:pPr>
        <w:keepNext/>
        <w:keepLines w:val="0"/>
        <w:pageBreakBefore w:val="0"/>
        <w:spacing w:before="0" w:after="20" w:line="283" w:lineRule="auto"/>
      </w:pPr>
      <w:r>
        <w:rPr>
          <w:rFonts w:ascii="Aptos" w:hAnsi="Aptos" w:eastAsia="Microsoft YaHei" w:cs="Aptos"/>
          <w:b/>
          <w:i w:val="0"/>
          <w:sz w:val="21"/>
        </w:rPr>
        <w:t xml:space="preserve">中国人大网 中华人民共和国野生动物保护法  </w:t>
      </w:r>
      <w:hyperlink r:id="rId13">
        <w:r>
          <w:rPr>
            <w:rFonts w:ascii="Aptos" w:hAnsi="Aptos" w:eastAsia="Microsoft YaHei"/>
            <w:color w:val="A02B93"/>
            <w:u w:val="single"/>
          </w:rPr>
          <w:t>https://www.npc.gov.cn/c2/c30834/202212/t20221230_321016.html</w:t>
        </w:r>
      </w:hyperlink>
    </w:p>
    <w:p>
      <w:pPr>
        <w:keepLines/>
        <w:pageBreakBefore w:val="0"/>
        <w:spacing w:before="0" w:after="100" w:line="283" w:lineRule="auto"/>
      </w:pPr>
      <w:r>
        <w:rPr>
          <w:rFonts w:ascii="Aptos" w:hAnsi="Aptos" w:eastAsia="Microsoft YaHei" w:cs="Aptos"/>
          <w:b w:val="0"/>
          <w:i w:val="0"/>
          <w:color w:val="666666"/>
          <w:sz w:val="19"/>
        </w:rPr>
        <w:t>用于核对现行出售、购买、利用禁限规则、特殊用途批准与专用标识、网络平台义务和法律责任。当前条文用于发行校准，不替代对2023年具体行为的法律认定。</w:t>
      </w:r>
    </w:p>
    <w:p>
      <w:pPr>
        <w:keepNext/>
        <w:keepLines w:val="0"/>
        <w:pageBreakBefore w:val="0"/>
        <w:spacing w:before="0" w:after="20" w:line="283" w:lineRule="auto"/>
      </w:pPr>
      <w:r>
        <w:rPr>
          <w:rFonts w:ascii="Aptos" w:hAnsi="Aptos" w:eastAsia="Microsoft YaHei" w:cs="Aptos"/>
          <w:b/>
          <w:i w:val="0"/>
          <w:sz w:val="21"/>
        </w:rPr>
        <w:t xml:space="preserve">全国人大常委会关于刑法第三百四十一条、第三百一十二条的解释  </w:t>
      </w:r>
      <w:hyperlink r:id="rId14">
        <w:r>
          <w:rPr>
            <w:rFonts w:ascii="Aptos" w:hAnsi="Aptos" w:eastAsia="Microsoft YaHei"/>
            <w:color w:val="A02B93"/>
            <w:u w:val="single"/>
          </w:rPr>
          <w:t>https://wb.flk.npc.gov.cn/flfg/PDF/a149159904694458a3cdbf2c69b25e55.pdf</w:t>
        </w:r>
      </w:hyperlink>
    </w:p>
    <w:p>
      <w:pPr>
        <w:keepLines/>
        <w:pageBreakBefore w:val="0"/>
        <w:spacing w:before="0" w:after="100" w:line="283" w:lineRule="auto"/>
      </w:pPr>
      <w:r>
        <w:rPr>
          <w:rFonts w:ascii="Aptos" w:hAnsi="Aptos" w:eastAsia="Microsoft YaHei" w:cs="Aptos"/>
          <w:b w:val="0"/>
          <w:i w:val="0"/>
          <w:color w:val="666666"/>
          <w:sz w:val="19"/>
        </w:rPr>
        <w:t>用于说明刑事规则涉及“知道或者应当知道”等要件，避免把不知情购买、发现后报案和明知购买混写成同一种行为。</w:t>
      </w:r>
    </w:p>
    <w:p>
      <w:pPr>
        <w:keepNext/>
        <w:keepLines w:val="0"/>
        <w:pageBreakBefore w:val="0"/>
        <w:spacing w:before="0" w:after="20" w:line="283" w:lineRule="auto"/>
      </w:pPr>
      <w:r>
        <w:rPr>
          <w:rFonts w:ascii="Aptos" w:hAnsi="Aptos" w:eastAsia="Microsoft YaHei" w:cs="Aptos"/>
          <w:b/>
          <w:i w:val="0"/>
          <w:sz w:val="21"/>
        </w:rPr>
        <w:t xml:space="preserve">CITES Hawksbill turtle Eretmochelys imbricata species review  </w:t>
      </w:r>
      <w:hyperlink r:id="rId15">
        <w:r>
          <w:rPr>
            <w:rFonts w:ascii="Aptos" w:hAnsi="Aptos" w:eastAsia="Microsoft YaHei"/>
            <w:color w:val="A02B93"/>
            <w:u w:val="single"/>
          </w:rPr>
          <w:t>https://cites.org/sites/default/files/documents/S-PC27-23-01-AC33-28-01.pdf</w:t>
        </w:r>
      </w:hyperlink>
    </w:p>
    <w:p>
      <w:pPr>
        <w:keepLines/>
        <w:pageBreakBefore w:val="0"/>
        <w:spacing w:before="0" w:after="100" w:line="283" w:lineRule="auto"/>
      </w:pPr>
      <w:r>
        <w:rPr>
          <w:rFonts w:ascii="Aptos" w:hAnsi="Aptos" w:eastAsia="Microsoft YaHei" w:cs="Aptos"/>
          <w:b w:val="0"/>
          <w:i w:val="0"/>
          <w:color w:val="666666"/>
          <w:sz w:val="19"/>
        </w:rPr>
        <w:t>用于核对学名和CITES附录Ⅰ列入信息；国际附录不用于替代中国国内案件的具体法律判断。</w:t>
      </w:r>
    </w:p>
    <w:p>
      <w:pPr>
        <w:pStyle w:val="Heading1"/>
        <w:keepNext/>
        <w:keepLines/>
        <w:pageBreakBefore w:val="0"/>
        <w:spacing w:before="200" w:after="100" w:line="283" w:lineRule="auto"/>
      </w:pPr>
      <w:r>
        <w:rPr>
          <w:rFonts w:ascii="Aptos" w:hAnsi="Aptos" w:eastAsia="Microsoft YaHei" w:cs="Aptos"/>
          <w:b/>
          <w:i w:val="0"/>
          <w:color w:val="000000"/>
          <w:sz w:val="25"/>
        </w:rPr>
        <w:t>发行前检查清单</w:t>
      </w:r>
    </w:p>
    <w:p>
      <w:pPr>
        <w:keepLines w:val="0"/>
        <w:pageBreakBefore w:val="0"/>
        <w:spacing w:before="0" w:after="100" w:line="283" w:lineRule="auto"/>
      </w:pPr>
      <w:r>
        <w:rPr>
          <w:rFonts w:ascii="Aptos" w:hAnsi="Aptos" w:eastAsia="Microsoft YaHei" w:cs="Aptos"/>
          <w:b w:val="0"/>
          <w:i w:val="0"/>
          <w:sz w:val="21"/>
        </w:rPr>
        <w:t>1. 再次核对官方物种名录、法律条文、案件来源、举报渠道和全部链接，并更新核对日期。</w:t>
      </w:r>
    </w:p>
    <w:p>
      <w:pPr>
        <w:keepLines w:val="0"/>
        <w:pageBreakBefore w:val="0"/>
        <w:spacing w:before="0" w:after="100" w:line="283" w:lineRule="auto"/>
      </w:pPr>
      <w:r>
        <w:rPr>
          <w:rFonts w:ascii="Aptos" w:hAnsi="Aptos" w:eastAsia="Microsoft YaHei" w:cs="Aptos"/>
          <w:b w:val="0"/>
          <w:i w:val="0"/>
          <w:sz w:val="21"/>
        </w:rPr>
        <w:t>2. 开场必须表现为普通购买：朋友只说自己买过、使用感受不错；不得把朋友或指导者写成一开始就怀疑违法。</w:t>
      </w:r>
    </w:p>
    <w:p>
      <w:pPr>
        <w:keepLines w:val="0"/>
        <w:pageBreakBefore w:val="0"/>
        <w:spacing w:before="0" w:after="100" w:line="283" w:lineRule="auto"/>
      </w:pPr>
      <w:r>
        <w:rPr>
          <w:rFonts w:ascii="Aptos" w:hAnsi="Aptos" w:eastAsia="Microsoft YaHei" w:cs="Aptos"/>
          <w:b w:val="0"/>
          <w:i w:val="0"/>
          <w:sz w:val="21"/>
        </w:rPr>
        <w:t>3. 保留“玩家已经购买”这一真实关键节点，但不得暗示玩家明知违法仍购买，也不得鼓励为取证再次下单。</w:t>
      </w:r>
    </w:p>
    <w:p>
      <w:pPr>
        <w:keepLines w:val="0"/>
        <w:pageBreakBefore w:val="0"/>
        <w:spacing w:before="0" w:after="100" w:line="283" w:lineRule="auto"/>
      </w:pPr>
      <w:r>
        <w:rPr>
          <w:rFonts w:ascii="Aptos" w:hAnsi="Aptos" w:eastAsia="Microsoft YaHei" w:cs="Aptos"/>
          <w:b w:val="0"/>
          <w:i w:val="0"/>
          <w:sz w:val="21"/>
        </w:rPr>
        <w:t>4. 商品页、聊天、订单和支付界面全部虚构；不出现真实平台商标、店铺名、账号、订单号、地址或聊天头像。</w:t>
      </w:r>
    </w:p>
    <w:p>
      <w:pPr>
        <w:keepLines w:val="0"/>
        <w:pageBreakBefore w:val="0"/>
        <w:spacing w:before="0" w:after="100" w:line="283" w:lineRule="auto"/>
      </w:pPr>
      <w:r>
        <w:rPr>
          <w:rFonts w:ascii="Aptos" w:hAnsi="Aptos" w:eastAsia="Microsoft YaHei" w:cs="Aptos"/>
          <w:b w:val="0"/>
          <w:i w:val="0"/>
          <w:sz w:val="21"/>
        </w:rPr>
        <w:t>5. 30余万元必须标为公开报道中的涉案金额，不得改写成利润、玩家实时看到的账户余额或单一店铺可验证收入。</w:t>
      </w:r>
    </w:p>
    <w:p>
      <w:pPr>
        <w:keepLines w:val="0"/>
        <w:pageBreakBefore w:val="0"/>
        <w:spacing w:before="0" w:after="100" w:line="283" w:lineRule="auto"/>
      </w:pPr>
      <w:r>
        <w:rPr>
          <w:rFonts w:ascii="Aptos" w:hAnsi="Aptos" w:eastAsia="Microsoft YaHei" w:cs="Aptos"/>
          <w:b w:val="0"/>
          <w:i w:val="0"/>
          <w:sz w:val="21"/>
        </w:rPr>
        <w:t>6. 手铐镜头只代表2023年9月被抓获；提起公诉不等于判决。剪辑必须显示调查与鉴定发生在数月、数年内。</w:t>
      </w:r>
    </w:p>
    <w:p>
      <w:pPr>
        <w:keepLines w:val="0"/>
        <w:pageBreakBefore w:val="0"/>
        <w:spacing w:before="0" w:after="100" w:line="283" w:lineRule="auto"/>
      </w:pPr>
      <w:r>
        <w:rPr>
          <w:rFonts w:ascii="Aptos" w:hAnsi="Aptos" w:eastAsia="Microsoft YaHei" w:cs="Aptos"/>
          <w:b w:val="0"/>
          <w:i w:val="0"/>
          <w:sz w:val="21"/>
        </w:rPr>
        <w:t>7. 错误选择不得立刻强制玩家改选。材质断言、裁剪截图、先质问和擅自退货的后果应在报告审核或实物核对时出现。</w:t>
      </w:r>
    </w:p>
    <w:p>
      <w:pPr>
        <w:keepLines w:val="0"/>
        <w:pageBreakBefore w:val="0"/>
        <w:spacing w:before="0" w:after="100" w:line="283" w:lineRule="auto"/>
      </w:pPr>
      <w:r>
        <w:rPr>
          <w:rFonts w:ascii="Aptos" w:hAnsi="Aptos" w:eastAsia="Microsoft YaHei" w:cs="Aptos"/>
          <w:b w:val="0"/>
          <w:i w:val="0"/>
          <w:sz w:val="21"/>
        </w:rPr>
        <w:t>8. 邀请熟悉水生野生动物管理、电子证据和未成年人叙事的专业人员审核最终台词与界面，再进入正式制作。</w:t>
      </w:r>
    </w:p>
    <w:sectPr w:rsidR="00FC693F" w:rsidRPr="0006063C" w:rsidSect="00034616">
      <w:footerReference w:type="default" r:id="rId9"/>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s="Aptos"/>
        <w:color w:val="666666"/>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jsjc.gov.cn/zl/6736/202506/t20250624_189512.shtml" TargetMode="External"/><Relationship Id="rId11" Type="http://schemas.openxmlformats.org/officeDocument/2006/relationships/hyperlink" Target="https://www.forestry.gov.cn/c/www/gkzfwj/546057.jhtml" TargetMode="External"/><Relationship Id="rId12" Type="http://schemas.openxmlformats.org/officeDocument/2006/relationships/hyperlink" Target="https://yyj.moa.gov.cn/gzdt/202102/P020210205564727206658.pdf" TargetMode="External"/><Relationship Id="rId13" Type="http://schemas.openxmlformats.org/officeDocument/2006/relationships/hyperlink" Target="https://www.npc.gov.cn/c2/c30834/202212/t20221230_321016.html" TargetMode="External"/><Relationship Id="rId14" Type="http://schemas.openxmlformats.org/officeDocument/2006/relationships/hyperlink" Target="https://wb.flk.npc.gov.cn/flfg/PDF/a149159904694458a3cdbf2c69b25e55.pdf" TargetMode="External"/><Relationship Id="rId15" Type="http://schemas.openxmlformats.org/officeDocument/2006/relationships/hyperlink" Target="https://cites.org/sites/default/files/documents/S-PC27-23-01-AC33-28-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BOCA 第一章 玳瑁古筝义甲 统一标准版</dc:title>
  <dc:subject>徐州玳瑁古筝义甲案件改编互动游戏剧本</dc:subject>
  <dc:creator>BOCA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