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60515" w14:textId="6FFFF65C" w:rsidR="004F59FA" w:rsidRDefault="00E8663B">
      <w:r>
        <w:rPr>
          <w:rFonts w:hint="eastAsia"/>
        </w:rPr>
        <w:t>Da</w:t>
      </w:r>
      <w:r>
        <w:t>tabase design (1st version)</w:t>
      </w:r>
    </w:p>
    <w:p w14:paraId="63F2FA48" w14:textId="6FF4377D" w:rsidR="00E8663B" w:rsidRDefault="00E8663B">
      <w:r>
        <w:rPr>
          <w:noProof/>
        </w:rPr>
        <w:drawing>
          <wp:inline distT="0" distB="0" distL="0" distR="0" wp14:anchorId="0701B0D9" wp14:editId="4B469BDC">
            <wp:extent cx="5274310" cy="3868420"/>
            <wp:effectExtent l="0" t="0" r="0" b="5080"/>
            <wp:docPr id="529729822" name="图片 1" descr="图示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29822" name="图片 1" descr="图示, 表格&#10;&#10;AI 生成的内容可能不正确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5C67" w14:textId="77777777" w:rsidR="00E8663B" w:rsidRDefault="00E8663B" w:rsidP="00E8663B">
      <w:r>
        <w:t xml:space="preserve">Foreign keys are unnecessary: </w:t>
      </w:r>
    </w:p>
    <w:p w14:paraId="0F6DA056" w14:textId="20DD87DA" w:rsidR="00E8663B" w:rsidRDefault="00E8663B" w:rsidP="00E8663B">
      <w:r>
        <w:t xml:space="preserve">1. Foreign keys will increase the complexity of database </w:t>
      </w:r>
      <w:r>
        <w:t>operations.</w:t>
      </w:r>
      <w:r>
        <w:t xml:space="preserve"> </w:t>
      </w:r>
    </w:p>
    <w:p w14:paraId="2E49073B" w14:textId="77777777" w:rsidR="00E8663B" w:rsidRDefault="00E8663B" w:rsidP="00E8663B">
      <w:r>
        <w:t xml:space="preserve">2. Foreign key locking tables can affect performance. </w:t>
      </w:r>
    </w:p>
    <w:p w14:paraId="609AACF1" w14:textId="531201C1" w:rsidR="00E8663B" w:rsidRDefault="00E8663B" w:rsidP="00E8663B">
      <w:r>
        <w:t>3. It is not conducive to future expansion (</w:t>
      </w:r>
      <w:r>
        <w:t xml:space="preserve">e.g. </w:t>
      </w:r>
      <w:r>
        <w:t>database and table splitting).</w:t>
      </w:r>
    </w:p>
    <w:p w14:paraId="1BAA0A0F" w14:textId="28E9945C" w:rsidR="00E8663B" w:rsidRDefault="00E8663B" w:rsidP="00E8663B">
      <w:r>
        <w:t>We will ensure database constraints in the business logic.</w:t>
      </w:r>
    </w:p>
    <w:p w14:paraId="6090F3C4" w14:textId="77777777" w:rsidR="00E8663B" w:rsidRDefault="00E8663B" w:rsidP="00E8663B"/>
    <w:p w14:paraId="6377F07B" w14:textId="0B8F9016" w:rsidR="00E8663B" w:rsidRDefault="00E8663B" w:rsidP="00E8663B">
      <w:r>
        <w:rPr>
          <w:rFonts w:hint="eastAsia"/>
        </w:rPr>
        <w:t xml:space="preserve">2. </w:t>
      </w:r>
      <w:r w:rsidRPr="00E8663B">
        <w:t>Technology selection</w:t>
      </w:r>
    </w:p>
    <w:p w14:paraId="20C7AAD5" w14:textId="77777777" w:rsidR="00E8663B" w:rsidRDefault="00E8663B" w:rsidP="00E8663B">
      <w:r>
        <w:t>前端</w:t>
      </w:r>
      <w:r>
        <w:tab/>
        <w:t>Vue.js</w:t>
      </w:r>
      <w:r>
        <w:tab/>
        <w:t>快速开发、组件化、生态好</w:t>
      </w:r>
    </w:p>
    <w:p w14:paraId="26F17264" w14:textId="77777777" w:rsidR="00E8663B" w:rsidRDefault="00E8663B" w:rsidP="00E8663B">
      <w:r>
        <w:t>后端</w:t>
      </w:r>
      <w:r>
        <w:tab/>
        <w:t>Spring Boot</w:t>
      </w:r>
      <w:r>
        <w:tab/>
        <w:t>成熟稳定、集成强、易维护</w:t>
      </w:r>
    </w:p>
    <w:p w14:paraId="17BE24F9" w14:textId="77777777" w:rsidR="00E8663B" w:rsidRDefault="00E8663B" w:rsidP="00E8663B">
      <w:r>
        <w:t>认证鉴权</w:t>
      </w:r>
      <w:r>
        <w:tab/>
        <w:t>Spring Security + JWT</w:t>
      </w:r>
      <w:r>
        <w:tab/>
        <w:t>安全、无状态、多角色支持</w:t>
      </w:r>
    </w:p>
    <w:p w14:paraId="749D123C" w14:textId="77777777" w:rsidR="00E8663B" w:rsidRDefault="00E8663B" w:rsidP="00E8663B">
      <w:r>
        <w:t>数据库</w:t>
      </w:r>
      <w:r>
        <w:tab/>
        <w:t>MySQL</w:t>
      </w:r>
      <w:r>
        <w:tab/>
        <w:t>稳定、事务支持、易上手</w:t>
      </w:r>
    </w:p>
    <w:p w14:paraId="48D18753" w14:textId="77777777" w:rsidR="00E8663B" w:rsidRDefault="00E8663B" w:rsidP="00E8663B">
      <w:r>
        <w:t>ORM</w:t>
      </w:r>
      <w:r>
        <w:tab/>
      </w:r>
      <w:proofErr w:type="spellStart"/>
      <w:r>
        <w:t>MyBatis</w:t>
      </w:r>
      <w:proofErr w:type="spellEnd"/>
      <w:r>
        <w:t xml:space="preserve"> + MP</w:t>
      </w:r>
      <w:r>
        <w:tab/>
        <w:t>灵活+高效，兼顾控制与速度</w:t>
      </w:r>
    </w:p>
    <w:p w14:paraId="54349935" w14:textId="29415AD6" w:rsidR="00E8663B" w:rsidRDefault="00E8663B" w:rsidP="00E8663B">
      <w:r>
        <w:t>缓存</w:t>
      </w:r>
      <w:r>
        <w:tab/>
        <w:t>Redis</w:t>
      </w:r>
      <w:r>
        <w:tab/>
        <w:t>高性能，为未来扩展准备</w:t>
      </w:r>
    </w:p>
    <w:p w14:paraId="404FC6B3" w14:textId="446D9A6D" w:rsidR="00737DDC" w:rsidRDefault="00737DDC" w:rsidP="00E8663B">
      <w:r w:rsidRPr="00737DDC">
        <w:lastRenderedPageBreak/>
        <w:t xml:space="preserve">日志系统：SLF4J + </w:t>
      </w:r>
      <w:proofErr w:type="spellStart"/>
      <w:r w:rsidRPr="00737DDC">
        <w:t>Logback</w:t>
      </w:r>
      <w:proofErr w:type="spellEnd"/>
    </w:p>
    <w:p w14:paraId="56C77C75" w14:textId="6B21170E" w:rsidR="00737DDC" w:rsidRDefault="00737DDC" w:rsidP="00E8663B">
      <w:r w:rsidRPr="00737DDC">
        <w:t>部署与运维：Docker</w:t>
      </w:r>
    </w:p>
    <w:p w14:paraId="5DFB9230" w14:textId="02A70128" w:rsidR="00737DDC" w:rsidRPr="00E8663B" w:rsidRDefault="00737DDC" w:rsidP="00E8663B">
      <w:pPr>
        <w:rPr>
          <w:rFonts w:hint="eastAsia"/>
        </w:rPr>
      </w:pPr>
      <w:r w:rsidRPr="00737DDC">
        <w:t>接口文档</w:t>
      </w:r>
      <w:r>
        <w:rPr>
          <w:rFonts w:hint="eastAsia"/>
        </w:rPr>
        <w:t>管理：</w:t>
      </w:r>
      <w:proofErr w:type="spellStart"/>
      <w:r>
        <w:rPr>
          <w:rFonts w:ascii="Menlo" w:hAnsi="Menlo" w:cs="Menlo"/>
          <w:color w:val="111133"/>
          <w:spacing w:val="1"/>
          <w:sz w:val="20"/>
          <w:szCs w:val="20"/>
        </w:rPr>
        <w:t>SpringDoc</w:t>
      </w:r>
      <w:proofErr w:type="spellEnd"/>
    </w:p>
    <w:sectPr w:rsidR="00737DDC" w:rsidRPr="00E8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3B"/>
    <w:rsid w:val="0000462D"/>
    <w:rsid w:val="00185974"/>
    <w:rsid w:val="004F59FA"/>
    <w:rsid w:val="00737DDC"/>
    <w:rsid w:val="00984CB4"/>
    <w:rsid w:val="00E8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F92D0"/>
  <w15:chartTrackingRefBased/>
  <w15:docId w15:val="{7E69FA79-7EC4-934F-8153-0DBA040C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66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66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66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66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663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663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663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663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66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6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6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66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663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66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66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66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66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66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66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66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66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66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66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6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66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6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激越 Mr.</dc:creator>
  <cp:keywords/>
  <dc:description/>
  <cp:lastModifiedBy>激越 Mr.</cp:lastModifiedBy>
  <cp:revision>1</cp:revision>
  <dcterms:created xsi:type="dcterms:W3CDTF">2025-09-17T01:51:00Z</dcterms:created>
  <dcterms:modified xsi:type="dcterms:W3CDTF">2025-09-17T07:20:00Z</dcterms:modified>
</cp:coreProperties>
</file>