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FA052" w14:textId="646F53D0" w:rsidR="0072064E" w:rsidRPr="001849E3" w:rsidRDefault="001849E3" w:rsidP="001849E3">
      <w:pPr>
        <w:jc w:val="center"/>
        <w:rPr>
          <w:rFonts w:ascii="Helvetica Neue" w:hAnsi="Helvetica Neue"/>
          <w:b/>
          <w:bCs/>
          <w:color w:val="32363A"/>
          <w:sz w:val="27"/>
          <w:szCs w:val="27"/>
          <w:shd w:val="clear" w:color="auto" w:fill="FFFFFF"/>
        </w:rPr>
      </w:pPr>
      <w:r w:rsidRPr="001849E3">
        <w:rPr>
          <w:rFonts w:ascii="Helvetica Neue" w:hAnsi="Helvetica Neue"/>
          <w:b/>
          <w:bCs/>
          <w:color w:val="32363A"/>
          <w:sz w:val="27"/>
          <w:szCs w:val="27"/>
          <w:shd w:val="clear" w:color="auto" w:fill="FFFFFF"/>
        </w:rPr>
        <w:t>Instructions</w:t>
      </w:r>
    </w:p>
    <w:p w14:paraId="139C398F" w14:textId="77777777" w:rsidR="001849E3" w:rsidRPr="001849E3" w:rsidRDefault="001849E3" w:rsidP="001849E3">
      <w:pPr>
        <w:rPr>
          <w:rFonts w:ascii="Helvetica Neue" w:hAnsi="Helvetica Neue"/>
          <w:b/>
          <w:bCs/>
          <w:color w:val="32363A"/>
          <w:sz w:val="27"/>
          <w:szCs w:val="27"/>
          <w:shd w:val="clear" w:color="auto" w:fill="FFFFFF"/>
        </w:rPr>
      </w:pPr>
    </w:p>
    <w:p w14:paraId="61F14189" w14:textId="68F82B26" w:rsidR="001849E3" w:rsidRPr="001849E3" w:rsidRDefault="001849E3" w:rsidP="001849E3">
      <w:pPr>
        <w:rPr>
          <w:rFonts w:ascii="Helvetica Neue" w:hAnsi="Helvetica Neue"/>
          <w:b/>
          <w:bCs/>
          <w:color w:val="32363A"/>
          <w:sz w:val="27"/>
          <w:szCs w:val="27"/>
          <w:shd w:val="clear" w:color="auto" w:fill="FFFFFF"/>
        </w:rPr>
      </w:pPr>
      <w:r w:rsidRPr="001849E3">
        <w:rPr>
          <w:rFonts w:ascii="Helvetica Neue" w:hAnsi="Helvetica Neue"/>
          <w:b/>
          <w:bCs/>
          <w:color w:val="32363A"/>
          <w:sz w:val="27"/>
          <w:szCs w:val="27"/>
          <w:shd w:val="clear" w:color="auto" w:fill="FFFFFF"/>
        </w:rPr>
        <w:t>British Condition instruction</w:t>
      </w:r>
    </w:p>
    <w:p w14:paraId="70CDCD68" w14:textId="77777777" w:rsidR="001849E3" w:rsidRDefault="001849E3" w:rsidP="001849E3">
      <w:pPr>
        <w:rPr>
          <w:b/>
          <w:bCs/>
        </w:rPr>
      </w:pPr>
    </w:p>
    <w:p w14:paraId="2E8C4A5E" w14:textId="086BA0B7" w:rsidR="001849E3" w:rsidRDefault="001849E3" w:rsidP="001849E3">
      <w:pPr>
        <w:rPr>
          <w:rFonts w:ascii="Helvetica Neue" w:hAnsi="Helvetica Neue"/>
          <w:color w:val="32363A"/>
          <w:sz w:val="27"/>
          <w:szCs w:val="27"/>
          <w:shd w:val="clear" w:color="auto" w:fill="FFFFFF"/>
        </w:rPr>
      </w:pPr>
      <w:r>
        <w:rPr>
          <w:rFonts w:ascii="Helvetica Neue" w:hAnsi="Helvetica Neue"/>
          <w:color w:val="32363A"/>
          <w:sz w:val="27"/>
          <w:szCs w:val="27"/>
          <w:shd w:val="clear" w:color="auto" w:fill="FFFFFF"/>
        </w:rPr>
        <w:t>“</w:t>
      </w:r>
      <w:r>
        <w:rPr>
          <w:rFonts w:ascii="Helvetica Neue" w:hAnsi="Helvetica Neue"/>
          <w:color w:val="32363A"/>
          <w:sz w:val="27"/>
          <w:szCs w:val="27"/>
          <w:shd w:val="clear" w:color="auto" w:fill="FFFFFF"/>
        </w:rPr>
        <w:t>The following task will examine your ability to coordinate your intuitive judgements with other people from all around the UK. You will see a series of simple instructions to name an everyday thing,</w:t>
      </w:r>
      <w:r>
        <w:rPr>
          <w:rStyle w:val="apple-converted-space"/>
          <w:rFonts w:ascii="Helvetica Neue" w:hAnsi="Helvetica Neue"/>
          <w:color w:val="32363A"/>
          <w:sz w:val="27"/>
          <w:szCs w:val="27"/>
          <w:shd w:val="clear" w:color="auto" w:fill="FFFFFF"/>
        </w:rPr>
        <w:t> </w:t>
      </w:r>
      <w:r>
        <w:rPr>
          <w:rStyle w:val="Strong"/>
          <w:rFonts w:ascii="Helvetica Neue" w:hAnsi="Helvetica Neue"/>
          <w:color w:val="32363A"/>
          <w:sz w:val="27"/>
          <w:szCs w:val="27"/>
        </w:rPr>
        <w:t>and you should consider the best example that you think most other participants in this study will select. The other participants from around the UK will also be trying to coordinate their judgements with yours.</w:t>
      </w:r>
      <w:r>
        <w:rPr>
          <w:rStyle w:val="apple-converted-space"/>
          <w:rFonts w:ascii="Helvetica Neue" w:hAnsi="Helvetica Neue"/>
          <w:color w:val="32363A"/>
          <w:sz w:val="27"/>
          <w:szCs w:val="27"/>
          <w:shd w:val="clear" w:color="auto" w:fill="FFFFFF"/>
        </w:rPr>
        <w:t> </w:t>
      </w:r>
      <w:r>
        <w:rPr>
          <w:rFonts w:ascii="Helvetica Neue" w:hAnsi="Helvetica Neue"/>
          <w:color w:val="32363A"/>
          <w:sz w:val="27"/>
          <w:szCs w:val="27"/>
          <w:shd w:val="clear" w:color="auto" w:fill="FFFFFF"/>
        </w:rPr>
        <w:t>You should enter only one answer for each of these questions. Once you have given an answer, press the arrow button to move on to the next item.</w:t>
      </w:r>
      <w:r>
        <w:rPr>
          <w:rFonts w:ascii="Helvetica Neue" w:hAnsi="Helvetica Neue"/>
          <w:color w:val="32363A"/>
          <w:sz w:val="27"/>
          <w:szCs w:val="27"/>
          <w:shd w:val="clear" w:color="auto" w:fill="FFFFFF"/>
        </w:rPr>
        <w:t>”</w:t>
      </w:r>
    </w:p>
    <w:p w14:paraId="2500C966" w14:textId="654AC1FC" w:rsidR="001849E3" w:rsidRDefault="001849E3" w:rsidP="001849E3">
      <w:pPr>
        <w:rPr>
          <w:rFonts w:ascii="Helvetica Neue" w:hAnsi="Helvetica Neue"/>
          <w:color w:val="32363A"/>
          <w:sz w:val="27"/>
          <w:szCs w:val="27"/>
          <w:shd w:val="clear" w:color="auto" w:fill="FFFFFF"/>
        </w:rPr>
      </w:pPr>
    </w:p>
    <w:p w14:paraId="0000DDFB" w14:textId="42372BD0" w:rsidR="001849E3" w:rsidRDefault="001849E3" w:rsidP="001849E3">
      <w:pPr>
        <w:rPr>
          <w:rFonts w:ascii="Helvetica Neue" w:hAnsi="Helvetica Neue"/>
          <w:color w:val="32363A"/>
          <w:sz w:val="27"/>
          <w:szCs w:val="27"/>
          <w:shd w:val="clear" w:color="auto" w:fill="FFFFFF"/>
        </w:rPr>
      </w:pPr>
      <w:r>
        <w:rPr>
          <w:rFonts w:ascii="Helvetica Neue" w:hAnsi="Helvetica Neue"/>
          <w:noProof/>
          <w:color w:val="32363A"/>
          <w:sz w:val="27"/>
          <w:szCs w:val="27"/>
          <w:shd w:val="clear" w:color="auto" w:fill="FFFFFF"/>
        </w:rPr>
        <w:drawing>
          <wp:anchor distT="0" distB="0" distL="114300" distR="114300" simplePos="0" relativeHeight="251658240" behindDoc="0" locked="0" layoutInCell="1" allowOverlap="1" wp14:anchorId="09A69805" wp14:editId="6ECB9E14">
            <wp:simplePos x="0" y="0"/>
            <wp:positionH relativeFrom="column">
              <wp:posOffset>-68580</wp:posOffset>
            </wp:positionH>
            <wp:positionV relativeFrom="paragraph">
              <wp:posOffset>953770</wp:posOffset>
            </wp:positionV>
            <wp:extent cx="5738495" cy="2973070"/>
            <wp:effectExtent l="0" t="0" r="1905" b="0"/>
            <wp:wrapSquare wrapText="bothSides"/>
            <wp:docPr id="1" name="Picture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8495" cy="2973070"/>
                    </a:xfrm>
                    <a:prstGeom prst="rect">
                      <a:avLst/>
                    </a:prstGeom>
                  </pic:spPr>
                </pic:pic>
              </a:graphicData>
            </a:graphic>
            <wp14:sizeRelH relativeFrom="page">
              <wp14:pctWidth>0</wp14:pctWidth>
            </wp14:sizeRelH>
            <wp14:sizeRelV relativeFrom="page">
              <wp14:pctHeight>0</wp14:pctHeight>
            </wp14:sizeRelV>
          </wp:anchor>
        </w:drawing>
      </w:r>
      <w:r>
        <w:rPr>
          <w:rFonts w:ascii="Helvetica Neue" w:hAnsi="Helvetica Neue"/>
          <w:color w:val="32363A"/>
          <w:sz w:val="27"/>
          <w:szCs w:val="27"/>
          <w:shd w:val="clear" w:color="auto" w:fill="FFFFFF"/>
        </w:rPr>
        <w:t xml:space="preserve">After each alignment trial, participants read a feedback message and looked at map of the UK with silhouettes on it </w:t>
      </w:r>
      <w:proofErr w:type="gramStart"/>
      <w:r>
        <w:rPr>
          <w:rFonts w:ascii="Helvetica Neue" w:hAnsi="Helvetica Neue"/>
          <w:color w:val="32363A"/>
          <w:sz w:val="27"/>
          <w:szCs w:val="27"/>
          <w:shd w:val="clear" w:color="auto" w:fill="FFFFFF"/>
        </w:rPr>
        <w:t>in order to</w:t>
      </w:r>
      <w:proofErr w:type="gramEnd"/>
      <w:r>
        <w:rPr>
          <w:rFonts w:ascii="Helvetica Neue" w:hAnsi="Helvetica Neue"/>
          <w:color w:val="32363A"/>
          <w:sz w:val="27"/>
          <w:szCs w:val="27"/>
          <w:shd w:val="clear" w:color="auto" w:fill="FFFFFF"/>
        </w:rPr>
        <w:t xml:space="preserve"> increase their engagement with the task. </w:t>
      </w:r>
      <w:r w:rsidR="00312C2D">
        <w:rPr>
          <w:rFonts w:ascii="Helvetica Neue" w:hAnsi="Helvetica Neue"/>
          <w:color w:val="32363A"/>
          <w:sz w:val="27"/>
          <w:szCs w:val="27"/>
          <w:shd w:val="clear" w:color="auto" w:fill="FFFFFF"/>
        </w:rPr>
        <w:t xml:space="preserve">Feedback responses were based on the pilot study answers. </w:t>
      </w:r>
      <w:r>
        <w:rPr>
          <w:rFonts w:ascii="Helvetica Neue" w:hAnsi="Helvetica Neue"/>
          <w:color w:val="32363A"/>
          <w:sz w:val="27"/>
          <w:szCs w:val="27"/>
          <w:shd w:val="clear" w:color="auto" w:fill="FFFFFF"/>
        </w:rPr>
        <w:t xml:space="preserve">See below an example for the item 1 “name a wild animal”. </w:t>
      </w:r>
    </w:p>
    <w:p w14:paraId="34F8AD1B" w14:textId="24814B20" w:rsidR="001849E3" w:rsidRDefault="001849E3" w:rsidP="001849E3">
      <w:pPr>
        <w:rPr>
          <w:rFonts w:ascii="Helvetica Neue" w:hAnsi="Helvetica Neue"/>
          <w:color w:val="32363A"/>
          <w:sz w:val="27"/>
          <w:szCs w:val="27"/>
          <w:shd w:val="clear" w:color="auto" w:fill="FFFFFF"/>
        </w:rPr>
      </w:pPr>
    </w:p>
    <w:p w14:paraId="5E2FDC7E" w14:textId="520D3222" w:rsidR="001849E3" w:rsidRDefault="00312C2D" w:rsidP="001849E3">
      <w:pPr>
        <w:rPr>
          <w:rFonts w:ascii="Helvetica Neue" w:hAnsi="Helvetica Neue"/>
          <w:color w:val="32363A"/>
          <w:sz w:val="27"/>
          <w:szCs w:val="27"/>
          <w:shd w:val="clear" w:color="auto" w:fill="FFFFFF"/>
        </w:rPr>
      </w:pPr>
      <w:r>
        <w:rPr>
          <w:rFonts w:ascii="Helvetica Neue" w:hAnsi="Helvetica Neue"/>
          <w:color w:val="32363A"/>
          <w:sz w:val="27"/>
          <w:szCs w:val="27"/>
          <w:shd w:val="clear" w:color="auto" w:fill="FFFFFF"/>
        </w:rPr>
        <w:t>After completing 10 alignment items, participants read the following message:</w:t>
      </w:r>
    </w:p>
    <w:p w14:paraId="5F491093" w14:textId="110DC985" w:rsidR="00312C2D" w:rsidRDefault="00312C2D" w:rsidP="001849E3">
      <w:pPr>
        <w:rPr>
          <w:rFonts w:ascii="Helvetica Neue" w:hAnsi="Helvetica Neue"/>
          <w:color w:val="32363A"/>
          <w:sz w:val="27"/>
          <w:szCs w:val="27"/>
          <w:shd w:val="clear" w:color="auto" w:fill="FFFFFF"/>
        </w:rPr>
      </w:pPr>
    </w:p>
    <w:p w14:paraId="0D8B4037" w14:textId="76216A07" w:rsidR="00312C2D" w:rsidRDefault="00312C2D" w:rsidP="00312C2D">
      <w:pPr>
        <w:rPr>
          <w:rFonts w:ascii="Helvetica Neue" w:hAnsi="Helvetica Neue"/>
          <w:color w:val="32363A"/>
          <w:sz w:val="27"/>
          <w:szCs w:val="27"/>
        </w:rPr>
      </w:pPr>
      <w:r>
        <w:rPr>
          <w:rStyle w:val="Strong"/>
          <w:rFonts w:ascii="Helvetica Neue" w:hAnsi="Helvetica Neue"/>
          <w:color w:val="32363A"/>
          <w:sz w:val="27"/>
          <w:szCs w:val="27"/>
        </w:rPr>
        <w:t>“</w:t>
      </w:r>
      <w:r>
        <w:rPr>
          <w:rStyle w:val="Strong"/>
          <w:rFonts w:ascii="Helvetica Neue" w:hAnsi="Helvetica Neue"/>
          <w:color w:val="32363A"/>
          <w:sz w:val="27"/>
          <w:szCs w:val="27"/>
        </w:rPr>
        <w:t>REMINDER. </w:t>
      </w:r>
    </w:p>
    <w:p w14:paraId="322B39B3" w14:textId="77777777" w:rsidR="00312C2D" w:rsidRDefault="00312C2D" w:rsidP="00312C2D">
      <w:pPr>
        <w:rPr>
          <w:rFonts w:ascii="Helvetica Neue" w:hAnsi="Helvetica Neue"/>
          <w:color w:val="32363A"/>
          <w:sz w:val="27"/>
          <w:szCs w:val="27"/>
        </w:rPr>
      </w:pPr>
      <w:r>
        <w:rPr>
          <w:rFonts w:ascii="Helvetica Neue" w:hAnsi="Helvetica Neue"/>
          <w:color w:val="32363A"/>
          <w:sz w:val="27"/>
          <w:szCs w:val="27"/>
        </w:rPr>
        <w:t> </w:t>
      </w:r>
    </w:p>
    <w:p w14:paraId="3F5158F3" w14:textId="6E1518DC" w:rsidR="00312C2D" w:rsidRDefault="00312C2D" w:rsidP="00312C2D">
      <w:pPr>
        <w:rPr>
          <w:rFonts w:ascii="Helvetica Neue" w:hAnsi="Helvetica Neue"/>
          <w:color w:val="32363A"/>
          <w:sz w:val="27"/>
          <w:szCs w:val="27"/>
        </w:rPr>
      </w:pPr>
      <w:r>
        <w:rPr>
          <w:rFonts w:ascii="Helvetica Neue" w:hAnsi="Helvetica Neue"/>
          <w:color w:val="32363A"/>
          <w:sz w:val="27"/>
          <w:szCs w:val="27"/>
        </w:rPr>
        <w:t>Remember, you are trying to pick the same answers as other people - and they are trying to do the same. Participants are from all around the UK.</w:t>
      </w:r>
      <w:r>
        <w:rPr>
          <w:rFonts w:ascii="Helvetica Neue" w:hAnsi="Helvetica Neue"/>
          <w:color w:val="32363A"/>
          <w:sz w:val="27"/>
          <w:szCs w:val="27"/>
        </w:rPr>
        <w:t>”</w:t>
      </w:r>
      <w:r>
        <w:rPr>
          <w:rFonts w:ascii="Helvetica Neue" w:hAnsi="Helvetica Neue"/>
          <w:color w:val="32363A"/>
          <w:sz w:val="27"/>
          <w:szCs w:val="27"/>
        </w:rPr>
        <w:t> </w:t>
      </w:r>
    </w:p>
    <w:p w14:paraId="2ECE42B6" w14:textId="77777777" w:rsidR="00312C2D" w:rsidRDefault="00312C2D" w:rsidP="00312C2D"/>
    <w:p w14:paraId="58F8BF4B" w14:textId="77777777" w:rsidR="00312C2D" w:rsidRPr="00312C2D" w:rsidRDefault="00312C2D" w:rsidP="001849E3">
      <w:pPr>
        <w:rPr>
          <w:rFonts w:ascii="Helvetica Neue" w:hAnsi="Helvetica Neue"/>
          <w:color w:val="32363A"/>
          <w:sz w:val="27"/>
          <w:szCs w:val="27"/>
          <w:shd w:val="clear" w:color="auto" w:fill="FFFFFF"/>
        </w:rPr>
      </w:pPr>
    </w:p>
    <w:p w14:paraId="1C6975CC" w14:textId="77777777" w:rsidR="001849E3" w:rsidRDefault="001849E3" w:rsidP="001849E3">
      <w:pPr>
        <w:rPr>
          <w:rFonts w:ascii="Helvetica Neue" w:hAnsi="Helvetica Neue"/>
          <w:b/>
          <w:bCs/>
          <w:color w:val="32363A"/>
          <w:sz w:val="27"/>
          <w:szCs w:val="27"/>
          <w:shd w:val="clear" w:color="auto" w:fill="FFFFFF"/>
        </w:rPr>
      </w:pPr>
    </w:p>
    <w:p w14:paraId="1ABA7D44" w14:textId="583AFF70" w:rsidR="001849E3" w:rsidRDefault="001849E3" w:rsidP="001849E3">
      <w:pPr>
        <w:rPr>
          <w:rFonts w:ascii="Helvetica Neue" w:hAnsi="Helvetica Neue"/>
          <w:b/>
          <w:bCs/>
          <w:color w:val="32363A"/>
          <w:sz w:val="27"/>
          <w:szCs w:val="27"/>
          <w:shd w:val="clear" w:color="auto" w:fill="FFFFFF"/>
        </w:rPr>
      </w:pPr>
      <w:r>
        <w:rPr>
          <w:rFonts w:ascii="Helvetica Neue" w:hAnsi="Helvetica Neue"/>
          <w:b/>
          <w:bCs/>
          <w:color w:val="32363A"/>
          <w:sz w:val="27"/>
          <w:szCs w:val="27"/>
          <w:shd w:val="clear" w:color="auto" w:fill="FFFFFF"/>
        </w:rPr>
        <w:lastRenderedPageBreak/>
        <w:t>Global</w:t>
      </w:r>
      <w:r w:rsidRPr="001849E3">
        <w:rPr>
          <w:rFonts w:ascii="Helvetica Neue" w:hAnsi="Helvetica Neue"/>
          <w:b/>
          <w:bCs/>
          <w:color w:val="32363A"/>
          <w:sz w:val="27"/>
          <w:szCs w:val="27"/>
          <w:shd w:val="clear" w:color="auto" w:fill="FFFFFF"/>
        </w:rPr>
        <w:t xml:space="preserve"> Condition instruction</w:t>
      </w:r>
    </w:p>
    <w:p w14:paraId="15456BC0" w14:textId="23436052" w:rsidR="001849E3" w:rsidRDefault="001849E3" w:rsidP="001849E3">
      <w:pPr>
        <w:rPr>
          <w:rFonts w:ascii="Helvetica Neue" w:hAnsi="Helvetica Neue"/>
          <w:b/>
          <w:bCs/>
          <w:color w:val="32363A"/>
          <w:sz w:val="27"/>
          <w:szCs w:val="27"/>
          <w:shd w:val="clear" w:color="auto" w:fill="FFFFFF"/>
        </w:rPr>
      </w:pPr>
    </w:p>
    <w:p w14:paraId="6AD2ECC6" w14:textId="1EEE1B3B" w:rsidR="001849E3" w:rsidRPr="001849E3" w:rsidRDefault="001849E3" w:rsidP="001849E3">
      <w:pPr>
        <w:rPr>
          <w:rFonts w:ascii="Helvetica Neue" w:hAnsi="Helvetica Neue"/>
          <w:b/>
          <w:bCs/>
          <w:color w:val="32363A"/>
          <w:sz w:val="27"/>
          <w:szCs w:val="27"/>
          <w:shd w:val="clear" w:color="auto" w:fill="FFFFFF"/>
        </w:rPr>
      </w:pPr>
      <w:r>
        <w:rPr>
          <w:rFonts w:ascii="Helvetica Neue" w:hAnsi="Helvetica Neue"/>
          <w:color w:val="32363A"/>
          <w:sz w:val="27"/>
          <w:szCs w:val="27"/>
          <w:shd w:val="clear" w:color="auto" w:fill="FFFFFF"/>
        </w:rPr>
        <w:t>The following task will examine your ability to coordinate your intuitive judgements with other people from all around the world. You will see a series of simple instructions to name an everyday thing, and</w:t>
      </w:r>
      <w:r>
        <w:rPr>
          <w:rStyle w:val="apple-converted-space"/>
          <w:rFonts w:ascii="Helvetica Neue" w:hAnsi="Helvetica Neue"/>
          <w:color w:val="32363A"/>
          <w:sz w:val="27"/>
          <w:szCs w:val="27"/>
          <w:shd w:val="clear" w:color="auto" w:fill="FFFFFF"/>
        </w:rPr>
        <w:t> </w:t>
      </w:r>
      <w:r>
        <w:rPr>
          <w:rStyle w:val="Strong"/>
          <w:rFonts w:ascii="Helvetica Neue" w:hAnsi="Helvetica Neue"/>
          <w:color w:val="32363A"/>
          <w:sz w:val="27"/>
          <w:szCs w:val="27"/>
        </w:rPr>
        <w:t>you should consider the best example that you think most other participants in this study will select.</w:t>
      </w:r>
      <w:r>
        <w:rPr>
          <w:rStyle w:val="apple-converted-space"/>
          <w:rFonts w:ascii="Helvetica Neue" w:hAnsi="Helvetica Neue"/>
          <w:color w:val="32363A"/>
          <w:sz w:val="27"/>
          <w:szCs w:val="27"/>
          <w:shd w:val="clear" w:color="auto" w:fill="FFFFFF"/>
        </w:rPr>
        <w:t> </w:t>
      </w:r>
      <w:r>
        <w:rPr>
          <w:rStyle w:val="Strong"/>
          <w:rFonts w:ascii="Helvetica Neue" w:hAnsi="Helvetica Neue"/>
          <w:color w:val="32363A"/>
          <w:sz w:val="27"/>
          <w:szCs w:val="27"/>
        </w:rPr>
        <w:t>The other participants from around the world will also be trying to coordinate their judgements with yours.</w:t>
      </w:r>
      <w:r>
        <w:rPr>
          <w:rStyle w:val="apple-converted-space"/>
          <w:rFonts w:ascii="Helvetica Neue" w:hAnsi="Helvetica Neue"/>
          <w:color w:val="32363A"/>
          <w:sz w:val="27"/>
          <w:szCs w:val="27"/>
          <w:shd w:val="clear" w:color="auto" w:fill="FFFFFF"/>
        </w:rPr>
        <w:t> </w:t>
      </w:r>
      <w:r>
        <w:rPr>
          <w:rFonts w:ascii="Helvetica Neue" w:hAnsi="Helvetica Neue"/>
          <w:color w:val="32363A"/>
          <w:sz w:val="27"/>
          <w:szCs w:val="27"/>
          <w:shd w:val="clear" w:color="auto" w:fill="FFFFFF"/>
        </w:rPr>
        <w:t>You should enter only one answer for each of these questions. Once you have given an answer, press the arrow button to move on to the next item.</w:t>
      </w:r>
    </w:p>
    <w:p w14:paraId="6BEE7B18" w14:textId="77777777" w:rsidR="001849E3" w:rsidRDefault="001849E3" w:rsidP="001849E3">
      <w:pPr>
        <w:rPr>
          <w:rFonts w:ascii="Helvetica Neue" w:hAnsi="Helvetica Neue"/>
          <w:color w:val="32363A"/>
          <w:sz w:val="27"/>
          <w:szCs w:val="27"/>
          <w:shd w:val="clear" w:color="auto" w:fill="FFFFFF"/>
        </w:rPr>
      </w:pPr>
    </w:p>
    <w:p w14:paraId="4F882AA2" w14:textId="619800CA" w:rsidR="001849E3" w:rsidRDefault="001849E3" w:rsidP="001849E3">
      <w:pPr>
        <w:rPr>
          <w:rFonts w:ascii="Helvetica Neue" w:hAnsi="Helvetica Neue"/>
          <w:color w:val="32363A"/>
          <w:sz w:val="27"/>
          <w:szCs w:val="27"/>
          <w:shd w:val="clear" w:color="auto" w:fill="FFFFFF"/>
        </w:rPr>
      </w:pPr>
      <w:r>
        <w:rPr>
          <w:rFonts w:ascii="Helvetica Neue" w:hAnsi="Helvetica Neue"/>
          <w:color w:val="32363A"/>
          <w:sz w:val="27"/>
          <w:szCs w:val="27"/>
          <w:shd w:val="clear" w:color="auto" w:fill="FFFFFF"/>
        </w:rPr>
        <w:t xml:space="preserve">After responding each item, participants in the global condition were shown a similar feedback message as the British participants. See below for details. </w:t>
      </w:r>
    </w:p>
    <w:p w14:paraId="0B4AF106" w14:textId="704AC647" w:rsidR="001849E3" w:rsidRDefault="001849E3" w:rsidP="001849E3">
      <w:pPr>
        <w:rPr>
          <w:rFonts w:ascii="Helvetica Neue" w:hAnsi="Helvetica Neue"/>
          <w:color w:val="32363A"/>
          <w:sz w:val="27"/>
          <w:szCs w:val="27"/>
          <w:shd w:val="clear" w:color="auto" w:fill="FFFFFF"/>
        </w:rPr>
      </w:pPr>
    </w:p>
    <w:p w14:paraId="47DBE5AE" w14:textId="25DD54FB" w:rsidR="001849E3" w:rsidRDefault="001849E3" w:rsidP="001849E3">
      <w:pPr>
        <w:rPr>
          <w:rFonts w:ascii="Helvetica Neue" w:hAnsi="Helvetica Neue"/>
          <w:color w:val="32363A"/>
          <w:sz w:val="27"/>
          <w:szCs w:val="27"/>
          <w:shd w:val="clear" w:color="auto" w:fill="FFFFFF"/>
        </w:rPr>
      </w:pPr>
      <w:r>
        <w:rPr>
          <w:rFonts w:ascii="Helvetica Neue" w:hAnsi="Helvetica Neue"/>
          <w:color w:val="32363A"/>
          <w:sz w:val="27"/>
          <w:szCs w:val="27"/>
          <w:shd w:val="clear" w:color="auto" w:fill="FFFFFF"/>
        </w:rPr>
        <w:t>Feedback for the alignment item 3: “name a popular dance”</w:t>
      </w:r>
    </w:p>
    <w:p w14:paraId="48FFB0FA" w14:textId="2B6CF3BB" w:rsidR="00312C2D" w:rsidRPr="00312C2D" w:rsidRDefault="001849E3" w:rsidP="001849E3">
      <w:pPr>
        <w:rPr>
          <w:b/>
          <w:bCs/>
        </w:rPr>
      </w:pPr>
      <w:r>
        <w:rPr>
          <w:b/>
          <w:bCs/>
          <w:noProof/>
        </w:rPr>
        <w:drawing>
          <wp:anchor distT="0" distB="0" distL="114300" distR="114300" simplePos="0" relativeHeight="251659264" behindDoc="0" locked="0" layoutInCell="1" allowOverlap="1" wp14:anchorId="0B472A65" wp14:editId="412CBD4E">
            <wp:simplePos x="0" y="0"/>
            <wp:positionH relativeFrom="column">
              <wp:posOffset>0</wp:posOffset>
            </wp:positionH>
            <wp:positionV relativeFrom="paragraph">
              <wp:posOffset>4445</wp:posOffset>
            </wp:positionV>
            <wp:extent cx="5731510" cy="2752725"/>
            <wp:effectExtent l="0" t="0" r="0" b="3175"/>
            <wp:wrapSquare wrapText="bothSides"/>
            <wp:docPr id="2" name="Picture 2"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p&#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52725"/>
                    </a:xfrm>
                    <a:prstGeom prst="rect">
                      <a:avLst/>
                    </a:prstGeom>
                  </pic:spPr>
                </pic:pic>
              </a:graphicData>
            </a:graphic>
            <wp14:sizeRelH relativeFrom="page">
              <wp14:pctWidth>0</wp14:pctWidth>
            </wp14:sizeRelH>
            <wp14:sizeRelV relativeFrom="page">
              <wp14:pctHeight>0</wp14:pctHeight>
            </wp14:sizeRelV>
          </wp:anchor>
        </w:drawing>
      </w:r>
    </w:p>
    <w:p w14:paraId="7C652BB3" w14:textId="77777777" w:rsidR="00312C2D" w:rsidRDefault="00312C2D" w:rsidP="00312C2D">
      <w:pPr>
        <w:rPr>
          <w:rFonts w:ascii="Helvetica Neue" w:hAnsi="Helvetica Neue"/>
          <w:color w:val="32363A"/>
          <w:sz w:val="27"/>
          <w:szCs w:val="27"/>
          <w:shd w:val="clear" w:color="auto" w:fill="FFFFFF"/>
        </w:rPr>
      </w:pPr>
      <w:r>
        <w:rPr>
          <w:rFonts w:ascii="Helvetica Neue" w:hAnsi="Helvetica Neue"/>
          <w:color w:val="32363A"/>
          <w:sz w:val="27"/>
          <w:szCs w:val="27"/>
          <w:shd w:val="clear" w:color="auto" w:fill="FFFFFF"/>
        </w:rPr>
        <w:t>After completing 10 alignment items, participants read the following message:</w:t>
      </w:r>
    </w:p>
    <w:p w14:paraId="504A69FD" w14:textId="77777777" w:rsidR="00312C2D" w:rsidRDefault="00312C2D" w:rsidP="00312C2D">
      <w:pPr>
        <w:rPr>
          <w:rFonts w:ascii="Helvetica Neue" w:hAnsi="Helvetica Neue"/>
          <w:color w:val="32363A"/>
          <w:sz w:val="27"/>
          <w:szCs w:val="27"/>
          <w:shd w:val="clear" w:color="auto" w:fill="FFFFFF"/>
        </w:rPr>
      </w:pPr>
    </w:p>
    <w:p w14:paraId="51D0E168" w14:textId="77777777" w:rsidR="00312C2D" w:rsidRDefault="00312C2D" w:rsidP="00312C2D">
      <w:pPr>
        <w:rPr>
          <w:rFonts w:ascii="Helvetica Neue" w:hAnsi="Helvetica Neue"/>
          <w:color w:val="32363A"/>
          <w:sz w:val="27"/>
          <w:szCs w:val="27"/>
        </w:rPr>
      </w:pPr>
      <w:r>
        <w:rPr>
          <w:rStyle w:val="Strong"/>
          <w:rFonts w:ascii="Helvetica Neue" w:hAnsi="Helvetica Neue"/>
          <w:color w:val="32363A"/>
          <w:sz w:val="27"/>
          <w:szCs w:val="27"/>
        </w:rPr>
        <w:t>“REMINDER. </w:t>
      </w:r>
    </w:p>
    <w:p w14:paraId="55642C18" w14:textId="77777777" w:rsidR="00312C2D" w:rsidRDefault="00312C2D" w:rsidP="00312C2D">
      <w:pPr>
        <w:rPr>
          <w:rFonts w:ascii="Helvetica Neue" w:hAnsi="Helvetica Neue"/>
          <w:color w:val="32363A"/>
          <w:sz w:val="27"/>
          <w:szCs w:val="27"/>
        </w:rPr>
      </w:pPr>
      <w:r>
        <w:rPr>
          <w:rFonts w:ascii="Helvetica Neue" w:hAnsi="Helvetica Neue"/>
          <w:color w:val="32363A"/>
          <w:sz w:val="27"/>
          <w:szCs w:val="27"/>
        </w:rPr>
        <w:t> </w:t>
      </w:r>
    </w:p>
    <w:p w14:paraId="7EFC8256" w14:textId="77777777" w:rsidR="00312C2D" w:rsidRDefault="00312C2D" w:rsidP="00312C2D">
      <w:pPr>
        <w:rPr>
          <w:rFonts w:ascii="Helvetica Neue" w:hAnsi="Helvetica Neue"/>
          <w:color w:val="32363A"/>
          <w:sz w:val="27"/>
          <w:szCs w:val="27"/>
        </w:rPr>
      </w:pPr>
      <w:r>
        <w:rPr>
          <w:rFonts w:ascii="Helvetica Neue" w:hAnsi="Helvetica Neue"/>
          <w:color w:val="32363A"/>
          <w:sz w:val="27"/>
          <w:szCs w:val="27"/>
        </w:rPr>
        <w:t>Remember, you are trying to pick the same answers as other people - and they are trying to do the same. Participants are from all around the UK.” </w:t>
      </w:r>
    </w:p>
    <w:p w14:paraId="2BDDD3F5" w14:textId="77777777" w:rsidR="00312C2D" w:rsidRDefault="00312C2D" w:rsidP="001849E3">
      <w:pPr>
        <w:rPr>
          <w:rFonts w:ascii="Helvetica Neue" w:hAnsi="Helvetica Neue"/>
          <w:color w:val="32363A"/>
          <w:sz w:val="27"/>
          <w:szCs w:val="27"/>
          <w:shd w:val="clear" w:color="auto" w:fill="FFFFFF"/>
        </w:rPr>
      </w:pPr>
    </w:p>
    <w:p w14:paraId="5F453092" w14:textId="77777777" w:rsidR="00312C2D" w:rsidRDefault="00312C2D" w:rsidP="001849E3">
      <w:pPr>
        <w:rPr>
          <w:rFonts w:ascii="Helvetica Neue" w:hAnsi="Helvetica Neue"/>
          <w:color w:val="32363A"/>
          <w:sz w:val="27"/>
          <w:szCs w:val="27"/>
          <w:shd w:val="clear" w:color="auto" w:fill="FFFFFF"/>
        </w:rPr>
      </w:pPr>
    </w:p>
    <w:p w14:paraId="069DD29F" w14:textId="43CE5FFC" w:rsidR="001849E3" w:rsidRPr="00312C2D" w:rsidRDefault="001849E3" w:rsidP="001849E3">
      <w:pPr>
        <w:rPr>
          <w:rFonts w:ascii="Helvetica Neue" w:hAnsi="Helvetica Neue"/>
          <w:color w:val="32363A"/>
          <w:sz w:val="27"/>
          <w:szCs w:val="27"/>
          <w:shd w:val="clear" w:color="auto" w:fill="FFFFFF"/>
        </w:rPr>
      </w:pPr>
      <w:r w:rsidRPr="00312C2D">
        <w:rPr>
          <w:rFonts w:ascii="Helvetica Neue" w:hAnsi="Helvetica Neue"/>
          <w:color w:val="32363A"/>
          <w:sz w:val="27"/>
          <w:szCs w:val="27"/>
          <w:shd w:val="clear" w:color="auto" w:fill="FFFFFF"/>
        </w:rPr>
        <w:t xml:space="preserve">Once answered all the alignment items, </w:t>
      </w:r>
      <w:r w:rsidR="00312C2D" w:rsidRPr="00312C2D">
        <w:rPr>
          <w:rFonts w:ascii="Helvetica Neue" w:hAnsi="Helvetica Neue"/>
          <w:color w:val="32363A"/>
          <w:sz w:val="27"/>
          <w:szCs w:val="27"/>
          <w:shd w:val="clear" w:color="auto" w:fill="FFFFFF"/>
        </w:rPr>
        <w:t>participants were asked the following control question: “Name the current president of the United States”. Answer: Joe Biden.</w:t>
      </w:r>
    </w:p>
    <w:sectPr w:rsidR="001849E3" w:rsidRPr="00312C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E3"/>
    <w:rsid w:val="001849E3"/>
    <w:rsid w:val="00312C2D"/>
    <w:rsid w:val="007729E7"/>
    <w:rsid w:val="00D86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20D1"/>
  <w15:chartTrackingRefBased/>
  <w15:docId w15:val="{F26A6B86-ABF3-BF4A-A053-84C8A7F0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C2D"/>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849E3"/>
  </w:style>
  <w:style w:type="character" w:styleId="Strong">
    <w:name w:val="Strong"/>
    <w:basedOn w:val="DefaultParagraphFont"/>
    <w:uiPriority w:val="22"/>
    <w:qFormat/>
    <w:rsid w:val="001849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84913">
      <w:bodyDiv w:val="1"/>
      <w:marLeft w:val="0"/>
      <w:marRight w:val="0"/>
      <w:marTop w:val="0"/>
      <w:marBottom w:val="0"/>
      <w:divBdr>
        <w:top w:val="none" w:sz="0" w:space="0" w:color="auto"/>
        <w:left w:val="none" w:sz="0" w:space="0" w:color="auto"/>
        <w:bottom w:val="none" w:sz="0" w:space="0" w:color="auto"/>
        <w:right w:val="none" w:sz="0" w:space="0" w:color="auto"/>
      </w:divBdr>
      <w:divsChild>
        <w:div w:id="153226436">
          <w:marLeft w:val="0"/>
          <w:marRight w:val="0"/>
          <w:marTop w:val="0"/>
          <w:marBottom w:val="0"/>
          <w:divBdr>
            <w:top w:val="none" w:sz="0" w:space="0" w:color="auto"/>
            <w:left w:val="none" w:sz="0" w:space="0" w:color="auto"/>
            <w:bottom w:val="none" w:sz="0" w:space="0" w:color="auto"/>
            <w:right w:val="none" w:sz="0" w:space="0" w:color="auto"/>
          </w:divBdr>
        </w:div>
        <w:div w:id="967050905">
          <w:marLeft w:val="0"/>
          <w:marRight w:val="0"/>
          <w:marTop w:val="0"/>
          <w:marBottom w:val="0"/>
          <w:divBdr>
            <w:top w:val="none" w:sz="0" w:space="0" w:color="auto"/>
            <w:left w:val="none" w:sz="0" w:space="0" w:color="auto"/>
            <w:bottom w:val="none" w:sz="0" w:space="0" w:color="auto"/>
            <w:right w:val="none" w:sz="0" w:space="0" w:color="auto"/>
          </w:divBdr>
        </w:div>
        <w:div w:id="726949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351</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Perez Zapata (PhD Psychology Lab FT)</dc:creator>
  <cp:keywords/>
  <dc:description/>
  <cp:lastModifiedBy>Daniel Perez Zapata (PhD Psychology Lab FT)</cp:lastModifiedBy>
  <cp:revision>1</cp:revision>
  <dcterms:created xsi:type="dcterms:W3CDTF">2022-10-02T07:22:00Z</dcterms:created>
  <dcterms:modified xsi:type="dcterms:W3CDTF">2022-10-02T07:36:00Z</dcterms:modified>
</cp:coreProperties>
</file>