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from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9767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7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67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2485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7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5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What should Sue do in order to allow the water in the test-tube to take a shorter</w:t>
        <w:br/>
        <w:t>time to evaporate?</w:t>
      </w:r>
    </w:p>
    <w:p>
      <w:r>
        <w:t>(1) Remove alf fans at the location</w:t>
        <w:br/>
        <w:br/>
        <w:t>(2) Put an ice cube into the test-tube of water</w:t>
        <w:br/>
        <w:br/>
        <w:t>(3) Seal the mouth of the test-tube with plasticine</w:t>
        <w:br/>
        <w:t>(4) Transfer all the water from the test-tube to a tray</w:t>
      </w:r>
    </w:p>
    <w:p>
      <w:r>
        <w:t>23 Minnie opened the freezer door and observed white ‘clouds escaping trom the</w:t>
        <w:br/>
        <w:t>freezer.</w:t>
      </w:r>
    </w:p>
    <w:p>
      <w:r>
        <w:drawing>
          <wp:inline xmlns:a="http://schemas.openxmlformats.org/drawingml/2006/main" xmlns:pic="http://schemas.openxmlformats.org/drawingml/2006/picture">
            <wp:extent cx="4572000" cy="258351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7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35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The ‘clouds’ seen is steam formed during the process of condensation.</w:t>
        <w:br/>
        <w:br/>
        <w:t>(2) Water droplets from in the refrigerator evaporated to form the ‘clouds’.</w:t>
        <w:br/>
        <w:br/>
        <w:t>(3) Water vapour from the cold air lost heat to the warmer surrounding air and</w:t>
        <w:br/>
        <w:t>condensed to form the ‘clouds’.</w:t>
        <w:br/>
        <w:br/>
        <w:t>(4) Warmer water vapour from surrounding air lost heat to the cold air and</w:t>
        <w:br/>
        <w:t>condensed to form the ‘ciouds’.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