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Downloaded from www.singapore-exam-papers.com</w:t>
      </w:r>
    </w:p>
    <w:p>
      <w:r>
        <w:t>30 David read adout an animal P In nis DOOK.</w:t>
      </w:r>
    </w:p>
    <w:p>
      <w:r>
        <w:t>ba os</w:t>
        <w:br/>
        <w:t>Camere ries ee palin,</w:t>
        <w:br/>
        <w:t>SG ne ee</w:t>
        <w:br/>
        <w:t>se Se Pe</w:t>
        <w:br/>
        <w:t>ee</w:t>
        <w:br/>
        <w:t>nt ,</w:t>
      </w:r>
    </w:p>
    <w:p>
      <w:r>
        <w:t>(a) Animal P ts a mammal. State a physical characteristic that helped fo classify it</w:t>
        <w:br/>
        <w:t>as amammal. {1]</w:t>
      </w:r>
    </w:p>
    <w:p>
      <w:r>
        <w:t>Animal P lives near a river. The young of animal P are born in a burrow under</w:t>
        <w:br/>
        <w:t>the ground as shown below.</w:t>
      </w:r>
    </w:p>
    <w:p>
      <w:r>
        <w:drawing>
          <wp:inline xmlns:a="http://schemas.openxmlformats.org/drawingml/2006/main" xmlns:pic="http://schemas.openxmlformats.org/drawingml/2006/picture">
            <wp:extent cx="4572000" cy="20650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0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50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Animal P spends most of its time in water. If usually keeps Its feet above</w:t>
        <w:br/>
        <w:t>water as shown below. David predicted that this behaviour is to keep itself</w:t>
        <w:br/>
        <w:t>warm in a very cold water.</w:t>
      </w:r>
    </w:p>
    <w:p>
      <w:r>
        <w:drawing>
          <wp:inline xmlns:a="http://schemas.openxmlformats.org/drawingml/2006/main" xmlns:pic="http://schemas.openxmlformats.org/drawingml/2006/picture">
            <wp:extent cx="4572000" cy="28889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0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8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03626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0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62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Question 30 3s continued on page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