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ANSWER KEY</w:t>
      </w:r>
    </w:p>
    <w:p>
      <w:r>
        <w:t>YEAR &gt; 2019</w:t>
        <w:br/>
        <w:br/>
        <w:t>LEVEL : PRIMARY 6</w:t>
        <w:br/>
        <w:br/>
        <w:t>SCHOOL &gt; CATHOLIC HIGH SCHOOL</w:t>
        <w:br/>
        <w:t>SUBJECT : ENGLISH LANGUAGE</w:t>
        <w:br/>
        <w:br/>
        <w:t>TYPE : MID-YEAR EXAMINATION (2019}</w:t>
      </w:r>
    </w:p>
    <w:p>
      <w:r>
        <w:drawing>
          <wp:inline xmlns:a="http://schemas.openxmlformats.org/drawingml/2006/main" xmlns:pic="http://schemas.openxmlformats.org/drawingml/2006/picture">
            <wp:extent cx="4572000" cy="1099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9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4067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067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