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51769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769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Q/6.</w:t>
        <w:br/>
        <w:t>(i) it (line 8 )- shouting and pounding incessantly on the door</w:t>
        <w:br/>
        <w:t>(ii) That (line 24)- when the board did not move</w:t>
        <w:br/>
        <w:t>(iii) ‘It (line 27)- the spider</w:t>
        <w:br/>
        <w:br/>
        <w:t>Q77.2,3,1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