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ANSWER KEY</w:t>
      </w:r>
    </w:p>
    <w:p>
      <w:r>
        <w:t>YEAR : 2019</w:t>
        <w:br/>
        <w:br/>
        <w:t>LEVEL : PRIMARY 6</w:t>
        <w:br/>
        <w:br/>
        <w:t>SCHOOL : MARIS STELLA HIGH SCHOOL (PRIMARY)</w:t>
        <w:br/>
        <w:t>SUBJECT : ENGLISH</w:t>
        <w:br/>
        <w:br/>
        <w:t>TERM « SAT</w:t>
      </w:r>
    </w:p>
    <w:p>
      <w:r>
        <w:drawing>
          <wp:inline xmlns:a="http://schemas.openxmlformats.org/drawingml/2006/main" xmlns:pic="http://schemas.openxmlformats.org/drawingml/2006/picture">
            <wp:extent cx="4572000" cy="8726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26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BOOKLET B</w:t>
        <w:br/>
        <w:t>929 T_Q30 [31 | Q32 [933 | 034 7 935 | 036 [ 037 | 938 |</w:t>
        <w:br/>
        <w:t>p | vs to | bp | Nn if Af Cc | wf F [TL</w:t>
      </w:r>
    </w:p>
    <w:p>
      <w:r>
        <w:drawing>
          <wp:inline xmlns:a="http://schemas.openxmlformats.org/drawingml/2006/main" xmlns:pic="http://schemas.openxmlformats.org/drawingml/2006/picture">
            <wp:extent cx="4572000" cy="14480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8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Q66 We cannot use the sports equipment unless the teacher gives us permission.</w:t>
        <w:br/>
        <w:t>067 It was with reluctance that Sandra attended her ballet class.</w:t>
      </w:r>
    </w:p>
    <w:p>
      <w:r>
        <w:t>Q68 Due to her diligence, her results improved tremendously.</w:t>
      </w:r>
    </w:p>
    <w:p>
      <w:r>
        <w:t>Q69 Wading in the river, the duck was attacked by a water snake.</w:t>
        <w:br/>
        <w:t>O70 Ms Elnie said that she had drawn that picture the previous year.</w:t>
      </w:r>
    </w:p>
    <w:p>
      <w:r>
        <w:t>O71 bouncing off the walls.</w:t>
        <w:br/>
        <w:t>O72 Mother saw that the ground was maddy and she did not want to dirty her sparkling</w:t>
      </w:r>
    </w:p>
    <w:p>
      <w:r>
        <w:t>073 Mother was shocked that they actually adopted a dog.</w:t>
      </w:r>
    </w:p>
    <w:p>
      <w:r>
        <w:t>O74 QOne-eyed finally arriving.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