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Questions 16 to 20 carry 1 mark each. Write your answers in the spaces | Do not write</w:t>
        <w:br/>
        <w:t>provided. For questions which require units, give your answers in the in this space</w:t>
        <w:br/>
        <w:t>units stated. (5 marks)</w:t>
      </w:r>
    </w:p>
    <w:p>
      <w:r>
        <w:t>3</w:t>
        <w:br/>
        <w:t>16. Find : + 15. Leave your answer in the simplest form.</w:t>
      </w:r>
    </w:p>
    <w:p>
      <w:r>
        <w:drawing>
          <wp:inline xmlns:a="http://schemas.openxmlformats.org/drawingml/2006/main" xmlns:pic="http://schemas.openxmlformats.org/drawingml/2006/picture">
            <wp:extent cx="4572000" cy="3332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5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2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17. Find the average of 14, 25 and 36.</w:t>
      </w:r>
    </w:p>
    <w:p>
      <w:r>
        <w:drawing>
          <wp:inline xmlns:a="http://schemas.openxmlformats.org/drawingml/2006/main" xmlns:pic="http://schemas.openxmlformats.org/drawingml/2006/picture">
            <wp:extent cx="4572000" cy="2312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5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2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18. In the figure below, AB and CD are parallel lines and ZAFE = 58°.</w:t>
        <w:br/>
        <w:t>Find 7 FGD.</w:t>
      </w:r>
    </w:p>
    <w:p>
      <w:r>
        <w:drawing>
          <wp:inline xmlns:a="http://schemas.openxmlformats.org/drawingml/2006/main" xmlns:pic="http://schemas.openxmlformats.org/drawingml/2006/picture">
            <wp:extent cx="4572000" cy="15279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5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7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2259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5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5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