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8. Study the food: chain shown below,</w:t>
      </w:r>
    </w:p>
    <w:p>
      <w:r>
        <w:drawing>
          <wp:inline xmlns:a="http://schemas.openxmlformats.org/drawingml/2006/main" xmlns:pic="http://schemas.openxmlformats.org/drawingml/2006/picture">
            <wp:extent cx="4572000" cy="3416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What is the main source of energy for the food chain?</w:t>
      </w:r>
    </w:p>
    <w:p>
      <w:r>
        <w:drawing>
          <wp:inline xmlns:a="http://schemas.openxmlformats.org/drawingml/2006/main" xmlns:pic="http://schemas.openxmlformats.org/drawingml/2006/picture">
            <wp:extent cx="4572000" cy="48931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9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3321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32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(3) . Water |</w:t>
      </w:r>
    </w:p>
    <w:p>
      <w:r>
        <w:t>(4) Carbon dioxide</w:t>
      </w:r>
    </w:p>
    <w:p>
      <w:r>
        <w:drawing>
          <wp:inline xmlns:a="http://schemas.openxmlformats.org/drawingml/2006/main" xmlns:pic="http://schemas.openxmlformats.org/drawingml/2006/picture">
            <wp:extent cx="4572000" cy="69801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5005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0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_. Which of the following explains the change in the population of bees shown by YZ in</w:t>
        <w:br/>
        <w:t>the graph? | .</w:t>
      </w:r>
    </w:p>
    <w:p>
      <w:r>
        <w:t>' A» There was a drought.</w:t>
      </w:r>
    </w:p>
    <w:p>
      <w:r>
        <w:t>B . Butterflies were introduced to the habitat. -</w:t>
      </w:r>
    </w:p>
    <w:p>
      <w:r>
        <w:t>eG More land was used for building of hotises. ,</w:t>
      </w:r>
    </w:p>
    <w:p>
      <w:r>
        <w:t>D A disease had infected on-some of the flowering plants.</w:t>
      </w:r>
    </w:p>
    <w:p>
      <w:r>
        <w:t>(1) Aand Bonly</w:t>
        <w:br/>
        <w:t>(2). Cand D only</w:t>
      </w:r>
    </w:p>
    <w:p>
      <w:r>
        <w:drawing>
          <wp:inline xmlns:a="http://schemas.openxmlformats.org/drawingml/2006/main" xmlns:pic="http://schemas.openxmlformats.org/drawingml/2006/picture">
            <wp:extent cx="4572000" cy="62048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04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9853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853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