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17. Jamal wanted to find out the suitable living conditions for organisms X, Y and Z. in</w:t>
        <w:br/>
        <w:t>‘his container, there are four equal areas, P, Q, R and S, with different conditions</w:t>
        <w:br/>
        <w:t>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8240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40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same number of organisms, X, Y and 2, were placed in the dish in the centre</w:t>
        <w:br/>
        <w:t>of the container at the beginning of the experiment. At the end of the experiment,</w:t>
        <w:br/>
        <w:t>the total number of organisms in each area was counted and recorded in a bar</w:t>
        <w:br/>
        <w:t>chart below.</w:t>
      </w:r>
    </w:p>
    <w:p>
      <w:r>
        <w:drawing>
          <wp:inline xmlns:a="http://schemas.openxmlformats.org/drawingml/2006/main" xmlns:pic="http://schemas.openxmlformats.org/drawingml/2006/picture">
            <wp:extent cx="4572000" cy="21693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9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statements are tne?</w:t>
      </w:r>
    </w:p>
    <w:p>
      <w:r>
        <w:t>A: Only organism Y can be found in the leaf litter habitat.</w:t>
        <w:br/>
        <w:br/>
        <w:t>B: Organism Z prefers an environment that is bright and wet.-</w:t>
        <w:br/>
        <w:br/>
        <w:t>C: Both organisms X and Y survive best in an environment that is damp and</w:t>
        <w:br/>
        <w:t>dark.</w:t>
      </w:r>
    </w:p>
    <w:p>
      <w:r>
        <w:t>(1) Aand B only</w:t>
        <w:br/>
        <w:t>(2) Aand C only</w:t>
        <w:br/>
        <w:t>(3) Band C only</w:t>
        <w:br/>
        <w:t>(45 A, BandcC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