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18. Three containers were filled with the same amount of water and placed ona</w:t>
        <w:br/>
        <w:t>table in the same room.</w:t>
      </w:r>
    </w:p>
    <w:p>
      <w:r>
        <w:drawing>
          <wp:inline xmlns:a="http://schemas.openxmlformats.org/drawingml/2006/main" xmlns:pic="http://schemas.openxmlformats.org/drawingml/2006/picture">
            <wp:extent cx="4572000" cy="10652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5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At the end of ten minutes, water droplets could be seen on ihe containers as</w:t>
        <w:br/>
        <w:t>chown above.</w:t>
      </w:r>
    </w:p>
    <w:p>
      <w:r>
        <w:t>What is the possible temperature of the room?</w:t>
      </w:r>
    </w:p>
    <w:p>
      <w:r>
        <w:t>"49. Three studenis made the following siatements.</w:t>
      </w:r>
    </w:p>
    <w:p>
      <w:r>
        <w:t>Danny &lt;: Only metals are conducior of electricity.</w:t>
        <w:br/>
        <w:br/>
        <w:t>Fiaine : We should handle electrical appliances only with dry hands.</w:t>
        <w:br/>
        <w:br/>
        <w:t>Frank =: Aclosed electrical circuit musi comprise a bulb, wires and a</w:t>
        <w:br/>
        <w:t>switch.</w:t>
      </w:r>
    </w:p>
    <w:p>
      <w:r>
        <w:t>V¥hich of the students is/are correct?</w:t>
      </w:r>
    </w:p>
    <w:p>
      <w:r>
        <w:t>(1) Elaine only</w:t>
        <w:br/>
        <w:t>(2) Frank only</w:t>
        <w:br/>
        <w:t>(3) Danny and Elaine only</w:t>
        <w:br/>
        <w:t>(4) Danny and Frank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