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4572000" cy="354434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9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4434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3208193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8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0819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1818183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7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1818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SCIENCE</w:t>
      </w:r>
    </w:p>
    <w:p>
      <w:r>
        <w:drawing>
          <wp:inline xmlns:a="http://schemas.openxmlformats.org/drawingml/2006/main" xmlns:pic="http://schemas.openxmlformats.org/drawingml/2006/picture">
            <wp:extent cx="4572000" cy="650488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6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504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262328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5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232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405799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4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0579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1766807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6680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611866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1186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2721721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2172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| total time tor Booklets A &amp; &amp;: 14 45 min</w:t>
      </w:r>
    </w:p>
    <w:p>
      <w:r>
        <w:t>Booklet A: 23 questions (56 marks)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Relationship Id="rId15" Type="http://schemas.openxmlformats.org/officeDocument/2006/relationships/image" Target="media/image7.jpg"/><Relationship Id="rId16" Type="http://schemas.openxmlformats.org/officeDocument/2006/relationships/image" Target="media/image8.jpg"/><Relationship Id="rId17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