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34. Natasha wanted to find out if the rate of photosynthesis of elodea would be</w:t>
        <w:br/>
        <w:t>affected by the intensity of light. She put the same type of plant into three giass</w:t>
        <w:br/>
        <w:t>containers and placed each of them at different distances from three similar</w:t>
        <w:br/>
        <w:t>table lamps in a dark room for an hour.</w:t>
      </w:r>
    </w:p>
    <w:p>
      <w:r>
        <w:drawing>
          <wp:inline xmlns:a="http://schemas.openxmlformats.org/drawingml/2006/main" xmlns:pic="http://schemas.openxmlformats.org/drawingml/2006/picture">
            <wp:extent cx="4572000" cy="1572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She recorded the number of bubbles produced at 5 minutes interval for one</w:t>
        <w:br/>
        <w:t>hour and plotted the graph below to show the results in container B.</w:t>
      </w:r>
    </w:p>
    <w:p>
      <w:r>
        <w:drawing>
          <wp:inline xmlns:a="http://schemas.openxmlformats.org/drawingml/2006/main" xmlns:pic="http://schemas.openxmlformats.org/drawingml/2006/picture">
            <wp:extent cx="4572000" cy="194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Using the same graph above, iabel the graph to show the results of the</w:t>
        <w:br/>
        <w:t>experiment in containers A and C respectively. {1m)</w:t>
      </w:r>
    </w:p>
    <w:p>
      <w:r>
        <w:t>(5) Natasha added a few guppies into container B. She placed the container at 35</w:t>
        <w:br/>
        <w:t>cm away from the table lamp as she had done previously and repeated the</w:t>
        <w:br/>
        <w:t>experiment again.</w:t>
      </w:r>
    </w:p>
    <w:p>
      <w:r>
        <w:t>she observed that the number of bubbles produced by the elodea was more.</w:t>
        <w:br/>
        <w:t>Explain her observation. (2m)</w:t>
      </w:r>
    </w:p>
    <w:p>
      <w:r>
        <w:drawing>
          <wp:inline xmlns:a="http://schemas.openxmlformats.org/drawingml/2006/main" xmlns:pic="http://schemas.openxmlformats.org/drawingml/2006/picture">
            <wp:extent cx="4572000" cy="3422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21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