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4047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477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93629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362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20784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0784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>
      <w:r>
        <w:t>(a) Whatis X?</w:t>
      </w:r>
    </w:p>
    <w:p/>
    <w:p/>
    <w:p/>
    <w:p/>
    <w:p/>
    <w:p/>
    <w:p/>
    <w:p/>
    <w:p/>
    <w:p>
      <w:r>
        <w:t>(b) - Explain why metal is used to make the fop part of the water collector. [2]</w:t>
      </w:r>
    </w:p>
    <w:p/>
    <w:p/>
    <w:p>
      <w:r>
        <w:drawing>
          <wp:inline xmlns:a="http://schemas.openxmlformats.org/drawingml/2006/main" xmlns:pic="http://schemas.openxmlformats.org/drawingml/2006/picture">
            <wp:extent cx="4572000" cy="56257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6257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>
      <w:r>
        <w:t>(c) Explain why there are folds in the metal top.</w:t>
      </w:r>
    </w:p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3200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