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21. - -Astudy was conducted fo identify the factors that affect the evaporation rate</w:t>
        <w:br/>
        <w:t>-: of:some liquids. The table below shows the results.of the investigation.</w:t>
      </w:r>
    </w:p>
    <w:p/>
    <w:p>
      <w:r>
        <w:t>: Exposed | Initial Amount evaporated after 1 week~</w:t>
        <w:br/>
        <w:br/>
        <w:t>Type of liquid | Sufface | amount</w:t>
        <w:br/>
        <w:t>ema ea</w:t>
        <w:br/>
        <w:t>ee</w:t>
        <w:br/>
        <w:br/>
        <w:t>Wate [8 [eo [ease [92 [et |</w:t>
        <w:br/>
        <w:t>water [4 [eo [ae far [a0 | 20</w:t>
        <w:br/>
        <w:t>[avonor [4 fw [et [ae [es |e |</w:t>
        <w:br/>
        <w:t>[abot [8 [oo | vee | ten | ve | wea |</w:t>
        <w:br/>
        <w:t>orange jucs | 4 | 60 | 27 | 32 | 32 | 30</w:t>
      </w:r>
    </w:p>
    <w:p>
      <w:r>
        <w:t>Based on the data above; which of the following statements is not correct?</w:t>
      </w:r>
    </w:p>
    <w:p/>
    <w:p>
      <w:r>
        <w:t>(1) The evaporation rate for water is less than that for alcohol.</w:t>
        <w:br/>
        <w:br/>
        <w:t>(2) The larger the amounts of water the higher the evaporation rate.</w:t>
        <w:br/>
        <w:br/>
        <w:t>(3) . Water has approximately the same evaporation rate as orange juice.</w:t>
        <w:br/>
        <w:t>(4) The larger exposed surface areas of water had greater evaporation</w:t>
      </w:r>
    </w:p>
    <w:p>
      <w:r>
        <w:t>rates.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