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(d). . The forest where organism B lives in is being cleared for building of new</w:t>
        <w:br/>
        <w:t>houses. How. will this affect the population of Organism B? Explain your</w:t>
        <w:br/>
        <w:t>answer.’ . (1]</w:t>
      </w:r>
    </w:p>
    <w:p/>
    <w:p/>
    <w:p/>
    <w:p/>
    <w:p/>
    <w:p>
      <w:r>
        <w:t>(a) * Deforestation can also lead to global warming. Explain why. 1]</w:t>
      </w:r>
    </w:p>
    <w:p/>
    <w:p/>
    <w:p>
      <w:r>
        <w:t>34. The diagram below shows a table fan.</w:t>
      </w:r>
    </w:p>
    <w:p/>
    <w:p/>
    <w:p>
      <w:r>
        <w:t>(a) | Complete the conversion of energy when the switch ts turned on. — (7</w:t>
      </w:r>
    </w:p>
    <w:p/>
    <w:p/>
    <w:p/>
    <w:p>
      <w:r>
        <w:t>nae cron &gt; | | ° | | .</w:t>
        <w:br/>
        <w:t>an energy enemy. energy</w:t>
      </w:r>
    </w:p>
    <w:p/>
    <w:p/>
    <w:p/>
    <w:p/>
    <w:p/>
    <w:p>
      <w:r>
        <w:t>(b) . Explain why the fan continued to spin for a while even after the switch</w:t>
        <w:br/>
        <w:t>was-turned off. a it}</w:t>
      </w:r>
    </w:p>
    <w:p/>
    <w:p/>
    <w:p/>
    <w:p/>
    <w:p/>
    <w:p/>
    <w:p/>
    <w:p/>
    <w:p/>
    <w:p/>
    <w:p/>
    <w:p/>
    <w:p/>
    <w:p/>
    <w:p/>
    <w:p/>
    <w:p/>
    <w:p/>
    <w:p/>
    <w:p>
      <w:r>
        <w:t>P|</w:t>
      </w:r>
    </w:p>
    <w:p>
      <w:r>
        <w:t>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