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>
      <w:r>
        <w:t>39. Wen Xiong wanted fo set up.a circuit to light up a hall using two special switches.</w:t>
        <w:br/>
        <w:br/>
        <w:t>Switch 1 can be tured to positions A or B and switch 2 can be tumed to</w:t>
        <w:br/>
        <w:t>. positions Cor D. :</w:t>
        <w:br/>
        <w:br/>
        <w:t>He set up the circuit so that the bulb will be lit as described in the table below.</w:t>
        <w:br/>
        <w:br/>
        <w:t>| Position of switch</w:t>
        <w:br/>
        <w:br/>
        <w:t>|____ Switch | Switch | Bulb Xis fit</w:t>
        <w:br/>
        <w:br/>
        <w:t>Po A es</w:t>
        <w:br/>
        <w:br/>
        <w:t>Po BN</w:t>
        <w:br/>
        <w:br/>
        <w:t>Po BN</w:t>
      </w:r>
    </w:p>
    <w:p>
      <w:r>
        <w:t>(a) The diagram below shows part of the circuit. Complete the circuit so that</w:t>
        <w:br/>
        <w:t>it will work as described. [2]</w:t>
      </w:r>
    </w:p>
    <w:p>
      <w:r>
        <w:drawing>
          <wp:inline xmlns:a="http://schemas.openxmlformats.org/drawingml/2006/main" xmlns:pic="http://schemas.openxmlformats.org/drawingml/2006/picture">
            <wp:extent cx="4572000" cy="262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6159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59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1702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02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637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7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1832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3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2136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13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