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316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6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When the torch was switched on, she noted a Square. patch of light on the</w:t>
        <w:br/>
        <w:t>screen. She then repeated the same experiment with blue and green filters.</w:t>
        <w:br/>
        <w:br/>
        <w:t>+ Colour of filter used | Colour of square patch of light</w:t>
        <w:br/>
        <w:t>Pe</w:t>
        <w:br/>
        <w:t>ee ee</w:t>
        <w:br/>
        <w:br/>
        <w:t>(a) What was the aim of Alisha's experiment? {1]</w:t>
      </w:r>
    </w:p>
    <w:p/>
    <w:p/>
    <w:p/>
    <w:p/>
    <w:p>
      <w:r>
        <w:t>Allsha then placed a can of drink behind a red filter as shown in diagram 2.</w:t>
      </w:r>
    </w:p>
    <w:p/>
    <w:p>
      <w:r>
        <w:t>. me ue. black shadow</w:t>
        <w:br/>
        <w:t>. oo screen —_ Screen.</w:t>
        <w:br/>
        <w:t>torch ; oo, OT</w:t>
        <w:br/>
        <w:t>seal ele Se ~redpateh</w:t>
        <w:br/>
        <w:t>3: ped filter . Can ofdrink. . ot tignt</w:t>
        <w:br/>
        <w:t>digaram 2 diagram 3</w:t>
      </w:r>
    </w:p>
    <w:p/>
    <w:p/>
    <w:p>
      <w:r>
        <w:t>(b). .. Diagram 3. shows what. she saw on the. screen when the forch was</w:t>
        <w:br/>
        <w:t>switched on. Give an explanation for Alisha’s observations in diagram 3.</w:t>
        <w:br/>
        <w:t>Ce : [2]</w:t>
      </w:r>
    </w:p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9596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96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