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19 ={1) talent</w:t>
        <w:br/>
        <w:t>{2) apathy</w:t>
        <w:br/>
        <w:t>(3) passion</w:t>
        <w:br/>
        <w:t>(4) indifference</w:t>
      </w:r>
    </w:p>
    <w:p>
      <w:r>
        <w:t>20 {7} flair</w:t>
        <w:br/>
        <w:t>(2) skills</w:t>
        <w:br/>
        <w:t>(3} attitude</w:t>
        <w:br/>
        <w:t>(4) guccess</w:t>
      </w:r>
    </w:p>
    <w:p>
      <w:r>
        <w:drawing>
          <wp:inline xmlns:a="http://schemas.openxmlformats.org/drawingml/2006/main" xmlns:pic="http://schemas.openxmlformats.org/drawingml/2006/picture">
            <wp:extent cx="4572000" cy="7817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179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