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B99" w:rsidRPr="00211735" w:rsidRDefault="009C69C5" w:rsidP="00211735">
      <w:pPr>
        <w:spacing w:before="114"/>
        <w:rPr>
          <w:b/>
          <w:sz w:val="41"/>
        </w:rPr>
      </w:pPr>
      <w:r>
        <w:rPr>
          <w:b/>
          <w:spacing w:val="-11"/>
          <w:sz w:val="28"/>
        </w:rPr>
        <w:t>F.1</w:t>
      </w:r>
      <w:r>
        <w:rPr>
          <w:b/>
          <w:spacing w:val="-11"/>
          <w:sz w:val="28"/>
        </w:rPr>
        <w:tab/>
      </w:r>
      <w:r>
        <w:rPr>
          <w:b/>
          <w:sz w:val="28"/>
        </w:rPr>
        <w:t>Chapter 1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Solutions</w:t>
      </w:r>
    </w:p>
    <w:p w:rsidR="00407B99" w:rsidRDefault="009C69C5">
      <w:pPr>
        <w:pStyle w:val="BodyText"/>
        <w:spacing w:before="289" w:line="256" w:lineRule="auto"/>
        <w:ind w:left="664" w:right="141" w:hanging="382"/>
        <w:jc w:val="both"/>
      </w:pPr>
      <w:r>
        <w:t>1.1</w:t>
      </w:r>
      <w:r>
        <w:rPr>
          <w:spacing w:val="36"/>
        </w:rPr>
        <w:t xml:space="preserve"> </w:t>
      </w:r>
      <w:r>
        <w:t>Every</w:t>
      </w:r>
      <w:r>
        <w:rPr>
          <w:spacing w:val="-17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5"/>
        </w:rPr>
        <w:t xml:space="preserve"> </w:t>
      </w:r>
      <w:r>
        <w:t>thing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rPr>
          <w:spacing w:val="-3"/>
        </w:rPr>
        <w:t>every</w:t>
      </w:r>
      <w:r>
        <w:rPr>
          <w:spacing w:val="-15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3"/>
        </w:rPr>
        <w:t>computer.</w:t>
      </w:r>
      <w:r>
        <w:rPr>
          <w:spacing w:val="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slower</w:t>
      </w:r>
      <w:r>
        <w:rPr>
          <w:spacing w:val="-16"/>
        </w:rPr>
        <w:t xml:space="preserve"> </w:t>
      </w:r>
      <w:r>
        <w:t>computer will just take</w:t>
      </w:r>
      <w:r>
        <w:rPr>
          <w:spacing w:val="-1"/>
        </w:rPr>
        <w:t xml:space="preserve"> </w:t>
      </w:r>
      <w:r>
        <w:rPr>
          <w:spacing w:val="-3"/>
        </w:rPr>
        <w:t>longer.</w:t>
      </w:r>
    </w:p>
    <w:p w:rsidR="00407B99" w:rsidRDefault="009C69C5">
      <w:pPr>
        <w:pStyle w:val="BodyText"/>
        <w:spacing w:before="152"/>
        <w:ind w:left="283"/>
      </w:pPr>
      <w:r>
        <w:t>1.3 It is hard to increase the accuracy of analog machines.</w:t>
      </w:r>
    </w:p>
    <w:p w:rsidR="00407B99" w:rsidRDefault="009C69C5">
      <w:pPr>
        <w:pStyle w:val="ListParagraph"/>
        <w:numPr>
          <w:ilvl w:val="1"/>
          <w:numId w:val="3"/>
        </w:numPr>
        <w:tabs>
          <w:tab w:val="left" w:pos="793"/>
          <w:tab w:val="left" w:pos="794"/>
          <w:tab w:val="left" w:pos="1253"/>
        </w:tabs>
        <w:spacing w:before="169"/>
        <w:ind w:hanging="510"/>
        <w:rPr>
          <w:rFonts w:ascii="Georgia"/>
          <w:i/>
        </w:rPr>
      </w:pPr>
      <w:r>
        <w:t>(a)</w:t>
      </w:r>
      <w:r>
        <w:tab/>
        <w:t xml:space="preserve">inputs to first (x) box are </w:t>
      </w:r>
      <w:r>
        <w:rPr>
          <w:rFonts w:ascii="Georgia"/>
          <w:i/>
        </w:rPr>
        <w:t xml:space="preserve">a </w:t>
      </w:r>
      <w:r>
        <w:t>and</w:t>
      </w:r>
      <w:r>
        <w:rPr>
          <w:spacing w:val="-4"/>
        </w:rPr>
        <w:t xml:space="preserve"> </w:t>
      </w:r>
      <w:r>
        <w:rPr>
          <w:rFonts w:ascii="Georgia"/>
          <w:i/>
        </w:rPr>
        <w:t>x</w:t>
      </w:r>
    </w:p>
    <w:p w:rsidR="00407B99" w:rsidRDefault="009C69C5">
      <w:pPr>
        <w:pStyle w:val="BodyText"/>
        <w:spacing w:before="44"/>
        <w:rPr>
          <w:rFonts w:ascii="Georgia"/>
          <w:i/>
        </w:rPr>
      </w:pPr>
      <w:r>
        <w:t xml:space="preserve">output of first (x) box is </w:t>
      </w:r>
      <w:r>
        <w:rPr>
          <w:rFonts w:ascii="Georgia"/>
          <w:i/>
        </w:rPr>
        <w:t>ax</w:t>
      </w:r>
    </w:p>
    <w:p w:rsidR="00407B99" w:rsidRDefault="009C69C5">
      <w:pPr>
        <w:pStyle w:val="BodyText"/>
        <w:spacing w:before="44"/>
        <w:rPr>
          <w:rFonts w:ascii="Georgia"/>
          <w:i/>
        </w:rPr>
      </w:pPr>
      <w:r>
        <w:t xml:space="preserve">inputs to second (+) box are </w:t>
      </w:r>
      <w:r>
        <w:rPr>
          <w:rFonts w:ascii="Georgia"/>
          <w:i/>
        </w:rPr>
        <w:t xml:space="preserve">ax </w:t>
      </w:r>
      <w:r>
        <w:t xml:space="preserve">and </w:t>
      </w:r>
      <w:r>
        <w:rPr>
          <w:rFonts w:ascii="Georgia"/>
          <w:i/>
        </w:rPr>
        <w:t>b</w:t>
      </w:r>
    </w:p>
    <w:p w:rsidR="00407B99" w:rsidRDefault="009C69C5">
      <w:pPr>
        <w:pStyle w:val="BodyText"/>
        <w:spacing w:before="29"/>
        <w:rPr>
          <w:rFonts w:ascii="Georgia"/>
          <w:i/>
        </w:rPr>
      </w:pPr>
      <w:r>
        <w:t xml:space="preserve">output of second (+) box is </w:t>
      </w:r>
      <w:r>
        <w:rPr>
          <w:rFonts w:ascii="Georgia"/>
          <w:i/>
        </w:rPr>
        <w:t xml:space="preserve">ax </w:t>
      </w:r>
      <w:r>
        <w:rPr>
          <w:rFonts w:ascii="Verdana"/>
        </w:rPr>
        <w:t xml:space="preserve">+ </w:t>
      </w:r>
      <w:r>
        <w:rPr>
          <w:rFonts w:ascii="Georgia"/>
          <w:i/>
        </w:rPr>
        <w:t>b</w:t>
      </w:r>
    </w:p>
    <w:p w:rsidR="00407B99" w:rsidRDefault="009C69C5">
      <w:pPr>
        <w:pStyle w:val="ListParagraph"/>
        <w:numPr>
          <w:ilvl w:val="2"/>
          <w:numId w:val="3"/>
        </w:numPr>
        <w:tabs>
          <w:tab w:val="left" w:pos="1254"/>
          <w:tab w:val="left" w:pos="1255"/>
        </w:tabs>
        <w:spacing w:before="70" w:line="271" w:lineRule="auto"/>
        <w:ind w:right="4491"/>
        <w:rPr>
          <w:rFonts w:ascii="Georgia"/>
          <w:i/>
        </w:rPr>
      </w:pPr>
      <w:r>
        <w:t xml:space="preserve">inputs to first (+) box are </w:t>
      </w:r>
      <w:r>
        <w:rPr>
          <w:rFonts w:ascii="Georgia"/>
          <w:i/>
        </w:rPr>
        <w:t xml:space="preserve">w </w:t>
      </w:r>
      <w:r>
        <w:t xml:space="preserve">and </w:t>
      </w:r>
      <w:r>
        <w:rPr>
          <w:rFonts w:ascii="Georgia"/>
          <w:i/>
        </w:rPr>
        <w:t xml:space="preserve">x </w:t>
      </w:r>
      <w:r>
        <w:t xml:space="preserve">output of first (+) box is </w:t>
      </w:r>
      <w:r>
        <w:rPr>
          <w:rFonts w:ascii="Georgia"/>
          <w:i/>
        </w:rPr>
        <w:t xml:space="preserve">w </w:t>
      </w:r>
      <w:r>
        <w:rPr>
          <w:rFonts w:ascii="Verdana"/>
        </w:rPr>
        <w:t xml:space="preserve">+ </w:t>
      </w:r>
      <w:r>
        <w:rPr>
          <w:rFonts w:ascii="Georgia"/>
          <w:i/>
        </w:rPr>
        <w:t xml:space="preserve">x </w:t>
      </w:r>
      <w:r>
        <w:t>inputs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(+)</w:t>
      </w:r>
      <w:r>
        <w:rPr>
          <w:spacing w:val="-7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rFonts w:ascii="Georgia"/>
          <w:i/>
        </w:rPr>
        <w:t>y</w:t>
      </w:r>
      <w:r>
        <w:rPr>
          <w:rFonts w:ascii="Georgia"/>
          <w:i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Georgia"/>
          <w:i/>
        </w:rPr>
        <w:t xml:space="preserve">z </w:t>
      </w:r>
      <w:r>
        <w:t xml:space="preserve">output of second (+) box is </w:t>
      </w:r>
      <w:r>
        <w:rPr>
          <w:rFonts w:ascii="Georgia"/>
          <w:i/>
        </w:rPr>
        <w:t xml:space="preserve">y </w:t>
      </w:r>
      <w:r>
        <w:rPr>
          <w:rFonts w:ascii="Verdana"/>
        </w:rPr>
        <w:t>+</w:t>
      </w:r>
      <w:r>
        <w:rPr>
          <w:rFonts w:ascii="Verdana"/>
          <w:spacing w:val="-63"/>
        </w:rPr>
        <w:t xml:space="preserve"> </w:t>
      </w:r>
      <w:r>
        <w:rPr>
          <w:rFonts w:ascii="Georgia"/>
          <w:i/>
        </w:rPr>
        <w:t>z</w:t>
      </w:r>
    </w:p>
    <w:p w:rsidR="00407B99" w:rsidRDefault="009C69C5">
      <w:pPr>
        <w:pStyle w:val="BodyText"/>
        <w:spacing w:line="260" w:lineRule="exact"/>
        <w:rPr>
          <w:rFonts w:ascii="Verdana"/>
        </w:rPr>
      </w:pPr>
      <w:r>
        <w:t xml:space="preserve">inputs to third (+) box are </w:t>
      </w:r>
      <w:r>
        <w:rPr>
          <w:rFonts w:ascii="Verdana"/>
        </w:rPr>
        <w:t>(</w:t>
      </w:r>
      <w:r>
        <w:rPr>
          <w:rFonts w:ascii="Georgia"/>
          <w:i/>
        </w:rPr>
        <w:t xml:space="preserve">w </w:t>
      </w:r>
      <w:r>
        <w:rPr>
          <w:rFonts w:ascii="Verdana"/>
        </w:rPr>
        <w:t xml:space="preserve">+ </w:t>
      </w:r>
      <w:r>
        <w:rPr>
          <w:rFonts w:ascii="Georgia"/>
          <w:i/>
        </w:rPr>
        <w:t>x</w:t>
      </w:r>
      <w:r>
        <w:rPr>
          <w:rFonts w:ascii="Verdana"/>
        </w:rPr>
        <w:t xml:space="preserve">) </w:t>
      </w:r>
      <w:r>
        <w:t xml:space="preserve">and </w:t>
      </w:r>
      <w:r>
        <w:rPr>
          <w:rFonts w:ascii="Verdana"/>
        </w:rPr>
        <w:t>(</w:t>
      </w:r>
      <w:r>
        <w:rPr>
          <w:rFonts w:ascii="Georgia"/>
          <w:i/>
        </w:rPr>
        <w:t xml:space="preserve">y </w:t>
      </w:r>
      <w:r>
        <w:rPr>
          <w:rFonts w:ascii="Verdana"/>
        </w:rPr>
        <w:t xml:space="preserve">+ </w:t>
      </w:r>
      <w:r>
        <w:rPr>
          <w:rFonts w:ascii="Georgia"/>
          <w:i/>
        </w:rPr>
        <w:t>z</w:t>
      </w:r>
      <w:r>
        <w:rPr>
          <w:rFonts w:ascii="Verdana"/>
        </w:rPr>
        <w:t>)</w:t>
      </w:r>
    </w:p>
    <w:p w:rsidR="00407B99" w:rsidRDefault="009C69C5">
      <w:pPr>
        <w:pStyle w:val="BodyText"/>
        <w:spacing w:before="28"/>
        <w:rPr>
          <w:rFonts w:ascii="Georgia"/>
          <w:i/>
        </w:rPr>
      </w:pPr>
      <w:r>
        <w:t xml:space="preserve">output of third (+) box is </w:t>
      </w:r>
      <w:r>
        <w:rPr>
          <w:rFonts w:ascii="Georgia"/>
          <w:i/>
        </w:rPr>
        <w:t xml:space="preserve">w </w:t>
      </w:r>
      <w:r>
        <w:rPr>
          <w:rFonts w:ascii="Verdana"/>
        </w:rPr>
        <w:t xml:space="preserve">+ </w:t>
      </w:r>
      <w:r>
        <w:rPr>
          <w:rFonts w:ascii="Georgia"/>
          <w:i/>
        </w:rPr>
        <w:t xml:space="preserve">x </w:t>
      </w:r>
      <w:r>
        <w:rPr>
          <w:rFonts w:ascii="Verdana"/>
        </w:rPr>
        <w:t xml:space="preserve">+ </w:t>
      </w:r>
      <w:r>
        <w:rPr>
          <w:rFonts w:ascii="Georgia"/>
          <w:i/>
        </w:rPr>
        <w:t xml:space="preserve">y </w:t>
      </w:r>
      <w:r>
        <w:rPr>
          <w:rFonts w:ascii="Verdana"/>
        </w:rPr>
        <w:t xml:space="preserve">+ </w:t>
      </w:r>
      <w:r>
        <w:rPr>
          <w:rFonts w:ascii="Georgia"/>
          <w:i/>
        </w:rPr>
        <w:t>z</w:t>
      </w:r>
    </w:p>
    <w:p w:rsidR="00407B99" w:rsidRDefault="009C69C5">
      <w:pPr>
        <w:pStyle w:val="BodyText"/>
        <w:spacing w:before="28"/>
      </w:pPr>
      <w:r>
        <w:t xml:space="preserve">inputs to fourth (x) box are </w:t>
      </w:r>
      <w:r>
        <w:rPr>
          <w:rFonts w:ascii="Verdana"/>
        </w:rPr>
        <w:t>(</w:t>
      </w:r>
      <w:r>
        <w:rPr>
          <w:rFonts w:ascii="Georgia"/>
          <w:i/>
        </w:rPr>
        <w:t xml:space="preserve">w </w:t>
      </w:r>
      <w:r>
        <w:rPr>
          <w:rFonts w:ascii="Verdana"/>
        </w:rPr>
        <w:t xml:space="preserve">+ </w:t>
      </w:r>
      <w:r>
        <w:rPr>
          <w:rFonts w:ascii="Georgia"/>
          <w:i/>
        </w:rPr>
        <w:t xml:space="preserve">x </w:t>
      </w:r>
      <w:r>
        <w:rPr>
          <w:rFonts w:ascii="Verdana"/>
        </w:rPr>
        <w:t xml:space="preserve">+ </w:t>
      </w:r>
      <w:r>
        <w:rPr>
          <w:rFonts w:ascii="Georgia"/>
          <w:i/>
        </w:rPr>
        <w:t xml:space="preserve">y </w:t>
      </w:r>
      <w:r>
        <w:rPr>
          <w:rFonts w:ascii="Verdana"/>
        </w:rPr>
        <w:t xml:space="preserve">+ </w:t>
      </w:r>
      <w:r>
        <w:rPr>
          <w:rFonts w:ascii="Georgia"/>
          <w:i/>
        </w:rPr>
        <w:t>z</w:t>
      </w:r>
      <w:r>
        <w:rPr>
          <w:rFonts w:ascii="Verdana"/>
        </w:rPr>
        <w:t xml:space="preserve">) </w:t>
      </w:r>
      <w:r>
        <w:t>and .25</w:t>
      </w:r>
    </w:p>
    <w:p w:rsidR="00407B99" w:rsidRDefault="009C69C5">
      <w:pPr>
        <w:pStyle w:val="BodyText"/>
        <w:spacing w:before="29"/>
      </w:pPr>
      <w:r>
        <w:t xml:space="preserve">output of fourth (x) box is </w:t>
      </w:r>
      <w:r>
        <w:rPr>
          <w:rFonts w:ascii="Verdana"/>
        </w:rPr>
        <w:t>0</w:t>
      </w:r>
      <w:r>
        <w:rPr>
          <w:rFonts w:ascii="Georgia"/>
          <w:i/>
        </w:rPr>
        <w:t>.</w:t>
      </w:r>
      <w:r>
        <w:rPr>
          <w:rFonts w:ascii="Verdana"/>
        </w:rPr>
        <w:t>25(</w:t>
      </w:r>
      <w:r>
        <w:rPr>
          <w:rFonts w:ascii="Georgia"/>
          <w:i/>
        </w:rPr>
        <w:t xml:space="preserve">w </w:t>
      </w:r>
      <w:r>
        <w:rPr>
          <w:rFonts w:ascii="Verdana"/>
        </w:rPr>
        <w:t xml:space="preserve">+ </w:t>
      </w:r>
      <w:r>
        <w:rPr>
          <w:rFonts w:ascii="Georgia"/>
          <w:i/>
        </w:rPr>
        <w:t xml:space="preserve">x </w:t>
      </w:r>
      <w:r>
        <w:rPr>
          <w:rFonts w:ascii="Verdana"/>
        </w:rPr>
        <w:t xml:space="preserve">+ </w:t>
      </w:r>
      <w:r>
        <w:rPr>
          <w:rFonts w:ascii="Georgia"/>
          <w:i/>
        </w:rPr>
        <w:t xml:space="preserve">y </w:t>
      </w:r>
      <w:r>
        <w:rPr>
          <w:rFonts w:ascii="Verdana"/>
        </w:rPr>
        <w:t xml:space="preserve">+ </w:t>
      </w:r>
      <w:r>
        <w:rPr>
          <w:rFonts w:ascii="Georgia"/>
          <w:i/>
        </w:rPr>
        <w:t>z</w:t>
      </w:r>
      <w:r>
        <w:rPr>
          <w:rFonts w:ascii="Verdana"/>
        </w:rPr>
        <w:t>)</w:t>
      </w:r>
      <w:r>
        <w:t>, which is the average</w:t>
      </w:r>
    </w:p>
    <w:p w:rsidR="00407B99" w:rsidRDefault="009C69C5">
      <w:pPr>
        <w:pStyle w:val="ListParagraph"/>
        <w:numPr>
          <w:ilvl w:val="2"/>
          <w:numId w:val="3"/>
        </w:numPr>
        <w:tabs>
          <w:tab w:val="left" w:pos="1254"/>
          <w:tab w:val="left" w:pos="1255"/>
        </w:tabs>
        <w:spacing w:before="43"/>
        <w:ind w:left="1254" w:hanging="460"/>
        <w:rPr>
          <w:rFonts w:ascii="Trebuchet MS"/>
          <w:sz w:val="16"/>
        </w:rPr>
      </w:pPr>
      <w:r>
        <w:t>The</w:t>
      </w:r>
      <w:r>
        <w:rPr>
          <w:spacing w:val="-7"/>
        </w:rPr>
        <w:t xml:space="preserve"> </w:t>
      </w:r>
      <w:r>
        <w:rPr>
          <w:spacing w:val="-3"/>
        </w:rPr>
        <w:t xml:space="preserve">key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factor</w:t>
      </w:r>
      <w:r>
        <w:rPr>
          <w:spacing w:val="1"/>
        </w:rPr>
        <w:t xml:space="preserve"> </w:t>
      </w:r>
      <w:r>
        <w:rPr>
          <w:rFonts w:ascii="Georgia"/>
          <w:i/>
        </w:rPr>
        <w:t>a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-10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-32"/>
        </w:rPr>
        <w:t xml:space="preserve"> </w:t>
      </w:r>
      <w:r>
        <w:rPr>
          <w:rFonts w:ascii="Verdana"/>
        </w:rPr>
        <w:t>2</w:t>
      </w:r>
      <w:r>
        <w:rPr>
          <w:rFonts w:ascii="Georgia"/>
          <w:i/>
        </w:rPr>
        <w:t>ab</w:t>
      </w:r>
      <w:r>
        <w:rPr>
          <w:rFonts w:ascii="Georgia"/>
          <w:i/>
          <w:spacing w:val="-6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-34"/>
        </w:rPr>
        <w:t xml:space="preserve"> </w:t>
      </w:r>
      <w:r>
        <w:rPr>
          <w:rFonts w:ascii="Georgia"/>
          <w:i/>
        </w:rPr>
        <w:t>b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1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-21"/>
        </w:rPr>
        <w:t xml:space="preserve"> </w:t>
      </w:r>
      <w:r>
        <w:rPr>
          <w:rFonts w:ascii="Verdana"/>
        </w:rPr>
        <w:t>(</w:t>
      </w:r>
      <w:r>
        <w:rPr>
          <w:rFonts w:ascii="Georgia"/>
          <w:i/>
        </w:rPr>
        <w:t>a</w:t>
      </w:r>
      <w:r>
        <w:rPr>
          <w:rFonts w:ascii="Georgia"/>
          <w:i/>
          <w:spacing w:val="-7"/>
        </w:rPr>
        <w:t xml:space="preserve"> </w:t>
      </w:r>
      <w:r>
        <w:rPr>
          <w:rFonts w:ascii="Verdana"/>
        </w:rPr>
        <w:t>+</w:t>
      </w:r>
      <w:r>
        <w:rPr>
          <w:rFonts w:ascii="Verdana"/>
          <w:spacing w:val="-31"/>
        </w:rPr>
        <w:t xml:space="preserve"> </w:t>
      </w:r>
      <w:r>
        <w:rPr>
          <w:rFonts w:ascii="Georgia"/>
          <w:i/>
        </w:rPr>
        <w:t>b</w:t>
      </w:r>
      <w:r>
        <w:rPr>
          <w:rFonts w:ascii="Verdana"/>
        </w:rPr>
        <w:t>)</w:t>
      </w:r>
      <w:r>
        <w:rPr>
          <w:rFonts w:ascii="Trebuchet MS"/>
          <w:position w:val="8"/>
          <w:sz w:val="16"/>
        </w:rPr>
        <w:t>2</w:t>
      </w:r>
    </w:p>
    <w:p w:rsidR="00407B99" w:rsidRDefault="009C69C5">
      <w:pPr>
        <w:pStyle w:val="BodyText"/>
        <w:spacing w:before="43"/>
        <w:rPr>
          <w:rFonts w:ascii="Georgia"/>
          <w:i/>
        </w:rPr>
      </w:pPr>
      <w:r>
        <w:t xml:space="preserve">inputs to first (+) box are </w:t>
      </w:r>
      <w:r>
        <w:rPr>
          <w:rFonts w:ascii="Georgia"/>
          <w:i/>
        </w:rPr>
        <w:t xml:space="preserve">a </w:t>
      </w:r>
      <w:r>
        <w:t xml:space="preserve">and </w:t>
      </w:r>
      <w:r>
        <w:rPr>
          <w:rFonts w:ascii="Georgia"/>
          <w:i/>
        </w:rPr>
        <w:t>b</w:t>
      </w:r>
    </w:p>
    <w:p w:rsidR="00407B99" w:rsidRDefault="009C69C5">
      <w:pPr>
        <w:pStyle w:val="BodyText"/>
        <w:spacing w:before="28"/>
        <w:rPr>
          <w:rFonts w:ascii="Georgia"/>
          <w:i/>
        </w:rPr>
      </w:pPr>
      <w:r>
        <w:t xml:space="preserve">output of first (+) box is </w:t>
      </w:r>
      <w:r>
        <w:rPr>
          <w:rFonts w:ascii="Georgia"/>
          <w:i/>
        </w:rPr>
        <w:t xml:space="preserve">a </w:t>
      </w:r>
      <w:r>
        <w:rPr>
          <w:rFonts w:ascii="Verdana"/>
        </w:rPr>
        <w:t xml:space="preserve">+ </w:t>
      </w:r>
      <w:r>
        <w:rPr>
          <w:rFonts w:ascii="Georgia"/>
          <w:i/>
        </w:rPr>
        <w:t>b</w:t>
      </w:r>
    </w:p>
    <w:p w:rsidR="00407B99" w:rsidRDefault="009C69C5">
      <w:pPr>
        <w:pStyle w:val="BodyText"/>
        <w:spacing w:before="28"/>
        <w:rPr>
          <w:rFonts w:ascii="Verdana"/>
        </w:rPr>
      </w:pPr>
      <w:r>
        <w:t xml:space="preserve">inputs to second (x) box are </w:t>
      </w:r>
      <w:r>
        <w:rPr>
          <w:rFonts w:ascii="Verdana"/>
        </w:rPr>
        <w:t>(</w:t>
      </w:r>
      <w:r>
        <w:rPr>
          <w:rFonts w:ascii="Georgia"/>
          <w:i/>
        </w:rPr>
        <w:t xml:space="preserve">a </w:t>
      </w:r>
      <w:r>
        <w:rPr>
          <w:rFonts w:ascii="Verdana"/>
        </w:rPr>
        <w:t xml:space="preserve">+ </w:t>
      </w:r>
      <w:r>
        <w:rPr>
          <w:rFonts w:ascii="Georgia"/>
          <w:i/>
        </w:rPr>
        <w:t>b</w:t>
      </w:r>
      <w:r>
        <w:rPr>
          <w:rFonts w:ascii="Verdana"/>
        </w:rPr>
        <w:t xml:space="preserve">) </w:t>
      </w:r>
      <w:r>
        <w:t xml:space="preserve">and </w:t>
      </w:r>
      <w:r>
        <w:rPr>
          <w:rFonts w:ascii="Verdana"/>
        </w:rPr>
        <w:t>(</w:t>
      </w:r>
      <w:r>
        <w:rPr>
          <w:rFonts w:ascii="Georgia"/>
          <w:i/>
        </w:rPr>
        <w:t xml:space="preserve">a </w:t>
      </w:r>
      <w:r>
        <w:rPr>
          <w:rFonts w:ascii="Verdana"/>
        </w:rPr>
        <w:t xml:space="preserve">+ </w:t>
      </w:r>
      <w:r>
        <w:rPr>
          <w:rFonts w:ascii="Georgia"/>
          <w:i/>
        </w:rPr>
        <w:t>b</w:t>
      </w:r>
      <w:r>
        <w:rPr>
          <w:rFonts w:ascii="Verdana"/>
        </w:rPr>
        <w:t>)</w:t>
      </w:r>
    </w:p>
    <w:p w:rsidR="00407B99" w:rsidRDefault="009C69C5">
      <w:pPr>
        <w:pStyle w:val="BodyText"/>
        <w:spacing w:before="19"/>
        <w:rPr>
          <w:rFonts w:ascii="Trebuchet MS"/>
        </w:rPr>
      </w:pPr>
      <w:r>
        <w:t xml:space="preserve">output of second (x) box is </w:t>
      </w:r>
      <w:r>
        <w:rPr>
          <w:rFonts w:ascii="Verdana"/>
        </w:rPr>
        <w:t>(</w:t>
      </w:r>
      <w:r>
        <w:rPr>
          <w:rFonts w:ascii="Georgia"/>
          <w:i/>
        </w:rPr>
        <w:t xml:space="preserve">a </w:t>
      </w:r>
      <w:r>
        <w:rPr>
          <w:rFonts w:ascii="Verdana"/>
        </w:rPr>
        <w:t xml:space="preserve">+ </w:t>
      </w:r>
      <w:r>
        <w:rPr>
          <w:rFonts w:ascii="Georgia"/>
          <w:i/>
        </w:rPr>
        <w:t>b</w:t>
      </w:r>
      <w:r>
        <w:rPr>
          <w:rFonts w:ascii="Verdana"/>
        </w:rPr>
        <w:t>)</w:t>
      </w:r>
      <w:r>
        <w:rPr>
          <w:rFonts w:ascii="Trebuchet MS"/>
          <w:position w:val="8"/>
          <w:sz w:val="16"/>
        </w:rPr>
        <w:t xml:space="preserve">2 </w:t>
      </w:r>
      <w:r>
        <w:rPr>
          <w:rFonts w:ascii="Verdana"/>
        </w:rPr>
        <w:t xml:space="preserve">= </w:t>
      </w:r>
      <w:r>
        <w:rPr>
          <w:rFonts w:ascii="Georgia"/>
          <w:i/>
        </w:rPr>
        <w:t>a</w:t>
      </w:r>
      <w:r>
        <w:rPr>
          <w:rFonts w:ascii="Trebuchet MS"/>
          <w:vertAlign w:val="superscript"/>
        </w:rPr>
        <w:t>2</w:t>
      </w:r>
      <w:r>
        <w:rPr>
          <w:rFonts w:ascii="Trebuchet MS"/>
        </w:rPr>
        <w:t xml:space="preserve"> </w:t>
      </w:r>
      <w:r>
        <w:rPr>
          <w:rFonts w:ascii="Verdana"/>
        </w:rPr>
        <w:t>+ 2</w:t>
      </w:r>
      <w:r>
        <w:rPr>
          <w:rFonts w:ascii="Georgia"/>
          <w:i/>
        </w:rPr>
        <w:t xml:space="preserve">ab </w:t>
      </w:r>
      <w:r>
        <w:rPr>
          <w:rFonts w:ascii="Verdana"/>
        </w:rPr>
        <w:t xml:space="preserve">+ </w:t>
      </w:r>
      <w:r>
        <w:rPr>
          <w:rFonts w:ascii="Georgia"/>
          <w:i/>
        </w:rPr>
        <w:t>b</w:t>
      </w:r>
      <w:r>
        <w:rPr>
          <w:rFonts w:ascii="Trebuchet MS"/>
          <w:vertAlign w:val="superscript"/>
        </w:rPr>
        <w:t>2</w:t>
      </w:r>
    </w:p>
    <w:p w:rsidR="00407B99" w:rsidRDefault="009C69C5">
      <w:pPr>
        <w:pStyle w:val="BodyText"/>
        <w:spacing w:before="169" w:line="256" w:lineRule="auto"/>
        <w:ind w:left="664" w:right="137" w:hanging="382"/>
        <w:jc w:val="both"/>
      </w:pPr>
      <w:r>
        <w:t xml:space="preserve">1.7 If the taxi </w:t>
      </w:r>
      <w:r>
        <w:rPr>
          <w:spacing w:val="-3"/>
        </w:rPr>
        <w:t xml:space="preserve">driver </w:t>
      </w:r>
      <w:r>
        <w:t>is honorable, he/she asks you whether time or money is more important to you, and then gets you to</w:t>
      </w:r>
      <w:r>
        <w:t xml:space="preserve"> the airport as quickly or as cheaply as possible. </w:t>
      </w:r>
      <w:r>
        <w:rPr>
          <w:spacing w:val="-9"/>
        </w:rPr>
        <w:t xml:space="preserve">You </w:t>
      </w:r>
      <w:r>
        <w:t>are freed from</w:t>
      </w:r>
      <w:r>
        <w:rPr>
          <w:spacing w:val="-6"/>
        </w:rPr>
        <w:t xml:space="preserve"> </w:t>
      </w:r>
      <w:r>
        <w:t>knowing</w:t>
      </w:r>
      <w:r>
        <w:rPr>
          <w:spacing w:val="-7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various</w:t>
      </w:r>
      <w:r>
        <w:rPr>
          <w:spacing w:val="-2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airport.</w:t>
      </w:r>
      <w:r>
        <w:rPr>
          <w:spacing w:val="1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taxi</w:t>
      </w:r>
      <w:r>
        <w:rPr>
          <w:spacing w:val="-5"/>
        </w:rPr>
        <w:t xml:space="preserve"> </w:t>
      </w:r>
      <w:r>
        <w:rPr>
          <w:spacing w:val="-3"/>
        </w:rPr>
        <w:t>driver</w:t>
      </w:r>
      <w:r>
        <w:rPr>
          <w:spacing w:val="-6"/>
        </w:rPr>
        <w:t xml:space="preserve"> </w:t>
      </w:r>
      <w:r>
        <w:t>is dishonorable,</w:t>
      </w:r>
      <w:r>
        <w:rPr>
          <w:spacing w:val="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airport</w:t>
      </w:r>
      <w:r>
        <w:rPr>
          <w:spacing w:val="-3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miss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flight</w:t>
      </w:r>
      <w:r>
        <w:rPr>
          <w:spacing w:val="-10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taxi</w:t>
      </w:r>
      <w:r>
        <w:rPr>
          <w:spacing w:val="-5"/>
        </w:rPr>
        <w:t xml:space="preserve"> </w:t>
      </w:r>
      <w:r>
        <w:t>fare</w:t>
      </w:r>
      <w:r>
        <w:rPr>
          <w:spacing w:val="-3"/>
        </w:rPr>
        <w:t xml:space="preserve"> </w:t>
      </w:r>
      <w:r>
        <w:rPr>
          <w:spacing w:val="-2"/>
        </w:rPr>
        <w:t>far</w:t>
      </w:r>
      <w:r>
        <w:rPr>
          <w:spacing w:val="-7"/>
        </w:rPr>
        <w:t xml:space="preserve"> </w:t>
      </w:r>
      <w:r>
        <w:t xml:space="preserve">in </w:t>
      </w:r>
      <w:r>
        <w:rPr>
          <w:spacing w:val="-2"/>
        </w:rPr>
        <w:t xml:space="preserve">excess </w:t>
      </w:r>
      <w:r>
        <w:t xml:space="preserve">of what it should </w:t>
      </w:r>
      <w:r>
        <w:rPr>
          <w:spacing w:val="-3"/>
        </w:rPr>
        <w:t xml:space="preserve">have </w:t>
      </w:r>
      <w:r>
        <w:t xml:space="preserve">been, as the taxi </w:t>
      </w:r>
      <w:r>
        <w:rPr>
          <w:spacing w:val="-3"/>
        </w:rPr>
        <w:t xml:space="preserve">driver </w:t>
      </w:r>
      <w:r>
        <w:t>takes a very circuitous</w:t>
      </w:r>
      <w:r>
        <w:rPr>
          <w:spacing w:val="-27"/>
        </w:rPr>
        <w:t xml:space="preserve"> </w:t>
      </w:r>
      <w:r>
        <w:t>route.</w:t>
      </w:r>
    </w:p>
    <w:p w:rsidR="00407B99" w:rsidRDefault="00407B99">
      <w:pPr>
        <w:pStyle w:val="BodyText"/>
        <w:spacing w:before="2"/>
        <w:ind w:left="0"/>
        <w:rPr>
          <w:sz w:val="24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9C69C5" w:rsidRDefault="009C69C5" w:rsidP="009C69C5">
      <w:pPr>
        <w:pStyle w:val="BodyText"/>
        <w:ind w:left="0" w:right="1"/>
        <w:jc w:val="center"/>
        <w:rPr>
          <w:w w:val="99"/>
        </w:rPr>
      </w:pPr>
    </w:p>
    <w:p w:rsidR="00407B99" w:rsidRDefault="009C69C5" w:rsidP="009C69C5">
      <w:pPr>
        <w:pStyle w:val="BodyText"/>
        <w:ind w:left="0" w:right="1"/>
        <w:jc w:val="center"/>
        <w:sectPr w:rsidR="00407B99">
          <w:footerReference w:type="default" r:id="rId7"/>
          <w:type w:val="continuous"/>
          <w:pgSz w:w="12240" w:h="15840"/>
          <w:pgMar w:top="1500" w:right="1680" w:bottom="280" w:left="1680" w:header="720" w:footer="720" w:gutter="0"/>
          <w:cols w:space="720"/>
        </w:sectPr>
      </w:pPr>
      <w:bookmarkStart w:id="0" w:name="_GoBack"/>
      <w:bookmarkEnd w:id="0"/>
      <w:r>
        <w:rPr>
          <w:w w:val="99"/>
        </w:rPr>
        <w:t>1</w:t>
      </w:r>
    </w:p>
    <w:p w:rsidR="00407B99" w:rsidRDefault="009C69C5">
      <w:pPr>
        <w:pStyle w:val="ListParagraph"/>
        <w:numPr>
          <w:ilvl w:val="0"/>
          <w:numId w:val="3"/>
        </w:numPr>
        <w:tabs>
          <w:tab w:val="left" w:pos="5001"/>
          <w:tab w:val="left" w:pos="5002"/>
        </w:tabs>
        <w:spacing w:before="76"/>
        <w:ind w:left="5001" w:hanging="4881"/>
        <w:jc w:val="left"/>
      </w:pPr>
      <w:r>
        <w:lastRenderedPageBreak/>
        <w:t>A</w:t>
      </w:r>
      <w:r>
        <w:t xml:space="preserve">PPENDIX </w:t>
      </w:r>
      <w:r>
        <w:rPr>
          <w:spacing w:val="-8"/>
        </w:rPr>
        <w:t xml:space="preserve">F. </w:t>
      </w:r>
      <w:r>
        <w:t>SELECTED</w:t>
      </w:r>
      <w:r>
        <w:rPr>
          <w:spacing w:val="-21"/>
        </w:rPr>
        <w:t xml:space="preserve"> </w:t>
      </w:r>
      <w:r>
        <w:t>SOLUTIONS</w:t>
      </w:r>
    </w:p>
    <w:p w:rsidR="00407B99" w:rsidRDefault="00407B99">
      <w:pPr>
        <w:pStyle w:val="BodyText"/>
        <w:spacing w:before="5"/>
        <w:ind w:left="0"/>
        <w:rPr>
          <w:sz w:val="31"/>
        </w:rPr>
      </w:pPr>
    </w:p>
    <w:p w:rsidR="00407B99" w:rsidRDefault="009C69C5">
      <w:pPr>
        <w:pStyle w:val="BodyText"/>
        <w:ind w:left="283"/>
      </w:pPr>
      <w:r>
        <w:t>1.9 Yes, if phrased in a way that is definite and lacks ambiguity.</w:t>
      </w:r>
    </w:p>
    <w:p w:rsidR="00407B99" w:rsidRDefault="009C69C5">
      <w:pPr>
        <w:pStyle w:val="BodyText"/>
        <w:tabs>
          <w:tab w:val="left" w:pos="793"/>
        </w:tabs>
        <w:spacing w:before="198"/>
        <w:ind w:left="175"/>
      </w:pPr>
      <w:r>
        <w:t>1.11</w:t>
      </w:r>
      <w:r>
        <w:tab/>
        <w:t>(a) Lacks definiteness: Go south on Main St. for a mile or</w:t>
      </w:r>
      <w:r>
        <w:rPr>
          <w:spacing w:val="3"/>
        </w:rPr>
        <w:t xml:space="preserve"> </w:t>
      </w:r>
      <w:r>
        <w:rPr>
          <w:spacing w:val="-2"/>
        </w:rPr>
        <w:t>so.</w:t>
      </w:r>
    </w:p>
    <w:p w:rsidR="00407B99" w:rsidRDefault="009C69C5">
      <w:pPr>
        <w:pStyle w:val="ListParagraph"/>
        <w:numPr>
          <w:ilvl w:val="0"/>
          <w:numId w:val="2"/>
        </w:numPr>
        <w:tabs>
          <w:tab w:val="left" w:pos="1145"/>
        </w:tabs>
        <w:spacing w:before="98"/>
      </w:pPr>
      <w:r>
        <w:t xml:space="preserve">Lacks </w:t>
      </w:r>
      <w:r>
        <w:rPr>
          <w:spacing w:val="-3"/>
        </w:rPr>
        <w:t xml:space="preserve">effective </w:t>
      </w:r>
      <w:r>
        <w:t>computability: Find the integer that is the square root of</w:t>
      </w:r>
      <w:r>
        <w:rPr>
          <w:spacing w:val="-11"/>
        </w:rPr>
        <w:t xml:space="preserve"> </w:t>
      </w:r>
      <w:r>
        <w:rPr>
          <w:spacing w:val="-2"/>
        </w:rPr>
        <w:t>14.</w:t>
      </w:r>
    </w:p>
    <w:p w:rsidR="00407B99" w:rsidRDefault="009C69C5">
      <w:pPr>
        <w:pStyle w:val="ListParagraph"/>
        <w:numPr>
          <w:ilvl w:val="0"/>
          <w:numId w:val="2"/>
        </w:numPr>
        <w:tabs>
          <w:tab w:val="left" w:pos="1145"/>
        </w:tabs>
        <w:ind w:hanging="350"/>
      </w:pPr>
      <w:r>
        <w:t>Lacks finiteness: Do something. Repeat</w:t>
      </w:r>
      <w:r>
        <w:rPr>
          <w:spacing w:val="4"/>
        </w:rPr>
        <w:t xml:space="preserve"> </w:t>
      </w:r>
      <w:r>
        <w:rPr>
          <w:spacing w:val="-4"/>
        </w:rPr>
        <w:t>for</w:t>
      </w:r>
      <w:r>
        <w:rPr>
          <w:spacing w:val="-4"/>
        </w:rPr>
        <w:t>ever.</w:t>
      </w:r>
    </w:p>
    <w:p w:rsidR="00407B99" w:rsidRDefault="009C69C5">
      <w:pPr>
        <w:pStyle w:val="BodyText"/>
        <w:spacing w:before="196" w:line="256" w:lineRule="auto"/>
        <w:ind w:left="664" w:right="134" w:hanging="490"/>
        <w:jc w:val="both"/>
      </w:pPr>
      <w:r>
        <w:t>1.13</w:t>
      </w:r>
      <w:r>
        <w:rPr>
          <w:spacing w:val="34"/>
        </w:rPr>
        <w:t xml:space="preserve"> </w:t>
      </w:r>
      <w:r>
        <w:t>Both</w:t>
      </w:r>
      <w:r>
        <w:rPr>
          <w:spacing w:val="-23"/>
        </w:rPr>
        <w:t xml:space="preserve"> </w:t>
      </w:r>
      <w:r>
        <w:t>computers,</w:t>
      </w:r>
      <w:r>
        <w:rPr>
          <w:spacing w:val="-1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B,</w:t>
      </w:r>
      <w:r>
        <w:rPr>
          <w:spacing w:val="-20"/>
        </w:rPr>
        <w:t xml:space="preserve"> </w:t>
      </w:r>
      <w:proofErr w:type="gramStart"/>
      <w:r>
        <w:t>are</w:t>
      </w:r>
      <w:r>
        <w:rPr>
          <w:spacing w:val="-20"/>
        </w:rPr>
        <w:t xml:space="preserve"> </w:t>
      </w:r>
      <w:r>
        <w:t>capable</w:t>
      </w:r>
      <w:r>
        <w:rPr>
          <w:spacing w:val="-15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solving</w:t>
      </w:r>
      <w:proofErr w:type="gramEnd"/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problems.</w:t>
      </w:r>
      <w:r>
        <w:rPr>
          <w:spacing w:val="4"/>
        </w:rPr>
        <w:t xml:space="preserve"> </w:t>
      </w:r>
      <w:r>
        <w:t>Computer</w:t>
      </w:r>
      <w:r>
        <w:rPr>
          <w:spacing w:val="-26"/>
        </w:rPr>
        <w:t xml:space="preserve"> </w:t>
      </w:r>
      <w:r>
        <w:t>B</w:t>
      </w:r>
      <w:r>
        <w:rPr>
          <w:spacing w:val="-21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 xml:space="preserve">perform subtraction by taking the </w:t>
      </w:r>
      <w:r>
        <w:rPr>
          <w:spacing w:val="-3"/>
        </w:rPr>
        <w:t xml:space="preserve">negative </w:t>
      </w:r>
      <w:r>
        <w:t xml:space="preserve">of the second number and adding it to the first one. As A and B are otherwise identical, they </w:t>
      </w:r>
      <w:proofErr w:type="gramStart"/>
      <w:r>
        <w:t>are capable of solving</w:t>
      </w:r>
      <w:proofErr w:type="gramEnd"/>
      <w:r>
        <w:t xml:space="preserve"> the</w:t>
      </w:r>
      <w:r>
        <w:t xml:space="preserve"> same</w:t>
      </w:r>
      <w:r>
        <w:rPr>
          <w:spacing w:val="-25"/>
        </w:rPr>
        <w:t xml:space="preserve"> </w:t>
      </w:r>
      <w:r>
        <w:t>problems.</w:t>
      </w:r>
    </w:p>
    <w:p w:rsidR="00407B99" w:rsidRDefault="009C69C5">
      <w:pPr>
        <w:pStyle w:val="BodyText"/>
        <w:spacing w:before="182" w:line="256" w:lineRule="auto"/>
        <w:ind w:left="664" w:right="131" w:hanging="490"/>
        <w:jc w:val="both"/>
      </w:pPr>
      <w:r>
        <w:t>1.15</w:t>
      </w:r>
      <w:r>
        <w:rPr>
          <w:spacing w:val="39"/>
        </w:rPr>
        <w:t xml:space="preserve"> </w:t>
      </w:r>
      <w:r>
        <w:rPr>
          <w:spacing w:val="-3"/>
        </w:rPr>
        <w:t>Advantages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proofErr w:type="gramStart"/>
      <w:r>
        <w:t>higher</w:t>
      </w:r>
      <w:r>
        <w:rPr>
          <w:spacing w:val="-12"/>
        </w:rPr>
        <w:t xml:space="preserve"> </w:t>
      </w:r>
      <w:r>
        <w:rPr>
          <w:spacing w:val="-3"/>
        </w:rPr>
        <w:t>level</w:t>
      </w:r>
      <w:proofErr w:type="gramEnd"/>
      <w:r>
        <w:rPr>
          <w:spacing w:val="-14"/>
        </w:rPr>
        <w:t xml:space="preserve"> </w:t>
      </w:r>
      <w:r>
        <w:t>language:</w:t>
      </w:r>
      <w:r>
        <w:rPr>
          <w:spacing w:val="3"/>
        </w:rPr>
        <w:t xml:space="preserve"> </w:t>
      </w:r>
      <w:r>
        <w:t>Fewer</w:t>
      </w:r>
      <w:r>
        <w:rPr>
          <w:spacing w:val="-19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rPr>
          <w:spacing w:val="-2"/>
        </w:rPr>
        <w:t xml:space="preserve">amount </w:t>
      </w:r>
      <w:r>
        <w:t>of</w:t>
      </w:r>
      <w:r>
        <w:rPr>
          <w:spacing w:val="-9"/>
        </w:rPr>
        <w:t xml:space="preserve"> </w:t>
      </w:r>
      <w:r>
        <w:t>work.</w:t>
      </w:r>
      <w:r>
        <w:rPr>
          <w:spacing w:val="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means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a problem.</w:t>
      </w:r>
      <w:r>
        <w:rPr>
          <w:spacing w:val="6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rPr>
          <w:spacing w:val="-3"/>
        </w:rPr>
        <w:t>level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easier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therefore</w:t>
      </w:r>
      <w:r>
        <w:rPr>
          <w:spacing w:val="-8"/>
        </w:rPr>
        <w:t xml:space="preserve"> </w:t>
      </w:r>
      <w:r>
        <w:rPr>
          <w:spacing w:val="-3"/>
        </w:rPr>
        <w:t>know</w:t>
      </w:r>
      <w:r>
        <w:rPr>
          <w:spacing w:val="-9"/>
        </w:rPr>
        <w:t xml:space="preserve"> </w:t>
      </w:r>
      <w:r>
        <w:t>what is</w:t>
      </w:r>
      <w:r>
        <w:rPr>
          <w:spacing w:val="-7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on.</w:t>
      </w:r>
      <w:r>
        <w:rPr>
          <w:spacing w:val="9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gramStart"/>
      <w:r>
        <w:t>higher</w:t>
      </w:r>
      <w:r>
        <w:rPr>
          <w:spacing w:val="-3"/>
        </w:rPr>
        <w:t xml:space="preserve"> level</w:t>
      </w:r>
      <w:proofErr w:type="gramEnd"/>
      <w:r>
        <w:rPr>
          <w:spacing w:val="-5"/>
        </w:rPr>
        <w:t xml:space="preserve"> </w:t>
      </w:r>
      <w:r>
        <w:t>language:</w:t>
      </w:r>
      <w:r>
        <w:rPr>
          <w:spacing w:val="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control</w:t>
      </w:r>
      <w:r>
        <w:rPr>
          <w:spacing w:val="-3"/>
        </w:rPr>
        <w:t xml:space="preserve"> over </w:t>
      </w:r>
      <w:r>
        <w:t xml:space="preserve">the underlying hardware that actually performs the computation that the program frequently </w:t>
      </w:r>
      <w:r>
        <w:rPr>
          <w:spacing w:val="-3"/>
        </w:rPr>
        <w:t xml:space="preserve">executes </w:t>
      </w:r>
      <w:r>
        <w:t>less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fficiently</w:t>
      </w:r>
      <w:proofErr w:type="spellEnd"/>
      <w:r>
        <w:rPr>
          <w:spacing w:val="-4"/>
        </w:rPr>
        <w:t>.</w:t>
      </w:r>
    </w:p>
    <w:p w:rsidR="00407B99" w:rsidRDefault="009C69C5">
      <w:pPr>
        <w:pStyle w:val="BodyText"/>
        <w:ind w:left="664"/>
      </w:pPr>
      <w:r>
        <w:t>NOTE: this problem is beyond the scope of Chapter 1 or most students.</w:t>
      </w:r>
    </w:p>
    <w:p w:rsidR="00407B99" w:rsidRDefault="009C69C5">
      <w:pPr>
        <w:pStyle w:val="BodyText"/>
        <w:spacing w:before="199" w:line="256" w:lineRule="auto"/>
        <w:ind w:left="664" w:right="130" w:hanging="490"/>
        <w:jc w:val="both"/>
      </w:pPr>
      <w:r>
        <w:t xml:space="preserve">1.17 An ISA </w:t>
      </w:r>
      <w:proofErr w:type="gramStart"/>
      <w:r>
        <w:t>describes  the</w:t>
      </w:r>
      <w:proofErr w:type="gramEnd"/>
      <w:r>
        <w:t xml:space="preserve"> interface to the computer  from the </w:t>
      </w:r>
      <w:r>
        <w:rPr>
          <w:spacing w:val="-3"/>
        </w:rPr>
        <w:t>perspe</w:t>
      </w:r>
      <w:r>
        <w:rPr>
          <w:spacing w:val="-3"/>
        </w:rPr>
        <w:t xml:space="preserve">ctive  </w:t>
      </w:r>
      <w:r>
        <w:t xml:space="preserve">of the 0s and 1s of  the program.  For </w:t>
      </w:r>
      <w:proofErr w:type="gramStart"/>
      <w:r>
        <w:t>example,  it</w:t>
      </w:r>
      <w:proofErr w:type="gramEnd"/>
      <w:r>
        <w:t xml:space="preserve"> describes the operations,  data types,  and addressing modes a programmer can use on that particular </w:t>
      </w:r>
      <w:r>
        <w:rPr>
          <w:spacing w:val="-3"/>
        </w:rPr>
        <w:t xml:space="preserve">computer. </w:t>
      </w:r>
      <w:r>
        <w:t xml:space="preserve">It </w:t>
      </w:r>
      <w:r>
        <w:rPr>
          <w:spacing w:val="-3"/>
        </w:rPr>
        <w:t xml:space="preserve">doesn’t </w:t>
      </w:r>
      <w:r>
        <w:t>specify the actual physical implementation. The microarchitecture does that</w:t>
      </w:r>
      <w:r>
        <w:t xml:space="preserve">. Using the car </w:t>
      </w:r>
      <w:r>
        <w:rPr>
          <w:spacing w:val="-4"/>
        </w:rPr>
        <w:t xml:space="preserve">analogy, </w:t>
      </w:r>
      <w:r>
        <w:t xml:space="preserve">the ISA is what the </w:t>
      </w:r>
      <w:r>
        <w:rPr>
          <w:spacing w:val="-3"/>
        </w:rPr>
        <w:t xml:space="preserve">driver </w:t>
      </w:r>
      <w:r>
        <w:t>sees, and the microarchitecture is what goes on under the</w:t>
      </w:r>
      <w:r>
        <w:rPr>
          <w:spacing w:val="-21"/>
        </w:rPr>
        <w:t xml:space="preserve"> </w:t>
      </w:r>
      <w:r>
        <w:t>hood.</w:t>
      </w:r>
    </w:p>
    <w:p w:rsidR="00407B99" w:rsidRDefault="009C69C5">
      <w:pPr>
        <w:pStyle w:val="BodyText"/>
        <w:tabs>
          <w:tab w:val="left" w:pos="793"/>
        </w:tabs>
        <w:spacing w:before="180"/>
        <w:ind w:left="175"/>
      </w:pPr>
      <w:r>
        <w:t>1.19</w:t>
      </w:r>
      <w:r>
        <w:tab/>
        <w:t xml:space="preserve">(a) Problem: For example, what is the sum of the ten smallest </w:t>
      </w:r>
      <w:r>
        <w:rPr>
          <w:spacing w:val="-3"/>
        </w:rPr>
        <w:t>positive</w:t>
      </w:r>
      <w:r>
        <w:rPr>
          <w:spacing w:val="-33"/>
        </w:rPr>
        <w:t xml:space="preserve"> </w:t>
      </w:r>
      <w:r>
        <w:t>integers.</w:t>
      </w:r>
    </w:p>
    <w:p w:rsidR="00407B99" w:rsidRDefault="009C69C5">
      <w:pPr>
        <w:pStyle w:val="ListParagraph"/>
        <w:numPr>
          <w:ilvl w:val="0"/>
          <w:numId w:val="1"/>
        </w:numPr>
        <w:tabs>
          <w:tab w:val="left" w:pos="1145"/>
        </w:tabs>
        <w:spacing w:line="256" w:lineRule="auto"/>
        <w:ind w:right="145"/>
      </w:pPr>
      <w:r>
        <w:t>Algorithm:</w:t>
      </w:r>
      <w:r>
        <w:rPr>
          <w:spacing w:val="-5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fine</w:t>
      </w:r>
      <w:r>
        <w:rPr>
          <w:spacing w:val="-13"/>
        </w:rPr>
        <w:t xml:space="preserve"> </w:t>
      </w:r>
      <w:proofErr w:type="gramStart"/>
      <w:r>
        <w:t>as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as</w:t>
      </w:r>
      <w:proofErr w:type="gramEnd"/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 xml:space="preserve">definiteness, </w:t>
      </w:r>
      <w:r>
        <w:rPr>
          <w:spacing w:val="-3"/>
        </w:rPr>
        <w:t>effective</w:t>
      </w:r>
      <w:r>
        <w:rPr>
          <w:spacing w:val="-7"/>
        </w:rPr>
        <w:t xml:space="preserve"> </w:t>
      </w:r>
      <w:r>
        <w:rPr>
          <w:spacing w:val="-3"/>
        </w:rPr>
        <w:t xml:space="preserve">computability, </w:t>
      </w:r>
      <w:r>
        <w:t>and finiteness.</w:t>
      </w:r>
    </w:p>
    <w:p w:rsidR="00407B99" w:rsidRDefault="009C69C5">
      <w:pPr>
        <w:pStyle w:val="ListParagraph"/>
        <w:numPr>
          <w:ilvl w:val="0"/>
          <w:numId w:val="1"/>
        </w:numPr>
        <w:tabs>
          <w:tab w:val="left" w:pos="1145"/>
        </w:tabs>
        <w:spacing w:before="80"/>
        <w:ind w:hanging="350"/>
      </w:pPr>
      <w:r>
        <w:t>Language: For example, C, C++, Fortran, IA-32 Assembly</w:t>
      </w:r>
      <w:r>
        <w:rPr>
          <w:spacing w:val="-18"/>
        </w:rPr>
        <w:t xml:space="preserve"> </w:t>
      </w:r>
      <w:r>
        <w:t>Language.</w:t>
      </w:r>
    </w:p>
    <w:p w:rsidR="00407B99" w:rsidRDefault="009C69C5">
      <w:pPr>
        <w:pStyle w:val="ListParagraph"/>
        <w:numPr>
          <w:ilvl w:val="0"/>
          <w:numId w:val="1"/>
        </w:numPr>
        <w:tabs>
          <w:tab w:val="left" w:pos="1145"/>
        </w:tabs>
        <w:spacing w:before="100"/>
      </w:pPr>
      <w:r>
        <w:t>ISA: For example, IA-32, PowerPC, Alpha,</w:t>
      </w:r>
      <w:r>
        <w:rPr>
          <w:spacing w:val="-13"/>
        </w:rPr>
        <w:t xml:space="preserve"> </w:t>
      </w:r>
      <w:r>
        <w:rPr>
          <w:spacing w:val="-4"/>
        </w:rPr>
        <w:t>SPARC.</w:t>
      </w:r>
    </w:p>
    <w:p w:rsidR="00407B99" w:rsidRDefault="009C69C5">
      <w:pPr>
        <w:pStyle w:val="ListParagraph"/>
        <w:numPr>
          <w:ilvl w:val="0"/>
          <w:numId w:val="1"/>
        </w:numPr>
        <w:tabs>
          <w:tab w:val="left" w:pos="1145"/>
        </w:tabs>
        <w:spacing w:before="98"/>
        <w:ind w:hanging="350"/>
      </w:pPr>
      <w:r>
        <w:t>Microarchitecture: For example, Pentium III, Compaq</w:t>
      </w:r>
      <w:r>
        <w:rPr>
          <w:spacing w:val="-11"/>
        </w:rPr>
        <w:t xml:space="preserve"> </w:t>
      </w:r>
      <w:r>
        <w:rPr>
          <w:spacing w:val="-2"/>
        </w:rPr>
        <w:t>21064.</w:t>
      </w:r>
    </w:p>
    <w:p w:rsidR="00407B99" w:rsidRDefault="009C69C5">
      <w:pPr>
        <w:pStyle w:val="ListParagraph"/>
        <w:numPr>
          <w:ilvl w:val="0"/>
          <w:numId w:val="1"/>
        </w:numPr>
        <w:tabs>
          <w:tab w:val="left" w:pos="1145"/>
        </w:tabs>
        <w:ind w:hanging="326"/>
      </w:pPr>
      <w:r>
        <w:t>Circuits: For example, a circuit to add two numbers</w:t>
      </w:r>
      <w:r>
        <w:rPr>
          <w:spacing w:val="1"/>
        </w:rPr>
        <w:t xml:space="preserve"> </w:t>
      </w:r>
      <w:r>
        <w:rPr>
          <w:spacing w:val="-3"/>
        </w:rPr>
        <w:t>together.</w:t>
      </w:r>
    </w:p>
    <w:p w:rsidR="00407B99" w:rsidRDefault="009C69C5">
      <w:pPr>
        <w:pStyle w:val="ListParagraph"/>
        <w:numPr>
          <w:ilvl w:val="0"/>
          <w:numId w:val="1"/>
        </w:numPr>
        <w:tabs>
          <w:tab w:val="left" w:pos="1145"/>
        </w:tabs>
      </w:pPr>
      <w:r>
        <w:t>Devices: For example, CMOS, NMOS, gallium</w:t>
      </w:r>
      <w:r>
        <w:rPr>
          <w:spacing w:val="3"/>
        </w:rPr>
        <w:t xml:space="preserve"> </w:t>
      </w:r>
      <w:r>
        <w:t>arsenide.</w:t>
      </w:r>
    </w:p>
    <w:p w:rsidR="00407B99" w:rsidRDefault="009C69C5">
      <w:pPr>
        <w:pStyle w:val="BodyText"/>
        <w:spacing w:before="199" w:line="256" w:lineRule="auto"/>
        <w:ind w:left="664" w:right="135" w:hanging="490"/>
        <w:jc w:val="both"/>
      </w:pPr>
      <w:r>
        <w:t xml:space="preserve">1.21 It is in the ISA of the computer that will run it. </w:t>
      </w:r>
      <w:r>
        <w:rPr>
          <w:spacing w:val="-9"/>
        </w:rPr>
        <w:t xml:space="preserve">We </w:t>
      </w:r>
      <w:r>
        <w:rPr>
          <w:spacing w:val="-3"/>
        </w:rPr>
        <w:t xml:space="preserve">know </w:t>
      </w:r>
      <w:r>
        <w:t>this because if the</w:t>
      </w:r>
      <w:r>
        <w:t xml:space="preserve"> word </w:t>
      </w:r>
      <w:proofErr w:type="spellStart"/>
      <w:r>
        <w:t>procesing</w:t>
      </w:r>
      <w:proofErr w:type="spellEnd"/>
      <w:r>
        <w:t xml:space="preserve"> software were in a high- or </w:t>
      </w:r>
      <w:r>
        <w:rPr>
          <w:spacing w:val="-3"/>
        </w:rPr>
        <w:t xml:space="preserve">low-level </w:t>
      </w:r>
      <w:r>
        <w:t>programming language, then the user would need to compile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assemble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3"/>
        </w:rPr>
        <w:t>never</w:t>
      </w:r>
      <w:r>
        <w:rPr>
          <w:spacing w:val="-7"/>
        </w:rPr>
        <w:t xml:space="preserve"> </w:t>
      </w:r>
      <w:r>
        <w:t>happens.</w:t>
      </w:r>
      <w:r>
        <w:rPr>
          <w:spacing w:val="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the files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program, so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language, or</w:t>
      </w:r>
      <w:r>
        <w:rPr>
          <w:spacing w:val="-4"/>
        </w:rPr>
        <w:t xml:space="preserve"> </w:t>
      </w:r>
      <w:r>
        <w:t>ISA.</w:t>
      </w:r>
    </w:p>
    <w:p w:rsidR="00407B99" w:rsidRDefault="009C69C5">
      <w:pPr>
        <w:pStyle w:val="BodyText"/>
        <w:spacing w:before="179" w:line="256" w:lineRule="auto"/>
        <w:ind w:left="664" w:right="140" w:hanging="490"/>
        <w:jc w:val="both"/>
      </w:pPr>
      <w:r>
        <w:t xml:space="preserve">1.23 </w:t>
      </w:r>
      <w:r>
        <w:rPr>
          <w:spacing w:val="-8"/>
        </w:rPr>
        <w:t xml:space="preserve">ISA’s </w:t>
      </w:r>
      <w:r>
        <w:rPr>
          <w:spacing w:val="-3"/>
        </w:rPr>
        <w:t xml:space="preserve">don’t </w:t>
      </w:r>
      <w:r>
        <w:t xml:space="preserve">change much between </w:t>
      </w:r>
      <w:r>
        <w:rPr>
          <w:spacing w:val="-3"/>
        </w:rPr>
        <w:t xml:space="preserve">successive </w:t>
      </w:r>
      <w:r>
        <w:t xml:space="preserve">generations, because of the need for backward </w:t>
      </w:r>
      <w:r>
        <w:rPr>
          <w:spacing w:val="-3"/>
        </w:rPr>
        <w:t xml:space="preserve">compatibility. </w:t>
      </w:r>
      <w:r>
        <w:rPr>
          <w:spacing w:val="-9"/>
        </w:rPr>
        <w:t xml:space="preserve">You’d </w:t>
      </w:r>
      <w:r>
        <w:t xml:space="preserve">like your </w:t>
      </w:r>
      <w:r>
        <w:rPr>
          <w:spacing w:val="-3"/>
        </w:rPr>
        <w:t xml:space="preserve">new </w:t>
      </w:r>
      <w:r>
        <w:t>computer to still run all your old software.</w:t>
      </w:r>
    </w:p>
    <w:sectPr w:rsidR="00407B99">
      <w:pgSz w:w="12240" w:h="15840"/>
      <w:pgMar w:top="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735" w:rsidRDefault="00211735" w:rsidP="00211735">
      <w:r>
        <w:separator/>
      </w:r>
    </w:p>
  </w:endnote>
  <w:endnote w:type="continuationSeparator" w:id="0">
    <w:p w:rsidR="00211735" w:rsidRDefault="00211735" w:rsidP="0021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735" w:rsidRPr="00211735" w:rsidRDefault="00211735" w:rsidP="00211735">
    <w:pPr>
      <w:rPr>
        <w:i/>
        <w:sz w:val="20"/>
        <w:szCs w:val="20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735" w:rsidRDefault="00211735" w:rsidP="00211735">
      <w:r>
        <w:separator/>
      </w:r>
    </w:p>
  </w:footnote>
  <w:footnote w:type="continuationSeparator" w:id="0">
    <w:p w:rsidR="00211735" w:rsidRDefault="00211735" w:rsidP="0021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4687"/>
    <w:multiLevelType w:val="hybridMultilevel"/>
    <w:tmpl w:val="CDBAFC90"/>
    <w:lvl w:ilvl="0" w:tplc="D76615C0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EB78E4FA">
      <w:numFmt w:val="bullet"/>
      <w:lvlText w:val="•"/>
      <w:lvlJc w:val="left"/>
      <w:pPr>
        <w:ind w:left="1914" w:hanging="362"/>
      </w:pPr>
      <w:rPr>
        <w:rFonts w:hint="default"/>
      </w:rPr>
    </w:lvl>
    <w:lvl w:ilvl="2" w:tplc="CFA0D0F6">
      <w:numFmt w:val="bullet"/>
      <w:lvlText w:val="•"/>
      <w:lvlJc w:val="left"/>
      <w:pPr>
        <w:ind w:left="2688" w:hanging="362"/>
      </w:pPr>
      <w:rPr>
        <w:rFonts w:hint="default"/>
      </w:rPr>
    </w:lvl>
    <w:lvl w:ilvl="3" w:tplc="EDB4C434">
      <w:numFmt w:val="bullet"/>
      <w:lvlText w:val="•"/>
      <w:lvlJc w:val="left"/>
      <w:pPr>
        <w:ind w:left="3462" w:hanging="362"/>
      </w:pPr>
      <w:rPr>
        <w:rFonts w:hint="default"/>
      </w:rPr>
    </w:lvl>
    <w:lvl w:ilvl="4" w:tplc="8556D744">
      <w:numFmt w:val="bullet"/>
      <w:lvlText w:val="•"/>
      <w:lvlJc w:val="left"/>
      <w:pPr>
        <w:ind w:left="4236" w:hanging="362"/>
      </w:pPr>
      <w:rPr>
        <w:rFonts w:hint="default"/>
      </w:rPr>
    </w:lvl>
    <w:lvl w:ilvl="5" w:tplc="E3BE95F8">
      <w:numFmt w:val="bullet"/>
      <w:lvlText w:val="•"/>
      <w:lvlJc w:val="left"/>
      <w:pPr>
        <w:ind w:left="5010" w:hanging="362"/>
      </w:pPr>
      <w:rPr>
        <w:rFonts w:hint="default"/>
      </w:rPr>
    </w:lvl>
    <w:lvl w:ilvl="6" w:tplc="CF6E321A">
      <w:numFmt w:val="bullet"/>
      <w:lvlText w:val="•"/>
      <w:lvlJc w:val="left"/>
      <w:pPr>
        <w:ind w:left="5784" w:hanging="362"/>
      </w:pPr>
      <w:rPr>
        <w:rFonts w:hint="default"/>
      </w:rPr>
    </w:lvl>
    <w:lvl w:ilvl="7" w:tplc="800E12D6">
      <w:numFmt w:val="bullet"/>
      <w:lvlText w:val="•"/>
      <w:lvlJc w:val="left"/>
      <w:pPr>
        <w:ind w:left="6558" w:hanging="362"/>
      </w:pPr>
      <w:rPr>
        <w:rFonts w:hint="default"/>
      </w:rPr>
    </w:lvl>
    <w:lvl w:ilvl="8" w:tplc="13FCE8D0">
      <w:numFmt w:val="bullet"/>
      <w:lvlText w:val="•"/>
      <w:lvlJc w:val="left"/>
      <w:pPr>
        <w:ind w:left="7332" w:hanging="362"/>
      </w:pPr>
      <w:rPr>
        <w:rFonts w:hint="default"/>
      </w:rPr>
    </w:lvl>
  </w:abstractNum>
  <w:abstractNum w:abstractNumId="1" w15:restartNumberingAfterBreak="0">
    <w:nsid w:val="143B3EF0"/>
    <w:multiLevelType w:val="hybridMultilevel"/>
    <w:tmpl w:val="5CE097FC"/>
    <w:lvl w:ilvl="0" w:tplc="1958ABFE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1" w:tplc="AF0E30A4">
      <w:numFmt w:val="bullet"/>
      <w:lvlText w:val="•"/>
      <w:lvlJc w:val="left"/>
      <w:pPr>
        <w:ind w:left="1914" w:hanging="362"/>
      </w:pPr>
      <w:rPr>
        <w:rFonts w:hint="default"/>
      </w:rPr>
    </w:lvl>
    <w:lvl w:ilvl="2" w:tplc="7BBE926C">
      <w:numFmt w:val="bullet"/>
      <w:lvlText w:val="•"/>
      <w:lvlJc w:val="left"/>
      <w:pPr>
        <w:ind w:left="2688" w:hanging="362"/>
      </w:pPr>
      <w:rPr>
        <w:rFonts w:hint="default"/>
      </w:rPr>
    </w:lvl>
    <w:lvl w:ilvl="3" w:tplc="BF7E00E6">
      <w:numFmt w:val="bullet"/>
      <w:lvlText w:val="•"/>
      <w:lvlJc w:val="left"/>
      <w:pPr>
        <w:ind w:left="3462" w:hanging="362"/>
      </w:pPr>
      <w:rPr>
        <w:rFonts w:hint="default"/>
      </w:rPr>
    </w:lvl>
    <w:lvl w:ilvl="4" w:tplc="C1AC76A2">
      <w:numFmt w:val="bullet"/>
      <w:lvlText w:val="•"/>
      <w:lvlJc w:val="left"/>
      <w:pPr>
        <w:ind w:left="4236" w:hanging="362"/>
      </w:pPr>
      <w:rPr>
        <w:rFonts w:hint="default"/>
      </w:rPr>
    </w:lvl>
    <w:lvl w:ilvl="5" w:tplc="8C68033E">
      <w:numFmt w:val="bullet"/>
      <w:lvlText w:val="•"/>
      <w:lvlJc w:val="left"/>
      <w:pPr>
        <w:ind w:left="5010" w:hanging="362"/>
      </w:pPr>
      <w:rPr>
        <w:rFonts w:hint="default"/>
      </w:rPr>
    </w:lvl>
    <w:lvl w:ilvl="6" w:tplc="D1B8FA5A">
      <w:numFmt w:val="bullet"/>
      <w:lvlText w:val="•"/>
      <w:lvlJc w:val="left"/>
      <w:pPr>
        <w:ind w:left="5784" w:hanging="362"/>
      </w:pPr>
      <w:rPr>
        <w:rFonts w:hint="default"/>
      </w:rPr>
    </w:lvl>
    <w:lvl w:ilvl="7" w:tplc="D7183F74">
      <w:numFmt w:val="bullet"/>
      <w:lvlText w:val="•"/>
      <w:lvlJc w:val="left"/>
      <w:pPr>
        <w:ind w:left="6558" w:hanging="362"/>
      </w:pPr>
      <w:rPr>
        <w:rFonts w:hint="default"/>
      </w:rPr>
    </w:lvl>
    <w:lvl w:ilvl="8" w:tplc="D5907408">
      <w:numFmt w:val="bullet"/>
      <w:lvlText w:val="•"/>
      <w:lvlJc w:val="left"/>
      <w:pPr>
        <w:ind w:left="7332" w:hanging="362"/>
      </w:pPr>
      <w:rPr>
        <w:rFonts w:hint="default"/>
      </w:rPr>
    </w:lvl>
  </w:abstractNum>
  <w:abstractNum w:abstractNumId="2" w15:restartNumberingAfterBreak="0">
    <w:nsid w:val="7659075D"/>
    <w:multiLevelType w:val="multilevel"/>
    <w:tmpl w:val="E200C038"/>
    <w:lvl w:ilvl="0">
      <w:start w:val="1"/>
      <w:numFmt w:val="decimal"/>
      <w:lvlText w:val="%1"/>
      <w:lvlJc w:val="left"/>
      <w:pPr>
        <w:ind w:left="793" w:hanging="511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3" w:hanging="51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</w:rPr>
    </w:lvl>
    <w:lvl w:ilvl="2">
      <w:start w:val="2"/>
      <w:numFmt w:val="lowerLetter"/>
      <w:lvlText w:val="(%3)"/>
      <w:lvlJc w:val="left"/>
      <w:pPr>
        <w:ind w:left="1255" w:hanging="47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2953" w:hanging="473"/>
      </w:pPr>
      <w:rPr>
        <w:rFonts w:hint="default"/>
      </w:rPr>
    </w:lvl>
    <w:lvl w:ilvl="4">
      <w:numFmt w:val="bullet"/>
      <w:lvlText w:val="•"/>
      <w:lvlJc w:val="left"/>
      <w:pPr>
        <w:ind w:left="3800" w:hanging="473"/>
      </w:pPr>
      <w:rPr>
        <w:rFonts w:hint="default"/>
      </w:rPr>
    </w:lvl>
    <w:lvl w:ilvl="5">
      <w:numFmt w:val="bullet"/>
      <w:lvlText w:val="•"/>
      <w:lvlJc w:val="left"/>
      <w:pPr>
        <w:ind w:left="4646" w:hanging="473"/>
      </w:pPr>
      <w:rPr>
        <w:rFonts w:hint="default"/>
      </w:rPr>
    </w:lvl>
    <w:lvl w:ilvl="6">
      <w:numFmt w:val="bullet"/>
      <w:lvlText w:val="•"/>
      <w:lvlJc w:val="left"/>
      <w:pPr>
        <w:ind w:left="5493" w:hanging="473"/>
      </w:pPr>
      <w:rPr>
        <w:rFonts w:hint="default"/>
      </w:rPr>
    </w:lvl>
    <w:lvl w:ilvl="7">
      <w:numFmt w:val="bullet"/>
      <w:lvlText w:val="•"/>
      <w:lvlJc w:val="left"/>
      <w:pPr>
        <w:ind w:left="6340" w:hanging="473"/>
      </w:pPr>
      <w:rPr>
        <w:rFonts w:hint="default"/>
      </w:rPr>
    </w:lvl>
    <w:lvl w:ilvl="8">
      <w:numFmt w:val="bullet"/>
      <w:lvlText w:val="•"/>
      <w:lvlJc w:val="left"/>
      <w:pPr>
        <w:ind w:left="7186" w:hanging="47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B99"/>
    <w:rsid w:val="00211735"/>
    <w:rsid w:val="00407B99"/>
    <w:rsid w:val="009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C6369"/>
  <w15:docId w15:val="{0DE405A4-A5F9-4716-B2FE-EFB21026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55"/>
    </w:pPr>
  </w:style>
  <w:style w:type="paragraph" w:styleId="ListParagraph">
    <w:name w:val="List Paragraph"/>
    <w:basedOn w:val="Normal"/>
    <w:uiPriority w:val="1"/>
    <w:qFormat/>
    <w:pPr>
      <w:spacing w:before="97"/>
      <w:ind w:left="1144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1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1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word.dvi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word.dvi</dc:title>
  <cp:lastModifiedBy>Ervolino, Heather</cp:lastModifiedBy>
  <cp:revision>2</cp:revision>
  <dcterms:created xsi:type="dcterms:W3CDTF">2019-10-18T00:09:00Z</dcterms:created>
  <dcterms:modified xsi:type="dcterms:W3CDTF">2019-10-22T15:09:00Z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dvips(k) 5.92b Copyright 2002 Radical Eye Software</vt:lpwstr>
  </property>
  <property fmtid="{D5CDD505-2E9C-101B-9397-08002B2CF9AE}" pid="3" name="LastSaved">
    <vt:filetime>2019-10-18T00:00:00Z</vt:filetime>
  </property>
</Properties>
</file>