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BED1F">
      <w:pPr>
        <w:rPr>
          <w:b/>
          <w:bCs/>
        </w:rPr>
      </w:pPr>
    </w:p>
    <w:p w14:paraId="544C867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 w14:paraId="7865922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 : Jyoti Sahebrao Jagtap</w:t>
      </w:r>
    </w:p>
    <w:p w14:paraId="6BC0581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Email 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"mailto:jyotishinge60@gmail.com"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15"/>
          <w:rFonts w:hint="default"/>
          <w:b/>
          <w:bCs/>
          <w:lang w:val="en-US"/>
        </w:rPr>
        <w:t>jyotishinge60@gmail.com</w:t>
      </w:r>
      <w:r>
        <w:rPr>
          <w:rFonts w:hint="default"/>
          <w:b/>
          <w:bCs/>
          <w:lang w:val="en-US"/>
        </w:rPr>
        <w:fldChar w:fldCharType="end"/>
      </w:r>
    </w:p>
    <w:p w14:paraId="20E1A1F3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3730792E">
      <w:pPr>
        <w:rPr>
          <w:b/>
          <w:bCs/>
        </w:rPr>
      </w:pPr>
      <w:r>
        <w:rPr>
          <w:b/>
          <w:bCs/>
        </w:rPr>
        <w:t>INSTALLATION STEPS (Downloading the sysinternals suite package):</w:t>
      </w:r>
    </w:p>
    <w:p w14:paraId="59A59DE5">
      <w:pPr>
        <w:numPr>
          <w:ilvl w:val="0"/>
          <w:numId w:val="1"/>
        </w:numPr>
      </w:pPr>
      <w:r>
        <w:rPr>
          <w:b/>
          <w:bCs/>
        </w:rPr>
        <w:t>Download:</w:t>
      </w:r>
      <w:r>
        <w:t xml:space="preserve"> Go to the official </w:t>
      </w:r>
      <w:r>
        <w:fldChar w:fldCharType="begin"/>
      </w:r>
      <w:r>
        <w:instrText xml:space="preserve"> HYPERLINK "https://learn.microsoft.com/en-us/sysinternals/downloads/" </w:instrText>
      </w:r>
      <w:r>
        <w:fldChar w:fldCharType="separate"/>
      </w:r>
      <w:r>
        <w:rPr>
          <w:rStyle w:val="15"/>
        </w:rPr>
        <w:t>Microsoft Sysinternals</w:t>
      </w:r>
      <w:r>
        <w:rPr>
          <w:rStyle w:val="15"/>
        </w:rPr>
        <w:fldChar w:fldCharType="end"/>
      </w:r>
      <w:r>
        <w:t xml:space="preserve"> page. You'll find a link to download the Sysinternals Suite as a .zip file.</w:t>
      </w:r>
    </w:p>
    <w:p w14:paraId="41A73F45">
      <w:pPr>
        <w:numPr>
          <w:ilvl w:val="0"/>
          <w:numId w:val="1"/>
        </w:numPr>
      </w:pPr>
      <w:r>
        <w:rPr>
          <w:b/>
          <w:bCs/>
        </w:rPr>
        <w:t>Extract:</w:t>
      </w:r>
      <w:r>
        <w:t xml:space="preserve"> Unzip the downloaded file to a folder on your computer, for example, C:\Sysinternals.</w:t>
      </w:r>
    </w:p>
    <w:p w14:paraId="4833152E">
      <w:pPr>
        <w:numPr>
          <w:ilvl w:val="0"/>
          <w:numId w:val="1"/>
        </w:numPr>
      </w:pPr>
      <w:r>
        <w:rPr>
          <w:b/>
          <w:bCs/>
        </w:rPr>
        <w:t>Use:</w:t>
      </w:r>
      <w:r>
        <w:t xml:space="preserve"> You can run the tools directly from this folder.</w:t>
      </w:r>
    </w:p>
    <w:p w14:paraId="359F313B">
      <w:pPr>
        <w:rPr>
          <w:b/>
          <w:bCs/>
        </w:rPr>
      </w:pPr>
    </w:p>
    <w:p w14:paraId="6C608FD7">
      <w:pPr>
        <w:pStyle w:val="3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Process Monitor:</w:t>
      </w:r>
    </w:p>
    <w:p w14:paraId="7812DB05">
      <w:r>
        <w:t>Introduction</w:t>
      </w:r>
      <w:r>
        <w:rPr>
          <w:b/>
          <w:bCs/>
        </w:rPr>
        <w:t>:</w:t>
      </w:r>
      <w:r>
        <w:t xml:space="preserve"> This is an advanced monitoring tool from the Sysinternals Suite that combines the functionality of the older FileMon and RegMon utilities.</w:t>
      </w:r>
    </w:p>
    <w:p w14:paraId="1F93E16D">
      <w:r>
        <w:t>Use</w:t>
      </w:r>
      <w:r>
        <w:rPr>
          <w:b/>
          <w:bCs/>
        </w:rPr>
        <w:t>:</w:t>
      </w:r>
      <w:r>
        <w:t xml:space="preserve"> It provides a comprehensive, real-time view of file system, registry, and process/thread activity.</w:t>
      </w:r>
    </w:p>
    <w:p w14:paraId="20467DBC">
      <w:r>
        <w:t xml:space="preserve">It's a key tool for </w:t>
      </w:r>
      <w:r>
        <w:rPr>
          <w:b/>
          <w:bCs/>
        </w:rPr>
        <w:t>troubleshooting difficult application problems</w:t>
      </w:r>
      <w:r>
        <w:t xml:space="preserve">, especially those related to file or registry access permissions, DLL loading issues, and application crashes. </w:t>
      </w:r>
    </w:p>
    <w:p w14:paraId="16D33307">
      <w:r>
        <w:t xml:space="preserve">It can also be used for </w:t>
      </w:r>
      <w:r>
        <w:rPr>
          <w:b/>
          <w:bCs/>
        </w:rPr>
        <w:t>malware analysis</w:t>
      </w:r>
      <w:r>
        <w:t xml:space="preserve"> to see what files and registry keys a malicious program is accessing.</w:t>
      </w:r>
    </w:p>
    <w:p w14:paraId="2AA3588E">
      <w:r>
        <w:drawing>
          <wp:inline distT="0" distB="0" distL="0" distR="0">
            <wp:extent cx="5942965" cy="2674620"/>
            <wp:effectExtent l="0" t="0" r="635" b="0"/>
            <wp:docPr id="192701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835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205" cy="26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4AEC"/>
    <w:p w14:paraId="7FC3D4BA"/>
    <w:p w14:paraId="5A389C43">
      <w:pPr>
        <w:pStyle w:val="3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Process Explorer</w:t>
      </w:r>
    </w:p>
    <w:p w14:paraId="178BC0DD"/>
    <w:p w14:paraId="02671E67">
      <w:r>
        <w:rPr>
          <w:b/>
          <w:bCs/>
        </w:rPr>
        <w:t>Introduction:</w:t>
      </w:r>
      <w:r>
        <w:t xml:space="preserve"> A much more advanced and powerful tool from the Sysinternals Suite.</w:t>
      </w:r>
    </w:p>
    <w:p w14:paraId="42B87016">
      <w:r>
        <w:rPr>
          <w:b/>
          <w:bCs/>
        </w:rPr>
        <w:t>Use:</w:t>
      </w:r>
      <w:r>
        <w:t xml:space="preserve"> </w:t>
      </w:r>
    </w:p>
    <w:p w14:paraId="71E2EB3D">
      <w:r>
        <w:t>It goes far beyond the basic capabilities of Task Manager.</w:t>
      </w:r>
    </w:p>
    <w:p w14:paraId="07C8A4D4">
      <w:r>
        <w:t xml:space="preserve">Process Explorer is a debugging and troubleshooting tool for power users and administrators. </w:t>
      </w:r>
    </w:p>
    <w:p w14:paraId="4905FF01">
      <w:r>
        <w:t>It provides a detailed, hierarchical view of processes and their threads, DLLs, and handles. Key uses include:</w:t>
      </w:r>
    </w:p>
    <w:p w14:paraId="06149BF1">
      <w:pPr>
        <w:numPr>
          <w:ilvl w:val="0"/>
          <w:numId w:val="3"/>
        </w:numPr>
      </w:pPr>
      <w:r>
        <w:t>Identifying which process is locking a file.</w:t>
      </w:r>
    </w:p>
    <w:p w14:paraId="5FAF171C">
      <w:pPr>
        <w:numPr>
          <w:ilvl w:val="0"/>
          <w:numId w:val="3"/>
        </w:numPr>
      </w:pPr>
      <w:r>
        <w:t>Viewing the full command line and parent/child relationships of processes.</w:t>
      </w:r>
    </w:p>
    <w:p w14:paraId="5B166D9A">
      <w:pPr>
        <w:numPr>
          <w:ilvl w:val="0"/>
          <w:numId w:val="3"/>
        </w:numPr>
      </w:pPr>
      <w:r>
        <w:t>Analyzing a process's security properties.</w:t>
      </w:r>
    </w:p>
    <w:p w14:paraId="0677A463">
      <w:pPr>
        <w:numPr>
          <w:ilvl w:val="0"/>
          <w:numId w:val="3"/>
        </w:numPr>
      </w:pPr>
      <w:r>
        <w:t>Detecting malware by checking for unsigned processes or unusual process behavior.</w:t>
      </w:r>
    </w:p>
    <w:p w14:paraId="321ACE55"/>
    <w:p w14:paraId="69FCEAA5">
      <w:r>
        <w:drawing>
          <wp:inline distT="0" distB="0" distL="0" distR="0">
            <wp:extent cx="6096000" cy="3855720"/>
            <wp:effectExtent l="0" t="0" r="0" b="0"/>
            <wp:docPr id="7353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740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011" cy="38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5AC1"/>
    <w:p w14:paraId="2E33292B"/>
    <w:p w14:paraId="65799242">
      <w:pPr>
        <w:pStyle w:val="32"/>
        <w:numPr>
          <w:ilvl w:val="0"/>
          <w:numId w:val="2"/>
        </w:numPr>
      </w:pPr>
      <w:r>
        <w:rPr>
          <w:b/>
          <w:bCs/>
        </w:rPr>
        <w:t>AutoLogon:</w:t>
      </w:r>
      <w:r>
        <w:t xml:space="preserve"> </w:t>
      </w:r>
    </w:p>
    <w:p w14:paraId="6DB09332">
      <w:r>
        <w:t xml:space="preserve">Autologon enables you to easily configure Windows’ built-in autologon mechanism. </w:t>
      </w:r>
    </w:p>
    <w:p w14:paraId="0BA1B66F">
      <w:r>
        <w:t>Instead of waiting for a user to enter their name and password, Windows uses the credentials you enter with Autologon, which are encrypted in the Registry, to log on the specified user automatically.</w:t>
      </w:r>
    </w:p>
    <w:p w14:paraId="448ACB76">
      <w:r>
        <w:rPr>
          <w:b/>
          <w:bCs/>
        </w:rPr>
        <w:t>Useful for automated systems or test environments</w:t>
      </w:r>
      <w:r>
        <w:t xml:space="preserve"> where user interaction isn't required after a reboot.</w:t>
      </w:r>
    </w:p>
    <w:p w14:paraId="12CFDF3F"/>
    <w:p w14:paraId="5D397FB5">
      <w:r>
        <w:drawing>
          <wp:inline distT="0" distB="0" distL="0" distR="0">
            <wp:extent cx="5448300" cy="2324100"/>
            <wp:effectExtent l="0" t="0" r="0" b="0"/>
            <wp:docPr id="6822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346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85" cy="23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27FA"/>
    <w:p w14:paraId="1033D70A">
      <w:pPr>
        <w:pStyle w:val="32"/>
        <w:numPr>
          <w:ilvl w:val="0"/>
          <w:numId w:val="2"/>
        </w:numPr>
      </w:pPr>
      <w:r>
        <w:rPr>
          <w:b/>
          <w:bCs/>
        </w:rPr>
        <w:t>WhoIs</w:t>
      </w:r>
      <w:r>
        <w:t xml:space="preserve">: </w:t>
      </w:r>
    </w:p>
    <w:p w14:paraId="75C3D11A">
      <w:r>
        <w:rPr>
          <w:b/>
          <w:bCs/>
        </w:rPr>
        <w:t>Use:</w:t>
      </w:r>
      <w:r>
        <w:t xml:space="preserve"> A command-line utility for </w:t>
      </w:r>
      <w:r>
        <w:rPr>
          <w:b/>
          <w:bCs/>
        </w:rPr>
        <w:t>querying public "whois" directory information</w:t>
      </w:r>
      <w:r>
        <w:t xml:space="preserve"> about a domain name or IP address.</w:t>
      </w:r>
    </w:p>
    <w:p w14:paraId="25E1DB4F">
      <w:r>
        <w:t>It's used for network troubleshooting and security investigations to identify the owner and contact details of a website or IP address.</w:t>
      </w:r>
    </w:p>
    <w:p w14:paraId="16500341">
      <w:r>
        <w:drawing>
          <wp:inline distT="0" distB="0" distL="0" distR="0">
            <wp:extent cx="5943600" cy="1145540"/>
            <wp:effectExtent l="0" t="0" r="0" b="0"/>
            <wp:docPr id="2552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73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C63"/>
    <w:p w14:paraId="29A8FDB4"/>
    <w:p w14:paraId="7DAEDDD3">
      <w:pPr>
        <w:pStyle w:val="32"/>
        <w:numPr>
          <w:ilvl w:val="0"/>
          <w:numId w:val="2"/>
        </w:numPr>
      </w:pPr>
      <w:r>
        <w:rPr>
          <w:b/>
          <w:bCs/>
        </w:rPr>
        <w:t>LogonSessions:</w:t>
      </w:r>
      <w:r>
        <w:t xml:space="preserve"> </w:t>
      </w:r>
    </w:p>
    <w:p w14:paraId="1888AC76">
      <w:r>
        <w:t>It lists the currently active logon sessions and, if you specify the -p option, the processes running in each session.</w:t>
      </w:r>
    </w:p>
    <w:p w14:paraId="4B45EC50">
      <w:r>
        <w:t>This is a debugger extension for Windows debuggers like WinDbg.</w:t>
      </w:r>
    </w:p>
    <w:p w14:paraId="02A7CFD4">
      <w:r>
        <w:t xml:space="preserve">It helps in analyzing user logon sessions by providing a unique LogonId, which can be used to trace all processes and activities tied to a specific user's login. </w:t>
      </w:r>
    </w:p>
    <w:p w14:paraId="5A1574F6">
      <w:pPr>
        <w:rPr>
          <w:b/>
          <w:bCs/>
        </w:rPr>
      </w:pPr>
      <w:r>
        <w:t xml:space="preserve">This is crucial for </w:t>
      </w:r>
      <w:r>
        <w:rPr>
          <w:b/>
          <w:bCs/>
        </w:rPr>
        <w:t>investigating security incidents and understanding the scope of a breach.</w:t>
      </w:r>
    </w:p>
    <w:p w14:paraId="2B5274E4">
      <w:pPr>
        <w:rPr>
          <w:b/>
          <w:bCs/>
        </w:rPr>
      </w:pPr>
    </w:p>
    <w:p w14:paraId="601DD460">
      <w:r>
        <w:drawing>
          <wp:inline distT="0" distB="0" distL="0" distR="0">
            <wp:extent cx="5943600" cy="1208405"/>
            <wp:effectExtent l="0" t="0" r="0" b="0"/>
            <wp:docPr id="17405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746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CBB"/>
    <w:p w14:paraId="51BFB4B6">
      <w:pPr>
        <w:pStyle w:val="32"/>
        <w:numPr>
          <w:ilvl w:val="0"/>
          <w:numId w:val="2"/>
        </w:numPr>
      </w:pPr>
      <w:r>
        <w:rPr>
          <w:b/>
          <w:bCs/>
        </w:rPr>
        <w:t>Sysmon</w:t>
      </w:r>
      <w:r>
        <w:rPr>
          <w:i/>
          <w:iCs/>
        </w:rPr>
        <w:t xml:space="preserve">: </w:t>
      </w:r>
    </w:p>
    <w:p w14:paraId="7E083A56">
      <w:r>
        <w:rPr>
          <w:b/>
          <w:bCs/>
        </w:rPr>
        <w:t>Use:</w:t>
      </w:r>
      <w:r>
        <w:t xml:space="preserve"> A powerful system service and device driver that </w:t>
      </w:r>
      <w:r>
        <w:rPr>
          <w:b/>
          <w:bCs/>
        </w:rPr>
        <w:t>continuously monitors and logs system activity to the Windows event log</w:t>
      </w:r>
      <w:r>
        <w:t>.</w:t>
      </w:r>
    </w:p>
    <w:p w14:paraId="2F85D17D">
      <w:r>
        <w:t>It provides detailed logs for process creation, network connections, and file modifications, making it a critical tool for security monitoring and threat detection.</w:t>
      </w:r>
    </w:p>
    <w:p w14:paraId="05158616"/>
    <w:p w14:paraId="45F15ABD">
      <w:r>
        <w:drawing>
          <wp:inline distT="0" distB="0" distL="0" distR="0">
            <wp:extent cx="5943600" cy="1485900"/>
            <wp:effectExtent l="0" t="0" r="0" b="0"/>
            <wp:docPr id="109435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5653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E7DE"/>
    <w:p w14:paraId="1E0B846F"/>
    <w:p w14:paraId="6354AA9E"/>
    <w:p w14:paraId="39B0CBB4"/>
    <w:p w14:paraId="5AC758DD">
      <w:pPr>
        <w:pStyle w:val="3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psTools: </w:t>
      </w:r>
    </w:p>
    <w:p w14:paraId="5E0CF796">
      <w:r>
        <w:rPr>
          <w:b/>
          <w:bCs/>
        </w:rPr>
        <w:t>Use:</w:t>
      </w:r>
      <w:r>
        <w:t xml:space="preserve"> A suite of command-line tools that includes PsExec and others for </w:t>
      </w:r>
      <w:r>
        <w:rPr>
          <w:b/>
          <w:bCs/>
        </w:rPr>
        <w:t>managing and troubleshooting both local and remote Windows systems</w:t>
      </w:r>
      <w:r>
        <w:t>.</w:t>
      </w:r>
    </w:p>
    <w:p w14:paraId="3A373015"/>
    <w:p w14:paraId="6BB14386">
      <w:r>
        <w:t>The suite offers various functionalities like viewing process information, managing services, and gathering system data.</w:t>
      </w:r>
    </w:p>
    <w:p w14:paraId="6BBDE6F4"/>
    <w:p w14:paraId="5424E208">
      <w:pPr>
        <w:rPr>
          <w:i/>
          <w:iCs/>
        </w:rPr>
      </w:pPr>
      <w:r>
        <w:rPr>
          <w:i/>
          <w:iCs/>
        </w:rPr>
        <w:t>The tools included in the PsTools suite, which are downloadable as a package, are:</w:t>
      </w:r>
    </w:p>
    <w:p w14:paraId="26002AB8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"https://learn.microsoft.com/en-us/sysinternals/downloads/psexec" </w:instrText>
      </w:r>
      <w:r>
        <w:fldChar w:fldCharType="separate"/>
      </w:r>
      <w:r>
        <w:rPr>
          <w:rStyle w:val="15"/>
          <w:i/>
          <w:iCs/>
        </w:rPr>
        <w:t>PsExec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execute processes remotely</w:t>
      </w:r>
    </w:p>
    <w:p w14:paraId="6F739834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"https://learn.microsoft.com/en-us/sysinternals/downloads/psfile" </w:instrText>
      </w:r>
      <w:r>
        <w:fldChar w:fldCharType="separate"/>
      </w:r>
      <w:r>
        <w:rPr>
          <w:rStyle w:val="15"/>
          <w:i/>
          <w:iCs/>
        </w:rPr>
        <w:t>PsFile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shows files opened remotely</w:t>
      </w:r>
    </w:p>
    <w:p w14:paraId="40A2E80B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"https://learn.microsoft.com/en-us/sysinternals/downloads/psgetsid" </w:instrText>
      </w:r>
      <w:r>
        <w:fldChar w:fldCharType="separate"/>
      </w:r>
      <w:r>
        <w:rPr>
          <w:rStyle w:val="15"/>
          <w:i/>
          <w:iCs/>
        </w:rPr>
        <w:t>PsGetSid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display the SID of a computer or a user</w:t>
      </w:r>
    </w:p>
    <w:p w14:paraId="44ACD03A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"https://learn.microsoft.com/en-us/sysinternals/downloads/psinfo" </w:instrText>
      </w:r>
      <w:r>
        <w:fldChar w:fldCharType="separate"/>
      </w:r>
      <w:r>
        <w:rPr>
          <w:rStyle w:val="15"/>
          <w:i/>
          <w:iCs/>
        </w:rPr>
        <w:t>PsInfo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list information about a system</w:t>
      </w:r>
    </w:p>
    <w:p w14:paraId="34BD1FEE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"https://learn.microsoft.com/en-us/sysinternals/downloads/psping" </w:instrText>
      </w:r>
      <w:r>
        <w:fldChar w:fldCharType="separate"/>
      </w:r>
      <w:r>
        <w:rPr>
          <w:rStyle w:val="15"/>
          <w:i/>
          <w:iCs/>
        </w:rPr>
        <w:t>PsPing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measure network performance</w:t>
      </w:r>
    </w:p>
    <w:p w14:paraId="567EC5A7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"https://learn.microsoft.com/en-us/sysinternals/downloads/pskill" </w:instrText>
      </w:r>
      <w:r>
        <w:fldChar w:fldCharType="separate"/>
      </w:r>
      <w:r>
        <w:rPr>
          <w:rStyle w:val="15"/>
          <w:i/>
          <w:iCs/>
        </w:rPr>
        <w:t>PsKill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kill processes by name or process ID</w:t>
      </w:r>
    </w:p>
    <w:p w14:paraId="5871697D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"https://learn.microsoft.com/en-us/sysinternals/downloads/pslist" </w:instrText>
      </w:r>
      <w:r>
        <w:fldChar w:fldCharType="separate"/>
      </w:r>
      <w:r>
        <w:rPr>
          <w:rStyle w:val="15"/>
          <w:i/>
          <w:iCs/>
        </w:rPr>
        <w:t>PsList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list detailed information about processes</w:t>
      </w:r>
    </w:p>
    <w:p w14:paraId="11E8C7BD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"https://learn.microsoft.com/en-us/sysinternals/downloads/psloggedon" </w:instrText>
      </w:r>
      <w:r>
        <w:fldChar w:fldCharType="separate"/>
      </w:r>
      <w:r>
        <w:rPr>
          <w:rStyle w:val="15"/>
          <w:i/>
          <w:iCs/>
        </w:rPr>
        <w:t>PsLoggedOn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see who's logged on locally and via resource sharing (full source is included)</w:t>
      </w:r>
    </w:p>
    <w:p w14:paraId="2A4363A5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"https://learn.microsoft.com/en-us/sysinternals/downloads/psloglist" </w:instrText>
      </w:r>
      <w:r>
        <w:fldChar w:fldCharType="separate"/>
      </w:r>
      <w:r>
        <w:rPr>
          <w:rStyle w:val="15"/>
          <w:i/>
          <w:iCs/>
        </w:rPr>
        <w:t>PsLogList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dump event log records</w:t>
      </w:r>
    </w:p>
    <w:p w14:paraId="76527D71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"https://learn.microsoft.com/en-us/sysinternals/downloads/pspasswd" </w:instrText>
      </w:r>
      <w:r>
        <w:fldChar w:fldCharType="separate"/>
      </w:r>
      <w:r>
        <w:rPr>
          <w:rStyle w:val="15"/>
          <w:i/>
          <w:iCs/>
        </w:rPr>
        <w:t>PsPasswd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changes account passwords</w:t>
      </w:r>
    </w:p>
    <w:p w14:paraId="55A34359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"https://learn.microsoft.com/en-us/sysinternals/downloads/psservice" </w:instrText>
      </w:r>
      <w:r>
        <w:fldChar w:fldCharType="separate"/>
      </w:r>
      <w:r>
        <w:rPr>
          <w:rStyle w:val="15"/>
          <w:i/>
          <w:iCs/>
        </w:rPr>
        <w:t>PsService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view and control services</w:t>
      </w:r>
    </w:p>
    <w:p w14:paraId="735B8B5D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"https://learn.microsoft.com/en-us/sysinternals/downloads/psshutdown" </w:instrText>
      </w:r>
      <w:r>
        <w:fldChar w:fldCharType="separate"/>
      </w:r>
      <w:r>
        <w:rPr>
          <w:rStyle w:val="15"/>
          <w:i/>
          <w:iCs/>
        </w:rPr>
        <w:t>PsShutdown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shuts down and optionally reboots a computer</w:t>
      </w:r>
    </w:p>
    <w:p w14:paraId="19FE6D6B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"https://learn.microsoft.com/en-us/sysinternals/downloads/pssuspend" </w:instrText>
      </w:r>
      <w:r>
        <w:fldChar w:fldCharType="separate"/>
      </w:r>
      <w:r>
        <w:rPr>
          <w:rStyle w:val="15"/>
          <w:i/>
          <w:iCs/>
        </w:rPr>
        <w:t>PsSuspend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suspends processes</w:t>
      </w:r>
    </w:p>
    <w:p w14:paraId="50B85472">
      <w:pPr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"https://learn.microsoft.com/en-us/sysinternals/downloads/pssuptime" </w:instrText>
      </w:r>
      <w:r>
        <w:fldChar w:fldCharType="separate"/>
      </w:r>
      <w:r>
        <w:rPr>
          <w:rStyle w:val="15"/>
          <w:i/>
          <w:iCs/>
        </w:rPr>
        <w:t>PsUptime</w:t>
      </w:r>
      <w:r>
        <w:rPr>
          <w:rStyle w:val="15"/>
          <w:i/>
          <w:iCs/>
        </w:rPr>
        <w:fldChar w:fldCharType="end"/>
      </w:r>
      <w:r>
        <w:rPr>
          <w:i/>
          <w:iCs/>
        </w:rPr>
        <w:t xml:space="preserve"> - shows you how long a system has been running since its last reboot (PsUptime's functionality has been incorporated into </w:t>
      </w:r>
      <w:r>
        <w:fldChar w:fldCharType="begin"/>
      </w:r>
      <w:r>
        <w:instrText xml:space="preserve"> HYPERLINK "https://learn.microsoft.com/en-us/sysinternals/downloads/psinfo" </w:instrText>
      </w:r>
      <w:r>
        <w:fldChar w:fldCharType="separate"/>
      </w:r>
      <w:r>
        <w:rPr>
          <w:rStyle w:val="15"/>
          <w:i/>
          <w:iCs/>
        </w:rPr>
        <w:t>PsInfo</w:t>
      </w:r>
      <w:r>
        <w:rPr>
          <w:rStyle w:val="15"/>
          <w:i/>
          <w:iCs/>
        </w:rPr>
        <w:fldChar w:fldCharType="end"/>
      </w:r>
    </w:p>
    <w:p w14:paraId="2B6FD95F">
      <w:pPr>
        <w:rPr>
          <w:i/>
          <w:iCs/>
        </w:rPr>
      </w:pPr>
    </w:p>
    <w:p w14:paraId="0DF6BBFA">
      <w:pPr>
        <w:rPr>
          <w:i/>
          <w:iCs/>
        </w:rPr>
      </w:pPr>
      <w:r>
        <w:rPr>
          <w:i/>
          <w:iCs/>
        </w:rPr>
        <w:drawing>
          <wp:inline distT="0" distB="0" distL="0" distR="0">
            <wp:extent cx="6431280" cy="4283710"/>
            <wp:effectExtent l="0" t="0" r="7620" b="2540"/>
            <wp:docPr id="3265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699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D358">
      <w:pPr>
        <w:rPr>
          <w:i/>
          <w:iCs/>
        </w:rPr>
      </w:pPr>
    </w:p>
    <w:p w14:paraId="5D3FF727">
      <w:pPr>
        <w:pStyle w:val="32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PsExec-</w:t>
      </w:r>
    </w:p>
    <w:p w14:paraId="6C3B1131">
      <w:pPr>
        <w:pStyle w:val="32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</w:rPr>
        <w:t>Use:</w:t>
      </w:r>
      <w:r>
        <w:t xml:space="preserve"> A command-line tool for </w:t>
      </w:r>
      <w:r>
        <w:rPr>
          <w:b/>
          <w:bCs/>
        </w:rPr>
        <w:t>executing processes on remote systems.</w:t>
      </w:r>
    </w:p>
    <w:p w14:paraId="58FA6E27">
      <w:pPr>
        <w:pStyle w:val="32"/>
        <w:numPr>
          <w:ilvl w:val="0"/>
          <w:numId w:val="5"/>
        </w:numPr>
        <w:rPr>
          <w:b/>
          <w:bCs/>
          <w:i/>
          <w:iCs/>
        </w:rPr>
      </w:pPr>
      <w:r>
        <w:t>It allows administrators to run commands or scripts on other computers without needing to install any client software on them, making it an invaluable tool for remote administration and debugging.</w:t>
      </w:r>
    </w:p>
    <w:p w14:paraId="2537F984">
      <w:pPr>
        <w:rPr>
          <w:b/>
          <w:bCs/>
          <w:i/>
          <w:iCs/>
        </w:rPr>
      </w:pPr>
    </w:p>
    <w:p w14:paraId="7B781B8E"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943600" cy="641985"/>
            <wp:effectExtent l="0" t="0" r="0" b="5715"/>
            <wp:docPr id="76721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756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8FA">
      <w:pPr>
        <w:rPr>
          <w:b/>
          <w:bCs/>
          <w:i/>
          <w:iCs/>
        </w:rPr>
      </w:pPr>
    </w:p>
    <w:p w14:paraId="69F4DD65">
      <w:pPr>
        <w:pStyle w:val="32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RegMon – </w:t>
      </w:r>
    </w:p>
    <w:p w14:paraId="4900FE63">
      <w:pPr>
        <w:pStyle w:val="32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Use:</w:t>
      </w:r>
      <w:r>
        <w:rPr>
          <w:rFonts w:eastAsia="Times New Roman" w:cstheme="minorHAnsi"/>
          <w:kern w:val="0"/>
          <w14:ligatures w14:val="none"/>
        </w:rPr>
        <w:t xml:space="preserve"> A now-discontinued Sysinternals tool for </w:t>
      </w:r>
      <w:r>
        <w:rPr>
          <w:rFonts w:eastAsia="Times New Roman" w:cstheme="minorHAnsi"/>
          <w:b/>
          <w:bCs/>
          <w:kern w:val="0"/>
          <w14:ligatures w14:val="none"/>
        </w:rPr>
        <w:t>monitoring real-time registry access</w:t>
      </w:r>
      <w:r>
        <w:rPr>
          <w:rFonts w:eastAsia="Times New Roman" w:cstheme="minorHAnsi"/>
          <w:kern w:val="0"/>
          <w14:ligatures w14:val="none"/>
        </w:rPr>
        <w:t>.</w:t>
      </w:r>
    </w:p>
    <w:p w14:paraId="3373CC9C">
      <w:pPr>
        <w:pStyle w:val="32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Its functionality has been integrated into </w:t>
      </w:r>
      <w:r>
        <w:rPr>
          <w:rFonts w:eastAsia="Times New Roman" w:cstheme="minorHAnsi"/>
          <w:b/>
          <w:bCs/>
          <w:kern w:val="0"/>
          <w14:ligatures w14:val="none"/>
        </w:rPr>
        <w:t>Process Monitor.</w:t>
      </w:r>
    </w:p>
    <w:p w14:paraId="60087FF3">
      <w:pPr>
        <w:pStyle w:val="32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It was used to debug registry-related problems by tracking which applications were interacting with the registry.</w:t>
      </w:r>
    </w:p>
    <w:p w14:paraId="04FDA889">
      <w:pPr>
        <w:pStyle w:val="32"/>
        <w:rPr>
          <w:b/>
          <w:bCs/>
          <w:i/>
          <w:iCs/>
        </w:rPr>
      </w:pPr>
    </w:p>
    <w:p w14:paraId="365B49EE">
      <w:pPr>
        <w:rPr>
          <w:b/>
          <w:bCs/>
        </w:rPr>
      </w:pPr>
      <w:r>
        <w:rPr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E82A5">
      <w:pPr>
        <w:rPr>
          <w:b/>
          <w:bCs/>
        </w:rPr>
      </w:pPr>
    </w:p>
    <w:p w14:paraId="641AAB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for create microsoft intune portal -</w:t>
      </w:r>
    </w:p>
    <w:p w14:paraId="59AFE3F9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Microsoft 365 or Azure subscription.</w:t>
      </w:r>
    </w:p>
    <w:p w14:paraId="3E5DCB9C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Sign in it.</w:t>
      </w:r>
    </w:p>
    <w:p w14:paraId="5C9183FA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Assign Intune license to users via Microsoft 365 Admin Center.</w:t>
      </w:r>
    </w:p>
    <w:p w14:paraId="53DE109D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Set Microsoft Intune as the MDM authority.</w:t>
      </w:r>
    </w:p>
    <w:p w14:paraId="53E64322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Configure compliance and app protection policies.</w:t>
      </w:r>
    </w:p>
    <w:p w14:paraId="3A8A5223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Set up device enrollment for each platform.</w:t>
      </w:r>
    </w:p>
    <w:p w14:paraId="22DC5A40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Add and assign apps to users or devices.</w:t>
      </w:r>
    </w:p>
    <w:p w14:paraId="653B5EE9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Monitor devices and users through reports and dashboards.</w:t>
      </w:r>
    </w:p>
    <w:p w14:paraId="4E4D032F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(Optional) Set up Conditional Access in Azure AD.</w:t>
      </w:r>
    </w:p>
    <w:p w14:paraId="04C8FFC7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(Optional) Deploy the Company Portal app to user devices.</w:t>
      </w:r>
    </w:p>
    <w:p w14:paraId="108A4ABA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21343536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C2AE2">
    <w:pPr>
      <w:pStyle w:val="14"/>
      <w:jc w:val="center"/>
      <w:rPr>
        <w:sz w:val="26"/>
        <w:szCs w:val="26"/>
      </w:rPr>
    </w:pPr>
    <w:r>
      <w:rPr>
        <w:sz w:val="26"/>
        <w:szCs w:val="26"/>
      </w:rPr>
      <w:t>Using Windows Tools for Debugging: LogonSessions, Autologon, Process Explorer, Psexec, PSTools, RegMon, Whois, SysMon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F64C4"/>
    <w:multiLevelType w:val="multilevel"/>
    <w:tmpl w:val="0C9F64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801C2A"/>
    <w:multiLevelType w:val="multilevel"/>
    <w:tmpl w:val="0D801C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BE4559"/>
    <w:multiLevelType w:val="multilevel"/>
    <w:tmpl w:val="0EBE45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E88556F"/>
    <w:multiLevelType w:val="multilevel"/>
    <w:tmpl w:val="2E8855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A1555D0"/>
    <w:multiLevelType w:val="multilevel"/>
    <w:tmpl w:val="4A1555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69CCE"/>
    <w:multiLevelType w:val="singleLevel"/>
    <w:tmpl w:val="62969C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B507489"/>
    <w:multiLevelType w:val="multilevel"/>
    <w:tmpl w:val="7B507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89"/>
    <w:rsid w:val="00075DFE"/>
    <w:rsid w:val="00100D86"/>
    <w:rsid w:val="001A796A"/>
    <w:rsid w:val="00372A0A"/>
    <w:rsid w:val="003B032C"/>
    <w:rsid w:val="0049603A"/>
    <w:rsid w:val="0069745C"/>
    <w:rsid w:val="007C6629"/>
    <w:rsid w:val="00905F02"/>
    <w:rsid w:val="009653A7"/>
    <w:rsid w:val="00B172A2"/>
    <w:rsid w:val="00B22989"/>
    <w:rsid w:val="00D55ABF"/>
    <w:rsid w:val="00F414B4"/>
    <w:rsid w:val="00FF5A5B"/>
    <w:rsid w:val="2B0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8">
    <w:name w:val="Header Char"/>
    <w:basedOn w:val="11"/>
    <w:link w:val="14"/>
    <w:uiPriority w:val="99"/>
  </w:style>
  <w:style w:type="character" w:customStyle="1" w:styleId="39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878</Words>
  <Characters>5005</Characters>
  <Lines>41</Lines>
  <Paragraphs>11</Paragraphs>
  <TotalTime>76</TotalTime>
  <ScaleCrop>false</ScaleCrop>
  <LinksUpToDate>false</LinksUpToDate>
  <CharactersWithSpaces>5872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2025-08-06T06:36:00Z</dcterms:created>
  <dc:creator>Nishant Kr</dc:creator>
  <cp:lastModifiedBy>LENOVO</cp:lastModifiedBy>
  <dcterms:modified xsi:type="dcterms:W3CDTF">2025-08-06T16:10:06Z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EFF344C6533C4011B39AA00525D24F9B_13</vt:lpwstr>
  </property>
</Properties>
</file>