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C8587">
      <w:pPr>
        <w:bidi w:val="0"/>
        <w:rPr>
          <w:rFonts w:hint="eastAsia"/>
          <w:b/>
          <w:bCs/>
          <w:sz w:val="44"/>
          <w:szCs w:val="44"/>
        </w:rPr>
      </w:pPr>
      <w:r>
        <w:rPr>
          <w:b/>
          <w:bCs/>
          <w:sz w:val="44"/>
          <w:szCs w:val="44"/>
        </w:rPr>
        <w:t>乡村振兴战略下禽类养殖数智化决策模型研</w:t>
      </w:r>
      <w:r>
        <w:rPr>
          <w:rFonts w:hint="eastAsia"/>
          <w:b/>
          <w:bCs/>
          <w:sz w:val="44"/>
          <w:szCs w:val="44"/>
        </w:rPr>
        <w:t>究</w:t>
      </w:r>
    </w:p>
    <w:p w14:paraId="4B6B455D">
      <w:pPr>
        <w:bidi w:val="0"/>
        <w:rPr>
          <w:rFonts w:hint="eastAsia"/>
          <w:b/>
          <w:bCs/>
          <w:sz w:val="30"/>
          <w:szCs w:val="30"/>
        </w:rPr>
      </w:pPr>
      <w:r>
        <w:rPr>
          <w:b/>
          <w:bCs/>
          <w:sz w:val="30"/>
          <w:szCs w:val="30"/>
        </w:rPr>
        <w:t>——基于</w:t>
      </w:r>
      <w:r>
        <w:rPr>
          <w:rFonts w:hint="eastAsia"/>
          <w:b/>
          <w:bCs/>
          <w:sz w:val="30"/>
          <w:szCs w:val="30"/>
        </w:rPr>
        <w:t>微分方程与混合整数线性规划</w:t>
      </w:r>
      <w:r>
        <w:rPr>
          <w:b/>
          <w:bCs/>
          <w:sz w:val="30"/>
          <w:szCs w:val="30"/>
        </w:rPr>
        <w:t>协同决策</w:t>
      </w:r>
      <w:r>
        <w:rPr>
          <w:b/>
          <w:bCs/>
          <w:sz w:val="30"/>
          <w:szCs w:val="30"/>
        </w:rPr>
        <w:br w:type="textWrapping"/>
      </w:r>
      <w:r>
        <w:rPr>
          <w:b/>
          <w:bCs/>
          <w:sz w:val="30"/>
          <w:szCs w:val="30"/>
        </w:rPr>
        <w:br w:type="textWrapping"/>
      </w:r>
      <w:r>
        <w:rPr>
          <w:b/>
          <w:bCs/>
          <w:sz w:val="30"/>
          <w:szCs w:val="30"/>
        </w:rPr>
        <w:br w:type="textWrapping"/>
      </w:r>
      <w:bookmarkStart w:id="78" w:name="_GoBack"/>
      <w:bookmarkEnd w:id="78"/>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407"/>
        <w:gridCol w:w="3551"/>
      </w:tblGrid>
      <w:tr w14:paraId="34E1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980" w:type="dxa"/>
            <w:tcBorders>
              <w:top w:val="nil"/>
              <w:left w:val="nil"/>
              <w:bottom w:val="nil"/>
              <w:right w:val="nil"/>
              <w:tl2br w:val="nil"/>
            </w:tcBorders>
            <w:shd w:val="clear" w:color="auto" w:fill="FFFFFF"/>
            <w:vAlign w:val="top"/>
          </w:tcPr>
          <w:p w14:paraId="4385A7D0">
            <w:pPr>
              <w:jc w:val="center"/>
              <w:rPr>
                <w:rFonts w:hint="default" w:asciiTheme="minorAscii" w:hAnsiTheme="minorAscii" w:eastAsiaTheme="minorEastAsia" w:cstheme="minorBidi"/>
                <w:b w:val="0"/>
                <w:color w:val="000000"/>
                <w:kern w:val="2"/>
                <w:sz w:val="32"/>
                <w:szCs w:val="32"/>
                <w:vertAlign w:val="baseline"/>
                <w:lang w:val="en-US" w:eastAsia="zh-CN" w:bidi="ar-SA"/>
              </w:rPr>
            </w:pPr>
            <w:bookmarkStart w:id="0" w:name="_Toc24107"/>
            <w:r>
              <w:rPr>
                <w:rFonts w:hint="eastAsia"/>
                <w:b w:val="0"/>
                <w:color w:val="000000"/>
                <w:spacing w:val="480"/>
                <w:kern w:val="0"/>
                <w:sz w:val="32"/>
                <w:szCs w:val="32"/>
                <w:fitText w:val="1600" w:id="2014803274"/>
                <w:vertAlign w:val="baseline"/>
                <w:lang w:val="en-US" w:eastAsia="zh-CN"/>
              </w:rPr>
              <w:t>作</w:t>
            </w:r>
            <w:r>
              <w:rPr>
                <w:rFonts w:hint="eastAsia"/>
                <w:b w:val="0"/>
                <w:color w:val="000000"/>
                <w:spacing w:val="0"/>
                <w:kern w:val="0"/>
                <w:sz w:val="32"/>
                <w:szCs w:val="32"/>
                <w:fitText w:val="1600" w:id="2014803274"/>
                <w:vertAlign w:val="baseline"/>
                <w:lang w:val="en-US" w:eastAsia="zh-CN"/>
              </w:rPr>
              <w:t>者</w:t>
            </w:r>
          </w:p>
        </w:tc>
        <w:tc>
          <w:tcPr>
            <w:tcW w:w="407" w:type="dxa"/>
            <w:tcBorders>
              <w:top w:val="nil"/>
              <w:left w:val="nil"/>
              <w:bottom w:val="nil"/>
              <w:right w:val="nil"/>
            </w:tcBorders>
            <w:shd w:val="clear" w:color="auto" w:fill="FFFFFF"/>
            <w:vAlign w:val="top"/>
          </w:tcPr>
          <w:p w14:paraId="2D5F5C2F">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w:t>
            </w:r>
          </w:p>
        </w:tc>
        <w:tc>
          <w:tcPr>
            <w:tcW w:w="3551" w:type="dxa"/>
            <w:tcBorders>
              <w:top w:val="nil"/>
              <w:left w:val="nil"/>
              <w:bottom w:val="single" w:color="auto" w:sz="4" w:space="0"/>
              <w:right w:val="nil"/>
            </w:tcBorders>
            <w:shd w:val="clear" w:color="auto" w:fill="FFFFFF"/>
            <w:vAlign w:val="top"/>
          </w:tcPr>
          <w:p w14:paraId="2D3CD32E">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谢柯烁 陈平浩 郑思佳</w:t>
            </w:r>
          </w:p>
        </w:tc>
      </w:tr>
      <w:tr w14:paraId="2BAE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980" w:type="dxa"/>
            <w:tcBorders>
              <w:top w:val="nil"/>
              <w:left w:val="nil"/>
              <w:bottom w:val="nil"/>
              <w:right w:val="nil"/>
            </w:tcBorders>
            <w:shd w:val="clear" w:color="auto" w:fill="FFFFFF"/>
            <w:vAlign w:val="top"/>
          </w:tcPr>
          <w:p w14:paraId="2912D696">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pacing w:val="53"/>
                <w:kern w:val="0"/>
                <w:sz w:val="32"/>
                <w:szCs w:val="32"/>
                <w:fitText w:val="1600" w:id="1411127417"/>
                <w:vertAlign w:val="baseline"/>
                <w:lang w:val="en-US" w:eastAsia="zh-CN"/>
              </w:rPr>
              <w:t>所在省</w:t>
            </w:r>
            <w:r>
              <w:rPr>
                <w:rFonts w:hint="eastAsia"/>
                <w:b w:val="0"/>
                <w:color w:val="000000"/>
                <w:spacing w:val="1"/>
                <w:kern w:val="0"/>
                <w:sz w:val="32"/>
                <w:szCs w:val="32"/>
                <w:fitText w:val="1600" w:id="1411127417"/>
                <w:vertAlign w:val="baseline"/>
                <w:lang w:val="en-US" w:eastAsia="zh-CN"/>
              </w:rPr>
              <w:t>市</w:t>
            </w:r>
          </w:p>
        </w:tc>
        <w:tc>
          <w:tcPr>
            <w:tcW w:w="407" w:type="dxa"/>
            <w:tcBorders>
              <w:top w:val="nil"/>
              <w:left w:val="nil"/>
              <w:bottom w:val="nil"/>
              <w:right w:val="nil"/>
            </w:tcBorders>
            <w:shd w:val="clear" w:color="auto" w:fill="FFFFFF"/>
            <w:vAlign w:val="top"/>
          </w:tcPr>
          <w:p w14:paraId="40EE7A2F">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w:t>
            </w:r>
          </w:p>
        </w:tc>
        <w:tc>
          <w:tcPr>
            <w:tcW w:w="3551" w:type="dxa"/>
            <w:tcBorders>
              <w:top w:val="single" w:color="auto" w:sz="4" w:space="0"/>
              <w:left w:val="nil"/>
              <w:bottom w:val="single" w:color="auto" w:sz="4" w:space="0"/>
              <w:right w:val="nil"/>
            </w:tcBorders>
            <w:shd w:val="clear" w:color="auto" w:fill="FFFFFF"/>
            <w:vAlign w:val="bottom"/>
          </w:tcPr>
          <w:p w14:paraId="06BDC5DB">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广东省揭阳市</w:t>
            </w:r>
          </w:p>
        </w:tc>
      </w:tr>
      <w:tr w14:paraId="7256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980" w:type="dxa"/>
            <w:tcBorders>
              <w:top w:val="nil"/>
              <w:left w:val="nil"/>
              <w:bottom w:val="nil"/>
              <w:right w:val="nil"/>
            </w:tcBorders>
            <w:shd w:val="clear" w:color="auto" w:fill="FFFFFF"/>
            <w:vAlign w:val="top"/>
          </w:tcPr>
          <w:p w14:paraId="66A3E532">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pacing w:val="480"/>
                <w:kern w:val="0"/>
                <w:sz w:val="32"/>
                <w:szCs w:val="32"/>
                <w:fitText w:val="1600" w:id="2063422646"/>
                <w:vertAlign w:val="baseline"/>
                <w:lang w:val="en-US" w:eastAsia="zh-CN"/>
              </w:rPr>
              <w:t>学</w:t>
            </w:r>
            <w:r>
              <w:rPr>
                <w:rFonts w:hint="eastAsia"/>
                <w:b w:val="0"/>
                <w:color w:val="000000"/>
                <w:spacing w:val="0"/>
                <w:kern w:val="0"/>
                <w:sz w:val="32"/>
                <w:szCs w:val="32"/>
                <w:fitText w:val="1600" w:id="2063422646"/>
                <w:vertAlign w:val="baseline"/>
                <w:lang w:val="en-US" w:eastAsia="zh-CN"/>
              </w:rPr>
              <w:t>校</w:t>
            </w:r>
          </w:p>
        </w:tc>
        <w:tc>
          <w:tcPr>
            <w:tcW w:w="407" w:type="dxa"/>
            <w:tcBorders>
              <w:top w:val="nil"/>
              <w:left w:val="nil"/>
              <w:bottom w:val="nil"/>
              <w:right w:val="nil"/>
            </w:tcBorders>
            <w:shd w:val="clear" w:color="auto" w:fill="FFFFFF"/>
            <w:vAlign w:val="top"/>
          </w:tcPr>
          <w:p w14:paraId="60656C07">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w:t>
            </w:r>
          </w:p>
        </w:tc>
        <w:tc>
          <w:tcPr>
            <w:tcW w:w="3551" w:type="dxa"/>
            <w:tcBorders>
              <w:top w:val="single" w:color="auto" w:sz="4" w:space="0"/>
              <w:left w:val="nil"/>
              <w:bottom w:val="single" w:color="auto" w:sz="4" w:space="0"/>
              <w:right w:val="nil"/>
            </w:tcBorders>
            <w:shd w:val="clear" w:color="auto" w:fill="FFFFFF"/>
            <w:vAlign w:val="top"/>
          </w:tcPr>
          <w:p w14:paraId="2D4C9D0E">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揭阳第一中学</w:t>
            </w:r>
          </w:p>
        </w:tc>
      </w:tr>
      <w:tr w14:paraId="477EC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980" w:type="dxa"/>
            <w:tcBorders>
              <w:top w:val="nil"/>
              <w:left w:val="nil"/>
              <w:bottom w:val="nil"/>
              <w:right w:val="nil"/>
            </w:tcBorders>
            <w:shd w:val="clear" w:color="auto" w:fill="FFFFFF"/>
            <w:vAlign w:val="top"/>
          </w:tcPr>
          <w:p w14:paraId="07E68570">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pacing w:val="480"/>
                <w:kern w:val="0"/>
                <w:sz w:val="32"/>
                <w:szCs w:val="32"/>
                <w:fitText w:val="1600" w:id="2063422646"/>
                <w:vertAlign w:val="baseline"/>
                <w:lang w:val="en-US" w:eastAsia="zh-CN"/>
              </w:rPr>
              <w:t>年</w:t>
            </w:r>
            <w:r>
              <w:rPr>
                <w:rFonts w:hint="eastAsia"/>
                <w:b w:val="0"/>
                <w:color w:val="000000"/>
                <w:spacing w:val="0"/>
                <w:kern w:val="0"/>
                <w:sz w:val="32"/>
                <w:szCs w:val="32"/>
                <w:fitText w:val="1600" w:id="2063422646"/>
                <w:vertAlign w:val="baseline"/>
                <w:lang w:val="en-US" w:eastAsia="zh-CN"/>
              </w:rPr>
              <w:t>级</w:t>
            </w:r>
          </w:p>
        </w:tc>
        <w:tc>
          <w:tcPr>
            <w:tcW w:w="407" w:type="dxa"/>
            <w:tcBorders>
              <w:top w:val="nil"/>
              <w:left w:val="nil"/>
              <w:bottom w:val="nil"/>
              <w:right w:val="nil"/>
            </w:tcBorders>
            <w:shd w:val="clear" w:color="auto" w:fill="FFFFFF"/>
            <w:vAlign w:val="top"/>
          </w:tcPr>
          <w:p w14:paraId="21E14C39">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cstheme="minorBidi"/>
                <w:b w:val="0"/>
                <w:color w:val="000000"/>
                <w:kern w:val="2"/>
                <w:sz w:val="32"/>
                <w:szCs w:val="32"/>
                <w:vertAlign w:val="baseline"/>
                <w:lang w:val="en-US" w:eastAsia="zh-CN" w:bidi="ar-SA"/>
              </w:rPr>
              <w:t>：</w:t>
            </w:r>
          </w:p>
        </w:tc>
        <w:tc>
          <w:tcPr>
            <w:tcW w:w="3551" w:type="dxa"/>
            <w:tcBorders>
              <w:top w:val="single" w:color="auto" w:sz="4" w:space="0"/>
              <w:left w:val="nil"/>
              <w:bottom w:val="single" w:color="auto" w:sz="4" w:space="0"/>
              <w:right w:val="nil"/>
            </w:tcBorders>
            <w:shd w:val="clear" w:color="auto" w:fill="FFFFFF"/>
            <w:vAlign w:val="bottom"/>
          </w:tcPr>
          <w:p w14:paraId="28E81219">
            <w:pPr>
              <w:jc w:val="center"/>
              <w:rPr>
                <w:rFonts w:hint="default" w:asciiTheme="minorAscii" w:hAnsiTheme="minorAscii" w:eastAsiaTheme="minorEastAsia" w:cstheme="minorBidi"/>
                <w:b w:val="0"/>
                <w:color w:val="000000"/>
                <w:kern w:val="2"/>
                <w:sz w:val="32"/>
                <w:szCs w:val="32"/>
                <w:vertAlign w:val="baseline"/>
                <w:lang w:val="en-US" w:eastAsia="zh-CN" w:bidi="ar-SA"/>
              </w:rPr>
            </w:pPr>
            <w:r>
              <w:rPr>
                <w:rFonts w:hint="eastAsia" w:cstheme="minorBidi"/>
                <w:b w:val="0"/>
                <w:color w:val="000000"/>
                <w:kern w:val="2"/>
                <w:sz w:val="32"/>
                <w:szCs w:val="32"/>
                <w:vertAlign w:val="baseline"/>
                <w:lang w:val="en-US" w:eastAsia="zh-CN" w:bidi="ar-SA"/>
              </w:rPr>
              <w:t>高一</w:t>
            </w:r>
          </w:p>
        </w:tc>
      </w:tr>
      <w:tr w14:paraId="57AB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1980" w:type="dxa"/>
            <w:tcBorders>
              <w:top w:val="nil"/>
              <w:left w:val="nil"/>
              <w:bottom w:val="nil"/>
              <w:right w:val="nil"/>
            </w:tcBorders>
            <w:shd w:val="clear" w:color="auto" w:fill="FFFFFF"/>
            <w:vAlign w:val="top"/>
          </w:tcPr>
          <w:p w14:paraId="335A415D">
            <w:pPr>
              <w:jc w:val="center"/>
              <w:rPr>
                <w:rFonts w:hint="eastAsia"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pacing w:val="53"/>
                <w:kern w:val="0"/>
                <w:sz w:val="32"/>
                <w:szCs w:val="32"/>
                <w:fitText w:val="1600" w:id="568029940"/>
                <w:vertAlign w:val="baseline"/>
                <w:lang w:val="en-US" w:eastAsia="zh-CN"/>
              </w:rPr>
              <w:t>指导老</w:t>
            </w:r>
            <w:r>
              <w:rPr>
                <w:rFonts w:hint="eastAsia"/>
                <w:b w:val="0"/>
                <w:color w:val="000000"/>
                <w:spacing w:val="1"/>
                <w:kern w:val="0"/>
                <w:sz w:val="32"/>
                <w:szCs w:val="32"/>
                <w:fitText w:val="1600" w:id="568029940"/>
                <w:vertAlign w:val="baseline"/>
                <w:lang w:val="en-US" w:eastAsia="zh-CN"/>
              </w:rPr>
              <w:t>师</w:t>
            </w:r>
          </w:p>
        </w:tc>
        <w:tc>
          <w:tcPr>
            <w:tcW w:w="407" w:type="dxa"/>
            <w:tcBorders>
              <w:top w:val="nil"/>
              <w:left w:val="nil"/>
              <w:bottom w:val="nil"/>
              <w:right w:val="nil"/>
            </w:tcBorders>
            <w:shd w:val="clear" w:color="auto" w:fill="FFFFFF"/>
            <w:vAlign w:val="top"/>
          </w:tcPr>
          <w:p w14:paraId="0795870D">
            <w:pPr>
              <w:jc w:val="center"/>
              <w:rPr>
                <w:rFonts w:hint="eastAsia"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w:t>
            </w:r>
          </w:p>
        </w:tc>
        <w:tc>
          <w:tcPr>
            <w:tcW w:w="3551" w:type="dxa"/>
            <w:tcBorders>
              <w:top w:val="single" w:color="auto" w:sz="4" w:space="0"/>
              <w:left w:val="nil"/>
              <w:bottom w:val="single" w:color="auto" w:sz="4" w:space="0"/>
              <w:right w:val="nil"/>
            </w:tcBorders>
            <w:shd w:val="clear" w:color="auto" w:fill="FFFFFF"/>
            <w:vAlign w:val="top"/>
          </w:tcPr>
          <w:p w14:paraId="7423645D">
            <w:pPr>
              <w:jc w:val="center"/>
              <w:rPr>
                <w:rFonts w:hint="eastAsia" w:asciiTheme="minorAscii" w:hAnsiTheme="minorAscii" w:eastAsiaTheme="minorEastAsia" w:cstheme="minorBidi"/>
                <w:b w:val="0"/>
                <w:color w:val="000000"/>
                <w:kern w:val="2"/>
                <w:sz w:val="32"/>
                <w:szCs w:val="32"/>
                <w:vertAlign w:val="baseline"/>
                <w:lang w:val="en-US" w:eastAsia="zh-CN" w:bidi="ar-SA"/>
              </w:rPr>
            </w:pPr>
            <w:r>
              <w:rPr>
                <w:rFonts w:hint="eastAsia"/>
                <w:b w:val="0"/>
                <w:color w:val="000000"/>
                <w:sz w:val="32"/>
                <w:szCs w:val="32"/>
                <w:vertAlign w:val="baseline"/>
                <w:lang w:val="en-US" w:eastAsia="zh-CN"/>
              </w:rPr>
              <w:t>杨一慧</w:t>
            </w:r>
          </w:p>
        </w:tc>
      </w:tr>
    </w:tbl>
    <w:p w14:paraId="719CC21D">
      <w:pPr>
        <w:pStyle w:val="3"/>
        <w:bidi w:val="0"/>
        <w:rPr>
          <w:rFonts w:hint="eastAsia"/>
          <w:lang w:val="en-US" w:eastAsia="zh-CN"/>
        </w:rPr>
      </w:pPr>
      <w:bookmarkStart w:id="1" w:name="_Toc4622"/>
      <w:r>
        <w:rPr>
          <w:rFonts w:hint="eastAsia"/>
          <w:lang w:val="en-US" w:eastAsia="zh-CN"/>
        </w:rPr>
        <w:br w:type="textWrapping"/>
      </w:r>
      <w:r>
        <w:rPr>
          <w:rFonts w:hint="eastAsia"/>
          <w:lang w:val="en-US" w:eastAsia="zh-CN"/>
        </w:rPr>
        <w:br w:type="textWrapping"/>
      </w:r>
      <w:r>
        <w:rPr>
          <w:rFonts w:hint="eastAsia"/>
          <w:lang w:val="en-US" w:eastAsia="zh-CN"/>
        </w:rPr>
        <w:t>摘要</w:t>
      </w:r>
      <w:bookmarkEnd w:id="0"/>
      <w:bookmarkEnd w:id="1"/>
    </w:p>
    <w:p w14:paraId="53571CE2">
      <w:pPr>
        <w:pStyle w:val="32"/>
        <w:ind w:left="6" w:firstLine="0" w:firstLineChars="0"/>
        <w:rPr>
          <w:rFonts w:hint="eastAsia"/>
        </w:rPr>
      </w:pPr>
      <w:r>
        <w:t>在乡村振兴战略与农业数字化转型协同推进的背景下，禽类养殖业亟需突破经验依赖型决策的局限性。本研究以白羽肉鸡养殖为对象，构建基于微分方程与混合整数线性规划的数智化协同决策模型，为养殖户提供生产-销售全链条的量化优化方案。</w:t>
      </w:r>
    </w:p>
    <w:p w14:paraId="0CB7EDFC">
      <w:pPr>
        <w:pStyle w:val="32"/>
        <w:ind w:left="6" w:firstLine="0" w:firstLineChars="0"/>
        <w:rPr>
          <w:rFonts w:hint="eastAsia"/>
        </w:rPr>
      </w:pPr>
      <w:r>
        <w:t>本研究创新性地融合生物机理建模与运筹优化方法，为中小型养殖户提供低门槛、高灵活性的决策工具，推动农业经营向模型驱动范式转型。模型可扩展至多周期、随机需求场景，为乡村振兴战略下的农业数智化提供理论与实践支撑。</w:t>
      </w:r>
    </w:p>
    <w:p w14:paraId="29CBB025">
      <w:pPr>
        <w:pStyle w:val="9"/>
        <w:bidi w:val="0"/>
        <w:rPr>
          <w:sz w:val="24"/>
          <w:szCs w:val="24"/>
        </w:rPr>
      </w:pPr>
      <w:r>
        <w:rPr>
          <w:rFonts w:hint="eastAsia"/>
          <w:b/>
          <w:bCs/>
          <w:sz w:val="24"/>
          <w:szCs w:val="24"/>
        </w:rPr>
        <w:t>关键词</w:t>
      </w:r>
      <w:r>
        <w:rPr>
          <w:rFonts w:hint="eastAsia"/>
          <w:b/>
          <w:bCs/>
          <w:sz w:val="24"/>
          <w:szCs w:val="24"/>
          <w:lang w:eastAsia="zh-CN"/>
        </w:rPr>
        <w:t>：</w:t>
      </w:r>
      <w:r>
        <w:rPr>
          <w:b w:val="0"/>
          <w:bCs w:val="0"/>
          <w:sz w:val="24"/>
          <w:szCs w:val="24"/>
        </w:rPr>
        <w:t>乡村振兴</w:t>
      </w:r>
      <w:r>
        <w:rPr>
          <w:sz w:val="24"/>
          <w:szCs w:val="24"/>
        </w:rPr>
        <w:t>；禽类养殖；数智化决策；随机微分方程；混合整数线性规划</w:t>
      </w:r>
      <w:r>
        <w:rPr>
          <w:sz w:val="24"/>
          <w:szCs w:val="24"/>
        </w:rPr>
        <w:br w:type="textWrapping"/>
      </w:r>
    </w:p>
    <w:p w14:paraId="4096E61A">
      <w:pPr>
        <w:rPr>
          <w:sz w:val="24"/>
          <w:szCs w:val="24"/>
        </w:rPr>
      </w:pPr>
      <w:r>
        <w:rPr>
          <w:sz w:val="24"/>
          <w:szCs w:val="24"/>
        </w:rPr>
        <w:br w:type="page"/>
      </w:r>
    </w:p>
    <w:p w14:paraId="65A97134">
      <w:pPr>
        <w:pStyle w:val="9"/>
        <w:bidi w:val="0"/>
        <w:rPr>
          <w:rFonts w:hint="eastAsia" w:ascii="宋体" w:hAnsi="宋体" w:eastAsia="宋体" w:cs="宋体"/>
          <w:b/>
          <w:bCs/>
          <w:sz w:val="44"/>
          <w:szCs w:val="44"/>
        </w:rPr>
      </w:pPr>
      <w:r>
        <w:rPr>
          <w:sz w:val="28"/>
        </w:rPr>
        <mc:AlternateContent>
          <mc:Choice Requires="wps">
            <w:drawing>
              <wp:anchor distT="0" distB="0" distL="114300" distR="114300" simplePos="0" relativeHeight="251661312" behindDoc="0" locked="0" layoutInCell="1" allowOverlap="1">
                <wp:simplePos x="0" y="0"/>
                <wp:positionH relativeFrom="column">
                  <wp:posOffset>6987540</wp:posOffset>
                </wp:positionH>
                <wp:positionV relativeFrom="paragraph">
                  <wp:posOffset>1368425</wp:posOffset>
                </wp:positionV>
                <wp:extent cx="882015" cy="76200"/>
                <wp:effectExtent l="4445" t="4445" r="12700" b="10795"/>
                <wp:wrapNone/>
                <wp:docPr id="2" name="文本框 2"/>
                <wp:cNvGraphicFramePr/>
                <a:graphic xmlns:a="http://schemas.openxmlformats.org/drawingml/2006/main">
                  <a:graphicData uri="http://schemas.microsoft.com/office/word/2010/wordprocessingShape">
                    <wps:wsp>
                      <wps:cNvSpPr txBox="1"/>
                      <wps:spPr>
                        <a:xfrm flipH="1" flipV="1">
                          <a:off x="1537335" y="6265545"/>
                          <a:ext cx="882015" cy="76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A2D982">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 y;margin-left:550.2pt;margin-top:107.75pt;height:6pt;width:69.45pt;z-index:251661312;mso-width-relative:page;mso-height-relative:page;" fillcolor="#FFFFFF [3201]" filled="t" stroked="t" coordsize="21600,21600" o:gfxdata="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cbnnYdoAAAANAQAADwAAAAAAAAABACAAAAAiAAAAZHJzL2Rvd25yZXYu&#10;eG1sUEsBAhQAFAAAAAgAh07iQHbx5CdrAgAA1QQAAA4AAAAAAAAAAQAgAAAAKQEAAGRycy9lMm9E&#10;b2MueG1sUEsFBgAAAAAGAAYAWQEAAAYGAAAAAA==&#10;">
                <v:fill on="t" focussize="0,0"/>
                <v:stroke weight="0.5pt" color="#000000 [3204]" joinstyle="round"/>
                <v:imagedata o:title=""/>
                <o:lock v:ext="edit" aspectratio="f"/>
                <v:textbox>
                  <w:txbxContent>
                    <w:p w14:paraId="75A2D982">
                      <w:pPr>
                        <w:rPr>
                          <w:rFonts w:hint="default"/>
                          <w:lang w:val="en-US" w:eastAsia="zh-CN"/>
                        </w:rPr>
                      </w:pPr>
                    </w:p>
                  </w:txbxContent>
                </v:textbox>
              </v:shape>
            </w:pict>
          </mc:Fallback>
        </mc:AlternateContent>
      </w:r>
    </w:p>
    <w:p w14:paraId="423848E3">
      <w:pPr>
        <w:bidi w:val="0"/>
        <w:jc w:val="center"/>
        <w:rPr>
          <w:rFonts w:hint="eastAsia" w:ascii="宋体" w:hAnsi="宋体" w:eastAsia="宋体" w:cs="宋体"/>
          <w:b/>
          <w:bCs/>
          <w:sz w:val="44"/>
          <w:szCs w:val="44"/>
        </w:rPr>
      </w:pPr>
      <w:r>
        <w:rPr>
          <w:rFonts w:hint="eastAsia" w:ascii="宋体" w:hAnsi="宋体" w:eastAsia="宋体" w:cs="宋体"/>
          <w:b/>
          <w:bCs/>
          <w:sz w:val="44"/>
          <w:szCs w:val="44"/>
        </w:rPr>
        <w:t>目     录</w:t>
      </w:r>
    </w:p>
    <w:sdt>
      <w:sdtPr>
        <w:rPr>
          <w:rFonts w:ascii="宋体" w:hAnsi="宋体" w:eastAsia="宋体" w:cstheme="minorBidi"/>
          <w:kern w:val="2"/>
          <w:sz w:val="21"/>
          <w:szCs w:val="24"/>
          <w:lang w:val="en-US" w:eastAsia="zh-CN" w:bidi="ar-SA"/>
        </w:rPr>
        <w:id w:val="147478758"/>
        <w15:color w:val="DBDBDB"/>
        <w:docPartObj>
          <w:docPartGallery w:val="Table of Contents"/>
          <w:docPartUnique/>
        </w:docPartObj>
      </w:sdtPr>
      <w:sdtEndPr>
        <w:rPr>
          <w:rFonts w:hint="eastAsia" w:ascii="宋体" w:hAnsi="宋体" w:eastAsiaTheme="minorEastAsia" w:cstheme="minorBidi"/>
          <w:i/>
          <w:kern w:val="2"/>
          <w:sz w:val="21"/>
          <w:szCs w:val="32"/>
          <w:lang w:val="en-US" w:eastAsia="zh-CN" w:bidi="ar-SA"/>
        </w:rPr>
      </w:sdtEndPr>
      <w:sdtContent>
        <w:p w14:paraId="2143C80A">
          <w:pPr>
            <w:spacing w:before="0" w:beforeLines="0" w:after="0" w:afterLines="0" w:line="240" w:lineRule="auto"/>
            <w:ind w:left="0" w:leftChars="0" w:right="0" w:rightChars="0" w:firstLine="0" w:firstLineChars="0"/>
            <w:jc w:val="center"/>
          </w:pPr>
        </w:p>
        <w:p w14:paraId="12AC8FA1">
          <w:pPr>
            <w:pStyle w:val="13"/>
            <w:tabs>
              <w:tab w:val="right" w:leader="dot" w:pos="9071"/>
            </w:tabs>
          </w:pPr>
          <w:r>
            <w:rPr>
              <w:rFonts w:hint="eastAsia" w:ascii="宋体" w:hAnsi="宋体" w:eastAsiaTheme="minorEastAsia" w:cstheme="minorBidi"/>
              <w:i/>
              <w:kern w:val="2"/>
              <w:sz w:val="21"/>
              <w:szCs w:val="32"/>
              <w:lang w:val="en-US" w:eastAsia="zh-CN" w:bidi="ar-SA"/>
            </w:rPr>
            <w:fldChar w:fldCharType="begin"/>
          </w:r>
          <w:r>
            <w:rPr>
              <w:rFonts w:hint="eastAsia" w:ascii="宋体" w:hAnsi="宋体" w:eastAsiaTheme="minorEastAsia" w:cstheme="minorBidi"/>
              <w:i/>
              <w:kern w:val="2"/>
              <w:sz w:val="21"/>
              <w:szCs w:val="32"/>
              <w:lang w:val="en-US" w:eastAsia="zh-CN" w:bidi="ar-SA"/>
            </w:rPr>
            <w:instrText xml:space="preserve">TOC \o "1-3" \h \u </w:instrText>
          </w:r>
          <w:r>
            <w:rPr>
              <w:rFonts w:hint="eastAsia" w:ascii="宋体" w:hAnsi="宋体" w:eastAsiaTheme="minorEastAsia" w:cstheme="minorBidi"/>
              <w:i/>
              <w:kern w:val="2"/>
              <w:sz w:val="21"/>
              <w:szCs w:val="32"/>
              <w:lang w:val="en-US" w:eastAsia="zh-CN" w:bidi="ar-SA"/>
            </w:rPr>
            <w:fldChar w:fldCharType="separate"/>
          </w: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_Toc4622 </w:instrText>
          </w:r>
          <w:r>
            <w:rPr>
              <w:rFonts w:hint="eastAsia" w:ascii="宋体" w:hAnsi="宋体" w:eastAsiaTheme="minorEastAsia" w:cstheme="minorBidi"/>
              <w:i/>
              <w:kern w:val="2"/>
              <w:szCs w:val="32"/>
              <w:lang w:val="en-US" w:eastAsia="zh-CN" w:bidi="ar-SA"/>
            </w:rPr>
            <w:fldChar w:fldCharType="separate"/>
          </w:r>
          <w:r>
            <w:rPr>
              <w:rFonts w:hint="eastAsia"/>
              <w:lang w:val="en-US" w:eastAsia="zh-CN"/>
            </w:rPr>
            <w:t xml:space="preserve"> </w:t>
          </w:r>
          <w:r>
            <w:rPr>
              <w:rFonts w:hint="eastAsia"/>
              <w:lang w:val="en-US" w:eastAsia="zh-CN"/>
            </w:rPr>
            <w:t xml:space="preserve"> </w:t>
          </w:r>
          <w:r>
            <w:rPr>
              <w:rFonts w:hint="eastAsia"/>
              <w:lang w:val="en-US" w:eastAsia="zh-CN"/>
            </w:rPr>
            <w:t>摘要</w:t>
          </w:r>
          <w:r>
            <w:tab/>
          </w:r>
          <w:r>
            <w:fldChar w:fldCharType="begin"/>
          </w:r>
          <w:r>
            <w:instrText xml:space="preserve"> PAGEREF _Toc4622 \h </w:instrText>
          </w:r>
          <w:r>
            <w:fldChar w:fldCharType="separate"/>
          </w:r>
          <w:r>
            <w:t>1</w:t>
          </w:r>
          <w:r>
            <w:fldChar w:fldCharType="end"/>
          </w:r>
          <w:r>
            <w:rPr>
              <w:rFonts w:hint="eastAsia" w:ascii="宋体" w:hAnsi="宋体" w:eastAsiaTheme="minorEastAsia" w:cstheme="minorBidi"/>
              <w:i/>
              <w:kern w:val="2"/>
              <w:szCs w:val="32"/>
              <w:lang w:val="en-US" w:eastAsia="zh-CN" w:bidi="ar-SA"/>
            </w:rPr>
            <w:fldChar w:fldCharType="end"/>
          </w:r>
        </w:p>
        <w:p w14:paraId="6DFCABF8">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_Toc14637 </w:instrText>
          </w:r>
          <w:r>
            <w:rPr>
              <w:rFonts w:hint="eastAsia" w:ascii="宋体" w:hAnsi="宋体" w:eastAsiaTheme="minorEastAsia" w:cstheme="minorBidi"/>
              <w:i/>
              <w:kern w:val="2"/>
              <w:szCs w:val="32"/>
              <w:lang w:val="en-US" w:eastAsia="zh-CN" w:bidi="ar-SA"/>
            </w:rPr>
            <w:fldChar w:fldCharType="separate"/>
          </w:r>
          <w:r>
            <w:rPr>
              <w:rFonts w:hint="eastAsia"/>
            </w:rPr>
            <w:t>一、 问题背景</w:t>
          </w:r>
          <w:r>
            <w:tab/>
          </w:r>
          <w:r>
            <w:fldChar w:fldCharType="begin"/>
          </w:r>
          <w:r>
            <w:instrText xml:space="preserve"> PAGEREF _Toc14637 \h </w:instrText>
          </w:r>
          <w:r>
            <w:fldChar w:fldCharType="separate"/>
          </w:r>
          <w:r>
            <w:t>3</w:t>
          </w:r>
          <w:r>
            <w:fldChar w:fldCharType="end"/>
          </w:r>
          <w:r>
            <w:rPr>
              <w:rFonts w:hint="eastAsia" w:ascii="宋体" w:hAnsi="宋体" w:eastAsiaTheme="minorEastAsia" w:cstheme="minorBidi"/>
              <w:i/>
              <w:kern w:val="2"/>
              <w:szCs w:val="32"/>
              <w:lang w:val="en-US" w:eastAsia="zh-CN" w:bidi="ar-SA"/>
            </w:rPr>
            <w:fldChar w:fldCharType="end"/>
          </w:r>
        </w:p>
        <w:p w14:paraId="6BC994AE">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_Toc16653 </w:instrText>
          </w:r>
          <w:r>
            <w:rPr>
              <w:rFonts w:hint="eastAsia" w:ascii="宋体" w:hAnsi="宋体" w:eastAsiaTheme="minorEastAsia" w:cstheme="minorBidi"/>
              <w:i/>
              <w:kern w:val="2"/>
              <w:szCs w:val="32"/>
              <w:lang w:val="en-US" w:eastAsia="zh-CN" w:bidi="ar-SA"/>
            </w:rPr>
            <w:fldChar w:fldCharType="separate"/>
          </w:r>
          <w:r>
            <w:rPr>
              <w:rFonts w:hint="eastAsia"/>
            </w:rPr>
            <w:t>二、 问题分析</w:t>
          </w:r>
          <w:r>
            <w:tab/>
          </w:r>
          <w:r>
            <w:fldChar w:fldCharType="begin"/>
          </w:r>
          <w:r>
            <w:instrText xml:space="preserve"> PAGEREF _Toc16653 \h </w:instrText>
          </w:r>
          <w:r>
            <w:fldChar w:fldCharType="separate"/>
          </w:r>
          <w:r>
            <w:t>4</w:t>
          </w:r>
          <w:r>
            <w:fldChar w:fldCharType="end"/>
          </w:r>
          <w:r>
            <w:rPr>
              <w:rFonts w:hint="eastAsia" w:ascii="宋体" w:hAnsi="宋体" w:eastAsiaTheme="minorEastAsia" w:cstheme="minorBidi"/>
              <w:i/>
              <w:kern w:val="2"/>
              <w:szCs w:val="32"/>
              <w:lang w:val="en-US" w:eastAsia="zh-CN" w:bidi="ar-SA"/>
            </w:rPr>
            <w:fldChar w:fldCharType="end"/>
          </w:r>
        </w:p>
        <w:p w14:paraId="4A36D98E">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_Toc28066 </w:instrText>
          </w:r>
          <w:r>
            <w:rPr>
              <w:rFonts w:hint="eastAsia" w:ascii="宋体" w:hAnsi="宋体" w:eastAsiaTheme="minorEastAsia" w:cstheme="minorBidi"/>
              <w:i/>
              <w:kern w:val="2"/>
              <w:szCs w:val="32"/>
              <w:lang w:val="en-US" w:eastAsia="zh-CN" w:bidi="ar-SA"/>
            </w:rPr>
            <w:fldChar w:fldCharType="separate"/>
          </w:r>
          <w:r>
            <w:rPr>
              <w:rFonts w:hint="eastAsia"/>
            </w:rPr>
            <w:t>三、 模型假设</w:t>
          </w:r>
          <w:r>
            <w:tab/>
          </w:r>
          <w:r>
            <w:fldChar w:fldCharType="begin"/>
          </w:r>
          <w:r>
            <w:instrText xml:space="preserve"> PAGEREF _Toc28066 \h </w:instrText>
          </w:r>
          <w:r>
            <w:fldChar w:fldCharType="separate"/>
          </w:r>
          <w:r>
            <w:t>5</w:t>
          </w:r>
          <w:r>
            <w:fldChar w:fldCharType="end"/>
          </w:r>
          <w:r>
            <w:rPr>
              <w:rFonts w:hint="eastAsia" w:ascii="宋体" w:hAnsi="宋体" w:eastAsiaTheme="minorEastAsia" w:cstheme="minorBidi"/>
              <w:i/>
              <w:kern w:val="2"/>
              <w:szCs w:val="32"/>
              <w:lang w:val="en-US" w:eastAsia="zh-CN" w:bidi="ar-SA"/>
            </w:rPr>
            <w:fldChar w:fldCharType="end"/>
          </w:r>
        </w:p>
        <w:p w14:paraId="646774CA">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_Toc10099 </w:instrText>
          </w:r>
          <w:r>
            <w:rPr>
              <w:rFonts w:hint="eastAsia" w:ascii="宋体" w:hAnsi="宋体" w:eastAsiaTheme="minorEastAsia" w:cstheme="minorBidi"/>
              <w:i/>
              <w:kern w:val="2"/>
              <w:szCs w:val="32"/>
              <w:lang w:val="en-US" w:eastAsia="zh-CN" w:bidi="ar-SA"/>
            </w:rPr>
            <w:fldChar w:fldCharType="separate"/>
          </w:r>
          <w:r>
            <w:t>生物学基础假设</w:t>
          </w:r>
          <w:r>
            <w:tab/>
          </w:r>
          <w:r>
            <w:fldChar w:fldCharType="begin"/>
          </w:r>
          <w:r>
            <w:instrText xml:space="preserve"> PAGEREF _Toc10099 \h </w:instrText>
          </w:r>
          <w:r>
            <w:fldChar w:fldCharType="separate"/>
          </w:r>
          <w:r>
            <w:t>5</w:t>
          </w:r>
          <w:r>
            <w:fldChar w:fldCharType="end"/>
          </w:r>
          <w:r>
            <w:rPr>
              <w:rFonts w:hint="eastAsia" w:ascii="宋体" w:hAnsi="宋体" w:eastAsiaTheme="minorEastAsia" w:cstheme="minorBidi"/>
              <w:i/>
              <w:kern w:val="2"/>
              <w:szCs w:val="32"/>
              <w:lang w:val="en-US" w:eastAsia="zh-CN" w:bidi="ar-SA"/>
            </w:rPr>
            <w:fldChar w:fldCharType="end"/>
          </w:r>
        </w:p>
        <w:p w14:paraId="6C917B56">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_Toc22208 </w:instrText>
          </w:r>
          <w:r>
            <w:rPr>
              <w:rFonts w:hint="eastAsia" w:ascii="宋体" w:hAnsi="宋体" w:eastAsiaTheme="minorEastAsia" w:cstheme="minorBidi"/>
              <w:i/>
              <w:kern w:val="2"/>
              <w:szCs w:val="32"/>
              <w:lang w:val="en-US" w:eastAsia="zh-CN" w:bidi="ar-SA"/>
            </w:rPr>
            <w:fldChar w:fldCharType="separate"/>
          </w:r>
          <w:r>
            <w:rPr>
              <w:rFonts w:hint="eastAsia"/>
            </w:rPr>
            <w:t>经济</w:t>
          </w:r>
          <w:r>
            <w:t>学基础假设</w:t>
          </w:r>
          <w:r>
            <w:tab/>
          </w:r>
          <w:r>
            <w:fldChar w:fldCharType="begin"/>
          </w:r>
          <w:r>
            <w:instrText xml:space="preserve"> PAGEREF _Toc22208 \h </w:instrText>
          </w:r>
          <w:r>
            <w:fldChar w:fldCharType="separate"/>
          </w:r>
          <w:r>
            <w:t>5</w:t>
          </w:r>
          <w:r>
            <w:fldChar w:fldCharType="end"/>
          </w:r>
          <w:r>
            <w:rPr>
              <w:rFonts w:hint="eastAsia" w:ascii="宋体" w:hAnsi="宋体" w:eastAsiaTheme="minorEastAsia" w:cstheme="minorBidi"/>
              <w:i/>
              <w:kern w:val="2"/>
              <w:szCs w:val="32"/>
              <w:lang w:val="en-US" w:eastAsia="zh-CN" w:bidi="ar-SA"/>
            </w:rPr>
            <w:fldChar w:fldCharType="end"/>
          </w:r>
        </w:p>
        <w:p w14:paraId="0B0F4906">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_Toc8267 </w:instrText>
          </w:r>
          <w:r>
            <w:rPr>
              <w:rFonts w:hint="eastAsia" w:ascii="宋体" w:hAnsi="宋体" w:eastAsiaTheme="minorEastAsia" w:cstheme="minorBidi"/>
              <w:i/>
              <w:kern w:val="2"/>
              <w:szCs w:val="32"/>
              <w:lang w:val="en-US" w:eastAsia="zh-CN" w:bidi="ar-SA"/>
            </w:rPr>
            <w:fldChar w:fldCharType="separate"/>
          </w:r>
          <w:r>
            <w:rPr>
              <w:rFonts w:hint="eastAsia"/>
            </w:rPr>
            <w:t>操作环境</w:t>
          </w:r>
          <w:r>
            <w:t>假设</w:t>
          </w:r>
          <w:r>
            <w:tab/>
          </w:r>
          <w:r>
            <w:fldChar w:fldCharType="begin"/>
          </w:r>
          <w:r>
            <w:instrText xml:space="preserve"> PAGEREF _Toc8267 \h </w:instrText>
          </w:r>
          <w:r>
            <w:fldChar w:fldCharType="separate"/>
          </w:r>
          <w:r>
            <w:t>5</w:t>
          </w:r>
          <w:r>
            <w:fldChar w:fldCharType="end"/>
          </w:r>
          <w:r>
            <w:rPr>
              <w:rFonts w:hint="eastAsia" w:ascii="宋体" w:hAnsi="宋体" w:eastAsiaTheme="minorEastAsia" w:cstheme="minorBidi"/>
              <w:i/>
              <w:kern w:val="2"/>
              <w:szCs w:val="32"/>
              <w:lang w:val="en-US" w:eastAsia="zh-CN" w:bidi="ar-SA"/>
            </w:rPr>
            <w:fldChar w:fldCharType="end"/>
          </w:r>
        </w:p>
        <w:p w14:paraId="35824B6F">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_Toc13384 </w:instrText>
          </w:r>
          <w:r>
            <w:rPr>
              <w:rFonts w:hint="eastAsia" w:ascii="宋体" w:hAnsi="宋体" w:eastAsiaTheme="minorEastAsia" w:cstheme="minorBidi"/>
              <w:i/>
              <w:kern w:val="2"/>
              <w:szCs w:val="32"/>
              <w:lang w:val="en-US" w:eastAsia="zh-CN" w:bidi="ar-SA"/>
            </w:rPr>
            <w:fldChar w:fldCharType="separate"/>
          </w:r>
          <w:r>
            <w:rPr>
              <w:rFonts w:hint="eastAsia"/>
            </w:rPr>
            <w:t>四、 定义与符号说明</w:t>
          </w:r>
          <w:r>
            <w:tab/>
          </w:r>
          <w:r>
            <w:fldChar w:fldCharType="begin"/>
          </w:r>
          <w:r>
            <w:instrText xml:space="preserve"> PAGEREF _Toc13384 \h </w:instrText>
          </w:r>
          <w:r>
            <w:fldChar w:fldCharType="separate"/>
          </w:r>
          <w:r>
            <w:t>6</w:t>
          </w:r>
          <w:r>
            <w:fldChar w:fldCharType="end"/>
          </w:r>
          <w:r>
            <w:rPr>
              <w:rFonts w:hint="eastAsia" w:ascii="宋体" w:hAnsi="宋体" w:eastAsiaTheme="minorEastAsia" w:cstheme="minorBidi"/>
              <w:i/>
              <w:kern w:val="2"/>
              <w:szCs w:val="32"/>
              <w:lang w:val="en-US" w:eastAsia="zh-CN" w:bidi="ar-SA"/>
            </w:rPr>
            <w:fldChar w:fldCharType="end"/>
          </w:r>
        </w:p>
        <w:p w14:paraId="5BD2E329">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_Toc425 </w:instrText>
          </w:r>
          <w:r>
            <w:rPr>
              <w:rFonts w:hint="eastAsia" w:ascii="宋体" w:hAnsi="宋体" w:eastAsiaTheme="minorEastAsia" w:cstheme="minorBidi"/>
              <w:i/>
              <w:kern w:val="2"/>
              <w:szCs w:val="32"/>
              <w:lang w:val="en-US" w:eastAsia="zh-CN" w:bidi="ar-SA"/>
            </w:rPr>
            <w:fldChar w:fldCharType="separate"/>
          </w:r>
          <w:r>
            <w:rPr>
              <w:rFonts w:hint="eastAsia"/>
            </w:rPr>
            <w:t>五、 模型的建立与求解</w:t>
          </w:r>
          <w:r>
            <w:tab/>
          </w:r>
          <w:r>
            <w:fldChar w:fldCharType="begin"/>
          </w:r>
          <w:r>
            <w:instrText xml:space="preserve"> PAGEREF _Toc425 \h </w:instrText>
          </w:r>
          <w:r>
            <w:fldChar w:fldCharType="separate"/>
          </w:r>
          <w:r>
            <w:t>7</w:t>
          </w:r>
          <w:r>
            <w:fldChar w:fldCharType="end"/>
          </w:r>
          <w:r>
            <w:rPr>
              <w:rFonts w:hint="eastAsia" w:ascii="宋体" w:hAnsi="宋体" w:eastAsiaTheme="minorEastAsia" w:cstheme="minorBidi"/>
              <w:i/>
              <w:kern w:val="2"/>
              <w:szCs w:val="32"/>
              <w:lang w:val="en-US" w:eastAsia="zh-CN" w:bidi="ar-SA"/>
            </w:rPr>
            <w:fldChar w:fldCharType="end"/>
          </w:r>
        </w:p>
        <w:p w14:paraId="5DA76B47">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_Toc11244 </w:instrText>
          </w:r>
          <w:r>
            <w:rPr>
              <w:rFonts w:hint="eastAsia" w:ascii="宋体" w:hAnsi="宋体" w:eastAsiaTheme="minorEastAsia" w:cstheme="minorBidi"/>
              <w:i/>
              <w:kern w:val="2"/>
              <w:szCs w:val="32"/>
              <w:lang w:val="en-US" w:eastAsia="zh-CN" w:bidi="ar-SA"/>
            </w:rPr>
            <w:fldChar w:fldCharType="separate"/>
          </w:r>
          <w:r>
            <w:rPr>
              <w:rFonts w:hint="eastAsia"/>
            </w:rPr>
            <w:t>数据的预处理：</w:t>
          </w:r>
          <w:r>
            <w:tab/>
          </w:r>
          <w:r>
            <w:fldChar w:fldCharType="begin"/>
          </w:r>
          <w:r>
            <w:instrText xml:space="preserve"> PAGEREF _Toc11244 \h </w:instrText>
          </w:r>
          <w:r>
            <w:fldChar w:fldCharType="separate"/>
          </w:r>
          <w:r>
            <w:t>7</w:t>
          </w:r>
          <w:r>
            <w:fldChar w:fldCharType="end"/>
          </w:r>
          <w:r>
            <w:rPr>
              <w:rFonts w:hint="eastAsia" w:ascii="宋体" w:hAnsi="宋体" w:eastAsiaTheme="minorEastAsia" w:cstheme="minorBidi"/>
              <w:i/>
              <w:kern w:val="2"/>
              <w:szCs w:val="32"/>
              <w:lang w:val="en-US" w:eastAsia="zh-CN" w:bidi="ar-SA"/>
            </w:rPr>
            <w:fldChar w:fldCharType="end"/>
          </w:r>
        </w:p>
        <w:p w14:paraId="50755A06">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_Toc10913 </w:instrText>
          </w:r>
          <w:r>
            <w:rPr>
              <w:rFonts w:hint="eastAsia" w:ascii="宋体" w:hAnsi="宋体" w:eastAsiaTheme="minorEastAsia" w:cstheme="minorBidi"/>
              <w:i/>
              <w:kern w:val="2"/>
              <w:szCs w:val="32"/>
              <w:lang w:val="en-US" w:eastAsia="zh-CN" w:bidi="ar-SA"/>
            </w:rPr>
            <w:fldChar w:fldCharType="separate"/>
          </w:r>
          <w:r>
            <w:rPr>
              <w:rFonts w:hint="eastAsia"/>
            </w:rPr>
            <w:t>5.1最佳出售日期决策模型的建立</w:t>
          </w:r>
          <w:r>
            <w:tab/>
          </w:r>
          <w:r>
            <w:fldChar w:fldCharType="begin"/>
          </w:r>
          <w:r>
            <w:instrText xml:space="preserve"> PAGEREF _Toc10913 \h </w:instrText>
          </w:r>
          <w:r>
            <w:fldChar w:fldCharType="separate"/>
          </w:r>
          <w:r>
            <w:t>9</w:t>
          </w:r>
          <w:r>
            <w:fldChar w:fldCharType="end"/>
          </w:r>
          <w:r>
            <w:rPr>
              <w:rFonts w:hint="eastAsia" w:ascii="宋体" w:hAnsi="宋体" w:eastAsiaTheme="minorEastAsia" w:cstheme="minorBidi"/>
              <w:i/>
              <w:kern w:val="2"/>
              <w:szCs w:val="32"/>
              <w:lang w:val="en-US" w:eastAsia="zh-CN" w:bidi="ar-SA"/>
            </w:rPr>
            <w:fldChar w:fldCharType="end"/>
          </w:r>
        </w:p>
        <w:p w14:paraId="7415356E">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_Toc22515 </w:instrText>
          </w:r>
          <w:r>
            <w:rPr>
              <w:rFonts w:hint="eastAsia" w:ascii="宋体" w:hAnsi="宋体" w:eastAsiaTheme="minorEastAsia" w:cstheme="minorBidi"/>
              <w:i/>
              <w:kern w:val="2"/>
              <w:szCs w:val="32"/>
              <w:lang w:val="en-US" w:eastAsia="zh-CN" w:bidi="ar-SA"/>
            </w:rPr>
            <w:fldChar w:fldCharType="separate"/>
          </w:r>
          <w:r>
            <w:t>5. 2 存活率动态建模与参数辨识</w:t>
          </w:r>
          <w:r>
            <w:tab/>
          </w:r>
          <w:r>
            <w:fldChar w:fldCharType="begin"/>
          </w:r>
          <w:r>
            <w:instrText xml:space="preserve"> PAGEREF _Toc22515 \h </w:instrText>
          </w:r>
          <w:r>
            <w:fldChar w:fldCharType="separate"/>
          </w:r>
          <w:r>
            <w:t>10</w:t>
          </w:r>
          <w:r>
            <w:fldChar w:fldCharType="end"/>
          </w:r>
          <w:r>
            <w:rPr>
              <w:rFonts w:hint="eastAsia" w:ascii="宋体" w:hAnsi="宋体" w:eastAsiaTheme="minorEastAsia" w:cstheme="minorBidi"/>
              <w:i/>
              <w:kern w:val="2"/>
              <w:szCs w:val="32"/>
              <w:lang w:val="en-US" w:eastAsia="zh-CN" w:bidi="ar-SA"/>
            </w:rPr>
            <w:fldChar w:fldCharType="end"/>
          </w:r>
        </w:p>
        <w:p w14:paraId="2B6B4E7E">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_Toc11740 </w:instrText>
          </w:r>
          <w:r>
            <w:rPr>
              <w:rFonts w:hint="eastAsia" w:ascii="宋体" w:hAnsi="宋体" w:eastAsiaTheme="minorEastAsia" w:cstheme="minorBidi"/>
              <w:i/>
              <w:kern w:val="2"/>
              <w:szCs w:val="32"/>
              <w:lang w:val="en-US" w:eastAsia="zh-CN" w:bidi="ar-SA"/>
            </w:rPr>
            <w:fldChar w:fldCharType="separate"/>
          </w:r>
          <w:r>
            <w:rPr>
              <w:rFonts w:hint="eastAsia"/>
            </w:rPr>
            <w:t>5. 3</w:t>
          </w:r>
          <w:r>
            <w:t>全周期成本分解模型</w:t>
          </w:r>
          <w:r>
            <w:tab/>
          </w:r>
          <w:r>
            <w:fldChar w:fldCharType="begin"/>
          </w:r>
          <w:r>
            <w:instrText xml:space="preserve"> PAGEREF _Toc11740 \h </w:instrText>
          </w:r>
          <w:r>
            <w:fldChar w:fldCharType="separate"/>
          </w:r>
          <w:r>
            <w:t>11</w:t>
          </w:r>
          <w:r>
            <w:fldChar w:fldCharType="end"/>
          </w:r>
          <w:r>
            <w:rPr>
              <w:rFonts w:hint="eastAsia" w:ascii="宋体" w:hAnsi="宋体" w:eastAsiaTheme="minorEastAsia" w:cstheme="minorBidi"/>
              <w:i/>
              <w:kern w:val="2"/>
              <w:szCs w:val="32"/>
              <w:lang w:val="en-US" w:eastAsia="zh-CN" w:bidi="ar-SA"/>
            </w:rPr>
            <w:fldChar w:fldCharType="end"/>
          </w:r>
        </w:p>
        <w:p w14:paraId="10D875AF">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_Toc17398 </w:instrText>
          </w:r>
          <w:r>
            <w:rPr>
              <w:rFonts w:hint="eastAsia" w:ascii="宋体" w:hAnsi="宋体" w:eastAsiaTheme="minorEastAsia" w:cstheme="minorBidi"/>
              <w:i/>
              <w:kern w:val="2"/>
              <w:szCs w:val="32"/>
              <w:lang w:val="en-US" w:eastAsia="zh-CN" w:bidi="ar-SA"/>
            </w:rPr>
            <w:fldChar w:fldCharType="separate"/>
          </w:r>
          <w:r>
            <w:rPr>
              <w:rFonts w:hint="eastAsia"/>
            </w:rPr>
            <w:t>5. 4多源分销网络优化模型</w:t>
          </w:r>
          <w:r>
            <w:tab/>
          </w:r>
          <w:r>
            <w:fldChar w:fldCharType="begin"/>
          </w:r>
          <w:r>
            <w:instrText xml:space="preserve"> PAGEREF _Toc17398 \h </w:instrText>
          </w:r>
          <w:r>
            <w:fldChar w:fldCharType="separate"/>
          </w:r>
          <w:r>
            <w:t>12</w:t>
          </w:r>
          <w:r>
            <w:fldChar w:fldCharType="end"/>
          </w:r>
          <w:r>
            <w:rPr>
              <w:rFonts w:hint="eastAsia" w:ascii="宋体" w:hAnsi="宋体" w:eastAsiaTheme="minorEastAsia" w:cstheme="minorBidi"/>
              <w:i/>
              <w:kern w:val="2"/>
              <w:szCs w:val="32"/>
              <w:lang w:val="en-US" w:eastAsia="zh-CN" w:bidi="ar-SA"/>
            </w:rPr>
            <w:fldChar w:fldCharType="end"/>
          </w:r>
        </w:p>
        <w:p w14:paraId="4D0C0D7B">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_Toc26067 </w:instrText>
          </w:r>
          <w:r>
            <w:rPr>
              <w:rFonts w:hint="eastAsia" w:ascii="宋体" w:hAnsi="宋体" w:eastAsiaTheme="minorEastAsia" w:cstheme="minorBidi"/>
              <w:i/>
              <w:kern w:val="2"/>
              <w:szCs w:val="32"/>
              <w:lang w:val="en-US" w:eastAsia="zh-CN" w:bidi="ar-SA"/>
            </w:rPr>
            <w:fldChar w:fldCharType="separate"/>
          </w:r>
          <w:r>
            <w:rPr>
              <w:rFonts w:hint="eastAsia"/>
            </w:rPr>
            <w:t>5.5模型的求解</w:t>
          </w:r>
          <w:r>
            <w:tab/>
          </w:r>
          <w:r>
            <w:fldChar w:fldCharType="begin"/>
          </w:r>
          <w:r>
            <w:instrText xml:space="preserve"> PAGEREF _Toc26067 \h </w:instrText>
          </w:r>
          <w:r>
            <w:fldChar w:fldCharType="separate"/>
          </w:r>
          <w:r>
            <w:t>13</w:t>
          </w:r>
          <w:r>
            <w:fldChar w:fldCharType="end"/>
          </w:r>
          <w:r>
            <w:rPr>
              <w:rFonts w:hint="eastAsia" w:ascii="宋体" w:hAnsi="宋体" w:eastAsiaTheme="minorEastAsia" w:cstheme="minorBidi"/>
              <w:i/>
              <w:kern w:val="2"/>
              <w:szCs w:val="32"/>
              <w:lang w:val="en-US" w:eastAsia="zh-CN" w:bidi="ar-SA"/>
            </w:rPr>
            <w:fldChar w:fldCharType="end"/>
          </w:r>
        </w:p>
        <w:p w14:paraId="7E0835E4">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_Toc4268 </w:instrText>
          </w:r>
          <w:r>
            <w:rPr>
              <w:rFonts w:hint="eastAsia" w:ascii="宋体" w:hAnsi="宋体" w:eastAsiaTheme="minorEastAsia" w:cstheme="minorBidi"/>
              <w:i/>
              <w:kern w:val="2"/>
              <w:szCs w:val="32"/>
              <w:lang w:val="en-US" w:eastAsia="zh-CN" w:bidi="ar-SA"/>
            </w:rPr>
            <w:fldChar w:fldCharType="separate"/>
          </w:r>
          <w:r>
            <w:rPr>
              <w:rFonts w:hint="eastAsia"/>
            </w:rPr>
            <w:t>5.6</w:t>
          </w:r>
          <w:r>
            <w:rPr>
              <w:rFonts w:hint="eastAsia"/>
              <w:lang w:val="en-US" w:eastAsia="zh-CN"/>
            </w:rPr>
            <w:t>模型的整合与</w:t>
          </w:r>
          <w:r>
            <w:rPr>
              <w:rFonts w:hint="eastAsia"/>
            </w:rPr>
            <w:t>结果</w:t>
          </w:r>
          <w:r>
            <w:rPr>
              <w:rFonts w:hint="eastAsia"/>
              <w:lang w:val="en-US" w:eastAsia="zh-CN"/>
            </w:rPr>
            <w:t>的输出</w:t>
          </w:r>
          <w:r>
            <w:tab/>
          </w:r>
          <w:r>
            <w:fldChar w:fldCharType="begin"/>
          </w:r>
          <w:r>
            <w:instrText xml:space="preserve"> PAGEREF _Toc4268 \h </w:instrText>
          </w:r>
          <w:r>
            <w:fldChar w:fldCharType="separate"/>
          </w:r>
          <w:r>
            <w:t>17</w:t>
          </w:r>
          <w:r>
            <w:fldChar w:fldCharType="end"/>
          </w:r>
          <w:r>
            <w:rPr>
              <w:rFonts w:hint="eastAsia" w:ascii="宋体" w:hAnsi="宋体" w:eastAsiaTheme="minorEastAsia" w:cstheme="minorBidi"/>
              <w:i/>
              <w:kern w:val="2"/>
              <w:szCs w:val="32"/>
              <w:lang w:val="en-US" w:eastAsia="zh-CN" w:bidi="ar-SA"/>
            </w:rPr>
            <w:fldChar w:fldCharType="end"/>
          </w:r>
        </w:p>
        <w:p w14:paraId="0E1E6494">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_Toc26625 </w:instrText>
          </w:r>
          <w:r>
            <w:rPr>
              <w:rFonts w:hint="eastAsia" w:ascii="宋体" w:hAnsi="宋体" w:eastAsiaTheme="minorEastAsia" w:cstheme="minorBidi"/>
              <w:i/>
              <w:kern w:val="2"/>
              <w:szCs w:val="32"/>
              <w:lang w:val="en-US" w:eastAsia="zh-CN" w:bidi="ar-SA"/>
            </w:rPr>
            <w:fldChar w:fldCharType="separate"/>
          </w:r>
          <w:r>
            <w:rPr>
              <w:rFonts w:hint="eastAsia"/>
              <w:lang w:val="en-US" w:eastAsia="zh-CN"/>
            </w:rPr>
            <w:t>六．</w:t>
          </w:r>
          <w:r>
            <w:rPr>
              <w:rFonts w:hint="eastAsia"/>
            </w:rPr>
            <w:t>模型的评价及优化</w:t>
          </w:r>
          <w:r>
            <w:tab/>
          </w:r>
          <w:r>
            <w:fldChar w:fldCharType="begin"/>
          </w:r>
          <w:r>
            <w:instrText xml:space="preserve"> PAGEREF _Toc26625 \h </w:instrText>
          </w:r>
          <w:r>
            <w:fldChar w:fldCharType="separate"/>
          </w:r>
          <w:r>
            <w:t>19</w:t>
          </w:r>
          <w:r>
            <w:fldChar w:fldCharType="end"/>
          </w:r>
          <w:r>
            <w:rPr>
              <w:rFonts w:hint="eastAsia" w:ascii="宋体" w:hAnsi="宋体" w:eastAsiaTheme="minorEastAsia" w:cstheme="minorBidi"/>
              <w:i/>
              <w:kern w:val="2"/>
              <w:szCs w:val="32"/>
              <w:lang w:val="en-US" w:eastAsia="zh-CN" w:bidi="ar-SA"/>
            </w:rPr>
            <w:fldChar w:fldCharType="end"/>
          </w:r>
        </w:p>
        <w:p w14:paraId="49C0926F">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_Toc32470 </w:instrText>
          </w:r>
          <w:r>
            <w:rPr>
              <w:rFonts w:hint="eastAsia" w:ascii="宋体" w:hAnsi="宋体" w:eastAsiaTheme="minorEastAsia" w:cstheme="minorBidi"/>
              <w:i/>
              <w:kern w:val="2"/>
              <w:szCs w:val="32"/>
              <w:lang w:val="en-US" w:eastAsia="zh-CN" w:bidi="ar-SA"/>
            </w:rPr>
            <w:fldChar w:fldCharType="separate"/>
          </w:r>
          <w:r>
            <w:rPr>
              <w:rFonts w:hint="eastAsia"/>
            </w:rPr>
            <w:t>6.1 误差分析</w:t>
          </w:r>
          <w:r>
            <w:tab/>
          </w:r>
          <w:r>
            <w:fldChar w:fldCharType="begin"/>
          </w:r>
          <w:r>
            <w:instrText xml:space="preserve"> PAGEREF _Toc32470 \h </w:instrText>
          </w:r>
          <w:r>
            <w:fldChar w:fldCharType="separate"/>
          </w:r>
          <w:r>
            <w:t>19</w:t>
          </w:r>
          <w:r>
            <w:fldChar w:fldCharType="end"/>
          </w:r>
          <w:r>
            <w:rPr>
              <w:rFonts w:hint="eastAsia" w:ascii="宋体" w:hAnsi="宋体" w:eastAsiaTheme="minorEastAsia" w:cstheme="minorBidi"/>
              <w:i/>
              <w:kern w:val="2"/>
              <w:szCs w:val="32"/>
              <w:lang w:val="en-US" w:eastAsia="zh-CN" w:bidi="ar-SA"/>
            </w:rPr>
            <w:fldChar w:fldCharType="end"/>
          </w:r>
        </w:p>
        <w:p w14:paraId="173EAE04">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_Toc13961 </w:instrText>
          </w:r>
          <w:r>
            <w:rPr>
              <w:rFonts w:hint="eastAsia" w:ascii="宋体" w:hAnsi="宋体" w:eastAsiaTheme="minorEastAsia" w:cstheme="minorBidi"/>
              <w:i/>
              <w:kern w:val="2"/>
              <w:szCs w:val="32"/>
              <w:lang w:val="en-US" w:eastAsia="zh-CN" w:bidi="ar-SA"/>
            </w:rPr>
            <w:fldChar w:fldCharType="separate"/>
          </w:r>
          <w:r>
            <w:rPr>
              <w:rFonts w:hint="eastAsia"/>
            </w:rPr>
            <w:t>6.2 模型的优点（建模方法创新、求解特色等）</w:t>
          </w:r>
          <w:r>
            <w:tab/>
          </w:r>
          <w:r>
            <w:fldChar w:fldCharType="begin"/>
          </w:r>
          <w:r>
            <w:instrText xml:space="preserve"> PAGEREF _Toc13961 \h </w:instrText>
          </w:r>
          <w:r>
            <w:fldChar w:fldCharType="separate"/>
          </w:r>
          <w:r>
            <w:t>19</w:t>
          </w:r>
          <w:r>
            <w:fldChar w:fldCharType="end"/>
          </w:r>
          <w:r>
            <w:rPr>
              <w:rFonts w:hint="eastAsia" w:ascii="宋体" w:hAnsi="宋体" w:eastAsiaTheme="minorEastAsia" w:cstheme="minorBidi"/>
              <w:i/>
              <w:kern w:val="2"/>
              <w:szCs w:val="32"/>
              <w:lang w:val="en-US" w:eastAsia="zh-CN" w:bidi="ar-SA"/>
            </w:rPr>
            <w:fldChar w:fldCharType="end"/>
          </w:r>
        </w:p>
        <w:p w14:paraId="5BFAFBC1">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_Toc25291 </w:instrText>
          </w:r>
          <w:r>
            <w:rPr>
              <w:rFonts w:hint="eastAsia" w:ascii="宋体" w:hAnsi="宋体" w:eastAsiaTheme="minorEastAsia" w:cstheme="minorBidi"/>
              <w:i/>
              <w:kern w:val="2"/>
              <w:szCs w:val="32"/>
              <w:lang w:val="en-US" w:eastAsia="zh-CN" w:bidi="ar-SA"/>
            </w:rPr>
            <w:fldChar w:fldCharType="separate"/>
          </w:r>
          <w:r>
            <w:rPr>
              <w:rFonts w:hint="eastAsia"/>
            </w:rPr>
            <w:t>6.3 模型的缺点</w:t>
          </w:r>
          <w:r>
            <w:t>：</w:t>
          </w:r>
          <w:r>
            <w:tab/>
          </w:r>
          <w:r>
            <w:fldChar w:fldCharType="begin"/>
          </w:r>
          <w:r>
            <w:instrText xml:space="preserve"> PAGEREF _Toc25291 \h </w:instrText>
          </w:r>
          <w:r>
            <w:fldChar w:fldCharType="separate"/>
          </w:r>
          <w:r>
            <w:t>20</w:t>
          </w:r>
          <w:r>
            <w:fldChar w:fldCharType="end"/>
          </w:r>
          <w:r>
            <w:rPr>
              <w:rFonts w:hint="eastAsia" w:ascii="宋体" w:hAnsi="宋体" w:eastAsiaTheme="minorEastAsia" w:cstheme="minorBidi"/>
              <w:i/>
              <w:kern w:val="2"/>
              <w:szCs w:val="32"/>
              <w:lang w:val="en-US" w:eastAsia="zh-CN" w:bidi="ar-SA"/>
            </w:rPr>
            <w:fldChar w:fldCharType="end"/>
          </w:r>
        </w:p>
        <w:p w14:paraId="44E46C0F">
          <w:pPr>
            <w:pStyle w:val="13"/>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_Toc19490 </w:instrText>
          </w:r>
          <w:r>
            <w:rPr>
              <w:rFonts w:hint="eastAsia" w:ascii="宋体" w:hAnsi="宋体" w:eastAsiaTheme="minorEastAsia" w:cstheme="minorBidi"/>
              <w:i/>
              <w:kern w:val="2"/>
              <w:szCs w:val="32"/>
              <w:lang w:val="en-US" w:eastAsia="zh-CN" w:bidi="ar-SA"/>
            </w:rPr>
            <w:fldChar w:fldCharType="separate"/>
          </w:r>
          <w:r>
            <w:rPr>
              <w:rFonts w:hint="eastAsia"/>
            </w:rPr>
            <w:t>6.4 模型的推广</w:t>
          </w:r>
          <w:r>
            <w:tab/>
          </w:r>
          <w:r>
            <w:fldChar w:fldCharType="begin"/>
          </w:r>
          <w:r>
            <w:instrText xml:space="preserve"> PAGEREF _Toc19490 \h </w:instrText>
          </w:r>
          <w:r>
            <w:fldChar w:fldCharType="separate"/>
          </w:r>
          <w:r>
            <w:t>20</w:t>
          </w:r>
          <w:r>
            <w:fldChar w:fldCharType="end"/>
          </w:r>
          <w:r>
            <w:rPr>
              <w:rFonts w:hint="eastAsia" w:ascii="宋体" w:hAnsi="宋体" w:eastAsiaTheme="minorEastAsia" w:cstheme="minorBidi"/>
              <w:i/>
              <w:kern w:val="2"/>
              <w:szCs w:val="32"/>
              <w:lang w:val="en-US" w:eastAsia="zh-CN" w:bidi="ar-SA"/>
            </w:rPr>
            <w:fldChar w:fldCharType="end"/>
          </w:r>
        </w:p>
        <w:p w14:paraId="5C4843A7">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_Toc19770 </w:instrText>
          </w:r>
          <w:r>
            <w:rPr>
              <w:rFonts w:hint="eastAsia" w:ascii="宋体" w:hAnsi="宋体" w:eastAsiaTheme="minorEastAsia" w:cstheme="minorBidi"/>
              <w:i/>
              <w:kern w:val="2"/>
              <w:szCs w:val="32"/>
              <w:lang w:val="en-US" w:eastAsia="zh-CN" w:bidi="ar-SA"/>
            </w:rPr>
            <w:fldChar w:fldCharType="separate"/>
          </w:r>
          <w:r>
            <w:rPr>
              <w:rFonts w:hint="eastAsia"/>
            </w:rPr>
            <w:t>参考文献</w:t>
          </w:r>
          <w:r>
            <w:tab/>
          </w:r>
          <w:r>
            <w:fldChar w:fldCharType="begin"/>
          </w:r>
          <w:r>
            <w:instrText xml:space="preserve"> PAGEREF _Toc19770 \h </w:instrText>
          </w:r>
          <w:r>
            <w:fldChar w:fldCharType="separate"/>
          </w:r>
          <w:r>
            <w:t>22</w:t>
          </w:r>
          <w:r>
            <w:fldChar w:fldCharType="end"/>
          </w:r>
          <w:r>
            <w:rPr>
              <w:rFonts w:hint="eastAsia" w:ascii="宋体" w:hAnsi="宋体" w:eastAsiaTheme="minorEastAsia" w:cstheme="minorBidi"/>
              <w:i/>
              <w:kern w:val="2"/>
              <w:szCs w:val="32"/>
              <w:lang w:val="en-US" w:eastAsia="zh-CN" w:bidi="ar-SA"/>
            </w:rPr>
            <w:fldChar w:fldCharType="end"/>
          </w:r>
        </w:p>
        <w:p w14:paraId="5D64916E">
          <w:pPr>
            <w:pStyle w:val="12"/>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_Toc15430 </w:instrText>
          </w:r>
          <w:r>
            <w:rPr>
              <w:rFonts w:hint="eastAsia" w:ascii="宋体" w:hAnsi="宋体" w:eastAsiaTheme="minorEastAsia" w:cstheme="minorBidi"/>
              <w:i/>
              <w:kern w:val="2"/>
              <w:szCs w:val="32"/>
              <w:lang w:val="en-US" w:eastAsia="zh-CN" w:bidi="ar-SA"/>
            </w:rPr>
            <w:fldChar w:fldCharType="separate"/>
          </w:r>
          <w:r>
            <w:rPr>
              <w:rFonts w:hint="eastAsia"/>
            </w:rPr>
            <w:t>附录</w:t>
          </w:r>
          <w:r>
            <w:rPr>
              <w:rFonts w:hint="eastAsia"/>
            </w:rPr>
            <w:t xml:space="preserve"> </w:t>
          </w:r>
          <w:r>
            <w:rPr>
              <w:rFonts w:hint="eastAsia"/>
            </w:rPr>
            <w:t>1.程序（python）</w:t>
          </w:r>
          <w:r>
            <w:tab/>
          </w:r>
          <w:r>
            <w:fldChar w:fldCharType="begin"/>
          </w:r>
          <w:r>
            <w:instrText xml:space="preserve"> PAGEREF _Toc15430 \h </w:instrText>
          </w:r>
          <w:r>
            <w:fldChar w:fldCharType="separate"/>
          </w:r>
          <w:r>
            <w:t>22</w:t>
          </w:r>
          <w:r>
            <w:fldChar w:fldCharType="end"/>
          </w:r>
          <w:r>
            <w:rPr>
              <w:rFonts w:hint="eastAsia" w:ascii="宋体" w:hAnsi="宋体" w:eastAsiaTheme="minorEastAsia" w:cstheme="minorBidi"/>
              <w:i/>
              <w:kern w:val="2"/>
              <w:szCs w:val="32"/>
              <w:lang w:val="en-US" w:eastAsia="zh-CN" w:bidi="ar-SA"/>
            </w:rPr>
            <w:fldChar w:fldCharType="end"/>
          </w:r>
        </w:p>
        <w:p w14:paraId="41792572">
          <w:pPr>
            <w:pStyle w:val="8"/>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_Toc23319 </w:instrText>
          </w:r>
          <w:r>
            <w:rPr>
              <w:rFonts w:hint="eastAsia" w:ascii="宋体" w:hAnsi="宋体" w:eastAsiaTheme="minorEastAsia" w:cstheme="minorBidi"/>
              <w:i/>
              <w:kern w:val="2"/>
              <w:szCs w:val="32"/>
              <w:lang w:val="en-US" w:eastAsia="zh-CN" w:bidi="ar-SA"/>
            </w:rPr>
            <w:fldChar w:fldCharType="separate"/>
          </w:r>
          <w:r>
            <w:rPr>
              <w:rFonts w:hint="eastAsia" w:hAnsi="Cambria Math" w:eastAsiaTheme="minorEastAsia" w:cstheme="minorBidi"/>
              <w:kern w:val="2"/>
              <w:szCs w:val="24"/>
              <w:lang w:val="en-US" w:eastAsia="zh-CN" w:bidi="ar-SA"/>
            </w:rPr>
            <w:t xml:space="preserve"> </w:t>
          </w:r>
          <w:r>
            <w:rPr>
              <w:rFonts w:hint="eastAsia"/>
            </w:rPr>
            <w:t>1.1</w:t>
          </w:r>
          <w:r>
            <w:t xml:space="preserve"> 最小二乘法拟合质量函数</w:t>
          </w:r>
          <w:r>
            <w:tab/>
          </w:r>
          <w:r>
            <w:fldChar w:fldCharType="begin"/>
          </w:r>
          <w:r>
            <w:instrText xml:space="preserve"> PAGEREF _Toc23319 \h </w:instrText>
          </w:r>
          <w:r>
            <w:fldChar w:fldCharType="separate"/>
          </w:r>
          <w:r>
            <w:t>22</w:t>
          </w:r>
          <w:r>
            <w:fldChar w:fldCharType="end"/>
          </w:r>
          <w:r>
            <w:rPr>
              <w:rFonts w:hint="eastAsia" w:ascii="宋体" w:hAnsi="宋体" w:eastAsiaTheme="minorEastAsia" w:cstheme="minorBidi"/>
              <w:i/>
              <w:kern w:val="2"/>
              <w:szCs w:val="32"/>
              <w:lang w:val="en-US" w:eastAsia="zh-CN" w:bidi="ar-SA"/>
            </w:rPr>
            <w:fldChar w:fldCharType="end"/>
          </w:r>
        </w:p>
        <w:p w14:paraId="4E704DC0">
          <w:pPr>
            <w:pStyle w:val="8"/>
            <w:tabs>
              <w:tab w:val="right" w:leader="dot" w:pos="9071"/>
            </w:tabs>
          </w:pPr>
          <w:r>
            <w:rPr>
              <w:rFonts w:hint="eastAsia" w:ascii="宋体" w:hAnsi="宋体" w:eastAsiaTheme="minorEastAsia" w:cstheme="minorBidi"/>
              <w:i/>
              <w:kern w:val="2"/>
              <w:szCs w:val="32"/>
              <w:lang w:val="en-US" w:eastAsia="zh-CN" w:bidi="ar-SA"/>
            </w:rPr>
            <w:fldChar w:fldCharType="begin"/>
          </w:r>
          <w:r>
            <w:rPr>
              <w:rFonts w:hint="eastAsia" w:ascii="宋体" w:hAnsi="宋体" w:eastAsiaTheme="minorEastAsia" w:cstheme="minorBidi"/>
              <w:i/>
              <w:kern w:val="2"/>
              <w:szCs w:val="32"/>
              <w:lang w:val="en-US" w:eastAsia="zh-CN" w:bidi="ar-SA"/>
            </w:rPr>
            <w:instrText xml:space="preserve"> HYPERLINK \l _Toc12790 </w:instrText>
          </w:r>
          <w:r>
            <w:rPr>
              <w:rFonts w:hint="eastAsia" w:ascii="宋体" w:hAnsi="宋体" w:eastAsiaTheme="minorEastAsia" w:cstheme="minorBidi"/>
              <w:i/>
              <w:kern w:val="2"/>
              <w:szCs w:val="32"/>
              <w:lang w:val="en-US" w:eastAsia="zh-CN" w:bidi="ar-SA"/>
            </w:rPr>
            <w:fldChar w:fldCharType="separate"/>
          </w:r>
          <w:r>
            <w:rPr>
              <w:rFonts w:hint="eastAsia"/>
              <w:lang w:val="en-US" w:eastAsia="zh-CN"/>
            </w:rPr>
            <w:t>1.2 求解最大利润</w:t>
          </w:r>
          <w:r>
            <w:rPr>
              <w:rFonts w:hint="eastAsia"/>
              <w:lang w:val="en-US" w:eastAsia="zh-CN"/>
            </w:rPr>
            <w:t xml:space="preserve"> </w:t>
          </w:r>
          <w:r>
            <w:tab/>
          </w:r>
          <w:r>
            <w:fldChar w:fldCharType="begin"/>
          </w:r>
          <w:r>
            <w:instrText xml:space="preserve"> PAGEREF _Toc12790 \h </w:instrText>
          </w:r>
          <w:r>
            <w:fldChar w:fldCharType="separate"/>
          </w:r>
          <w:r>
            <w:t>23</w:t>
          </w:r>
          <w:r>
            <w:fldChar w:fldCharType="end"/>
          </w:r>
          <w:r>
            <w:rPr>
              <w:rFonts w:hint="eastAsia" w:ascii="宋体" w:hAnsi="宋体" w:eastAsiaTheme="minorEastAsia" w:cstheme="minorBidi"/>
              <w:i/>
              <w:kern w:val="2"/>
              <w:szCs w:val="32"/>
              <w:lang w:val="en-US" w:eastAsia="zh-CN" w:bidi="ar-SA"/>
            </w:rPr>
            <w:fldChar w:fldCharType="end"/>
          </w:r>
        </w:p>
        <w:p w14:paraId="3BCF555A">
          <w:pPr>
            <w:spacing w:before="0" w:beforeLines="0" w:after="0" w:afterLines="0" w:line="240" w:lineRule="auto"/>
            <w:ind w:left="0" w:leftChars="0" w:right="0" w:rightChars="0" w:firstLine="0" w:firstLineChars="0"/>
            <w:jc w:val="center"/>
            <w:rPr>
              <w:rFonts w:hint="eastAsia" w:ascii="宋体" w:hAnsi="宋体" w:eastAsiaTheme="minorEastAsia" w:cstheme="minorBidi"/>
              <w:i/>
              <w:kern w:val="2"/>
              <w:sz w:val="21"/>
              <w:szCs w:val="32"/>
              <w:lang w:val="en-US" w:eastAsia="zh-CN" w:bidi="ar-SA"/>
            </w:rPr>
          </w:pPr>
          <w:r>
            <w:rPr>
              <w:rFonts w:hint="eastAsia" w:ascii="宋体" w:hAnsi="宋体" w:eastAsiaTheme="minorEastAsia" w:cstheme="minorBidi"/>
              <w:i/>
              <w:kern w:val="2"/>
              <w:szCs w:val="32"/>
              <w:lang w:val="en-US" w:eastAsia="zh-CN" w:bidi="ar-SA"/>
            </w:rPr>
            <w:fldChar w:fldCharType="end"/>
          </w:r>
        </w:p>
      </w:sdtContent>
    </w:sdt>
    <w:p w14:paraId="7AFA7B0B">
      <w:pPr>
        <w:rPr>
          <w:rFonts w:hint="eastAsia" w:ascii="宋体" w:hAnsi="宋体"/>
          <w:i/>
          <w:sz w:val="32"/>
          <w:szCs w:val="32"/>
        </w:rPr>
      </w:pPr>
      <w:r>
        <w:rPr>
          <w:rFonts w:hint="eastAsia" w:ascii="宋体" w:hAnsi="宋体"/>
          <w:i/>
          <w:sz w:val="32"/>
          <w:szCs w:val="32"/>
        </w:rPr>
        <w:br w:type="page"/>
      </w:r>
    </w:p>
    <w:p w14:paraId="016C8FC0">
      <w:pPr>
        <w:keepNext/>
        <w:keepLines/>
        <w:tabs>
          <w:tab w:val="right" w:leader="middleDot" w:pos="7980"/>
        </w:tabs>
        <w:spacing w:line="360" w:lineRule="auto"/>
        <w:jc w:val="left"/>
        <w:rPr>
          <w:rFonts w:hint="eastAsia" w:ascii="宋体" w:hAnsi="宋体"/>
          <w:i/>
          <w:sz w:val="32"/>
          <w:szCs w:val="32"/>
        </w:rPr>
        <w:sectPr>
          <w:headerReference r:id="rId5" w:type="default"/>
          <w:footerReference r:id="rId6" w:type="default"/>
          <w:type w:val="continuous"/>
          <w:pgSz w:w="11907" w:h="16840"/>
          <w:pgMar w:top="1418" w:right="1418" w:bottom="1418" w:left="1418" w:header="1134" w:footer="1134" w:gutter="0"/>
          <w:cols w:space="720" w:num="1"/>
          <w:docGrid w:linePitch="312" w:charSpace="0"/>
        </w:sectPr>
      </w:pPr>
    </w:p>
    <w:p w14:paraId="7CE11CFE">
      <w:pPr>
        <w:pStyle w:val="2"/>
        <w:numPr>
          <w:ilvl w:val="0"/>
          <w:numId w:val="1"/>
        </w:numPr>
        <w:bidi w:val="0"/>
        <w:rPr>
          <w:rFonts w:hint="eastAsia"/>
        </w:rPr>
      </w:pPr>
      <w:bookmarkStart w:id="2" w:name="_Toc19424"/>
      <w:bookmarkStart w:id="3" w:name="_Toc14637"/>
      <w:r>
        <w:rPr>
          <w:rFonts w:hint="eastAsia"/>
        </w:rPr>
        <w:t>问题背景</w:t>
      </w:r>
      <w:bookmarkEnd w:id="2"/>
      <w:bookmarkEnd w:id="3"/>
    </w:p>
    <w:p w14:paraId="63222FE3">
      <w:pPr>
        <w:pStyle w:val="32"/>
        <w:ind w:left="6" w:firstLine="0" w:firstLineChars="0"/>
        <w:rPr>
          <w:rFonts w:hint="eastAsia"/>
        </w:rPr>
      </w:pPr>
      <w:r>
        <w:rPr>
          <w:rFonts w:hint="eastAsia"/>
        </w:rPr>
        <w:drawing>
          <wp:anchor distT="0" distB="0" distL="114300" distR="114300" simplePos="0" relativeHeight="251660288" behindDoc="0" locked="0" layoutInCell="1" allowOverlap="1">
            <wp:simplePos x="0" y="0"/>
            <wp:positionH relativeFrom="margin">
              <wp:posOffset>-12065</wp:posOffset>
            </wp:positionH>
            <wp:positionV relativeFrom="paragraph">
              <wp:posOffset>2230120</wp:posOffset>
            </wp:positionV>
            <wp:extent cx="5747385" cy="4102735"/>
            <wp:effectExtent l="0" t="0" r="5715" b="0"/>
            <wp:wrapTopAndBottom/>
            <wp:docPr id="1" name="图片 1" descr="28946784990210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8946784990210869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52679" cy="4106704"/>
                    </a:xfrm>
                    <a:prstGeom prst="rect">
                      <a:avLst/>
                    </a:prstGeom>
                  </pic:spPr>
                </pic:pic>
              </a:graphicData>
            </a:graphic>
          </wp:anchor>
        </w:drawing>
      </w:r>
      <w:r>
        <w:rPr>
          <w:rFonts w:hint="eastAsia"/>
        </w:rPr>
        <w:t>在全面推进乡村振兴战略的时代背景下，禽类养殖作为农业产业化的重要组成，正在经历数字化转型的深刻变革。以肉鸡养殖为例，根据农业农村部2023年数据显示，我国肉鸡年出栏量已突破120亿</w:t>
      </w:r>
      <w:r>
        <w:tab/>
      </w:r>
      <w:r>
        <w:tab/>
      </w:r>
      <w:r>
        <w:rPr>
          <w:rFonts w:hint="eastAsia"/>
        </w:rPr>
        <w:t>羽，成为全球第二大鸡肉生产国。然而，在青年返乡创业热潮中，约67%的初创养殖户因缺乏科学管理经验导致经营效益低下。这其中，数学建模工具的缺失尤为突出——多数从业者仅凭经验决策，对养殖周期控制、多目标市场配给等关键问题缺乏量化分析能力。本案例聚焦这一产业痛点，构建可复用的数智化决策模型，为新型职业农民提供科学经营范式。</w:t>
      </w:r>
    </w:p>
    <w:p w14:paraId="3193FBCC">
      <w:pPr>
        <w:pStyle w:val="32"/>
        <w:ind w:left="6" w:firstLine="0" w:firstLineChars="0"/>
        <w:rPr>
          <w:rFonts w:hint="eastAsia"/>
        </w:rPr>
      </w:pPr>
      <w:r>
        <w:rPr>
          <w:rFonts w:hint="eastAsia"/>
        </w:rPr>
        <w:br w:type="textWrapping"/>
      </w:r>
    </w:p>
    <w:p w14:paraId="152F7CE8">
      <w:pPr>
        <w:pStyle w:val="2"/>
        <w:numPr>
          <w:ilvl w:val="0"/>
          <w:numId w:val="1"/>
        </w:numPr>
        <w:bidi w:val="0"/>
        <w:rPr>
          <w:rFonts w:hint="eastAsia"/>
        </w:rPr>
      </w:pPr>
      <w:bookmarkStart w:id="4" w:name="_Toc2710"/>
      <w:bookmarkStart w:id="5" w:name="_Toc16653"/>
      <w:r>
        <w:rPr>
          <w:rFonts w:hint="eastAsia"/>
        </w:rPr>
        <w:t>问题分析</w:t>
      </w:r>
      <w:bookmarkEnd w:id="4"/>
      <w:bookmarkEnd w:id="5"/>
    </w:p>
    <w:p w14:paraId="59D781CF">
      <w:pPr>
        <w:pStyle w:val="32"/>
        <w:keepNext w:val="0"/>
        <w:keepLines w:val="0"/>
        <w:ind w:left="6" w:firstLine="0" w:firstLineChars="0"/>
        <w:rPr>
          <w:rFonts w:hint="eastAsia"/>
        </w:rPr>
      </w:pPr>
      <w:r>
        <w:t>本课题研究面临以下关键挑战与科学问题：在乡村振兴战略与农业数字化转型的协同推进中，禽类养殖产业亟需构建兼具理论严谨性与实践可操作性的数智化决策体系。基于真实产业调研数据，研究需突破传统经验决策的局限性，在复杂动态系统中实现生产与销售环节的全局优化。具体而言，需</w:t>
      </w:r>
      <w:r>
        <w:rPr>
          <w:rFonts w:hint="eastAsia"/>
        </w:rPr>
        <w:t>将问题拆解为两个部分，</w:t>
      </w:r>
      <w:r>
        <w:t>解决以下核心问题：</w:t>
      </w:r>
    </w:p>
    <w:p w14:paraId="3B9BBE83">
      <w:pPr>
        <w:bidi w:val="0"/>
        <w:rPr>
          <w:rFonts w:hint="eastAsia"/>
          <w:sz w:val="28"/>
          <w:szCs w:val="28"/>
        </w:rPr>
      </w:pPr>
      <w:r>
        <w:rPr>
          <w:rFonts w:hint="eastAsia"/>
          <w:sz w:val="28"/>
          <w:szCs w:val="28"/>
        </w:rPr>
        <w:t>第一部分：基于</w:t>
      </w:r>
      <w:r>
        <w:rPr>
          <w:sz w:val="28"/>
          <w:szCs w:val="28"/>
        </w:rPr>
        <w:t>时变系统耦合机制</w:t>
      </w:r>
      <w:r>
        <w:rPr>
          <w:rFonts w:hint="eastAsia"/>
          <w:sz w:val="28"/>
          <w:szCs w:val="28"/>
        </w:rPr>
        <w:t>使用随机微分方程</w:t>
      </w:r>
      <w:r>
        <w:rPr>
          <w:sz w:val="28"/>
          <w:szCs w:val="28"/>
        </w:rPr>
        <w:t>建模</w:t>
      </w:r>
    </w:p>
    <w:p w14:paraId="60E87909">
      <w:pPr>
        <w:pStyle w:val="32"/>
        <w:keepNext w:val="0"/>
        <w:keepLines w:val="0"/>
        <w:ind w:left="6" w:firstLine="0" w:firstLineChars="0"/>
        <w:rPr>
          <w:rFonts w:hint="eastAsia"/>
          <w:b/>
          <w:bCs/>
        </w:rPr>
      </w:pPr>
      <w:r>
        <w:t>肉鸡生长过程受生物特性、环境扰动和经济变量（饲料转化率时变特性）的多重影响，需建立随机微分方程刻画生长-成本动态耦合关系。研究需解决非稳态过程建模中的参数辨识难题，特别是代谢能消耗与体重增长的延迟反馈效应。</w:t>
      </w:r>
    </w:p>
    <w:p w14:paraId="5178391E">
      <w:pPr>
        <w:bidi w:val="0"/>
        <w:rPr>
          <w:rFonts w:hint="eastAsia"/>
          <w:sz w:val="28"/>
          <w:szCs w:val="28"/>
        </w:rPr>
      </w:pPr>
      <w:r>
        <w:rPr>
          <w:rFonts w:hint="eastAsia"/>
          <w:sz w:val="28"/>
          <w:szCs w:val="28"/>
        </w:rPr>
        <w:t>第二部分：基于混合整数线性规划进行</w:t>
      </w:r>
      <w:r>
        <w:rPr>
          <w:sz w:val="28"/>
          <w:szCs w:val="28"/>
        </w:rPr>
        <w:t>多目标空间维度决策</w:t>
      </w:r>
    </w:p>
    <w:p w14:paraId="0C340E7D">
      <w:pPr>
        <w:pStyle w:val="32"/>
        <w:keepNext w:val="0"/>
        <w:keepLines w:val="0"/>
        <w:ind w:left="6" w:firstLine="0" w:firstLineChars="0"/>
        <w:rPr>
          <w:rFonts w:hint="eastAsia"/>
        </w:rPr>
      </w:pPr>
      <w:r>
        <w:t>在销售环节，冷链物流约束（保鲜时限与运输半径）与市场需求弹性（价格敏感度函数）形成非线性交互作用，导致运输拓扑网络的路径选择与阶梯定价策略之间存在决策冲突。需通过混合整数非线性规划模型实现帕累托前沿求解，并量化风险溢价对最优解集的扰动效应。</w:t>
      </w:r>
    </w:p>
    <w:p w14:paraId="441C9C0A">
      <w:pPr>
        <w:pStyle w:val="32"/>
        <w:keepNext w:val="0"/>
        <w:keepLines w:val="0"/>
        <w:ind w:left="6" w:firstLine="0" w:firstLineChars="0"/>
        <w:rPr>
          <w:rFonts w:hint="eastAsia"/>
        </w:rPr>
      </w:pPr>
      <w:r>
        <w:t>本研究采用"系统分解-耦合优化-决策提炼"的技术路径：首先通过机理建模与数据同化构建养殖过程数字孪生体，继而运用随机优化理论实现生产-销售链的跨周期协同，最终形成可配置决策模板。该方法论创新将推动农业经营从经验依赖型向模型驱动型的范式转变，为数字乡村建设提供微观层面的技术支撑。</w:t>
      </w:r>
    </w:p>
    <w:p w14:paraId="189B022D">
      <w:pPr>
        <w:pStyle w:val="2"/>
        <w:numPr>
          <w:ilvl w:val="0"/>
          <w:numId w:val="1"/>
        </w:numPr>
        <w:bidi w:val="0"/>
        <w:rPr>
          <w:rFonts w:hint="eastAsia"/>
        </w:rPr>
      </w:pPr>
      <w:bookmarkStart w:id="6" w:name="_Toc22505"/>
      <w:bookmarkStart w:id="7" w:name="_Toc28066"/>
      <w:r>
        <w:rPr>
          <w:rFonts w:hint="eastAsia"/>
        </w:rPr>
        <w:t>模型假设</w:t>
      </w:r>
      <w:bookmarkEnd w:id="6"/>
      <w:bookmarkEnd w:id="7"/>
    </w:p>
    <w:p w14:paraId="0DAF4A53">
      <w:pPr>
        <w:pStyle w:val="3"/>
        <w:bidi w:val="0"/>
      </w:pPr>
      <w:bookmarkStart w:id="8" w:name="_Toc12477"/>
      <w:bookmarkStart w:id="9" w:name="_Toc10099"/>
      <w:r>
        <w:t>生物学基础假设</w:t>
      </w:r>
      <w:bookmarkEnd w:id="8"/>
      <w:bookmarkEnd w:id="9"/>
    </w:p>
    <w:p w14:paraId="18C2FAB1">
      <w:pPr>
        <w:pStyle w:val="32"/>
        <w:numPr>
          <w:ilvl w:val="0"/>
          <w:numId w:val="2"/>
        </w:numPr>
        <w:ind w:left="442" w:hanging="442" w:firstLineChars="0"/>
        <w:rPr>
          <w:rFonts w:hint="eastAsia"/>
        </w:rPr>
      </w:pPr>
      <w:r>
        <w:rPr>
          <w:b/>
          <w:bCs/>
        </w:rPr>
        <w:t>阶段明确性假设</w:t>
      </w:r>
      <w:r>
        <w:t>：白羽肉鸡的生长发育过程可严格划分为三个生物学阶段（育雏期、生长期、脂肪沉积期），且阶段间代谢特征突变显著，分界点可通过生理指标（如激素分泌阈值）精准界定。</w:t>
      </w:r>
    </w:p>
    <w:p w14:paraId="0B18160C">
      <w:pPr>
        <w:widowControl/>
        <w:numPr>
          <w:ilvl w:val="0"/>
          <w:numId w:val="2"/>
        </w:numPr>
        <w:spacing w:line="360" w:lineRule="auto"/>
        <w:ind w:left="442" w:hanging="442"/>
        <w:jc w:val="left"/>
        <w:rPr>
          <w:rFonts w:ascii="Segoe UI" w:hAnsi="Segoe UI" w:cs="Segoe UI"/>
          <w:color w:val="404040"/>
          <w:kern w:val="0"/>
          <w:sz w:val="24"/>
        </w:rPr>
      </w:pPr>
      <w:r>
        <w:rPr>
          <w:rFonts w:ascii="Segoe UI" w:hAnsi="Segoe UI" w:cs="Segoe UI"/>
          <w:b/>
          <w:bCs/>
          <w:color w:val="404040"/>
          <w:kern w:val="0"/>
          <w:sz w:val="24"/>
        </w:rPr>
        <w:t>疫苗有效性假设</w:t>
      </w:r>
      <w:r>
        <w:rPr>
          <w:rFonts w:ascii="Segoe UI" w:hAnsi="Segoe UI" w:cs="Segoe UI"/>
          <w:color w:val="404040"/>
          <w:kern w:val="0"/>
          <w:sz w:val="24"/>
        </w:rPr>
        <w:t>：免疫接种措施在指定时间窗口内</w:t>
      </w:r>
      <w:r>
        <w:rPr>
          <w:rFonts w:hint="eastAsia" w:ascii="Segoe UI" w:hAnsi="Segoe UI" w:cs="Segoe UI"/>
          <w:color w:val="404040"/>
          <w:kern w:val="0"/>
          <w:sz w:val="24"/>
        </w:rPr>
        <w:t>，</w:t>
      </w:r>
      <w:r>
        <w:rPr>
          <w:rFonts w:ascii="Segoe UI" w:hAnsi="Segoe UI" w:cs="Segoe UI"/>
          <w:color w:val="404040"/>
          <w:kern w:val="0"/>
          <w:sz w:val="24"/>
        </w:rPr>
        <w:t>以脉冲形式瞬时生效，且保护效力在养殖周期内无显著衰减。</w:t>
      </w:r>
    </w:p>
    <w:p w14:paraId="36127140">
      <w:pPr>
        <w:widowControl/>
        <w:numPr>
          <w:ilvl w:val="0"/>
          <w:numId w:val="2"/>
        </w:numPr>
        <w:spacing w:line="360" w:lineRule="auto"/>
        <w:ind w:left="442" w:hanging="442"/>
        <w:jc w:val="left"/>
        <w:rPr>
          <w:rFonts w:ascii="Segoe UI" w:hAnsi="Segoe UI" w:cs="Segoe UI"/>
          <w:color w:val="404040"/>
          <w:kern w:val="0"/>
          <w:sz w:val="24"/>
        </w:rPr>
      </w:pPr>
      <w:r>
        <w:rPr>
          <w:rFonts w:ascii="Segoe UI" w:hAnsi="Segoe UI" w:cs="Segoe UI"/>
          <w:b/>
          <w:bCs/>
          <w:color w:val="404040"/>
          <w:kern w:val="0"/>
          <w:sz w:val="24"/>
        </w:rPr>
        <w:t>群体同质性假设</w:t>
      </w:r>
      <w:r>
        <w:rPr>
          <w:rFonts w:ascii="Segoe UI" w:hAnsi="Segoe UI" w:cs="Segoe UI"/>
          <w:color w:val="404040"/>
          <w:kern w:val="0"/>
          <w:sz w:val="24"/>
        </w:rPr>
        <w:t>：样本鸡群个体生长差异服从零均值高斯分布，忽略极端异常个体的特异性行为。</w:t>
      </w:r>
    </w:p>
    <w:p w14:paraId="7C8F6223">
      <w:pPr>
        <w:pStyle w:val="3"/>
        <w:bidi w:val="0"/>
      </w:pPr>
      <w:bookmarkStart w:id="10" w:name="_Toc3140"/>
      <w:bookmarkStart w:id="11" w:name="_Toc22208"/>
      <w:r>
        <w:rPr>
          <w:rFonts w:hint="eastAsia"/>
        </w:rPr>
        <w:t>经济</w:t>
      </w:r>
      <w:r>
        <w:t>学基础假设</w:t>
      </w:r>
      <w:bookmarkEnd w:id="10"/>
      <w:bookmarkEnd w:id="11"/>
    </w:p>
    <w:p w14:paraId="23B4DA45">
      <w:pPr>
        <w:widowControl/>
        <w:numPr>
          <w:ilvl w:val="0"/>
          <w:numId w:val="3"/>
        </w:numPr>
        <w:spacing w:line="360" w:lineRule="auto"/>
        <w:ind w:left="442" w:hanging="442"/>
        <w:jc w:val="left"/>
        <w:rPr>
          <w:rFonts w:ascii="Segoe UI" w:hAnsi="Segoe UI" w:cs="Segoe UI"/>
          <w:color w:val="404040"/>
          <w:kern w:val="0"/>
          <w:sz w:val="24"/>
        </w:rPr>
      </w:pPr>
      <w:r>
        <w:rPr>
          <w:rFonts w:ascii="Segoe UI" w:hAnsi="Segoe UI" w:cs="Segoe UI"/>
          <w:b/>
          <w:bCs/>
          <w:color w:val="404040"/>
          <w:kern w:val="0"/>
          <w:sz w:val="24"/>
        </w:rPr>
        <w:t>市场价格稳定性假设</w:t>
      </w:r>
      <w:r>
        <w:rPr>
          <w:rFonts w:ascii="Segoe UI" w:hAnsi="Segoe UI" w:cs="Segoe UI"/>
          <w:color w:val="404040"/>
          <w:kern w:val="0"/>
          <w:sz w:val="24"/>
        </w:rPr>
        <w:t>：生鲜鸡肉批发价格在单养殖周期（42天）内波动率</w:t>
      </w:r>
      <w:r>
        <w:rPr>
          <w:rFonts w:hint="eastAsia" w:ascii="Segoe UI" w:hAnsi="Segoe UI" w:cs="Segoe UI"/>
          <w:color w:val="404040"/>
          <w:kern w:val="0"/>
          <w:sz w:val="24"/>
        </w:rPr>
        <w:t>极小</w:t>
      </w:r>
      <w:r>
        <w:rPr>
          <w:rFonts w:ascii="Segoe UI" w:hAnsi="Segoe UI" w:cs="Segoe UI"/>
          <w:color w:val="404040"/>
          <w:kern w:val="0"/>
          <w:sz w:val="24"/>
        </w:rPr>
        <w:t>，且需求弹性系数保持恒定</w:t>
      </w:r>
      <w:r>
        <w:rPr>
          <w:rFonts w:hint="eastAsia" w:ascii="Segoe UI" w:hAnsi="Segoe UI" w:cs="Segoe UI"/>
          <w:color w:val="404040"/>
          <w:kern w:val="0"/>
          <w:sz w:val="24"/>
        </w:rPr>
        <w:t>并且产品能全部卖出，无剩余。</w:t>
      </w:r>
    </w:p>
    <w:p w14:paraId="6C263ECA">
      <w:pPr>
        <w:widowControl/>
        <w:numPr>
          <w:ilvl w:val="0"/>
          <w:numId w:val="3"/>
        </w:numPr>
        <w:spacing w:line="360" w:lineRule="auto"/>
        <w:ind w:left="442" w:hanging="442"/>
        <w:jc w:val="left"/>
        <w:rPr>
          <w:rFonts w:ascii="Segoe UI" w:hAnsi="Segoe UI" w:cs="Segoe UI"/>
          <w:color w:val="404040"/>
          <w:kern w:val="0"/>
          <w:sz w:val="24"/>
        </w:rPr>
      </w:pPr>
      <w:r>
        <w:rPr>
          <w:rFonts w:ascii="Segoe UI" w:hAnsi="Segoe UI" w:cs="Segoe UI"/>
          <w:b/>
          <w:bCs/>
          <w:color w:val="404040"/>
          <w:kern w:val="0"/>
          <w:sz w:val="24"/>
        </w:rPr>
        <w:t>成本线性可加性假设</w:t>
      </w:r>
      <w:r>
        <w:rPr>
          <w:rFonts w:ascii="Segoe UI" w:hAnsi="Segoe UI" w:cs="Segoe UI"/>
          <w:color w:val="404040"/>
          <w:kern w:val="0"/>
          <w:sz w:val="24"/>
        </w:rPr>
        <w:t>：固定成本（</w:t>
      </w:r>
      <m:oMath>
        <m:sSub>
          <m:sSubPr>
            <m:ctrlPr>
              <w:rPr>
                <w:rFonts w:ascii="Cambria Math" w:hAnsi="Cambria Math" w:eastAsia="等线" w:cs="宋体"/>
                <w:i/>
                <w:iCs/>
                <w:color w:val="000000"/>
                <w:kern w:val="0"/>
                <w:sz w:val="24"/>
                <w:vertAlign w:val="subscript"/>
              </w:rPr>
            </m:ctrlPr>
          </m:sSubPr>
          <m:e>
            <m:r>
              <m:rPr/>
              <w:rPr>
                <w:rFonts w:ascii="Cambria Math" w:hAnsi="Cambria Math" w:eastAsia="等线" w:cs="宋体"/>
                <w:color w:val="000000"/>
                <w:kern w:val="0"/>
                <w:sz w:val="24"/>
              </w:rPr>
              <m:t>C</m:t>
            </m:r>
            <m:ctrlPr>
              <w:rPr>
                <w:rFonts w:ascii="Cambria Math" w:hAnsi="Cambria Math" w:eastAsia="等线" w:cs="宋体"/>
                <w:i/>
                <w:iCs/>
                <w:color w:val="000000"/>
                <w:kern w:val="0"/>
                <w:sz w:val="24"/>
                <w:vertAlign w:val="subscript"/>
              </w:rPr>
            </m:ctrlPr>
          </m:e>
          <m:sub>
            <m:r>
              <m:rPr/>
              <w:rPr>
                <w:rFonts w:ascii="Cambria Math" w:hAnsi="Cambria Math" w:eastAsia="等线" w:cs="宋体"/>
                <w:color w:val="000000"/>
                <w:kern w:val="0"/>
                <w:sz w:val="24"/>
                <w:vertAlign w:val="subscript"/>
              </w:rPr>
              <m:t>1</m:t>
            </m:r>
            <m:ctrlPr>
              <w:rPr>
                <w:rFonts w:ascii="Cambria Math" w:hAnsi="Cambria Math" w:eastAsia="等线" w:cs="宋体"/>
                <w:i/>
                <w:iCs/>
                <w:color w:val="000000"/>
                <w:kern w:val="0"/>
                <w:sz w:val="24"/>
                <w:vertAlign w:val="subscript"/>
              </w:rPr>
            </m:ctrlPr>
          </m:sub>
        </m:sSub>
      </m:oMath>
      <w:r>
        <w:rPr>
          <w:rFonts w:ascii="Segoe UI" w:hAnsi="Segoe UI" w:cs="Segoe UI"/>
          <w:color w:val="404040"/>
          <w:kern w:val="0"/>
          <w:sz w:val="24"/>
        </w:rPr>
        <w:t>）、设备折旧（</w:t>
      </w:r>
      <m:oMath>
        <m:sSub>
          <m:sSubPr>
            <m:ctrlPr>
              <w:rPr>
                <w:rFonts w:ascii="Cambria Math" w:hAnsi="Cambria Math" w:eastAsia="等线" w:cs="宋体"/>
                <w:i/>
                <w:iCs/>
                <w:color w:val="000000"/>
                <w:kern w:val="0"/>
                <w:sz w:val="24"/>
                <w:vertAlign w:val="subscript"/>
              </w:rPr>
            </m:ctrlPr>
          </m:sSubPr>
          <m:e>
            <m:r>
              <m:rPr/>
              <w:rPr>
                <w:rFonts w:ascii="Cambria Math" w:hAnsi="Cambria Math" w:eastAsia="等线" w:cs="宋体"/>
                <w:color w:val="000000"/>
                <w:kern w:val="0"/>
                <w:sz w:val="24"/>
                <w:vertAlign w:val="subscript"/>
              </w:rPr>
              <m:t>C</m:t>
            </m:r>
            <m:ctrlPr>
              <w:rPr>
                <w:rFonts w:ascii="Cambria Math" w:hAnsi="Cambria Math" w:eastAsia="等线" w:cs="宋体"/>
                <w:i/>
                <w:iCs/>
                <w:color w:val="000000"/>
                <w:kern w:val="0"/>
                <w:sz w:val="24"/>
                <w:vertAlign w:val="subscript"/>
              </w:rPr>
            </m:ctrlPr>
          </m:e>
          <m:sub>
            <m:r>
              <m:rPr/>
              <w:rPr>
                <w:rFonts w:ascii="Cambria Math" w:hAnsi="Cambria Math" w:eastAsia="等线" w:cs="宋体"/>
                <w:color w:val="000000"/>
                <w:kern w:val="0"/>
                <w:sz w:val="24"/>
                <w:vertAlign w:val="subscript"/>
              </w:rPr>
              <m:t>2</m:t>
            </m:r>
            <m:ctrlPr>
              <w:rPr>
                <w:rFonts w:ascii="Cambria Math" w:hAnsi="Cambria Math" w:eastAsia="等线" w:cs="宋体"/>
                <w:i/>
                <w:iCs/>
                <w:color w:val="000000"/>
                <w:kern w:val="0"/>
                <w:sz w:val="24"/>
                <w:vertAlign w:val="subscript"/>
              </w:rPr>
            </m:ctrlPr>
          </m:sub>
        </m:sSub>
      </m:oMath>
      <w:r>
        <w:rPr>
          <w:rFonts w:ascii="Segoe UI" w:hAnsi="Segoe UI" w:cs="Segoe UI"/>
          <w:color w:val="404040"/>
          <w:kern w:val="0"/>
          <w:sz w:val="24"/>
        </w:rPr>
        <w:t>）及饲养成本（</w:t>
      </w:r>
      <m:oMath>
        <m:sSub>
          <m:sSubPr>
            <m:ctrlPr>
              <w:rPr>
                <w:rFonts w:ascii="Cambria Math" w:hAnsi="Cambria Math" w:eastAsia="等线" w:cs="宋体"/>
                <w:i/>
                <w:iCs/>
                <w:color w:val="000000"/>
                <w:kern w:val="0"/>
                <w:sz w:val="24"/>
              </w:rPr>
            </m:ctrlPr>
          </m:sSubPr>
          <m:e>
            <m:r>
              <m:rPr/>
              <w:rPr>
                <w:rFonts w:ascii="Cambria Math" w:hAnsi="Cambria Math" w:eastAsia="等线" w:cs="宋体"/>
                <w:color w:val="000000"/>
                <w:kern w:val="0"/>
                <w:sz w:val="24"/>
              </w:rPr>
              <m:t>C</m:t>
            </m:r>
            <m:ctrlPr>
              <w:rPr>
                <w:rFonts w:ascii="Cambria Math" w:hAnsi="Cambria Math" w:eastAsia="等线" w:cs="宋体"/>
                <w:i/>
                <w:iCs/>
                <w:color w:val="000000"/>
                <w:kern w:val="0"/>
                <w:sz w:val="24"/>
              </w:rPr>
            </m:ctrlPr>
          </m:e>
          <m:sub>
            <m:r>
              <m:rPr/>
              <w:rPr>
                <w:rFonts w:ascii="Cambria Math" w:hAnsi="Cambria Math" w:eastAsia="等线" w:cs="宋体"/>
                <w:color w:val="000000"/>
                <w:kern w:val="0"/>
                <w:sz w:val="24"/>
                <w:vertAlign w:val="subscript"/>
              </w:rPr>
              <m:t>3</m:t>
            </m:r>
            <m:ctrlPr>
              <w:rPr>
                <w:rFonts w:ascii="Cambria Math" w:hAnsi="Cambria Math" w:eastAsia="等线" w:cs="宋体"/>
                <w:i/>
                <w:iCs/>
                <w:color w:val="000000"/>
                <w:kern w:val="0"/>
                <w:sz w:val="24"/>
              </w:rPr>
            </m:ctrlPr>
          </m:sub>
        </m:sSub>
      </m:oMath>
      <w:r>
        <w:rPr>
          <w:rFonts w:ascii="Segoe UI" w:hAnsi="Segoe UI" w:cs="Segoe UI"/>
          <w:color w:val="404040"/>
          <w:kern w:val="0"/>
          <w:sz w:val="24"/>
        </w:rPr>
        <w:t>）相互独立，无隐性交互作用或规模经济效应。</w:t>
      </w:r>
    </w:p>
    <w:p w14:paraId="1243AE4B">
      <w:pPr>
        <w:widowControl/>
        <w:numPr>
          <w:ilvl w:val="0"/>
          <w:numId w:val="3"/>
        </w:numPr>
        <w:spacing w:line="360" w:lineRule="auto"/>
        <w:ind w:left="442" w:hanging="442"/>
        <w:jc w:val="left"/>
        <w:rPr>
          <w:rFonts w:ascii="Segoe UI" w:hAnsi="Segoe UI" w:cs="Segoe UI"/>
          <w:color w:val="404040"/>
          <w:kern w:val="0"/>
          <w:sz w:val="24"/>
        </w:rPr>
      </w:pPr>
      <w:r>
        <w:rPr>
          <w:rFonts w:ascii="Segoe UI" w:hAnsi="Segoe UI" w:cs="Segoe UI"/>
          <w:b/>
          <w:bCs/>
          <w:color w:val="404040"/>
          <w:kern w:val="0"/>
          <w:sz w:val="24"/>
        </w:rPr>
        <w:t>物流确定性假设</w:t>
      </w:r>
      <w:r>
        <w:rPr>
          <w:rFonts w:ascii="Segoe UI" w:hAnsi="Segoe UI" w:cs="Segoe UI"/>
          <w:color w:val="404040"/>
          <w:kern w:val="0"/>
          <w:sz w:val="24"/>
        </w:rPr>
        <w:t>：运输损耗率（</w:t>
      </w:r>
      <m:oMath>
        <m:sSub>
          <m:sSubPr>
            <m:ctrlPr>
              <w:rPr>
                <w:rFonts w:ascii="Cambria Math" w:hAnsi="Cambria Math"/>
                <w:i/>
                <w:iCs/>
                <w:color w:val="000000"/>
                <w:kern w:val="0"/>
                <w:sz w:val="24"/>
              </w:rPr>
            </m:ctrlPr>
          </m:sSubPr>
          <m:e>
            <m:r>
              <m:rPr/>
              <w:rPr>
                <w:rFonts w:hint="eastAsia" w:ascii="Cambria Math" w:hAnsi="Cambria Math"/>
                <w:color w:val="000000"/>
                <w:kern w:val="0"/>
                <w:sz w:val="24"/>
              </w:rPr>
              <m:t>l</m:t>
            </m:r>
            <m:ctrlPr>
              <w:rPr>
                <w:rFonts w:ascii="Cambria Math" w:hAnsi="Cambria Math"/>
                <w:i/>
                <w:iCs/>
                <w:color w:val="000000"/>
                <w:kern w:val="0"/>
                <w:sz w:val="24"/>
              </w:rPr>
            </m:ctrlPr>
          </m:e>
          <m:sub>
            <m:r>
              <m:rPr/>
              <w:rPr>
                <w:rFonts w:hint="eastAsia" w:ascii="Cambria Math" w:hAnsi="Cambria Math"/>
                <w:color w:val="000000"/>
                <w:kern w:val="0"/>
                <w:sz w:val="24"/>
              </w:rPr>
              <m:t>i</m:t>
            </m:r>
            <m:ctrlPr>
              <w:rPr>
                <w:rFonts w:ascii="Cambria Math" w:hAnsi="Cambria Math"/>
                <w:i/>
                <w:iCs/>
                <w:color w:val="000000"/>
                <w:kern w:val="0"/>
                <w:sz w:val="24"/>
              </w:rPr>
            </m:ctrlPr>
          </m:sub>
        </m:sSub>
      </m:oMath>
      <w:r>
        <w:rPr>
          <w:rFonts w:ascii="Segoe UI" w:hAnsi="Segoe UI" w:cs="Segoe UI"/>
          <w:color w:val="404040"/>
          <w:kern w:val="0"/>
          <w:sz w:val="24"/>
        </w:rPr>
        <w:t>）仅与路径距离正</w:t>
      </w:r>
      <w:r>
        <w:rPr>
          <w:rFonts w:hint="eastAsia" w:ascii="Segoe UI" w:hAnsi="Segoe UI" w:cs="Segoe UI"/>
          <w:color w:val="404040"/>
          <w:kern w:val="0"/>
          <w:sz w:val="24"/>
        </w:rPr>
        <w:t>线性</w:t>
      </w:r>
      <w:r>
        <w:rPr>
          <w:rFonts w:ascii="Segoe UI" w:hAnsi="Segoe UI" w:cs="Segoe UI"/>
          <w:color w:val="404040"/>
          <w:kern w:val="0"/>
          <w:sz w:val="24"/>
        </w:rPr>
        <w:t>相关，忽略突发天气、交通管制等不可抗力因素</w:t>
      </w:r>
      <w:r>
        <w:rPr>
          <w:rFonts w:hint="eastAsia" w:ascii="Segoe UI" w:hAnsi="Segoe UI" w:cs="Segoe UI"/>
          <w:color w:val="404040"/>
          <w:kern w:val="0"/>
          <w:sz w:val="24"/>
        </w:rPr>
        <w:t>，运输时按最大载重量运输且不考虑部分装载。</w:t>
      </w:r>
    </w:p>
    <w:p w14:paraId="49821DBB">
      <w:pPr>
        <w:pStyle w:val="3"/>
        <w:bidi w:val="0"/>
      </w:pPr>
      <w:bookmarkStart w:id="12" w:name="_Toc3675"/>
      <w:bookmarkStart w:id="13" w:name="_Toc8267"/>
      <w:r>
        <w:rPr>
          <w:rFonts w:hint="eastAsia"/>
        </w:rPr>
        <w:t>操作环境</w:t>
      </w:r>
      <w:r>
        <w:t>假设</w:t>
      </w:r>
      <w:bookmarkEnd w:id="12"/>
      <w:bookmarkEnd w:id="13"/>
    </w:p>
    <w:p w14:paraId="1FBB6866">
      <w:pPr>
        <w:widowControl/>
        <w:numPr>
          <w:ilvl w:val="0"/>
          <w:numId w:val="4"/>
        </w:numPr>
        <w:spacing w:line="360" w:lineRule="auto"/>
        <w:ind w:left="357" w:hanging="357"/>
        <w:jc w:val="left"/>
        <w:rPr>
          <w:rFonts w:ascii="Segoe UI" w:hAnsi="Segoe UI" w:cs="Segoe UI"/>
          <w:color w:val="404040"/>
          <w:kern w:val="0"/>
          <w:sz w:val="24"/>
        </w:rPr>
      </w:pPr>
      <w:r>
        <w:rPr>
          <w:rFonts w:ascii="Segoe UI" w:hAnsi="Segoe UI" w:cs="Segoe UI"/>
          <w:b/>
          <w:bCs/>
          <w:color w:val="404040"/>
          <w:kern w:val="0"/>
          <w:sz w:val="24"/>
        </w:rPr>
        <w:t>理想养殖条件假设</w:t>
      </w:r>
      <w:r>
        <w:rPr>
          <w:rFonts w:ascii="Segoe UI" w:hAnsi="Segoe UI" w:cs="Segoe UI"/>
          <w:color w:val="404040"/>
          <w:kern w:val="0"/>
          <w:sz w:val="24"/>
        </w:rPr>
        <w:t>：温湿度、光照强度等环境参数严格控制在《畜禽场环境质量标准》（NY/T 388-2023）规定范围内，且无流行病暴发风险。</w:t>
      </w:r>
    </w:p>
    <w:p w14:paraId="73A0E63F">
      <w:pPr>
        <w:widowControl/>
        <w:numPr>
          <w:ilvl w:val="0"/>
          <w:numId w:val="4"/>
        </w:numPr>
        <w:spacing w:line="360" w:lineRule="auto"/>
        <w:ind w:left="357" w:hanging="357"/>
        <w:jc w:val="left"/>
        <w:rPr>
          <w:rFonts w:ascii="Segoe UI" w:hAnsi="Segoe UI" w:cs="Segoe UI"/>
          <w:color w:val="404040"/>
          <w:kern w:val="0"/>
          <w:sz w:val="24"/>
        </w:rPr>
      </w:pPr>
      <w:r>
        <w:rPr>
          <w:rFonts w:ascii="Segoe UI" w:hAnsi="Segoe UI" w:cs="Segoe UI"/>
          <w:b/>
          <w:bCs/>
          <w:color w:val="404040"/>
          <w:kern w:val="0"/>
          <w:sz w:val="24"/>
        </w:rPr>
        <w:t>饲料转化效率假设</w:t>
      </w:r>
      <w:r>
        <w:rPr>
          <w:rFonts w:ascii="Segoe UI" w:hAnsi="Segoe UI" w:cs="Segoe UI"/>
          <w:color w:val="404040"/>
          <w:kern w:val="0"/>
          <w:sz w:val="24"/>
        </w:rPr>
        <w:t>：单位代谢能（ME）的增重效率在单生长阶段内保持恒定，且饲料营养配比满足《肉鸡饲养标准》（NY/T 33-2022）要求。</w:t>
      </w:r>
    </w:p>
    <w:p w14:paraId="7EADECE1">
      <w:pPr>
        <w:widowControl/>
        <w:numPr>
          <w:ilvl w:val="0"/>
          <w:numId w:val="4"/>
        </w:numPr>
        <w:spacing w:line="360" w:lineRule="auto"/>
        <w:ind w:left="357" w:hanging="357"/>
        <w:jc w:val="left"/>
        <w:rPr>
          <w:rFonts w:ascii="Segoe UI" w:hAnsi="Segoe UI" w:cs="Segoe UI"/>
          <w:color w:val="404040"/>
          <w:kern w:val="0"/>
          <w:sz w:val="24"/>
        </w:rPr>
      </w:pPr>
      <w:r>
        <w:rPr>
          <w:rFonts w:ascii="Segoe UI" w:hAnsi="Segoe UI" w:cs="Segoe UI"/>
          <w:b/>
          <w:bCs/>
          <w:color w:val="404040"/>
          <w:kern w:val="0"/>
          <w:sz w:val="24"/>
        </w:rPr>
        <w:t>数据完备性假设</w:t>
      </w:r>
      <w:r>
        <w:rPr>
          <w:rFonts w:ascii="Segoe UI" w:hAnsi="Segoe UI" w:cs="Segoe UI"/>
          <w:color w:val="404040"/>
          <w:kern w:val="0"/>
          <w:sz w:val="24"/>
        </w:rPr>
        <w:t>：传感器采集的生长数据（质量、存活率）误差带小于±2%，且时间序列无间断缺失。</w:t>
      </w:r>
    </w:p>
    <w:p w14:paraId="71656673">
      <w:pPr>
        <w:pStyle w:val="2"/>
        <w:numPr>
          <w:ilvl w:val="0"/>
          <w:numId w:val="1"/>
        </w:numPr>
        <w:bidi w:val="0"/>
        <w:rPr>
          <w:rFonts w:hint="eastAsia"/>
        </w:rPr>
      </w:pPr>
      <w:bookmarkStart w:id="14" w:name="_Toc13830"/>
      <w:bookmarkStart w:id="15" w:name="_Toc13384"/>
      <w:r>
        <w:rPr>
          <w:rFonts w:hint="eastAsia"/>
        </w:rPr>
        <w:t>定义与符号说明</w:t>
      </w:r>
      <w:bookmarkEnd w:id="14"/>
      <w:bookmarkEnd w:id="15"/>
      <w:bookmarkStart w:id="16" w:name="OLE_LINK3"/>
      <w:r>
        <w:rPr>
          <w:rFonts w:hint="eastAsia"/>
        </w:rPr>
        <w:t xml:space="preserve"> </w:t>
      </w:r>
      <w:bookmarkEnd w:id="16"/>
    </w:p>
    <w:tbl>
      <w:tblPr>
        <w:tblStyle w:val="18"/>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7"/>
        <w:gridCol w:w="6820"/>
      </w:tblGrid>
      <w:tr w14:paraId="4800AC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1328" w:type="pct"/>
            <w:tcBorders>
              <w:bottom w:val="single" w:color="000000" w:sz="6" w:space="0"/>
              <w:right w:val="single" w:color="000000" w:sz="6" w:space="0"/>
              <w:insideH w:val="single" w:sz="6" w:space="0"/>
              <w:insideV w:val="single" w:sz="6" w:space="0"/>
              <w:tl2br w:val="nil"/>
              <w:tr2bl w:val="nil"/>
            </w:tcBorders>
            <w:shd w:val="clear" w:color="auto" w:fill="auto"/>
            <w:noWrap/>
          </w:tcPr>
          <w:p w14:paraId="5A184D93">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符号</w:t>
            </w:r>
          </w:p>
        </w:tc>
        <w:tc>
          <w:tcPr>
            <w:tcW w:w="3672" w:type="pct"/>
            <w:tcBorders>
              <w:bottom w:val="single" w:color="000000" w:sz="6" w:space="0"/>
              <w:insideH w:val="single" w:sz="6" w:space="0"/>
              <w:tl2br w:val="nil"/>
              <w:tr2bl w:val="nil"/>
            </w:tcBorders>
            <w:shd w:val="clear" w:color="auto" w:fill="auto"/>
            <w:noWrap/>
          </w:tcPr>
          <w:p w14:paraId="7164EDB8">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含义</w:t>
            </w:r>
          </w:p>
        </w:tc>
      </w:tr>
      <w:tr w14:paraId="1620FD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5CE93946">
            <w:pPr>
              <w:widowControl/>
              <w:jc w:val="center"/>
              <w:rPr>
                <w:rFonts w:ascii="Bookman Old Style" w:hAnsi="Bookman Old Style" w:eastAsia="等线" w:cs="宋体"/>
                <w:i/>
                <w:iCs/>
                <w:color w:val="000000"/>
                <w:kern w:val="0"/>
                <w:sz w:val="24"/>
                <w:szCs w:val="24"/>
              </w:rPr>
            </w:pPr>
            <m:oMathPara>
              <m:oMath>
                <m:r>
                  <m:rPr/>
                  <w:rPr>
                    <w:rFonts w:ascii="Cambria Math" w:hAnsi="Cambria Math" w:eastAsia="等线" w:cs="宋体"/>
                    <w:color w:val="000000"/>
                    <w:kern w:val="0"/>
                    <w:sz w:val="24"/>
                    <w:szCs w:val="24"/>
                  </w:rPr>
                  <m:t>M(t)</m:t>
                </m:r>
              </m:oMath>
            </m:oMathPara>
          </w:p>
        </w:tc>
        <w:tc>
          <w:tcPr>
            <w:tcW w:w="3672" w:type="pct"/>
            <w:shd w:val="clear" w:color="auto" w:fill="auto"/>
            <w:noWrap/>
          </w:tcPr>
          <w:p w14:paraId="7A472345">
            <w:pPr>
              <w:widowControl/>
              <w:jc w:val="center"/>
              <w:rPr>
                <w:rFonts w:ascii="Bookman Old Style" w:hAnsi="Bookman Old Style" w:eastAsia="等线" w:cs="宋体"/>
                <w:i/>
                <w:iCs/>
                <w:color w:val="000000"/>
                <w:kern w:val="0"/>
                <w:sz w:val="24"/>
                <w:szCs w:val="24"/>
              </w:rPr>
            </w:pPr>
            <w:bookmarkStart w:id="17" w:name="RANGE!B2"/>
            <w:r>
              <w:rPr>
                <w:rFonts w:hint="eastAsia" w:ascii="宋体" w:hAnsi="宋体" w:cs="宋体"/>
                <w:i/>
                <w:iCs/>
                <w:color w:val="000000"/>
                <w:kern w:val="0"/>
                <w:sz w:val="24"/>
                <w:szCs w:val="24"/>
              </w:rPr>
              <w:t>单只白羽鸡质量随时间</w:t>
            </w:r>
            <w:r>
              <w:rPr>
                <w:rFonts w:ascii="Bookman Old Style" w:hAnsi="Bookman Old Style" w:eastAsia="等线" w:cs="宋体"/>
                <w:i/>
                <w:iCs/>
                <w:color w:val="000000"/>
                <w:kern w:val="0"/>
                <w:sz w:val="24"/>
                <w:szCs w:val="24"/>
              </w:rPr>
              <w:t>t</w:t>
            </w:r>
            <w:r>
              <w:rPr>
                <w:rFonts w:hint="eastAsia" w:ascii="宋体" w:hAnsi="宋体" w:cs="宋体"/>
                <w:i/>
                <w:iCs/>
                <w:color w:val="000000"/>
                <w:kern w:val="0"/>
                <w:sz w:val="24"/>
                <w:szCs w:val="24"/>
              </w:rPr>
              <w:t>变化的函数（</w:t>
            </w:r>
            <w:r>
              <w:rPr>
                <w:rFonts w:ascii="Bookman Old Style" w:hAnsi="Bookman Old Style" w:eastAsia="等线" w:cs="宋体"/>
                <w:i/>
                <w:iCs/>
                <w:color w:val="000000"/>
                <w:kern w:val="0"/>
                <w:sz w:val="24"/>
                <w:szCs w:val="24"/>
              </w:rPr>
              <w:t>kg</w:t>
            </w:r>
            <w:r>
              <w:rPr>
                <w:rFonts w:hint="eastAsia" w:ascii="宋体" w:hAnsi="宋体" w:cs="宋体"/>
                <w:i/>
                <w:iCs/>
                <w:color w:val="000000"/>
                <w:kern w:val="0"/>
                <w:sz w:val="24"/>
                <w:szCs w:val="24"/>
              </w:rPr>
              <w:t>）</w:t>
            </w:r>
            <w:bookmarkEnd w:id="17"/>
          </w:p>
        </w:tc>
      </w:tr>
      <w:tr w14:paraId="0E8DC6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0A981C90">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N</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0</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088C6F12">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白羽鸡初始数量</w:t>
            </w:r>
            <w:r>
              <w:rPr>
                <w:rFonts w:ascii="Bookman Old Style" w:hAnsi="Bookman Old Style" w:cs="宋体"/>
                <w:i/>
                <w:iCs/>
                <w:color w:val="000000"/>
                <w:kern w:val="0"/>
                <w:sz w:val="24"/>
                <w:szCs w:val="24"/>
              </w:rPr>
              <w:t>(</w:t>
            </w:r>
            <w:r>
              <w:rPr>
                <w:rFonts w:hint="eastAsia" w:ascii="宋体" w:hAnsi="宋体" w:cs="宋体"/>
                <w:i/>
                <w:iCs/>
                <w:color w:val="000000"/>
                <w:kern w:val="0"/>
                <w:sz w:val="24"/>
                <w:szCs w:val="24"/>
              </w:rPr>
              <w:t>只</w:t>
            </w:r>
            <w:r>
              <w:rPr>
                <w:rFonts w:ascii="Bookman Old Style" w:hAnsi="Bookman Old Style" w:cs="宋体"/>
                <w:i/>
                <w:iCs/>
                <w:color w:val="000000"/>
                <w:kern w:val="0"/>
                <w:sz w:val="24"/>
                <w:szCs w:val="24"/>
              </w:rPr>
              <w:t>)</w:t>
            </w:r>
          </w:p>
        </w:tc>
      </w:tr>
      <w:tr w14:paraId="4A401C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6FF9895C">
            <w:pPr>
              <w:widowControl/>
              <w:jc w:val="center"/>
              <w:rPr>
                <w:rFonts w:ascii="Bookman Old Style" w:hAnsi="Bookman Old Style" w:eastAsia="等线" w:cs="宋体"/>
                <w:i/>
                <w:iCs/>
                <w:color w:val="000000"/>
                <w:kern w:val="0"/>
                <w:sz w:val="24"/>
                <w:szCs w:val="24"/>
              </w:rPr>
            </w:pPr>
            <m:oMath>
              <m:r>
                <m:rPr/>
                <w:rPr>
                  <w:rFonts w:ascii="Cambria Math" w:hAnsi="Cambria Math" w:eastAsia="等线" w:cs="宋体"/>
                  <w:color w:val="000000"/>
                  <w:kern w:val="0"/>
                  <w:sz w:val="24"/>
                  <w:szCs w:val="24"/>
                </w:rPr>
                <m:t>N(t)</m:t>
              </m:r>
            </m:oMath>
            <w:r>
              <w:rPr>
                <w:rFonts w:ascii="Bookman Old Style" w:hAnsi="Bookman Old Style" w:eastAsia="等线" w:cs="宋体"/>
                <w:i/>
                <w:iCs/>
                <w:color w:val="000000"/>
                <w:kern w:val="0"/>
                <w:sz w:val="24"/>
                <w:szCs w:val="24"/>
              </w:rPr>
              <w:t xml:space="preserve">                     </w:t>
            </w:r>
          </w:p>
        </w:tc>
        <w:tc>
          <w:tcPr>
            <w:tcW w:w="3672" w:type="pct"/>
            <w:shd w:val="clear" w:color="auto" w:fill="auto"/>
            <w:noWrap/>
          </w:tcPr>
          <w:p w14:paraId="531791C5">
            <w:pPr>
              <w:widowControl/>
              <w:jc w:val="center"/>
              <w:rPr>
                <w:rFonts w:hint="eastAsia" w:ascii="等线" w:hAnsi="等线" w:eastAsia="等线" w:cs="宋体"/>
                <w:i/>
                <w:iCs/>
                <w:color w:val="000000"/>
                <w:kern w:val="0"/>
                <w:sz w:val="24"/>
                <w:szCs w:val="24"/>
              </w:rPr>
            </w:pPr>
            <w:r>
              <w:rPr>
                <w:rFonts w:hint="eastAsia" w:ascii="等线" w:hAnsi="等线" w:eastAsia="等线" w:cs="宋体"/>
                <w:i/>
                <w:iCs/>
                <w:color w:val="000000"/>
                <w:kern w:val="0"/>
                <w:sz w:val="24"/>
                <w:szCs w:val="24"/>
              </w:rPr>
              <w:t>白羽鸡剩余数量随时间t变化的函数（只）</w:t>
            </w:r>
          </w:p>
        </w:tc>
      </w:tr>
      <w:tr w14:paraId="2EA1C5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188FE7C8">
            <w:pPr>
              <w:widowControl/>
              <w:jc w:val="center"/>
              <w:rPr>
                <w:rFonts w:ascii="Bookman Old Style" w:hAnsi="Bookman Old Style" w:eastAsia="等线" w:cs="宋体"/>
                <w:i/>
                <w:iCs/>
                <w:color w:val="000000"/>
                <w:kern w:val="0"/>
                <w:sz w:val="24"/>
                <w:szCs w:val="24"/>
              </w:rPr>
            </w:pPr>
            <m:oMathPara>
              <m:oMath>
                <m:r>
                  <m:rPr/>
                  <w:rPr>
                    <w:rFonts w:ascii="Cambria Math" w:hAnsi="Cambria Math" w:eastAsia="等线" w:cs="宋体"/>
                    <w:color w:val="000000"/>
                    <w:kern w:val="0"/>
                    <w:sz w:val="24"/>
                    <w:szCs w:val="24"/>
                  </w:rPr>
                  <m:t>N</m:t>
                </m:r>
              </m:oMath>
            </m:oMathPara>
          </w:p>
        </w:tc>
        <w:tc>
          <w:tcPr>
            <w:tcW w:w="3672" w:type="pct"/>
            <w:shd w:val="clear" w:color="auto" w:fill="auto"/>
            <w:noWrap/>
          </w:tcPr>
          <w:p w14:paraId="63BB9721">
            <w:pPr>
              <w:widowControl/>
              <w:jc w:val="center"/>
              <w:rPr>
                <w:rFonts w:ascii="Bookman Old Style" w:hAnsi="Bookman Old Style" w:eastAsia="等线" w:cs="宋体"/>
                <w:i/>
                <w:iCs/>
                <w:color w:val="000000"/>
                <w:kern w:val="0"/>
                <w:sz w:val="24"/>
                <w:szCs w:val="24"/>
              </w:rPr>
            </w:pPr>
            <w:r>
              <w:rPr>
                <w:rFonts w:hint="eastAsia" w:ascii="宋体" w:hAnsi="宋体" w:cs="宋体"/>
                <w:i/>
                <w:iCs/>
                <w:color w:val="000000"/>
                <w:kern w:val="0"/>
                <w:sz w:val="24"/>
                <w:szCs w:val="24"/>
              </w:rPr>
              <w:t>白羽鸡打疫苗后的存活率（</w:t>
            </w:r>
            <w:r>
              <w:rPr>
                <w:rFonts w:ascii="Bookman Old Style" w:hAnsi="Bookman Old Style" w:eastAsia="等线" w:cs="宋体"/>
                <w:i/>
                <w:iCs/>
                <w:color w:val="000000"/>
                <w:kern w:val="0"/>
                <w:sz w:val="24"/>
                <w:szCs w:val="24"/>
              </w:rPr>
              <w:t>42</w:t>
            </w:r>
            <w:r>
              <w:rPr>
                <w:rFonts w:hint="eastAsia" w:ascii="宋体" w:hAnsi="宋体" w:cs="宋体"/>
                <w:i/>
                <w:iCs/>
                <w:color w:val="000000"/>
                <w:kern w:val="0"/>
                <w:sz w:val="24"/>
                <w:szCs w:val="24"/>
              </w:rPr>
              <w:t>天时）</w:t>
            </w:r>
          </w:p>
        </w:tc>
      </w:tr>
      <w:tr w14:paraId="2B895F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0F105093">
            <w:pPr>
              <w:widowControl/>
              <w:jc w:val="center"/>
              <w:rPr>
                <w:rFonts w:ascii="Bookman Old Style" w:hAnsi="Bookman Old Style" w:eastAsia="等线" w:cs="宋体"/>
                <w:i/>
                <w:iCs/>
                <w:color w:val="000000"/>
                <w:kern w:val="0"/>
                <w:sz w:val="24"/>
                <w:szCs w:val="24"/>
              </w:rPr>
            </w:pPr>
            <m:oMathPara>
              <m:oMath>
                <m:r>
                  <m:rPr/>
                  <w:rPr>
                    <w:rFonts w:ascii="Cambria Math" w:hAnsi="Cambria Math" w:eastAsia="等线" w:cs="宋体"/>
                    <w:color w:val="000000"/>
                    <w:kern w:val="0"/>
                    <w:sz w:val="24"/>
                    <w:szCs w:val="24"/>
                  </w:rPr>
                  <m:t>μ</m:t>
                </m:r>
              </m:oMath>
            </m:oMathPara>
          </w:p>
        </w:tc>
        <w:tc>
          <w:tcPr>
            <w:tcW w:w="3672" w:type="pct"/>
            <w:shd w:val="clear" w:color="auto" w:fill="auto"/>
            <w:noWrap/>
          </w:tcPr>
          <w:p w14:paraId="7FEFBF43">
            <w:pPr>
              <w:widowControl/>
              <w:jc w:val="center"/>
              <w:rPr>
                <w:rFonts w:hint="eastAsia" w:ascii="等线" w:hAnsi="等线" w:eastAsia="等线" w:cs="宋体"/>
                <w:i/>
                <w:iCs/>
                <w:color w:val="000000"/>
                <w:kern w:val="0"/>
                <w:sz w:val="24"/>
                <w:szCs w:val="24"/>
              </w:rPr>
            </w:pPr>
            <w:r>
              <w:rPr>
                <w:rFonts w:hint="eastAsia" w:ascii="等线" w:hAnsi="等线" w:eastAsia="等线" w:cs="宋体"/>
                <w:i/>
                <w:iCs/>
                <w:color w:val="000000"/>
                <w:kern w:val="0"/>
                <w:sz w:val="24"/>
                <w:szCs w:val="24"/>
              </w:rPr>
              <w:t>自然死亡系数</w:t>
            </w:r>
          </w:p>
        </w:tc>
      </w:tr>
      <w:tr w14:paraId="5A6A7D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4125EE27">
            <w:pPr>
              <w:widowControl/>
              <w:jc w:val="center"/>
              <w:rPr>
                <w:rFonts w:ascii="Cambria Math" w:hAnsi="Cambria Math" w:eastAsia="等线" w:cs="宋体"/>
                <w:i/>
                <w:iCs/>
                <w:color w:val="000000"/>
                <w:kern w:val="0"/>
                <w:sz w:val="24"/>
                <w:szCs w:val="24"/>
                <w:oMath/>
              </w:rPr>
            </w:pPr>
            <m:oMathPara>
              <m:oMath>
                <m:sSub>
                  <m:sSubPr>
                    <m:ctrlPr>
                      <w:rPr>
                        <w:rFonts w:ascii="Cambria Math" w:hAnsi="Cambria Math" w:cs="宋体"/>
                        <w:i/>
                        <w:iCs/>
                        <w:color w:val="000000"/>
                        <w:kern w:val="0"/>
                        <w:sz w:val="24"/>
                        <w:szCs w:val="24"/>
                      </w:rPr>
                    </m:ctrlPr>
                  </m:sSubPr>
                  <m:e>
                    <m:r>
                      <m:rPr/>
                      <w:rPr>
                        <w:rFonts w:hint="default" w:ascii="Cambria Math" w:hAnsi="Cambria Math" w:cs="宋体"/>
                        <w:color w:val="000000"/>
                        <w:kern w:val="0"/>
                        <w:sz w:val="24"/>
                        <w:szCs w:val="24"/>
                        <w:lang w:val="en-US" w:eastAsia="zh-CN"/>
                      </w:rPr>
                      <m:t>p</m:t>
                    </m:r>
                    <m:ctrlPr>
                      <w:rPr>
                        <w:rFonts w:ascii="Cambria Math" w:hAnsi="Cambria Math" w:cs="宋体"/>
                        <w:i/>
                        <w:iCs/>
                        <w:color w:val="000000"/>
                        <w:kern w:val="0"/>
                        <w:sz w:val="24"/>
                        <w:szCs w:val="24"/>
                      </w:rPr>
                    </m:ctrlPr>
                  </m:e>
                  <m:sub>
                    <m:r>
                      <m:rPr/>
                      <w:rPr>
                        <w:rFonts w:hint="default" w:ascii="Cambria Math" w:hAnsi="Cambria Math" w:cs="宋体"/>
                        <w:color w:val="000000"/>
                        <w:kern w:val="0"/>
                        <w:sz w:val="24"/>
                        <w:szCs w:val="24"/>
                        <w:lang w:val="en-US" w:eastAsia="zh-CN"/>
                      </w:rPr>
                      <m:t>0</m:t>
                    </m:r>
                    <m:ctrlPr>
                      <w:rPr>
                        <w:rFonts w:ascii="Cambria Math" w:hAnsi="Cambria Math" w:cs="宋体"/>
                        <w:i/>
                        <w:iCs/>
                        <w:color w:val="000000"/>
                        <w:kern w:val="0"/>
                        <w:sz w:val="24"/>
                        <w:szCs w:val="24"/>
                      </w:rPr>
                    </m:ctrlPr>
                  </m:sub>
                </m:sSub>
              </m:oMath>
            </m:oMathPara>
          </w:p>
        </w:tc>
        <w:tc>
          <w:tcPr>
            <w:tcW w:w="3672" w:type="pct"/>
            <w:shd w:val="clear" w:color="auto" w:fill="auto"/>
            <w:noWrap/>
          </w:tcPr>
          <w:p w14:paraId="20D59923">
            <w:pPr>
              <w:widowControl/>
              <w:jc w:val="center"/>
              <w:rPr>
                <w:rFonts w:hint="default" w:ascii="宋体" w:hAnsi="宋体" w:cs="宋体" w:eastAsiaTheme="minorEastAsia"/>
                <w:i/>
                <w:iCs/>
                <w:color w:val="000000"/>
                <w:kern w:val="0"/>
                <w:sz w:val="24"/>
                <w:szCs w:val="24"/>
                <w:lang w:val="en-US" w:eastAsia="zh-CN"/>
              </w:rPr>
            </w:pPr>
            <w:r>
              <w:rPr>
                <w:rFonts w:hint="eastAsia" w:ascii="宋体" w:hAnsi="宋体" w:cs="宋体"/>
                <w:i/>
                <w:iCs/>
                <w:color w:val="000000"/>
                <w:kern w:val="0"/>
                <w:sz w:val="24"/>
                <w:szCs w:val="24"/>
                <w:lang w:val="en-US" w:eastAsia="zh-CN"/>
              </w:rPr>
              <w:t>鸡肉市价(元)</w:t>
            </w:r>
          </w:p>
        </w:tc>
      </w:tr>
      <w:tr w14:paraId="5D3D7B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501FD78E">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P</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i</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709D4A6F">
            <w:pPr>
              <w:widowControl/>
              <w:jc w:val="center"/>
              <w:rPr>
                <w:rFonts w:ascii="Bookman Old Style" w:hAnsi="Bookman Old Style" w:eastAsia="等线" w:cs="宋体"/>
                <w:i/>
                <w:iCs/>
                <w:color w:val="000000"/>
                <w:kern w:val="0"/>
                <w:sz w:val="24"/>
                <w:szCs w:val="24"/>
              </w:rPr>
            </w:pPr>
            <w:r>
              <w:rPr>
                <w:rFonts w:hint="eastAsia" w:ascii="宋体" w:hAnsi="宋体" w:cs="宋体"/>
                <w:i/>
                <w:iCs/>
                <w:color w:val="000000"/>
                <w:kern w:val="0"/>
                <w:sz w:val="24"/>
                <w:szCs w:val="24"/>
              </w:rPr>
              <w:t>第</w:t>
            </w:r>
            <w:r>
              <w:rPr>
                <w:rFonts w:ascii="Bookman Old Style" w:hAnsi="Bookman Old Style" w:eastAsia="等线" w:cs="宋体"/>
                <w:i/>
                <w:iCs/>
                <w:color w:val="000000"/>
                <w:kern w:val="0"/>
                <w:sz w:val="24"/>
                <w:szCs w:val="24"/>
              </w:rPr>
              <w:t>i</w:t>
            </w:r>
            <w:r>
              <w:rPr>
                <w:rFonts w:hint="eastAsia" w:ascii="宋体" w:hAnsi="宋体" w:cs="宋体"/>
                <w:i/>
                <w:iCs/>
                <w:color w:val="000000"/>
                <w:kern w:val="0"/>
                <w:sz w:val="24"/>
                <w:szCs w:val="24"/>
              </w:rPr>
              <w:t>个供应商鸡肉折扣率</w:t>
            </w:r>
          </w:p>
        </w:tc>
      </w:tr>
      <w:tr w14:paraId="15E63A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1328" w:type="pct"/>
            <w:tcBorders>
              <w:right w:val="single" w:color="000000" w:sz="6" w:space="0"/>
              <w:insideV w:val="single" w:sz="6" w:space="0"/>
              <w:tl2br w:val="nil"/>
              <w:tr2bl w:val="nil"/>
            </w:tcBorders>
            <w:shd w:val="clear" w:color="auto" w:fill="auto"/>
            <w:noWrap/>
          </w:tcPr>
          <w:p w14:paraId="1AA7D116">
            <w:pPr>
              <w:widowControl/>
              <w:jc w:val="center"/>
              <w:rPr>
                <w:rFonts w:ascii="Bookman Old Style" w:hAnsi="Bookman Old Style" w:eastAsia="等线" w:cs="宋体"/>
                <w:i/>
                <w:iCs/>
                <w:color w:val="000000"/>
                <w:kern w:val="0"/>
                <w:sz w:val="24"/>
                <w:szCs w:val="24"/>
              </w:rPr>
            </w:pPr>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q</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1</m:t>
                  </m:r>
                  <m:ctrlPr>
                    <w:rPr>
                      <w:rFonts w:ascii="Cambria Math" w:hAnsi="Cambria Math" w:eastAsia="等线" w:cs="宋体"/>
                      <w:i/>
                      <w:iCs/>
                      <w:color w:val="000000"/>
                      <w:kern w:val="0"/>
                      <w:sz w:val="24"/>
                      <w:szCs w:val="24"/>
                    </w:rPr>
                  </m:ctrlPr>
                </m:sub>
              </m:sSub>
            </m:oMath>
            <w:r>
              <w:rPr>
                <w:rFonts w:ascii="Bookman Old Style" w:hAnsi="Bookman Old Style" w:eastAsia="等线" w:cs="宋体"/>
                <w:i/>
                <w:iCs/>
                <w:color w:val="000000"/>
                <w:kern w:val="0"/>
                <w:sz w:val="24"/>
                <w:szCs w:val="24"/>
              </w:rPr>
              <w:t xml:space="preserve">                              </w:t>
            </w:r>
          </w:p>
        </w:tc>
        <w:tc>
          <w:tcPr>
            <w:tcW w:w="3672" w:type="pct"/>
            <w:shd w:val="clear" w:color="auto" w:fill="auto"/>
            <w:noWrap/>
          </w:tcPr>
          <w:p w14:paraId="330D0785">
            <w:pPr>
              <w:widowControl/>
              <w:jc w:val="center"/>
              <w:rPr>
                <w:rFonts w:hint="eastAsia" w:ascii="等线" w:hAnsi="等线" w:eastAsia="等线" w:cs="宋体"/>
                <w:i/>
                <w:iCs/>
                <w:color w:val="000000"/>
                <w:kern w:val="0"/>
                <w:sz w:val="24"/>
                <w:szCs w:val="24"/>
              </w:rPr>
            </w:pPr>
            <w:r>
              <w:rPr>
                <w:rFonts w:hint="eastAsia" w:ascii="等线" w:hAnsi="等线" w:eastAsia="等线" w:cs="宋体"/>
                <w:i/>
                <w:iCs/>
                <w:color w:val="000000"/>
                <w:kern w:val="0"/>
                <w:sz w:val="24"/>
                <w:szCs w:val="24"/>
              </w:rPr>
              <w:t>鸡苗价格（元/羽）</w:t>
            </w:r>
          </w:p>
        </w:tc>
      </w:tr>
      <w:tr w14:paraId="64D558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1328" w:type="pct"/>
            <w:tcBorders>
              <w:right w:val="single" w:color="000000" w:sz="6" w:space="0"/>
              <w:insideV w:val="single" w:sz="6" w:space="0"/>
              <w:tl2br w:val="nil"/>
              <w:tr2bl w:val="nil"/>
            </w:tcBorders>
            <w:shd w:val="clear" w:color="auto" w:fill="auto"/>
            <w:noWrap/>
          </w:tcPr>
          <w:p w14:paraId="3C62219F">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q</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rPr>
                      <m:t>2</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1BB0B325">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疫苗及其它药品价格（元</w:t>
            </w:r>
            <w:r>
              <w:rPr>
                <w:rFonts w:ascii="Bookman Old Style" w:hAnsi="Bookman Old Style" w:cs="宋体"/>
                <w:i/>
                <w:iCs/>
                <w:color w:val="000000"/>
                <w:kern w:val="0"/>
                <w:sz w:val="24"/>
                <w:szCs w:val="24"/>
              </w:rPr>
              <w:t>/</w:t>
            </w:r>
            <w:r>
              <w:rPr>
                <w:rFonts w:hint="eastAsia" w:ascii="宋体" w:hAnsi="宋体" w:cs="宋体"/>
                <w:i/>
                <w:iCs/>
                <w:color w:val="000000"/>
                <w:kern w:val="0"/>
                <w:sz w:val="24"/>
                <w:szCs w:val="24"/>
              </w:rPr>
              <w:t>羽）</w:t>
            </w:r>
          </w:p>
        </w:tc>
      </w:tr>
      <w:tr w14:paraId="541374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1328" w:type="pct"/>
            <w:tcBorders>
              <w:right w:val="single" w:color="000000" w:sz="6" w:space="0"/>
              <w:insideV w:val="single" w:sz="6" w:space="0"/>
              <w:tl2br w:val="nil"/>
              <w:tr2bl w:val="nil"/>
            </w:tcBorders>
            <w:shd w:val="clear" w:color="auto" w:fill="auto"/>
            <w:noWrap/>
          </w:tcPr>
          <w:p w14:paraId="67BF5952">
            <w:pPr>
              <w:widowControl/>
              <w:jc w:val="center"/>
              <w:rPr>
                <w:rFonts w:ascii="Bookman Old Style" w:hAnsi="Bookman Old Style" w:eastAsia="等线" w:cs="宋体"/>
                <w:i/>
                <w:iCs/>
                <w:color w:val="000000"/>
                <w:kern w:val="0"/>
                <w:sz w:val="24"/>
                <w:szCs w:val="24"/>
              </w:rPr>
            </w:pPr>
            <m:oMath>
              <m:sSub>
                <m:sSubPr>
                  <m:ctrlPr>
                    <w:rPr>
                      <w:rFonts w:ascii="Cambria Math" w:hAnsi="Cambria Math" w:eastAsia="等线" w:cs="宋体"/>
                      <w:i/>
                      <w:iCs/>
                      <w:color w:val="000000"/>
                      <w:kern w:val="0"/>
                      <w:sz w:val="24"/>
                      <w:szCs w:val="24"/>
                      <w:vertAlign w:val="subscript"/>
                    </w:rPr>
                  </m:ctrlPr>
                </m:sSubPr>
                <m:e>
                  <m:r>
                    <m:rPr/>
                    <w:rPr>
                      <w:rFonts w:ascii="Cambria Math" w:hAnsi="Cambria Math" w:eastAsia="等线" w:cs="宋体"/>
                      <w:color w:val="000000"/>
                      <w:kern w:val="0"/>
                      <w:sz w:val="24"/>
                      <w:szCs w:val="24"/>
                    </w:rPr>
                    <m:t>C</m:t>
                  </m:r>
                  <m:ctrlPr>
                    <w:rPr>
                      <w:rFonts w:ascii="Cambria Math" w:hAnsi="Cambria Math" w:eastAsia="等线" w:cs="宋体"/>
                      <w:i/>
                      <w:iCs/>
                      <w:color w:val="000000"/>
                      <w:kern w:val="0"/>
                      <w:sz w:val="24"/>
                      <w:szCs w:val="24"/>
                      <w:vertAlign w:val="subscript"/>
                    </w:rPr>
                  </m:ctrlPr>
                </m:e>
                <m:sub>
                  <m:r>
                    <m:rPr/>
                    <w:rPr>
                      <w:rFonts w:ascii="Cambria Math" w:hAnsi="Cambria Math" w:eastAsia="等线" w:cs="宋体"/>
                      <w:color w:val="000000"/>
                      <w:kern w:val="0"/>
                      <w:sz w:val="24"/>
                      <w:szCs w:val="24"/>
                      <w:vertAlign w:val="subscript"/>
                    </w:rPr>
                    <m:t>1</m:t>
                  </m:r>
                  <m:ctrlPr>
                    <w:rPr>
                      <w:rFonts w:ascii="Cambria Math" w:hAnsi="Cambria Math" w:eastAsia="等线" w:cs="宋体"/>
                      <w:i/>
                      <w:iCs/>
                      <w:color w:val="000000"/>
                      <w:kern w:val="0"/>
                      <w:sz w:val="24"/>
                      <w:szCs w:val="24"/>
                      <w:vertAlign w:val="subscript"/>
                    </w:rPr>
                  </m:ctrlPr>
                </m:sub>
              </m:sSub>
            </m:oMath>
            <w:r>
              <w:rPr>
                <w:rFonts w:ascii="Bookman Old Style" w:hAnsi="Bookman Old Style" w:eastAsia="等线" w:cs="宋体"/>
                <w:i/>
                <w:iCs/>
                <w:color w:val="000000"/>
                <w:kern w:val="0"/>
                <w:sz w:val="24"/>
                <w:szCs w:val="24"/>
              </w:rPr>
              <w:t xml:space="preserve">                       </w:t>
            </w:r>
          </w:p>
        </w:tc>
        <w:tc>
          <w:tcPr>
            <w:tcW w:w="3672" w:type="pct"/>
            <w:shd w:val="clear" w:color="auto" w:fill="auto"/>
            <w:noWrap/>
          </w:tcPr>
          <w:p w14:paraId="32D297B9">
            <w:pPr>
              <w:widowControl/>
              <w:jc w:val="center"/>
              <w:rPr>
                <w:rFonts w:hint="eastAsia" w:ascii="等线" w:hAnsi="等线" w:eastAsia="等线" w:cs="宋体"/>
                <w:i/>
                <w:iCs/>
                <w:color w:val="000000"/>
                <w:kern w:val="0"/>
                <w:sz w:val="24"/>
                <w:szCs w:val="24"/>
              </w:rPr>
            </w:pPr>
            <w:r>
              <w:rPr>
                <w:rFonts w:hint="eastAsia" w:ascii="等线" w:hAnsi="等线" w:eastAsia="等线" w:cs="宋体"/>
                <w:i/>
                <w:iCs/>
                <w:color w:val="000000"/>
                <w:kern w:val="0"/>
                <w:sz w:val="24"/>
                <w:szCs w:val="24"/>
              </w:rPr>
              <w:t>初始成本即疫苗及其他药品价格（元）</w:t>
            </w:r>
          </w:p>
        </w:tc>
      </w:tr>
      <w:tr w14:paraId="080EB3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1328" w:type="pct"/>
            <w:tcBorders>
              <w:right w:val="single" w:color="000000" w:sz="6" w:space="0"/>
              <w:insideV w:val="single" w:sz="6" w:space="0"/>
              <w:tl2br w:val="nil"/>
              <w:tr2bl w:val="nil"/>
            </w:tcBorders>
            <w:shd w:val="clear" w:color="auto" w:fill="auto"/>
            <w:noWrap/>
          </w:tcPr>
          <w:p w14:paraId="0968C8EA">
            <w:pPr>
              <w:widowControl/>
              <w:jc w:val="center"/>
              <w:rPr>
                <w:rFonts w:ascii="Bookman Old Style" w:hAnsi="Bookman Old Style" w:eastAsia="等线" w:cs="宋体"/>
                <w:i/>
                <w:iCs/>
                <w:color w:val="000000"/>
                <w:kern w:val="0"/>
                <w:sz w:val="24"/>
                <w:szCs w:val="24"/>
              </w:rPr>
            </w:pPr>
            <w:bookmarkStart w:id="18" w:name="OLE_LINK2"/>
            <m:oMath>
              <m:sSub>
                <m:sSubPr>
                  <m:ctrlPr>
                    <w:rPr>
                      <w:rFonts w:ascii="Cambria Math" w:hAnsi="Cambria Math" w:eastAsia="等线" w:cs="宋体"/>
                      <w:i/>
                      <w:iCs/>
                      <w:color w:val="000000"/>
                      <w:kern w:val="0"/>
                      <w:sz w:val="24"/>
                      <w:szCs w:val="24"/>
                      <w:vertAlign w:val="subscript"/>
                    </w:rPr>
                  </m:ctrlPr>
                </m:sSubPr>
                <m:e>
                  <m:r>
                    <m:rPr/>
                    <w:rPr>
                      <w:rFonts w:ascii="Cambria Math" w:hAnsi="Cambria Math" w:eastAsia="等线" w:cs="宋体"/>
                      <w:color w:val="000000"/>
                      <w:kern w:val="0"/>
                      <w:sz w:val="24"/>
                      <w:szCs w:val="24"/>
                      <w:vertAlign w:val="subscript"/>
                    </w:rPr>
                    <m:t>C</m:t>
                  </m:r>
                  <m:ctrlPr>
                    <w:rPr>
                      <w:rFonts w:ascii="Cambria Math" w:hAnsi="Cambria Math" w:eastAsia="等线" w:cs="宋体"/>
                      <w:i/>
                      <w:iCs/>
                      <w:color w:val="000000"/>
                      <w:kern w:val="0"/>
                      <w:sz w:val="24"/>
                      <w:szCs w:val="24"/>
                      <w:vertAlign w:val="subscript"/>
                    </w:rPr>
                  </m:ctrlPr>
                </m:e>
                <m:sub>
                  <m:r>
                    <m:rPr/>
                    <w:rPr>
                      <w:rFonts w:ascii="Cambria Math" w:hAnsi="Cambria Math" w:eastAsia="等线" w:cs="宋体"/>
                      <w:color w:val="000000"/>
                      <w:kern w:val="0"/>
                      <w:sz w:val="24"/>
                      <w:szCs w:val="24"/>
                      <w:vertAlign w:val="subscript"/>
                    </w:rPr>
                    <m:t>2</m:t>
                  </m:r>
                  <w:bookmarkEnd w:id="18"/>
                  <m:ctrlPr>
                    <w:rPr>
                      <w:rFonts w:ascii="Cambria Math" w:hAnsi="Cambria Math" w:eastAsia="等线" w:cs="宋体"/>
                      <w:i/>
                      <w:iCs/>
                      <w:color w:val="000000"/>
                      <w:kern w:val="0"/>
                      <w:sz w:val="24"/>
                      <w:szCs w:val="24"/>
                      <w:vertAlign w:val="subscript"/>
                    </w:rPr>
                  </m:ctrlPr>
                </m:sub>
              </m:sSub>
            </m:oMath>
            <w:r>
              <w:rPr>
                <w:rFonts w:ascii="Bookman Old Style" w:hAnsi="Bookman Old Style" w:eastAsia="等线" w:cs="宋体"/>
                <w:i/>
                <w:iCs/>
                <w:color w:val="000000"/>
                <w:kern w:val="0"/>
                <w:sz w:val="24"/>
                <w:szCs w:val="24"/>
              </w:rPr>
              <w:t xml:space="preserve">                   </w:t>
            </w:r>
          </w:p>
        </w:tc>
        <w:tc>
          <w:tcPr>
            <w:tcW w:w="3672" w:type="pct"/>
            <w:shd w:val="clear" w:color="auto" w:fill="auto"/>
            <w:noWrap/>
          </w:tcPr>
          <w:p w14:paraId="13F062E5">
            <w:pPr>
              <w:widowControl/>
              <w:jc w:val="center"/>
              <w:rPr>
                <w:rFonts w:hint="eastAsia" w:ascii="等线" w:hAnsi="等线" w:eastAsia="等线" w:cs="宋体"/>
                <w:i/>
                <w:iCs/>
                <w:color w:val="000000"/>
                <w:kern w:val="0"/>
                <w:sz w:val="24"/>
                <w:szCs w:val="24"/>
              </w:rPr>
            </w:pPr>
            <w:bookmarkStart w:id="19" w:name="_Hlk194695015"/>
            <w:r>
              <w:rPr>
                <w:rFonts w:hint="eastAsia" w:ascii="等线" w:hAnsi="等线" w:eastAsia="等线" w:cs="宋体"/>
                <w:i/>
                <w:iCs/>
                <w:color w:val="000000"/>
                <w:kern w:val="0"/>
                <w:sz w:val="24"/>
                <w:szCs w:val="24"/>
              </w:rPr>
              <w:t>日固定成本即日光灯等设备消耗费用（元）</w:t>
            </w:r>
            <w:bookmarkEnd w:id="19"/>
          </w:p>
        </w:tc>
      </w:tr>
      <w:tr w14:paraId="40571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1328" w:type="pct"/>
            <w:tcBorders>
              <w:right w:val="single" w:color="000000" w:sz="6" w:space="0"/>
              <w:insideV w:val="single" w:sz="6" w:space="0"/>
              <w:tl2br w:val="nil"/>
              <w:tr2bl w:val="nil"/>
            </w:tcBorders>
            <w:shd w:val="clear" w:color="auto" w:fill="auto"/>
            <w:noWrap/>
          </w:tcPr>
          <w:p w14:paraId="3700543B">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C</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3</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22AC2012">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饲养成本（元）</w:t>
            </w:r>
          </w:p>
        </w:tc>
      </w:tr>
      <w:tr w14:paraId="404CE1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67C1FFC6">
            <w:pPr>
              <w:widowControl/>
              <w:jc w:val="center"/>
              <w:rPr>
                <w:rFonts w:ascii="Bookman Old Style" w:hAnsi="Bookman Old Style" w:eastAsia="等线" w:cs="宋体"/>
                <w:i/>
                <w:iCs/>
                <w:color w:val="000000"/>
                <w:kern w:val="0"/>
                <w:sz w:val="24"/>
                <w:szCs w:val="24"/>
              </w:rPr>
            </w:pPr>
            <m:oMathPara>
              <m:oMath>
                <m:r>
                  <m:rPr/>
                  <w:rPr>
                    <w:rFonts w:ascii="Cambria Math" w:hAnsi="Cambria Math" w:eastAsia="等线" w:cs="宋体"/>
                    <w:color w:val="000000"/>
                    <w:kern w:val="0"/>
                    <w:sz w:val="24"/>
                    <w:szCs w:val="24"/>
                  </w:rPr>
                  <m:t>a</m:t>
                </m:r>
              </m:oMath>
            </m:oMathPara>
          </w:p>
        </w:tc>
        <w:tc>
          <w:tcPr>
            <w:tcW w:w="3672" w:type="pct"/>
            <w:shd w:val="clear" w:color="auto" w:fill="auto"/>
            <w:noWrap/>
          </w:tcPr>
          <w:p w14:paraId="187E4C96">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鸡质量增长的单位日成本（元</w:t>
            </w:r>
            <w:r>
              <w:rPr>
                <w:rFonts w:ascii="Bookman Old Style" w:hAnsi="Bookman Old Style" w:cs="宋体"/>
                <w:i/>
                <w:iCs/>
                <w:color w:val="000000"/>
                <w:kern w:val="0"/>
                <w:sz w:val="24"/>
                <w:szCs w:val="24"/>
              </w:rPr>
              <w:t>/kg</w:t>
            </w:r>
            <w:r>
              <w:rPr>
                <w:rFonts w:hint="eastAsia" w:ascii="宋体" w:hAnsi="宋体" w:cs="宋体"/>
                <w:i/>
                <w:iCs/>
                <w:color w:val="000000"/>
                <w:kern w:val="0"/>
                <w:sz w:val="24"/>
                <w:szCs w:val="24"/>
              </w:rPr>
              <w:t>）</w:t>
            </w:r>
          </w:p>
        </w:tc>
      </w:tr>
      <w:tr w14:paraId="352CFC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6070B849">
            <w:pPr>
              <w:widowControl/>
              <w:jc w:val="center"/>
              <w:rPr>
                <w:rFonts w:ascii="Bookman Old Style" w:hAnsi="Bookman Old Style" w:eastAsia="等线" w:cs="宋体"/>
                <w:i/>
                <w:iCs/>
                <w:color w:val="000000"/>
                <w:kern w:val="0"/>
                <w:sz w:val="24"/>
                <w:szCs w:val="24"/>
              </w:rPr>
            </w:pPr>
            <m:oMathPara>
              <m:oMath>
                <m:r>
                  <m:rPr/>
                  <w:rPr>
                    <w:rFonts w:ascii="Cambria Math" w:hAnsi="Cambria Math" w:eastAsia="等线" w:cs="宋体"/>
                    <w:color w:val="000000"/>
                    <w:kern w:val="0"/>
                    <w:sz w:val="24"/>
                    <w:szCs w:val="24"/>
                  </w:rPr>
                  <m:t>b</m:t>
                </m:r>
              </m:oMath>
            </m:oMathPara>
          </w:p>
        </w:tc>
        <w:tc>
          <w:tcPr>
            <w:tcW w:w="3672" w:type="pct"/>
            <w:shd w:val="clear" w:color="auto" w:fill="auto"/>
            <w:noWrap/>
          </w:tcPr>
          <w:p w14:paraId="5F5AB05E">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每只鸡代谢处理日成本（元）</w:t>
            </w:r>
          </w:p>
        </w:tc>
      </w:tr>
      <w:tr w14:paraId="61A33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19EF4CAA">
            <w:pPr>
              <w:widowControl/>
              <w:jc w:val="center"/>
              <w:rPr>
                <w:rFonts w:ascii="Bookman Old Style" w:hAnsi="Bookman Old Style" w:eastAsia="等线" w:cs="宋体"/>
                <w:i/>
                <w:iCs/>
                <w:color w:val="000000"/>
                <w:kern w:val="0"/>
                <w:sz w:val="24"/>
                <w:szCs w:val="24"/>
              </w:rPr>
            </w:pPr>
            <w:bookmarkStart w:id="20" w:name="_Hlk194695122"/>
            <m:oMathPara>
              <m:oMath>
                <m:r>
                  <m:rPr/>
                  <w:rPr>
                    <w:rFonts w:ascii="Cambria Math" w:hAnsi="Cambria Math" w:eastAsia="等线" w:cs="宋体"/>
                    <w:color w:val="000000"/>
                    <w:kern w:val="0"/>
                    <w:sz w:val="24"/>
                    <w:szCs w:val="24"/>
                  </w:rPr>
                  <m:t>cf</m:t>
                </m:r>
              </m:oMath>
            </m:oMathPara>
          </w:p>
        </w:tc>
        <w:tc>
          <w:tcPr>
            <w:tcW w:w="3672" w:type="pct"/>
            <w:shd w:val="clear" w:color="auto" w:fill="auto"/>
            <w:noWrap/>
          </w:tcPr>
          <w:p w14:paraId="0C5CDD51">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饲料价格（元</w:t>
            </w:r>
            <w:r>
              <w:rPr>
                <w:rFonts w:ascii="Bookman Old Style" w:hAnsi="Bookman Old Style" w:cs="宋体"/>
                <w:i/>
                <w:iCs/>
                <w:color w:val="000000"/>
                <w:kern w:val="0"/>
                <w:sz w:val="24"/>
                <w:szCs w:val="24"/>
              </w:rPr>
              <w:t>/kg</w:t>
            </w:r>
            <w:r>
              <w:rPr>
                <w:rFonts w:hint="eastAsia" w:ascii="宋体" w:hAnsi="宋体" w:cs="宋体"/>
                <w:i/>
                <w:iCs/>
                <w:color w:val="000000"/>
                <w:kern w:val="0"/>
                <w:sz w:val="24"/>
                <w:szCs w:val="24"/>
              </w:rPr>
              <w:t>）</w:t>
            </w:r>
          </w:p>
        </w:tc>
      </w:tr>
      <w:bookmarkEnd w:id="20"/>
      <w:tr w14:paraId="62ED33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4CBAB3AE">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vertAlign w:val="subscript"/>
                      </w:rPr>
                    </m:ctrlPr>
                  </m:sSubPr>
                  <m:e>
                    <m:r>
                      <m:rPr/>
                      <w:rPr>
                        <w:rFonts w:ascii="Cambria Math" w:hAnsi="Cambria Math" w:eastAsia="等线" w:cs="宋体"/>
                        <w:color w:val="000000"/>
                        <w:kern w:val="0"/>
                        <w:sz w:val="24"/>
                        <w:szCs w:val="24"/>
                      </w:rPr>
                      <m:t>Dealer</m:t>
                    </m:r>
                    <m:ctrlPr>
                      <w:rPr>
                        <w:rFonts w:ascii="Cambria Math" w:hAnsi="Cambria Math" w:eastAsia="等线" w:cs="宋体"/>
                        <w:i/>
                        <w:iCs/>
                        <w:color w:val="000000"/>
                        <w:kern w:val="0"/>
                        <w:sz w:val="24"/>
                        <w:szCs w:val="24"/>
                        <w:vertAlign w:val="subscript"/>
                      </w:rPr>
                    </m:ctrlPr>
                  </m:e>
                  <m:sub>
                    <m:r>
                      <m:rPr/>
                      <w:rPr>
                        <w:rFonts w:ascii="Cambria Math" w:hAnsi="Cambria Math" w:eastAsia="等线" w:cs="宋体"/>
                        <w:color w:val="000000"/>
                        <w:kern w:val="0"/>
                        <w:sz w:val="24"/>
                        <w:szCs w:val="24"/>
                        <w:vertAlign w:val="subscript"/>
                      </w:rPr>
                      <m:t>i</m:t>
                    </m:r>
                    <m:ctrlPr>
                      <w:rPr>
                        <w:rFonts w:ascii="Cambria Math" w:hAnsi="Cambria Math" w:eastAsia="等线" w:cs="宋体"/>
                        <w:i/>
                        <w:iCs/>
                        <w:color w:val="000000"/>
                        <w:kern w:val="0"/>
                        <w:sz w:val="24"/>
                        <w:szCs w:val="24"/>
                        <w:vertAlign w:val="subscript"/>
                      </w:rPr>
                    </m:ctrlPr>
                  </m:sub>
                </m:sSub>
              </m:oMath>
            </m:oMathPara>
          </w:p>
        </w:tc>
        <w:tc>
          <w:tcPr>
            <w:tcW w:w="3672" w:type="pct"/>
            <w:shd w:val="clear" w:color="auto" w:fill="auto"/>
            <w:noWrap/>
          </w:tcPr>
          <w:p w14:paraId="318C001D">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第i个供应商</w:t>
            </w:r>
          </w:p>
        </w:tc>
      </w:tr>
      <w:tr w14:paraId="4E0F3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40E05C7A">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T</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i</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7A48987F">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第i个供应商运输成本（元）</w:t>
            </w:r>
          </w:p>
        </w:tc>
      </w:tr>
      <w:tr w14:paraId="6B16F6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394C84FA">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L</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i</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47964662">
            <w:pPr>
              <w:widowControl/>
              <w:jc w:val="center"/>
              <w:rPr>
                <w:rFonts w:hint="eastAsia" w:ascii="宋体" w:hAnsi="宋体" w:cs="宋体"/>
                <w:i/>
                <w:iCs/>
                <w:color w:val="000000"/>
                <w:kern w:val="0"/>
                <w:sz w:val="24"/>
                <w:szCs w:val="24"/>
              </w:rPr>
            </w:pPr>
            <w:bookmarkStart w:id="21" w:name="RANGE!B18"/>
            <w:r>
              <w:rPr>
                <w:rFonts w:hint="eastAsia" w:ascii="宋体" w:hAnsi="宋体" w:cs="宋体"/>
                <w:i/>
                <w:iCs/>
                <w:color w:val="000000"/>
                <w:kern w:val="0"/>
                <w:sz w:val="24"/>
                <w:szCs w:val="24"/>
              </w:rPr>
              <w:t>第</w:t>
            </w:r>
            <w:r>
              <w:rPr>
                <w:rFonts w:ascii="Bookman Old Style" w:hAnsi="Bookman Old Style" w:cs="宋体"/>
                <w:i/>
                <w:iCs/>
                <w:color w:val="000000"/>
                <w:kern w:val="0"/>
                <w:sz w:val="24"/>
                <w:szCs w:val="24"/>
              </w:rPr>
              <w:t>i</w:t>
            </w:r>
            <w:r>
              <w:rPr>
                <w:rFonts w:hint="eastAsia" w:ascii="宋体" w:hAnsi="宋体" w:cs="宋体"/>
                <w:i/>
                <w:iCs/>
                <w:color w:val="000000"/>
                <w:kern w:val="0"/>
                <w:sz w:val="24"/>
                <w:szCs w:val="24"/>
              </w:rPr>
              <w:t>个供应商最小需求（</w:t>
            </w:r>
            <w:r>
              <w:rPr>
                <w:rFonts w:ascii="Bookman Old Style" w:hAnsi="Bookman Old Style" w:cs="宋体"/>
                <w:i/>
                <w:iCs/>
                <w:color w:val="000000"/>
                <w:kern w:val="0"/>
                <w:sz w:val="24"/>
                <w:szCs w:val="24"/>
              </w:rPr>
              <w:t>kg</w:t>
            </w:r>
            <w:r>
              <w:rPr>
                <w:rFonts w:hint="eastAsia" w:ascii="宋体" w:hAnsi="宋体" w:cs="宋体"/>
                <w:i/>
                <w:iCs/>
                <w:color w:val="000000"/>
                <w:kern w:val="0"/>
                <w:sz w:val="24"/>
                <w:szCs w:val="24"/>
              </w:rPr>
              <w:t>）</w:t>
            </w:r>
            <w:bookmarkEnd w:id="21"/>
          </w:p>
        </w:tc>
      </w:tr>
      <w:tr w14:paraId="61B5B5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6AEBBE0C">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D</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i</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70E6CF90">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第i个供应商最大需求（kg）</w:t>
            </w:r>
          </w:p>
        </w:tc>
      </w:tr>
      <w:tr w14:paraId="2DEF39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12F68442">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M</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car</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163C9A11">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单辆车运输量（kg）</w:t>
            </w:r>
          </w:p>
        </w:tc>
      </w:tr>
      <w:tr w14:paraId="38E1E1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4D8157A1">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ascii="Cambria Math" w:hAnsi="Cambria Math" w:eastAsia="等线" w:cs="宋体"/>
                        <w:color w:val="000000"/>
                        <w:kern w:val="0"/>
                        <w:sz w:val="24"/>
                        <w:szCs w:val="24"/>
                      </w:rPr>
                      <m:t>N</m:t>
                    </m:r>
                    <m:ctrlPr>
                      <w:rPr>
                        <w:rFonts w:ascii="Cambria Math" w:hAnsi="Cambria Math" w:eastAsia="等线" w:cs="宋体"/>
                        <w:i/>
                        <w:iCs/>
                        <w:color w:val="000000"/>
                        <w:kern w:val="0"/>
                        <w:sz w:val="24"/>
                        <w:szCs w:val="24"/>
                      </w:rPr>
                    </m:ctrlPr>
                  </m:e>
                  <m:sub>
                    <m:r>
                      <m:rPr/>
                      <w:rPr>
                        <w:rFonts w:ascii="Cambria Math" w:hAnsi="Cambria Math" w:eastAsia="等线" w:cs="宋体"/>
                        <w:color w:val="000000"/>
                        <w:kern w:val="0"/>
                        <w:sz w:val="24"/>
                        <w:szCs w:val="24"/>
                        <w:vertAlign w:val="subscript"/>
                      </w:rPr>
                      <m:t>car</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760BAC67">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车辆数</w:t>
            </w:r>
          </w:p>
        </w:tc>
      </w:tr>
      <w:tr w14:paraId="336DF5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4C8F364D">
            <w:pPr>
              <w:widowControl/>
              <w:jc w:val="center"/>
              <w:rPr>
                <w:rFonts w:ascii="Bookman Old Style" w:hAnsi="Bookman Old Style" w:eastAsia="等线" w:cs="宋体"/>
                <w:i/>
                <w:iCs/>
                <w:color w:val="000000"/>
                <w:kern w:val="0"/>
                <w:sz w:val="24"/>
                <w:szCs w:val="24"/>
              </w:rPr>
            </w:pPr>
            <m:oMathPara>
              <m:oMath>
                <m:r>
                  <m:rPr/>
                  <w:rPr>
                    <w:rFonts w:ascii="Cambria Math" w:hAnsi="Cambria Math" w:eastAsia="等线" w:cs="宋体"/>
                    <w:color w:val="000000"/>
                    <w:kern w:val="0"/>
                    <w:sz w:val="24"/>
                    <w:szCs w:val="24"/>
                  </w:rPr>
                  <m:t>B</m:t>
                </m:r>
              </m:oMath>
            </m:oMathPara>
          </w:p>
        </w:tc>
        <w:tc>
          <w:tcPr>
            <w:tcW w:w="3672" w:type="pct"/>
            <w:shd w:val="clear" w:color="auto" w:fill="auto"/>
            <w:noWrap/>
          </w:tcPr>
          <w:p w14:paraId="2D230470">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运输成本预期最大值（元/只）</w:t>
            </w:r>
          </w:p>
        </w:tc>
      </w:tr>
      <w:tr w14:paraId="19A0EB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1C78035D">
            <w:pPr>
              <w:widowControl/>
              <w:jc w:val="center"/>
              <w:rPr>
                <w:rFonts w:ascii="Bookman Old Style" w:hAnsi="Bookman Old Style" w:eastAsia="等线" w:cs="宋体"/>
                <w:i/>
                <w:iCs/>
                <w:color w:val="000000"/>
                <w:kern w:val="0"/>
                <w:sz w:val="24"/>
                <w:szCs w:val="24"/>
              </w:rPr>
            </w:pPr>
            <m:oMathPara>
              <m:oMath>
                <m:r>
                  <m:rPr/>
                  <w:rPr>
                    <w:rFonts w:ascii="Cambria Math" w:hAnsi="Cambria Math" w:eastAsia="等线" w:cs="宋体"/>
                    <w:color w:val="000000"/>
                    <w:kern w:val="0"/>
                    <w:sz w:val="24"/>
                    <w:szCs w:val="24"/>
                  </w:rPr>
                  <m:t>α</m:t>
                </m:r>
              </m:oMath>
            </m:oMathPara>
          </w:p>
        </w:tc>
        <w:tc>
          <w:tcPr>
            <w:tcW w:w="3672" w:type="pct"/>
            <w:shd w:val="clear" w:color="auto" w:fill="auto"/>
            <w:noWrap/>
          </w:tcPr>
          <w:p w14:paraId="4325BBC2">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每个供应商市场占比最大值</w:t>
            </w:r>
          </w:p>
        </w:tc>
      </w:tr>
      <w:tr w14:paraId="568327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4D74884B">
            <w:pPr>
              <w:widowControl/>
              <w:jc w:val="center"/>
              <w:rPr>
                <w:rFonts w:ascii="Bookman Old Style" w:hAnsi="Bookman Old Style" w:eastAsia="等线" w:cs="宋体"/>
                <w:i/>
                <w:iCs/>
                <w:color w:val="000000"/>
                <w:kern w:val="0"/>
                <w:sz w:val="24"/>
                <w:szCs w:val="24"/>
              </w:rPr>
            </w:pPr>
            <m:oMathPara>
              <m:oMath>
                <m:sSub>
                  <m:sSubPr>
                    <m:ctrlPr>
                      <w:rPr>
                        <w:rFonts w:ascii="Cambria Math" w:hAnsi="Cambria Math" w:eastAsia="等线" w:cs="宋体"/>
                        <w:i/>
                        <w:iCs/>
                        <w:color w:val="000000"/>
                        <w:kern w:val="0"/>
                        <w:sz w:val="24"/>
                        <w:szCs w:val="24"/>
                      </w:rPr>
                    </m:ctrlPr>
                  </m:sSubPr>
                  <m:e>
                    <m:r>
                      <m:rPr/>
                      <w:rPr>
                        <w:rFonts w:hint="eastAsia" w:ascii="Cambria Math" w:hAnsi="Cambria Math" w:eastAsia="等线" w:cs="宋体"/>
                        <w:color w:val="000000"/>
                        <w:kern w:val="0"/>
                        <w:sz w:val="24"/>
                        <w:szCs w:val="24"/>
                      </w:rPr>
                      <m:t>m</m:t>
                    </m:r>
                    <m:ctrlPr>
                      <w:rPr>
                        <w:rFonts w:ascii="Cambria Math" w:hAnsi="Cambria Math" w:eastAsia="等线" w:cs="宋体"/>
                        <w:i/>
                        <w:iCs/>
                        <w:color w:val="000000"/>
                        <w:kern w:val="0"/>
                        <w:sz w:val="24"/>
                        <w:szCs w:val="24"/>
                      </w:rPr>
                    </m:ctrlPr>
                  </m:e>
                  <m:sub>
                    <m:r>
                      <m:rPr/>
                      <w:rPr>
                        <w:rFonts w:hint="eastAsia" w:ascii="Cambria Math" w:hAnsi="Cambria Math" w:eastAsia="等线" w:cs="宋体"/>
                        <w:color w:val="000000"/>
                        <w:kern w:val="0"/>
                        <w:sz w:val="24"/>
                        <w:szCs w:val="24"/>
                      </w:rPr>
                      <m:t>i</m:t>
                    </m:r>
                    <m:ctrlPr>
                      <w:rPr>
                        <w:rFonts w:ascii="Cambria Math" w:hAnsi="Cambria Math" w:eastAsia="等线" w:cs="宋体"/>
                        <w:i/>
                        <w:iCs/>
                        <w:color w:val="000000"/>
                        <w:kern w:val="0"/>
                        <w:sz w:val="24"/>
                        <w:szCs w:val="24"/>
                      </w:rPr>
                    </m:ctrlPr>
                  </m:sub>
                </m:sSub>
              </m:oMath>
            </m:oMathPara>
          </w:p>
        </w:tc>
        <w:tc>
          <w:tcPr>
            <w:tcW w:w="3672" w:type="pct"/>
            <w:shd w:val="clear" w:color="auto" w:fill="auto"/>
            <w:noWrap/>
          </w:tcPr>
          <w:p w14:paraId="0A9D7AF8">
            <w:pPr>
              <w:widowControl/>
              <w:jc w:val="center"/>
              <w:rPr>
                <w:rFonts w:hint="eastAsia" w:ascii="宋体" w:hAnsi="宋体" w:cs="宋体"/>
                <w:i/>
                <w:iCs/>
                <w:color w:val="000000"/>
                <w:kern w:val="0"/>
                <w:sz w:val="24"/>
                <w:szCs w:val="24"/>
              </w:rPr>
            </w:pPr>
            <w:r>
              <w:rPr>
                <w:rFonts w:hint="eastAsia" w:ascii="宋体" w:hAnsi="宋体" w:cs="宋体"/>
                <w:i/>
                <w:iCs/>
                <w:color w:val="000000"/>
                <w:kern w:val="0"/>
                <w:sz w:val="24"/>
                <w:szCs w:val="24"/>
              </w:rPr>
              <w:t>第i个供应商实际供应量</w:t>
            </w:r>
          </w:p>
        </w:tc>
      </w:tr>
      <w:tr w14:paraId="3A3CA4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1328" w:type="pct"/>
            <w:tcBorders>
              <w:right w:val="single" w:color="000000" w:sz="6" w:space="0"/>
              <w:insideV w:val="single" w:sz="6" w:space="0"/>
              <w:tl2br w:val="nil"/>
              <w:tr2bl w:val="nil"/>
            </w:tcBorders>
            <w:shd w:val="clear" w:color="auto" w:fill="auto"/>
            <w:noWrap/>
          </w:tcPr>
          <w:p w14:paraId="0099D32A">
            <w:pPr>
              <w:widowControl/>
              <w:jc w:val="center"/>
              <w:rPr>
                <w:iCs/>
                <w:color w:val="000000"/>
                <w:kern w:val="0"/>
                <w:sz w:val="24"/>
                <w:szCs w:val="24"/>
              </w:rPr>
            </w:pPr>
            <m:oMathPara>
              <m:oMath>
                <m:sSub>
                  <w:bookmarkStart w:id="22" w:name="OLE_LINK6"/>
                  <m:sSubPr>
                    <m:ctrlPr>
                      <w:rPr>
                        <w:rFonts w:ascii="Cambria Math" w:hAnsi="Cambria Math"/>
                        <w:i/>
                        <w:iCs/>
                        <w:color w:val="000000"/>
                        <w:kern w:val="0"/>
                        <w:sz w:val="24"/>
                        <w:szCs w:val="24"/>
                      </w:rPr>
                    </m:ctrlPr>
                  </m:sSubPr>
                  <m:e>
                    <m:r>
                      <m:rPr/>
                      <w:rPr>
                        <w:rFonts w:hint="eastAsia" w:ascii="Cambria Math" w:hAnsi="Cambria Math"/>
                        <w:color w:val="000000"/>
                        <w:kern w:val="0"/>
                        <w:sz w:val="24"/>
                        <w:szCs w:val="24"/>
                      </w:rPr>
                      <m:t>l</m:t>
                    </m:r>
                    <m:ctrlPr>
                      <w:rPr>
                        <w:rFonts w:ascii="Cambria Math" w:hAnsi="Cambria Math"/>
                        <w:i/>
                        <w:iCs/>
                        <w:color w:val="000000"/>
                        <w:kern w:val="0"/>
                        <w:sz w:val="24"/>
                        <w:szCs w:val="24"/>
                      </w:rPr>
                    </m:ctrlPr>
                  </m:e>
                  <m:sub>
                    <m:r>
                      <m:rPr/>
                      <w:rPr>
                        <w:rFonts w:hint="eastAsia" w:ascii="Cambria Math" w:hAnsi="Cambria Math"/>
                        <w:color w:val="000000"/>
                        <w:kern w:val="0"/>
                        <w:sz w:val="24"/>
                        <w:szCs w:val="24"/>
                      </w:rPr>
                      <m:t>i</m:t>
                    </m:r>
                    <w:bookmarkEnd w:id="22"/>
                    <m:ctrlPr>
                      <w:rPr>
                        <w:rFonts w:ascii="Cambria Math" w:hAnsi="Cambria Math"/>
                        <w:i/>
                        <w:iCs/>
                        <w:color w:val="000000"/>
                        <w:kern w:val="0"/>
                        <w:sz w:val="24"/>
                        <w:szCs w:val="24"/>
                      </w:rPr>
                    </m:ctrlPr>
                  </m:sub>
                </m:sSub>
              </m:oMath>
            </m:oMathPara>
          </w:p>
        </w:tc>
        <w:tc>
          <w:tcPr>
            <w:tcW w:w="3672" w:type="pct"/>
            <w:shd w:val="clear" w:color="auto" w:fill="auto"/>
            <w:noWrap/>
          </w:tcPr>
          <w:p w14:paraId="2846ABE1">
            <w:pPr>
              <w:widowControl/>
              <w:jc w:val="center"/>
              <w:rPr>
                <w:rFonts w:hint="eastAsia" w:ascii="宋体" w:hAnsi="宋体" w:cs="宋体"/>
                <w:i/>
                <w:iCs/>
                <w:color w:val="000000"/>
                <w:kern w:val="0"/>
                <w:sz w:val="24"/>
                <w:szCs w:val="24"/>
              </w:rPr>
            </w:pPr>
            <w:r>
              <w:rPr>
                <w:sz w:val="24"/>
                <w:szCs w:val="24"/>
              </w:rPr>
              <w:t>运输损耗率</w:t>
            </w:r>
          </w:p>
        </w:tc>
      </w:tr>
    </w:tbl>
    <w:p w14:paraId="437A7005">
      <w:pPr>
        <w:tabs>
          <w:tab w:val="left" w:pos="6189"/>
        </w:tabs>
        <w:spacing w:line="306" w:lineRule="exact"/>
        <w:rPr>
          <w:rStyle w:val="34"/>
          <w:rFonts w:ascii="宋体" w:eastAsiaTheme="minorEastAsia"/>
          <w:b w:val="0"/>
          <w:bCs w:val="0"/>
          <w:smallCaps w:val="0"/>
          <w:color w:val="auto"/>
          <w:spacing w:val="0"/>
          <w:sz w:val="24"/>
        </w:rPr>
      </w:pPr>
    </w:p>
    <w:p w14:paraId="4B284516">
      <w:pPr>
        <w:pStyle w:val="2"/>
        <w:numPr>
          <w:ilvl w:val="0"/>
          <w:numId w:val="1"/>
        </w:numPr>
        <w:bidi w:val="0"/>
        <w:rPr>
          <w:rFonts w:hint="eastAsia"/>
        </w:rPr>
      </w:pPr>
      <w:bookmarkStart w:id="23" w:name="_Toc12640"/>
      <w:bookmarkStart w:id="24" w:name="_Toc425"/>
      <w:r>
        <w:rPr>
          <w:rFonts w:hint="eastAsia"/>
        </w:rPr>
        <w:t>模型的建立与求解</w:t>
      </w:r>
      <w:bookmarkEnd w:id="23"/>
      <w:bookmarkEnd w:id="24"/>
    </w:p>
    <w:p w14:paraId="62EF2B97">
      <w:pPr>
        <w:pStyle w:val="3"/>
        <w:bidi w:val="0"/>
        <w:rPr>
          <w:rFonts w:hint="eastAsia"/>
        </w:rPr>
      </w:pPr>
      <w:bookmarkStart w:id="25" w:name="_Toc13230"/>
      <w:bookmarkStart w:id="26" w:name="_Toc11244"/>
      <w:r>
        <w:rPr>
          <w:rFonts w:hint="eastAsia"/>
        </w:rPr>
        <w:t>数据的预处理：</w:t>
      </w:r>
      <w:bookmarkEnd w:id="25"/>
      <w:bookmarkEnd w:id="26"/>
    </w:p>
    <w:p w14:paraId="13CACF84">
      <w:pPr>
        <w:pStyle w:val="32"/>
        <w:ind w:firstLine="0" w:firstLineChars="0"/>
        <w:rPr>
          <w:rFonts w:hint="eastAsia"/>
        </w:rPr>
      </w:pPr>
      <w:r>
        <w:t>本研究通过标准化养殖实验获取42天全周期生长数据（如</w:t>
      </w:r>
      <w:r>
        <w:rPr>
          <w:rFonts w:hint="eastAsia"/>
        </w:rPr>
        <w:t>表1</w:t>
      </w:r>
      <w:r>
        <w:t>所示），样本群体包含</w:t>
      </w:r>
      <w:r>
        <w:rPr>
          <w:rFonts w:hint="eastAsia"/>
        </w:rPr>
        <w:t>4</w:t>
      </w:r>
      <w:r>
        <w:t>组同源白羽肉鸡（初始质量均值0.043 kg ± 0.005 kg），在恒温恒湿环境下进行封闭式观测。采用电子质量传感器每24小时采集个体质量数据，通过3σ准则剔除异常值后形成连续观测数据集。图</w:t>
      </w:r>
      <w:r>
        <w:rPr>
          <w:rFonts w:hint="eastAsia"/>
        </w:rPr>
        <w:t>1</w:t>
      </w:r>
      <w:r>
        <w:t>展示了标准化处理后的生长曲线簇，其轨迹呈现显著的三阶段分化特征。</w:t>
      </w: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gridCol w:w="1857"/>
        <w:gridCol w:w="1857"/>
        <w:gridCol w:w="1858"/>
        <w:gridCol w:w="1858"/>
      </w:tblGrid>
      <w:tr w14:paraId="115E52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bottom w:val="single" w:color="000000" w:sz="6" w:space="0"/>
              <w:right w:val="single" w:color="000000" w:sz="6" w:space="0"/>
            </w:tcBorders>
            <w:shd w:val="clear" w:color="auto" w:fill="auto"/>
            <w:noWrap/>
            <w:vAlign w:val="center"/>
          </w:tcPr>
          <w:p w14:paraId="6687B758">
            <w:pPr>
              <w:bidi w:val="0"/>
              <w:rPr>
                <w:rFonts w:hint="eastAsia"/>
              </w:rPr>
            </w:pPr>
            <w:r>
              <w:rPr>
                <w:rFonts w:hint="eastAsia"/>
              </w:rPr>
              <w:t>天数</w:t>
            </w:r>
          </w:p>
        </w:tc>
        <w:tc>
          <w:tcPr>
            <w:tcW w:w="1000" w:type="pct"/>
            <w:tcBorders>
              <w:bottom w:val="single" w:color="000000" w:sz="6" w:space="0"/>
            </w:tcBorders>
            <w:shd w:val="clear" w:color="auto" w:fill="auto"/>
            <w:noWrap/>
            <w:vAlign w:val="center"/>
          </w:tcPr>
          <w:p w14:paraId="7F91943D">
            <w:pPr>
              <w:bidi w:val="0"/>
              <w:rPr>
                <w:rFonts w:hint="eastAsia"/>
              </w:rPr>
            </w:pPr>
            <w:r>
              <w:rPr>
                <w:rFonts w:hint="eastAsia"/>
              </w:rPr>
              <w:t>样本1</w:t>
            </w:r>
          </w:p>
        </w:tc>
        <w:tc>
          <w:tcPr>
            <w:tcW w:w="1000" w:type="pct"/>
            <w:tcBorders>
              <w:bottom w:val="single" w:color="000000" w:sz="6" w:space="0"/>
            </w:tcBorders>
            <w:shd w:val="clear" w:color="auto" w:fill="auto"/>
            <w:noWrap/>
            <w:vAlign w:val="center"/>
          </w:tcPr>
          <w:p w14:paraId="0EF0F03C">
            <w:pPr>
              <w:bidi w:val="0"/>
              <w:rPr>
                <w:rFonts w:hint="eastAsia"/>
              </w:rPr>
            </w:pPr>
            <w:r>
              <w:rPr>
                <w:rFonts w:hint="eastAsia"/>
              </w:rPr>
              <w:t>样本2</w:t>
            </w:r>
          </w:p>
        </w:tc>
        <w:tc>
          <w:tcPr>
            <w:tcW w:w="1000" w:type="pct"/>
            <w:tcBorders>
              <w:bottom w:val="single" w:color="000000" w:sz="6" w:space="0"/>
            </w:tcBorders>
            <w:shd w:val="clear" w:color="auto" w:fill="auto"/>
            <w:noWrap/>
            <w:vAlign w:val="center"/>
          </w:tcPr>
          <w:p w14:paraId="4C3CDBE1">
            <w:pPr>
              <w:bidi w:val="0"/>
              <w:rPr>
                <w:rFonts w:hint="eastAsia"/>
              </w:rPr>
            </w:pPr>
            <w:r>
              <w:rPr>
                <w:rFonts w:hint="eastAsia"/>
              </w:rPr>
              <w:t>样本3</w:t>
            </w:r>
          </w:p>
        </w:tc>
        <w:tc>
          <w:tcPr>
            <w:tcW w:w="1000" w:type="pct"/>
            <w:tcBorders>
              <w:bottom w:val="single" w:color="000000" w:sz="6" w:space="0"/>
            </w:tcBorders>
            <w:shd w:val="clear" w:color="auto" w:fill="auto"/>
            <w:noWrap/>
            <w:vAlign w:val="center"/>
          </w:tcPr>
          <w:p w14:paraId="55CC1569">
            <w:pPr>
              <w:bidi w:val="0"/>
              <w:rPr>
                <w:rFonts w:hint="eastAsia"/>
              </w:rPr>
            </w:pPr>
            <w:r>
              <w:rPr>
                <w:rFonts w:hint="eastAsia"/>
              </w:rPr>
              <w:t>样本4</w:t>
            </w:r>
          </w:p>
        </w:tc>
      </w:tr>
      <w:tr w14:paraId="2F9CE0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6A97C35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w:t>
            </w:r>
          </w:p>
        </w:tc>
        <w:tc>
          <w:tcPr>
            <w:tcW w:w="1000" w:type="pct"/>
            <w:shd w:val="clear" w:color="auto" w:fill="auto"/>
            <w:noWrap/>
            <w:vAlign w:val="center"/>
          </w:tcPr>
          <w:p w14:paraId="5B2ED04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0.042</w:t>
            </w:r>
          </w:p>
        </w:tc>
        <w:tc>
          <w:tcPr>
            <w:tcW w:w="1000" w:type="pct"/>
            <w:shd w:val="clear" w:color="auto" w:fill="auto"/>
            <w:noWrap/>
            <w:vAlign w:val="center"/>
          </w:tcPr>
          <w:p w14:paraId="2DF9198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0.0364</w:t>
            </w:r>
          </w:p>
        </w:tc>
        <w:tc>
          <w:tcPr>
            <w:tcW w:w="1000" w:type="pct"/>
            <w:shd w:val="clear" w:color="auto" w:fill="auto"/>
            <w:noWrap/>
            <w:vAlign w:val="center"/>
          </w:tcPr>
          <w:p w14:paraId="4855DCF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0.0404</w:t>
            </w:r>
          </w:p>
        </w:tc>
        <w:tc>
          <w:tcPr>
            <w:tcW w:w="1000" w:type="pct"/>
            <w:shd w:val="clear" w:color="auto" w:fill="auto"/>
            <w:noWrap/>
            <w:vAlign w:val="center"/>
          </w:tcPr>
          <w:p w14:paraId="210A9FB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0.0436</w:t>
            </w:r>
          </w:p>
        </w:tc>
      </w:tr>
      <w:tr w14:paraId="27CC2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304A61A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w:t>
            </w:r>
          </w:p>
        </w:tc>
        <w:tc>
          <w:tcPr>
            <w:tcW w:w="1000" w:type="pct"/>
            <w:shd w:val="clear" w:color="auto" w:fill="auto"/>
            <w:noWrap/>
            <w:vAlign w:val="center"/>
          </w:tcPr>
          <w:p w14:paraId="30901A1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0.0576</w:t>
            </w:r>
          </w:p>
        </w:tc>
        <w:tc>
          <w:tcPr>
            <w:tcW w:w="1000" w:type="pct"/>
            <w:shd w:val="clear" w:color="auto" w:fill="auto"/>
            <w:noWrap/>
            <w:vAlign w:val="center"/>
          </w:tcPr>
          <w:p w14:paraId="234655A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0.0632</w:t>
            </w:r>
          </w:p>
        </w:tc>
        <w:tc>
          <w:tcPr>
            <w:tcW w:w="1000" w:type="pct"/>
            <w:shd w:val="clear" w:color="auto" w:fill="auto"/>
            <w:noWrap/>
            <w:vAlign w:val="center"/>
          </w:tcPr>
          <w:p w14:paraId="5C4FB07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0.0592</w:t>
            </w:r>
          </w:p>
        </w:tc>
        <w:tc>
          <w:tcPr>
            <w:tcW w:w="1000" w:type="pct"/>
            <w:shd w:val="clear" w:color="auto" w:fill="auto"/>
            <w:noWrap/>
            <w:vAlign w:val="center"/>
          </w:tcPr>
          <w:p w14:paraId="7831C12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0.062</w:t>
            </w:r>
          </w:p>
        </w:tc>
      </w:tr>
      <w:tr w14:paraId="225B62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5ECEF05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w:t>
            </w:r>
          </w:p>
        </w:tc>
        <w:tc>
          <w:tcPr>
            <w:tcW w:w="1000" w:type="pct"/>
            <w:shd w:val="clear" w:color="auto" w:fill="auto"/>
            <w:noWrap/>
            <w:vAlign w:val="center"/>
          </w:tcPr>
          <w:p w14:paraId="43E6D31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0.0836</w:t>
            </w:r>
          </w:p>
        </w:tc>
        <w:tc>
          <w:tcPr>
            <w:tcW w:w="1000" w:type="pct"/>
            <w:shd w:val="clear" w:color="auto" w:fill="auto"/>
            <w:noWrap/>
            <w:vAlign w:val="center"/>
          </w:tcPr>
          <w:p w14:paraId="093C9D2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0.0824</w:t>
            </w:r>
          </w:p>
        </w:tc>
        <w:tc>
          <w:tcPr>
            <w:tcW w:w="1000" w:type="pct"/>
            <w:shd w:val="clear" w:color="auto" w:fill="auto"/>
            <w:noWrap/>
            <w:vAlign w:val="center"/>
          </w:tcPr>
          <w:p w14:paraId="7566AB4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0.0828</w:t>
            </w:r>
          </w:p>
        </w:tc>
        <w:tc>
          <w:tcPr>
            <w:tcW w:w="1000" w:type="pct"/>
            <w:shd w:val="clear" w:color="auto" w:fill="auto"/>
            <w:noWrap/>
            <w:vAlign w:val="center"/>
          </w:tcPr>
          <w:p w14:paraId="7EC68EA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0.082</w:t>
            </w:r>
          </w:p>
        </w:tc>
      </w:tr>
      <w:tr w14:paraId="40053F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26ED0CD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w:t>
            </w:r>
          </w:p>
        </w:tc>
        <w:tc>
          <w:tcPr>
            <w:tcW w:w="1000" w:type="pct"/>
            <w:shd w:val="clear" w:color="auto" w:fill="auto"/>
            <w:noWrap/>
            <w:vAlign w:val="center"/>
          </w:tcPr>
          <w:p w14:paraId="6F13137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0.096</w:t>
            </w:r>
          </w:p>
        </w:tc>
        <w:tc>
          <w:tcPr>
            <w:tcW w:w="1000" w:type="pct"/>
            <w:shd w:val="clear" w:color="auto" w:fill="auto"/>
            <w:noWrap/>
            <w:vAlign w:val="center"/>
          </w:tcPr>
          <w:p w14:paraId="49DE70E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0.0976</w:t>
            </w:r>
          </w:p>
        </w:tc>
        <w:tc>
          <w:tcPr>
            <w:tcW w:w="1000" w:type="pct"/>
            <w:shd w:val="clear" w:color="auto" w:fill="auto"/>
            <w:noWrap/>
            <w:vAlign w:val="center"/>
          </w:tcPr>
          <w:p w14:paraId="759E426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0.0992</w:t>
            </w:r>
          </w:p>
        </w:tc>
        <w:tc>
          <w:tcPr>
            <w:tcW w:w="1000" w:type="pct"/>
            <w:shd w:val="clear" w:color="auto" w:fill="auto"/>
            <w:noWrap/>
            <w:vAlign w:val="center"/>
          </w:tcPr>
          <w:p w14:paraId="5367611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0.0988</w:t>
            </w:r>
          </w:p>
        </w:tc>
      </w:tr>
      <w:tr w14:paraId="7FD885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245EDA5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4</w:t>
            </w:r>
          </w:p>
        </w:tc>
        <w:tc>
          <w:tcPr>
            <w:tcW w:w="1000" w:type="pct"/>
            <w:shd w:val="clear" w:color="auto" w:fill="auto"/>
            <w:noWrap/>
            <w:vAlign w:val="center"/>
          </w:tcPr>
          <w:p w14:paraId="65EA253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0.12</w:t>
            </w:r>
          </w:p>
        </w:tc>
        <w:tc>
          <w:tcPr>
            <w:tcW w:w="1000" w:type="pct"/>
            <w:shd w:val="clear" w:color="auto" w:fill="auto"/>
            <w:noWrap/>
            <w:vAlign w:val="center"/>
          </w:tcPr>
          <w:p w14:paraId="62A2E6B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0.1208</w:t>
            </w:r>
          </w:p>
        </w:tc>
        <w:tc>
          <w:tcPr>
            <w:tcW w:w="1000" w:type="pct"/>
            <w:shd w:val="clear" w:color="auto" w:fill="auto"/>
            <w:noWrap/>
            <w:vAlign w:val="center"/>
          </w:tcPr>
          <w:p w14:paraId="1E796FE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0.12</w:t>
            </w:r>
          </w:p>
        </w:tc>
        <w:tc>
          <w:tcPr>
            <w:tcW w:w="1000" w:type="pct"/>
            <w:shd w:val="clear" w:color="auto" w:fill="auto"/>
            <w:noWrap/>
            <w:vAlign w:val="center"/>
          </w:tcPr>
          <w:p w14:paraId="33C74CC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0.1196</w:t>
            </w:r>
          </w:p>
        </w:tc>
      </w:tr>
      <w:tr w14:paraId="1C0DA2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3090A17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5</w:t>
            </w:r>
          </w:p>
        </w:tc>
        <w:tc>
          <w:tcPr>
            <w:tcW w:w="1000" w:type="pct"/>
            <w:shd w:val="clear" w:color="auto" w:fill="auto"/>
            <w:noWrap/>
            <w:vAlign w:val="center"/>
          </w:tcPr>
          <w:p w14:paraId="3790513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0.1424</w:t>
            </w:r>
          </w:p>
        </w:tc>
        <w:tc>
          <w:tcPr>
            <w:tcW w:w="1000" w:type="pct"/>
            <w:shd w:val="clear" w:color="auto" w:fill="auto"/>
            <w:noWrap/>
            <w:vAlign w:val="center"/>
          </w:tcPr>
          <w:p w14:paraId="3687864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0.1412</w:t>
            </w:r>
          </w:p>
        </w:tc>
        <w:tc>
          <w:tcPr>
            <w:tcW w:w="1000" w:type="pct"/>
            <w:shd w:val="clear" w:color="auto" w:fill="auto"/>
            <w:noWrap/>
            <w:vAlign w:val="center"/>
          </w:tcPr>
          <w:p w14:paraId="0837954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0.1404</w:t>
            </w:r>
          </w:p>
        </w:tc>
        <w:tc>
          <w:tcPr>
            <w:tcW w:w="1000" w:type="pct"/>
            <w:shd w:val="clear" w:color="auto" w:fill="auto"/>
            <w:noWrap/>
            <w:vAlign w:val="center"/>
          </w:tcPr>
          <w:p w14:paraId="5766C12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0.1368</w:t>
            </w:r>
          </w:p>
        </w:tc>
      </w:tr>
      <w:tr w14:paraId="1E899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522F63A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6</w:t>
            </w:r>
          </w:p>
        </w:tc>
        <w:tc>
          <w:tcPr>
            <w:tcW w:w="1000" w:type="pct"/>
            <w:shd w:val="clear" w:color="auto" w:fill="auto"/>
            <w:noWrap/>
            <w:vAlign w:val="center"/>
          </w:tcPr>
          <w:p w14:paraId="7F0F523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0.162</w:t>
            </w:r>
          </w:p>
        </w:tc>
        <w:tc>
          <w:tcPr>
            <w:tcW w:w="1000" w:type="pct"/>
            <w:shd w:val="clear" w:color="auto" w:fill="auto"/>
            <w:noWrap/>
            <w:vAlign w:val="center"/>
          </w:tcPr>
          <w:p w14:paraId="09D2D41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0.1588</w:t>
            </w:r>
          </w:p>
        </w:tc>
        <w:tc>
          <w:tcPr>
            <w:tcW w:w="1000" w:type="pct"/>
            <w:shd w:val="clear" w:color="auto" w:fill="auto"/>
            <w:noWrap/>
            <w:vAlign w:val="center"/>
          </w:tcPr>
          <w:p w14:paraId="781E44D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0.162</w:t>
            </w:r>
          </w:p>
        </w:tc>
        <w:tc>
          <w:tcPr>
            <w:tcW w:w="1000" w:type="pct"/>
            <w:shd w:val="clear" w:color="auto" w:fill="auto"/>
            <w:noWrap/>
            <w:vAlign w:val="center"/>
          </w:tcPr>
          <w:p w14:paraId="3C442D4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0.1572</w:t>
            </w:r>
          </w:p>
        </w:tc>
      </w:tr>
      <w:tr w14:paraId="3C2F15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1F0EC8D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7</w:t>
            </w:r>
          </w:p>
        </w:tc>
        <w:tc>
          <w:tcPr>
            <w:tcW w:w="1000" w:type="pct"/>
            <w:shd w:val="clear" w:color="auto" w:fill="auto"/>
            <w:noWrap/>
            <w:vAlign w:val="center"/>
          </w:tcPr>
          <w:p w14:paraId="153C04B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0.1792</w:t>
            </w:r>
          </w:p>
        </w:tc>
        <w:tc>
          <w:tcPr>
            <w:tcW w:w="1000" w:type="pct"/>
            <w:shd w:val="clear" w:color="auto" w:fill="auto"/>
            <w:noWrap/>
            <w:vAlign w:val="center"/>
          </w:tcPr>
          <w:p w14:paraId="3A8E098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0.1812</w:t>
            </w:r>
          </w:p>
        </w:tc>
        <w:tc>
          <w:tcPr>
            <w:tcW w:w="1000" w:type="pct"/>
            <w:shd w:val="clear" w:color="auto" w:fill="auto"/>
            <w:noWrap/>
            <w:vAlign w:val="center"/>
          </w:tcPr>
          <w:p w14:paraId="761004C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0.176</w:t>
            </w:r>
          </w:p>
        </w:tc>
        <w:tc>
          <w:tcPr>
            <w:tcW w:w="1000" w:type="pct"/>
            <w:shd w:val="clear" w:color="auto" w:fill="auto"/>
            <w:noWrap/>
            <w:vAlign w:val="center"/>
          </w:tcPr>
          <w:p w14:paraId="5F9397B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0.178</w:t>
            </w:r>
          </w:p>
        </w:tc>
      </w:tr>
      <w:tr w14:paraId="74F611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755F666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8</w:t>
            </w:r>
          </w:p>
        </w:tc>
        <w:tc>
          <w:tcPr>
            <w:tcW w:w="1000" w:type="pct"/>
            <w:shd w:val="clear" w:color="auto" w:fill="auto"/>
            <w:noWrap/>
            <w:vAlign w:val="center"/>
          </w:tcPr>
          <w:p w14:paraId="67E8BEC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0.2562</w:t>
            </w:r>
          </w:p>
        </w:tc>
        <w:tc>
          <w:tcPr>
            <w:tcW w:w="1000" w:type="pct"/>
            <w:shd w:val="clear" w:color="auto" w:fill="auto"/>
            <w:noWrap/>
            <w:vAlign w:val="center"/>
          </w:tcPr>
          <w:p w14:paraId="66ECDDF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0.257</w:t>
            </w:r>
          </w:p>
        </w:tc>
        <w:tc>
          <w:tcPr>
            <w:tcW w:w="1000" w:type="pct"/>
            <w:shd w:val="clear" w:color="auto" w:fill="auto"/>
            <w:noWrap/>
            <w:vAlign w:val="center"/>
          </w:tcPr>
          <w:p w14:paraId="280D4E7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0.2522</w:t>
            </w:r>
          </w:p>
        </w:tc>
        <w:tc>
          <w:tcPr>
            <w:tcW w:w="1000" w:type="pct"/>
            <w:shd w:val="clear" w:color="auto" w:fill="auto"/>
            <w:noWrap/>
            <w:vAlign w:val="center"/>
          </w:tcPr>
          <w:p w14:paraId="2187E20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0.257</w:t>
            </w:r>
          </w:p>
        </w:tc>
      </w:tr>
      <w:tr w14:paraId="4CA4BD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1F133D2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9</w:t>
            </w:r>
          </w:p>
        </w:tc>
        <w:tc>
          <w:tcPr>
            <w:tcW w:w="1000" w:type="pct"/>
            <w:shd w:val="clear" w:color="auto" w:fill="auto"/>
            <w:noWrap/>
            <w:vAlign w:val="center"/>
          </w:tcPr>
          <w:p w14:paraId="401EC62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0.3316</w:t>
            </w:r>
          </w:p>
        </w:tc>
        <w:tc>
          <w:tcPr>
            <w:tcW w:w="1000" w:type="pct"/>
            <w:shd w:val="clear" w:color="auto" w:fill="auto"/>
            <w:noWrap/>
            <w:vAlign w:val="center"/>
          </w:tcPr>
          <w:p w14:paraId="77A3D79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0.328</w:t>
            </w:r>
          </w:p>
        </w:tc>
        <w:tc>
          <w:tcPr>
            <w:tcW w:w="1000" w:type="pct"/>
            <w:shd w:val="clear" w:color="auto" w:fill="auto"/>
            <w:noWrap/>
            <w:vAlign w:val="center"/>
          </w:tcPr>
          <w:p w14:paraId="6391F85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0.326</w:t>
            </w:r>
          </w:p>
        </w:tc>
        <w:tc>
          <w:tcPr>
            <w:tcW w:w="1000" w:type="pct"/>
            <w:shd w:val="clear" w:color="auto" w:fill="auto"/>
            <w:noWrap/>
            <w:vAlign w:val="center"/>
          </w:tcPr>
          <w:p w14:paraId="71F12EF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0.3324</w:t>
            </w:r>
          </w:p>
        </w:tc>
      </w:tr>
      <w:tr w14:paraId="563A3C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66F7B84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w:t>
            </w:r>
          </w:p>
        </w:tc>
        <w:tc>
          <w:tcPr>
            <w:tcW w:w="1000" w:type="pct"/>
            <w:shd w:val="clear" w:color="auto" w:fill="auto"/>
            <w:noWrap/>
            <w:vAlign w:val="center"/>
          </w:tcPr>
          <w:p w14:paraId="4866801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0.4074</w:t>
            </w:r>
          </w:p>
        </w:tc>
        <w:tc>
          <w:tcPr>
            <w:tcW w:w="1000" w:type="pct"/>
            <w:shd w:val="clear" w:color="auto" w:fill="auto"/>
            <w:noWrap/>
            <w:vAlign w:val="center"/>
          </w:tcPr>
          <w:p w14:paraId="1F4C166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0.405</w:t>
            </w:r>
          </w:p>
        </w:tc>
        <w:tc>
          <w:tcPr>
            <w:tcW w:w="1000" w:type="pct"/>
            <w:shd w:val="clear" w:color="auto" w:fill="auto"/>
            <w:noWrap/>
            <w:vAlign w:val="center"/>
          </w:tcPr>
          <w:p w14:paraId="4504E59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0.405</w:t>
            </w:r>
          </w:p>
        </w:tc>
        <w:tc>
          <w:tcPr>
            <w:tcW w:w="1000" w:type="pct"/>
            <w:shd w:val="clear" w:color="auto" w:fill="auto"/>
            <w:noWrap/>
            <w:vAlign w:val="center"/>
          </w:tcPr>
          <w:p w14:paraId="67E84F6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0.4046</w:t>
            </w:r>
          </w:p>
        </w:tc>
      </w:tr>
      <w:tr w14:paraId="4C91FF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13362C5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11</w:t>
            </w:r>
          </w:p>
        </w:tc>
        <w:tc>
          <w:tcPr>
            <w:tcW w:w="1000" w:type="pct"/>
            <w:shd w:val="clear" w:color="auto" w:fill="auto"/>
            <w:noWrap/>
            <w:vAlign w:val="center"/>
          </w:tcPr>
          <w:p w14:paraId="204FAC4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0.4776</w:t>
            </w:r>
          </w:p>
        </w:tc>
        <w:tc>
          <w:tcPr>
            <w:tcW w:w="1000" w:type="pct"/>
            <w:shd w:val="clear" w:color="auto" w:fill="auto"/>
            <w:noWrap/>
            <w:vAlign w:val="center"/>
          </w:tcPr>
          <w:p w14:paraId="2B90A26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0.476</w:t>
            </w:r>
          </w:p>
        </w:tc>
        <w:tc>
          <w:tcPr>
            <w:tcW w:w="1000" w:type="pct"/>
            <w:shd w:val="clear" w:color="auto" w:fill="auto"/>
            <w:noWrap/>
            <w:vAlign w:val="center"/>
          </w:tcPr>
          <w:p w14:paraId="66B3A40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0.48</w:t>
            </w:r>
          </w:p>
        </w:tc>
        <w:tc>
          <w:tcPr>
            <w:tcW w:w="1000" w:type="pct"/>
            <w:shd w:val="clear" w:color="auto" w:fill="auto"/>
            <w:noWrap/>
            <w:vAlign w:val="center"/>
          </w:tcPr>
          <w:p w14:paraId="14A9AE5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0.4816</w:t>
            </w:r>
          </w:p>
        </w:tc>
      </w:tr>
      <w:tr w14:paraId="0230AF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180D087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12</w:t>
            </w:r>
          </w:p>
        </w:tc>
        <w:tc>
          <w:tcPr>
            <w:tcW w:w="1000" w:type="pct"/>
            <w:shd w:val="clear" w:color="auto" w:fill="auto"/>
            <w:noWrap/>
            <w:vAlign w:val="center"/>
          </w:tcPr>
          <w:p w14:paraId="4709D0E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0.555</w:t>
            </w:r>
          </w:p>
        </w:tc>
        <w:tc>
          <w:tcPr>
            <w:tcW w:w="1000" w:type="pct"/>
            <w:shd w:val="clear" w:color="auto" w:fill="auto"/>
            <w:noWrap/>
            <w:vAlign w:val="center"/>
          </w:tcPr>
          <w:p w14:paraId="5E9F554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0.5582</w:t>
            </w:r>
          </w:p>
        </w:tc>
        <w:tc>
          <w:tcPr>
            <w:tcW w:w="1000" w:type="pct"/>
            <w:shd w:val="clear" w:color="auto" w:fill="auto"/>
            <w:noWrap/>
            <w:vAlign w:val="center"/>
          </w:tcPr>
          <w:p w14:paraId="2197633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0.551</w:t>
            </w:r>
          </w:p>
        </w:tc>
        <w:tc>
          <w:tcPr>
            <w:tcW w:w="1000" w:type="pct"/>
            <w:shd w:val="clear" w:color="auto" w:fill="auto"/>
            <w:noWrap/>
            <w:vAlign w:val="center"/>
          </w:tcPr>
          <w:p w14:paraId="47C596A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0.5538</w:t>
            </w:r>
          </w:p>
        </w:tc>
      </w:tr>
      <w:tr w14:paraId="0D0EE8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20C5C12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w:t>
            </w:r>
          </w:p>
        </w:tc>
        <w:tc>
          <w:tcPr>
            <w:tcW w:w="1000" w:type="pct"/>
            <w:shd w:val="clear" w:color="auto" w:fill="auto"/>
            <w:noWrap/>
            <w:vAlign w:val="center"/>
          </w:tcPr>
          <w:p w14:paraId="5D8F107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0.632</w:t>
            </w:r>
          </w:p>
        </w:tc>
        <w:tc>
          <w:tcPr>
            <w:tcW w:w="1000" w:type="pct"/>
            <w:shd w:val="clear" w:color="auto" w:fill="auto"/>
            <w:noWrap/>
            <w:vAlign w:val="center"/>
          </w:tcPr>
          <w:p w14:paraId="5477914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0.6272</w:t>
            </w:r>
          </w:p>
        </w:tc>
        <w:tc>
          <w:tcPr>
            <w:tcW w:w="1000" w:type="pct"/>
            <w:shd w:val="clear" w:color="auto" w:fill="auto"/>
            <w:noWrap/>
            <w:vAlign w:val="center"/>
          </w:tcPr>
          <w:p w14:paraId="0A0D27C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0.6332</w:t>
            </w:r>
          </w:p>
        </w:tc>
        <w:tc>
          <w:tcPr>
            <w:tcW w:w="1000" w:type="pct"/>
            <w:shd w:val="clear" w:color="auto" w:fill="auto"/>
            <w:noWrap/>
            <w:vAlign w:val="center"/>
          </w:tcPr>
          <w:p w14:paraId="35BC1F7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0.6328</w:t>
            </w:r>
          </w:p>
        </w:tc>
      </w:tr>
      <w:tr w14:paraId="2E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0FEFB91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14</w:t>
            </w:r>
          </w:p>
        </w:tc>
        <w:tc>
          <w:tcPr>
            <w:tcW w:w="1000" w:type="pct"/>
            <w:shd w:val="clear" w:color="auto" w:fill="auto"/>
            <w:noWrap/>
            <w:vAlign w:val="center"/>
          </w:tcPr>
          <w:p w14:paraId="7A9B52E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0.7014</w:t>
            </w:r>
          </w:p>
        </w:tc>
        <w:tc>
          <w:tcPr>
            <w:tcW w:w="1000" w:type="pct"/>
            <w:shd w:val="clear" w:color="auto" w:fill="auto"/>
            <w:noWrap/>
            <w:vAlign w:val="center"/>
          </w:tcPr>
          <w:p w14:paraId="33C9768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0.705</w:t>
            </w:r>
          </w:p>
        </w:tc>
        <w:tc>
          <w:tcPr>
            <w:tcW w:w="1000" w:type="pct"/>
            <w:shd w:val="clear" w:color="auto" w:fill="auto"/>
            <w:noWrap/>
            <w:vAlign w:val="center"/>
          </w:tcPr>
          <w:p w14:paraId="52D54C3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0.7082</w:t>
            </w:r>
          </w:p>
        </w:tc>
        <w:tc>
          <w:tcPr>
            <w:tcW w:w="1000" w:type="pct"/>
            <w:shd w:val="clear" w:color="auto" w:fill="auto"/>
            <w:noWrap/>
            <w:vAlign w:val="center"/>
          </w:tcPr>
          <w:p w14:paraId="5BD8FF9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0.701</w:t>
            </w:r>
          </w:p>
        </w:tc>
      </w:tr>
      <w:tr w14:paraId="75529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75B1FBB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15</w:t>
            </w:r>
          </w:p>
        </w:tc>
        <w:tc>
          <w:tcPr>
            <w:tcW w:w="1000" w:type="pct"/>
            <w:shd w:val="clear" w:color="auto" w:fill="auto"/>
            <w:noWrap/>
            <w:vAlign w:val="center"/>
          </w:tcPr>
          <w:p w14:paraId="4812570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0.776</w:t>
            </w:r>
          </w:p>
        </w:tc>
        <w:tc>
          <w:tcPr>
            <w:tcW w:w="1000" w:type="pct"/>
            <w:shd w:val="clear" w:color="auto" w:fill="auto"/>
            <w:noWrap/>
            <w:vAlign w:val="center"/>
          </w:tcPr>
          <w:p w14:paraId="02A250C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0.7792</w:t>
            </w:r>
          </w:p>
        </w:tc>
        <w:tc>
          <w:tcPr>
            <w:tcW w:w="1000" w:type="pct"/>
            <w:shd w:val="clear" w:color="auto" w:fill="auto"/>
            <w:noWrap/>
            <w:vAlign w:val="center"/>
          </w:tcPr>
          <w:p w14:paraId="2801F84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0.7832</w:t>
            </w:r>
          </w:p>
        </w:tc>
        <w:tc>
          <w:tcPr>
            <w:tcW w:w="1000" w:type="pct"/>
            <w:shd w:val="clear" w:color="auto" w:fill="auto"/>
            <w:noWrap/>
            <w:vAlign w:val="center"/>
          </w:tcPr>
          <w:p w14:paraId="6E9F6E2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0.7836</w:t>
            </w:r>
          </w:p>
        </w:tc>
      </w:tr>
      <w:tr w14:paraId="6B4B6F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7D08837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w:t>
            </w:r>
          </w:p>
        </w:tc>
        <w:tc>
          <w:tcPr>
            <w:tcW w:w="1000" w:type="pct"/>
            <w:shd w:val="clear" w:color="auto" w:fill="auto"/>
            <w:noWrap/>
            <w:vAlign w:val="center"/>
          </w:tcPr>
          <w:p w14:paraId="4AA7FE2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0.8518</w:t>
            </w:r>
          </w:p>
        </w:tc>
        <w:tc>
          <w:tcPr>
            <w:tcW w:w="1000" w:type="pct"/>
            <w:shd w:val="clear" w:color="auto" w:fill="auto"/>
            <w:noWrap/>
            <w:vAlign w:val="center"/>
          </w:tcPr>
          <w:p w14:paraId="29CD6E7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0.859</w:t>
            </w:r>
          </w:p>
        </w:tc>
        <w:tc>
          <w:tcPr>
            <w:tcW w:w="1000" w:type="pct"/>
            <w:shd w:val="clear" w:color="auto" w:fill="auto"/>
            <w:noWrap/>
            <w:vAlign w:val="center"/>
          </w:tcPr>
          <w:p w14:paraId="4912A3D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0.859</w:t>
            </w:r>
          </w:p>
        </w:tc>
        <w:tc>
          <w:tcPr>
            <w:tcW w:w="1000" w:type="pct"/>
            <w:shd w:val="clear" w:color="auto" w:fill="auto"/>
            <w:noWrap/>
            <w:vAlign w:val="center"/>
          </w:tcPr>
          <w:p w14:paraId="6B24512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0.8538</w:t>
            </w:r>
          </w:p>
        </w:tc>
      </w:tr>
      <w:tr w14:paraId="58C9FC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47FBFCD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17</w:t>
            </w:r>
          </w:p>
        </w:tc>
        <w:tc>
          <w:tcPr>
            <w:tcW w:w="1000" w:type="pct"/>
            <w:shd w:val="clear" w:color="auto" w:fill="auto"/>
            <w:noWrap/>
            <w:vAlign w:val="center"/>
          </w:tcPr>
          <w:p w14:paraId="29202EB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0.9272</w:t>
            </w:r>
          </w:p>
        </w:tc>
        <w:tc>
          <w:tcPr>
            <w:tcW w:w="1000" w:type="pct"/>
            <w:shd w:val="clear" w:color="auto" w:fill="auto"/>
            <w:noWrap/>
            <w:vAlign w:val="center"/>
          </w:tcPr>
          <w:p w14:paraId="52ACA4B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0.9332</w:t>
            </w:r>
          </w:p>
        </w:tc>
        <w:tc>
          <w:tcPr>
            <w:tcW w:w="1000" w:type="pct"/>
            <w:shd w:val="clear" w:color="auto" w:fill="auto"/>
            <w:noWrap/>
            <w:vAlign w:val="center"/>
          </w:tcPr>
          <w:p w14:paraId="44385EA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0.93</w:t>
            </w:r>
          </w:p>
        </w:tc>
        <w:tc>
          <w:tcPr>
            <w:tcW w:w="1000" w:type="pct"/>
            <w:shd w:val="clear" w:color="auto" w:fill="auto"/>
            <w:noWrap/>
            <w:vAlign w:val="center"/>
          </w:tcPr>
          <w:p w14:paraId="4193A91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0.9308</w:t>
            </w:r>
          </w:p>
        </w:tc>
      </w:tr>
      <w:tr w14:paraId="5ABB80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57DBD54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18</w:t>
            </w:r>
          </w:p>
        </w:tc>
        <w:tc>
          <w:tcPr>
            <w:tcW w:w="1000" w:type="pct"/>
            <w:shd w:val="clear" w:color="auto" w:fill="auto"/>
            <w:noWrap/>
            <w:vAlign w:val="center"/>
          </w:tcPr>
          <w:p w14:paraId="27923F4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1.0022</w:t>
            </w:r>
          </w:p>
        </w:tc>
        <w:tc>
          <w:tcPr>
            <w:tcW w:w="1000" w:type="pct"/>
            <w:shd w:val="clear" w:color="auto" w:fill="auto"/>
            <w:noWrap/>
            <w:vAlign w:val="center"/>
          </w:tcPr>
          <w:p w14:paraId="3092D7B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1.0046</w:t>
            </w:r>
          </w:p>
        </w:tc>
        <w:tc>
          <w:tcPr>
            <w:tcW w:w="1000" w:type="pct"/>
            <w:shd w:val="clear" w:color="auto" w:fill="auto"/>
            <w:noWrap/>
            <w:vAlign w:val="center"/>
          </w:tcPr>
          <w:p w14:paraId="0C698B0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1.0014</w:t>
            </w:r>
          </w:p>
        </w:tc>
        <w:tc>
          <w:tcPr>
            <w:tcW w:w="1000" w:type="pct"/>
            <w:shd w:val="clear" w:color="auto" w:fill="auto"/>
            <w:noWrap/>
            <w:vAlign w:val="center"/>
          </w:tcPr>
          <w:p w14:paraId="48074A5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1.0078</w:t>
            </w:r>
          </w:p>
        </w:tc>
      </w:tr>
      <w:tr w14:paraId="14B9E3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664F2E4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w:t>
            </w:r>
          </w:p>
        </w:tc>
        <w:tc>
          <w:tcPr>
            <w:tcW w:w="1000" w:type="pct"/>
            <w:shd w:val="clear" w:color="auto" w:fill="auto"/>
            <w:noWrap/>
            <w:vAlign w:val="center"/>
          </w:tcPr>
          <w:p w14:paraId="06AFAD5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1.0768</w:t>
            </w:r>
          </w:p>
        </w:tc>
        <w:tc>
          <w:tcPr>
            <w:tcW w:w="1000" w:type="pct"/>
            <w:shd w:val="clear" w:color="auto" w:fill="auto"/>
            <w:noWrap/>
            <w:vAlign w:val="center"/>
          </w:tcPr>
          <w:p w14:paraId="1C98CD8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1.078</w:t>
            </w:r>
          </w:p>
        </w:tc>
        <w:tc>
          <w:tcPr>
            <w:tcW w:w="1000" w:type="pct"/>
            <w:shd w:val="clear" w:color="auto" w:fill="auto"/>
            <w:noWrap/>
            <w:vAlign w:val="center"/>
          </w:tcPr>
          <w:p w14:paraId="2D106F8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1.0812</w:t>
            </w:r>
          </w:p>
        </w:tc>
        <w:tc>
          <w:tcPr>
            <w:tcW w:w="1000" w:type="pct"/>
            <w:shd w:val="clear" w:color="auto" w:fill="auto"/>
            <w:noWrap/>
            <w:vAlign w:val="center"/>
          </w:tcPr>
          <w:p w14:paraId="6A92970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1.0784</w:t>
            </w:r>
          </w:p>
        </w:tc>
      </w:tr>
      <w:tr w14:paraId="0C6EE0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3A4E2A0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20</w:t>
            </w:r>
          </w:p>
        </w:tc>
        <w:tc>
          <w:tcPr>
            <w:tcW w:w="1000" w:type="pct"/>
            <w:shd w:val="clear" w:color="auto" w:fill="auto"/>
            <w:noWrap/>
            <w:vAlign w:val="center"/>
          </w:tcPr>
          <w:p w14:paraId="63AFADE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1.1554</w:t>
            </w:r>
          </w:p>
        </w:tc>
        <w:tc>
          <w:tcPr>
            <w:tcW w:w="1000" w:type="pct"/>
            <w:shd w:val="clear" w:color="auto" w:fill="auto"/>
            <w:noWrap/>
            <w:vAlign w:val="center"/>
          </w:tcPr>
          <w:p w14:paraId="65AF62D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1.1574</w:t>
            </w:r>
          </w:p>
        </w:tc>
        <w:tc>
          <w:tcPr>
            <w:tcW w:w="1000" w:type="pct"/>
            <w:shd w:val="clear" w:color="auto" w:fill="auto"/>
            <w:noWrap/>
            <w:vAlign w:val="center"/>
          </w:tcPr>
          <w:p w14:paraId="146EB4F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1.1534</w:t>
            </w:r>
          </w:p>
        </w:tc>
        <w:tc>
          <w:tcPr>
            <w:tcW w:w="1000" w:type="pct"/>
            <w:shd w:val="clear" w:color="auto" w:fill="auto"/>
            <w:noWrap/>
            <w:vAlign w:val="center"/>
          </w:tcPr>
          <w:p w14:paraId="7621DED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1.1526</w:t>
            </w:r>
          </w:p>
        </w:tc>
      </w:tr>
      <w:tr w14:paraId="32D3B4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149E0B1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21</w:t>
            </w:r>
          </w:p>
        </w:tc>
        <w:tc>
          <w:tcPr>
            <w:tcW w:w="1000" w:type="pct"/>
            <w:shd w:val="clear" w:color="auto" w:fill="auto"/>
            <w:noWrap/>
            <w:vAlign w:val="center"/>
          </w:tcPr>
          <w:p w14:paraId="0E1C0CE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1.2308</w:t>
            </w:r>
          </w:p>
        </w:tc>
        <w:tc>
          <w:tcPr>
            <w:tcW w:w="1000" w:type="pct"/>
            <w:shd w:val="clear" w:color="auto" w:fill="auto"/>
            <w:noWrap/>
            <w:vAlign w:val="center"/>
          </w:tcPr>
          <w:p w14:paraId="6528DA4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1.23</w:t>
            </w:r>
          </w:p>
        </w:tc>
        <w:tc>
          <w:tcPr>
            <w:tcW w:w="1000" w:type="pct"/>
            <w:shd w:val="clear" w:color="auto" w:fill="auto"/>
            <w:noWrap/>
            <w:vAlign w:val="center"/>
          </w:tcPr>
          <w:p w14:paraId="6B4BC5F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1.2332</w:t>
            </w:r>
          </w:p>
        </w:tc>
        <w:tc>
          <w:tcPr>
            <w:tcW w:w="1000" w:type="pct"/>
            <w:shd w:val="clear" w:color="auto" w:fill="auto"/>
            <w:noWrap/>
            <w:vAlign w:val="center"/>
          </w:tcPr>
          <w:p w14:paraId="54F76B1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1.234</w:t>
            </w:r>
          </w:p>
        </w:tc>
      </w:tr>
      <w:tr w14:paraId="2401BC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7ED1FAE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w:t>
            </w:r>
          </w:p>
        </w:tc>
        <w:tc>
          <w:tcPr>
            <w:tcW w:w="1000" w:type="pct"/>
            <w:shd w:val="clear" w:color="auto" w:fill="auto"/>
            <w:noWrap/>
            <w:vAlign w:val="center"/>
          </w:tcPr>
          <w:p w14:paraId="5893A9A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1.3078</w:t>
            </w:r>
          </w:p>
        </w:tc>
        <w:tc>
          <w:tcPr>
            <w:tcW w:w="1000" w:type="pct"/>
            <w:shd w:val="clear" w:color="auto" w:fill="auto"/>
            <w:noWrap/>
            <w:vAlign w:val="center"/>
          </w:tcPr>
          <w:p w14:paraId="33E0C3B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1.3062</w:t>
            </w:r>
          </w:p>
        </w:tc>
        <w:tc>
          <w:tcPr>
            <w:tcW w:w="1000" w:type="pct"/>
            <w:shd w:val="clear" w:color="auto" w:fill="auto"/>
            <w:noWrap/>
            <w:vAlign w:val="center"/>
          </w:tcPr>
          <w:p w14:paraId="50C0041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1.303</w:t>
            </w:r>
          </w:p>
        </w:tc>
        <w:tc>
          <w:tcPr>
            <w:tcW w:w="1000" w:type="pct"/>
            <w:shd w:val="clear" w:color="auto" w:fill="auto"/>
            <w:noWrap/>
            <w:vAlign w:val="center"/>
          </w:tcPr>
          <w:p w14:paraId="716AA9D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1.3082</w:t>
            </w:r>
          </w:p>
        </w:tc>
      </w:tr>
      <w:tr w14:paraId="247126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71AD153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23</w:t>
            </w:r>
          </w:p>
        </w:tc>
        <w:tc>
          <w:tcPr>
            <w:tcW w:w="1000" w:type="pct"/>
            <w:shd w:val="clear" w:color="auto" w:fill="auto"/>
            <w:noWrap/>
            <w:vAlign w:val="center"/>
          </w:tcPr>
          <w:p w14:paraId="1813E4C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1.3764</w:t>
            </w:r>
          </w:p>
        </w:tc>
        <w:tc>
          <w:tcPr>
            <w:tcW w:w="1000" w:type="pct"/>
            <w:shd w:val="clear" w:color="auto" w:fill="auto"/>
            <w:noWrap/>
            <w:vAlign w:val="center"/>
          </w:tcPr>
          <w:p w14:paraId="4E3D763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1.3828</w:t>
            </w:r>
          </w:p>
        </w:tc>
        <w:tc>
          <w:tcPr>
            <w:tcW w:w="1000" w:type="pct"/>
            <w:shd w:val="clear" w:color="auto" w:fill="auto"/>
            <w:noWrap/>
            <w:vAlign w:val="center"/>
          </w:tcPr>
          <w:p w14:paraId="26EC415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1.3796</w:t>
            </w:r>
          </w:p>
        </w:tc>
        <w:tc>
          <w:tcPr>
            <w:tcW w:w="1000" w:type="pct"/>
            <w:shd w:val="clear" w:color="auto" w:fill="auto"/>
            <w:noWrap/>
            <w:vAlign w:val="center"/>
          </w:tcPr>
          <w:p w14:paraId="5092A28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1.3832</w:t>
            </w:r>
          </w:p>
        </w:tc>
      </w:tr>
      <w:tr w14:paraId="7A4E1E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23D1603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24</w:t>
            </w:r>
          </w:p>
        </w:tc>
        <w:tc>
          <w:tcPr>
            <w:tcW w:w="1000" w:type="pct"/>
            <w:shd w:val="clear" w:color="auto" w:fill="auto"/>
            <w:noWrap/>
            <w:vAlign w:val="center"/>
          </w:tcPr>
          <w:p w14:paraId="3265D53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1.4562</w:t>
            </w:r>
          </w:p>
        </w:tc>
        <w:tc>
          <w:tcPr>
            <w:tcW w:w="1000" w:type="pct"/>
            <w:shd w:val="clear" w:color="auto" w:fill="auto"/>
            <w:noWrap/>
            <w:vAlign w:val="center"/>
          </w:tcPr>
          <w:p w14:paraId="07B226C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1.4538</w:t>
            </w:r>
          </w:p>
        </w:tc>
        <w:tc>
          <w:tcPr>
            <w:tcW w:w="1000" w:type="pct"/>
            <w:shd w:val="clear" w:color="auto" w:fill="auto"/>
            <w:noWrap/>
            <w:vAlign w:val="center"/>
          </w:tcPr>
          <w:p w14:paraId="588775A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1.4522</w:t>
            </w:r>
          </w:p>
        </w:tc>
        <w:tc>
          <w:tcPr>
            <w:tcW w:w="1000" w:type="pct"/>
            <w:shd w:val="clear" w:color="auto" w:fill="auto"/>
            <w:noWrap/>
            <w:vAlign w:val="center"/>
          </w:tcPr>
          <w:p w14:paraId="5FB9E9E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1.4526</w:t>
            </w:r>
          </w:p>
        </w:tc>
      </w:tr>
      <w:tr w14:paraId="264E82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21F5E6F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w:t>
            </w:r>
          </w:p>
        </w:tc>
        <w:tc>
          <w:tcPr>
            <w:tcW w:w="1000" w:type="pct"/>
            <w:shd w:val="clear" w:color="auto" w:fill="auto"/>
            <w:noWrap/>
            <w:vAlign w:val="center"/>
          </w:tcPr>
          <w:p w14:paraId="71A9E43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1.5296</w:t>
            </w:r>
          </w:p>
        </w:tc>
        <w:tc>
          <w:tcPr>
            <w:tcW w:w="1000" w:type="pct"/>
            <w:shd w:val="clear" w:color="auto" w:fill="auto"/>
            <w:noWrap/>
            <w:vAlign w:val="center"/>
          </w:tcPr>
          <w:p w14:paraId="1DA63B4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1.5324</w:t>
            </w:r>
          </w:p>
        </w:tc>
        <w:tc>
          <w:tcPr>
            <w:tcW w:w="1000" w:type="pct"/>
            <w:shd w:val="clear" w:color="auto" w:fill="auto"/>
            <w:noWrap/>
            <w:vAlign w:val="center"/>
          </w:tcPr>
          <w:p w14:paraId="0D3CC5F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1.526</w:t>
            </w:r>
          </w:p>
        </w:tc>
        <w:tc>
          <w:tcPr>
            <w:tcW w:w="1000" w:type="pct"/>
            <w:shd w:val="clear" w:color="auto" w:fill="auto"/>
            <w:noWrap/>
            <w:vAlign w:val="center"/>
          </w:tcPr>
          <w:p w14:paraId="6F83974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1.5332</w:t>
            </w:r>
          </w:p>
        </w:tc>
      </w:tr>
      <w:tr w14:paraId="387D5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2CF0C23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26</w:t>
            </w:r>
          </w:p>
        </w:tc>
        <w:tc>
          <w:tcPr>
            <w:tcW w:w="1000" w:type="pct"/>
            <w:shd w:val="clear" w:color="auto" w:fill="auto"/>
            <w:noWrap/>
            <w:vAlign w:val="center"/>
          </w:tcPr>
          <w:p w14:paraId="2B57726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1.6066</w:t>
            </w:r>
          </w:p>
        </w:tc>
        <w:tc>
          <w:tcPr>
            <w:tcW w:w="1000" w:type="pct"/>
            <w:shd w:val="clear" w:color="auto" w:fill="auto"/>
            <w:noWrap/>
            <w:vAlign w:val="center"/>
          </w:tcPr>
          <w:p w14:paraId="54CD8D2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1.6042</w:t>
            </w:r>
          </w:p>
        </w:tc>
        <w:tc>
          <w:tcPr>
            <w:tcW w:w="1000" w:type="pct"/>
            <w:shd w:val="clear" w:color="auto" w:fill="auto"/>
            <w:noWrap/>
            <w:vAlign w:val="center"/>
          </w:tcPr>
          <w:p w14:paraId="6CACC49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1.6038</w:t>
            </w:r>
          </w:p>
        </w:tc>
        <w:tc>
          <w:tcPr>
            <w:tcW w:w="1000" w:type="pct"/>
            <w:shd w:val="clear" w:color="auto" w:fill="auto"/>
            <w:noWrap/>
            <w:vAlign w:val="center"/>
          </w:tcPr>
          <w:p w14:paraId="3AFDDFB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1.603</w:t>
            </w:r>
          </w:p>
        </w:tc>
      </w:tr>
      <w:tr w14:paraId="47B282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3BE38A7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27</w:t>
            </w:r>
          </w:p>
        </w:tc>
        <w:tc>
          <w:tcPr>
            <w:tcW w:w="1000" w:type="pct"/>
            <w:shd w:val="clear" w:color="auto" w:fill="auto"/>
            <w:noWrap/>
            <w:vAlign w:val="center"/>
          </w:tcPr>
          <w:p w14:paraId="2344CEE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1.6792</w:t>
            </w:r>
          </w:p>
        </w:tc>
        <w:tc>
          <w:tcPr>
            <w:tcW w:w="1000" w:type="pct"/>
            <w:shd w:val="clear" w:color="auto" w:fill="auto"/>
            <w:noWrap/>
            <w:vAlign w:val="center"/>
          </w:tcPr>
          <w:p w14:paraId="21C33B0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1.6836</w:t>
            </w:r>
          </w:p>
        </w:tc>
        <w:tc>
          <w:tcPr>
            <w:tcW w:w="1000" w:type="pct"/>
            <w:shd w:val="clear" w:color="auto" w:fill="auto"/>
            <w:noWrap/>
            <w:vAlign w:val="center"/>
          </w:tcPr>
          <w:p w14:paraId="59BD639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1.6804</w:t>
            </w:r>
          </w:p>
        </w:tc>
        <w:tc>
          <w:tcPr>
            <w:tcW w:w="1000" w:type="pct"/>
            <w:shd w:val="clear" w:color="auto" w:fill="auto"/>
            <w:noWrap/>
            <w:vAlign w:val="center"/>
          </w:tcPr>
          <w:p w14:paraId="51A1CFE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1.6816</w:t>
            </w:r>
          </w:p>
        </w:tc>
      </w:tr>
      <w:tr w14:paraId="7F28F1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264731B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28</w:t>
            </w:r>
          </w:p>
        </w:tc>
        <w:tc>
          <w:tcPr>
            <w:tcW w:w="1000" w:type="pct"/>
            <w:shd w:val="clear" w:color="auto" w:fill="auto"/>
            <w:noWrap/>
            <w:vAlign w:val="center"/>
          </w:tcPr>
          <w:p w14:paraId="144A1E4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1.757</w:t>
            </w:r>
          </w:p>
        </w:tc>
        <w:tc>
          <w:tcPr>
            <w:tcW w:w="1000" w:type="pct"/>
            <w:shd w:val="clear" w:color="auto" w:fill="auto"/>
            <w:noWrap/>
            <w:vAlign w:val="center"/>
          </w:tcPr>
          <w:p w14:paraId="7A79695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1.755</w:t>
            </w:r>
          </w:p>
        </w:tc>
        <w:tc>
          <w:tcPr>
            <w:tcW w:w="1000" w:type="pct"/>
            <w:shd w:val="clear" w:color="auto" w:fill="auto"/>
            <w:noWrap/>
            <w:vAlign w:val="center"/>
          </w:tcPr>
          <w:p w14:paraId="1ECBABC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1.7526</w:t>
            </w:r>
          </w:p>
        </w:tc>
        <w:tc>
          <w:tcPr>
            <w:tcW w:w="1000" w:type="pct"/>
            <w:shd w:val="clear" w:color="auto" w:fill="auto"/>
            <w:noWrap/>
            <w:vAlign w:val="center"/>
          </w:tcPr>
          <w:p w14:paraId="068A353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1.759</w:t>
            </w:r>
          </w:p>
        </w:tc>
      </w:tr>
      <w:tr w14:paraId="2142A7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60D4D9B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29</w:t>
            </w:r>
          </w:p>
        </w:tc>
        <w:tc>
          <w:tcPr>
            <w:tcW w:w="1000" w:type="pct"/>
            <w:shd w:val="clear" w:color="auto" w:fill="auto"/>
            <w:noWrap/>
            <w:vAlign w:val="center"/>
          </w:tcPr>
          <w:p w14:paraId="60B2627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1.8276</w:t>
            </w:r>
          </w:p>
        </w:tc>
        <w:tc>
          <w:tcPr>
            <w:tcW w:w="1000" w:type="pct"/>
            <w:shd w:val="clear" w:color="auto" w:fill="auto"/>
            <w:noWrap/>
            <w:vAlign w:val="center"/>
          </w:tcPr>
          <w:p w14:paraId="3677F5D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1.8312</w:t>
            </w:r>
          </w:p>
        </w:tc>
        <w:tc>
          <w:tcPr>
            <w:tcW w:w="1000" w:type="pct"/>
            <w:shd w:val="clear" w:color="auto" w:fill="auto"/>
            <w:noWrap/>
            <w:vAlign w:val="center"/>
          </w:tcPr>
          <w:p w14:paraId="331E78E5">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1.8288</w:t>
            </w:r>
          </w:p>
        </w:tc>
        <w:tc>
          <w:tcPr>
            <w:tcW w:w="1000" w:type="pct"/>
            <w:shd w:val="clear" w:color="auto" w:fill="auto"/>
            <w:noWrap/>
            <w:vAlign w:val="center"/>
          </w:tcPr>
          <w:p w14:paraId="3310A97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1.828</w:t>
            </w:r>
          </w:p>
        </w:tc>
      </w:tr>
      <w:tr w14:paraId="069E4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1527897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30</w:t>
            </w:r>
          </w:p>
        </w:tc>
        <w:tc>
          <w:tcPr>
            <w:tcW w:w="1000" w:type="pct"/>
            <w:shd w:val="clear" w:color="auto" w:fill="auto"/>
            <w:noWrap/>
            <w:vAlign w:val="center"/>
          </w:tcPr>
          <w:p w14:paraId="28D0759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1.9046</w:t>
            </w:r>
          </w:p>
        </w:tc>
        <w:tc>
          <w:tcPr>
            <w:tcW w:w="1000" w:type="pct"/>
            <w:shd w:val="clear" w:color="auto" w:fill="auto"/>
            <w:noWrap/>
            <w:vAlign w:val="center"/>
          </w:tcPr>
          <w:p w14:paraId="603CDF6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1.9026</w:t>
            </w:r>
          </w:p>
        </w:tc>
        <w:tc>
          <w:tcPr>
            <w:tcW w:w="1000" w:type="pct"/>
            <w:shd w:val="clear" w:color="auto" w:fill="auto"/>
            <w:noWrap/>
            <w:vAlign w:val="center"/>
          </w:tcPr>
          <w:p w14:paraId="1A53445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1.9082</w:t>
            </w:r>
          </w:p>
        </w:tc>
        <w:tc>
          <w:tcPr>
            <w:tcW w:w="1000" w:type="pct"/>
            <w:shd w:val="clear" w:color="auto" w:fill="auto"/>
            <w:noWrap/>
            <w:vAlign w:val="center"/>
          </w:tcPr>
          <w:p w14:paraId="07709F5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1.9014</w:t>
            </w:r>
          </w:p>
        </w:tc>
      </w:tr>
      <w:tr w14:paraId="6DB13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022E136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31</w:t>
            </w:r>
          </w:p>
        </w:tc>
        <w:tc>
          <w:tcPr>
            <w:tcW w:w="1000" w:type="pct"/>
            <w:shd w:val="clear" w:color="auto" w:fill="auto"/>
            <w:noWrap/>
            <w:vAlign w:val="center"/>
          </w:tcPr>
          <w:p w14:paraId="3CAAF17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1.978</w:t>
            </w:r>
          </w:p>
        </w:tc>
        <w:tc>
          <w:tcPr>
            <w:tcW w:w="1000" w:type="pct"/>
            <w:shd w:val="clear" w:color="auto" w:fill="auto"/>
            <w:noWrap/>
            <w:vAlign w:val="center"/>
          </w:tcPr>
          <w:p w14:paraId="04FE520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1.984</w:t>
            </w:r>
          </w:p>
        </w:tc>
        <w:tc>
          <w:tcPr>
            <w:tcW w:w="1000" w:type="pct"/>
            <w:shd w:val="clear" w:color="auto" w:fill="auto"/>
            <w:noWrap/>
            <w:vAlign w:val="center"/>
          </w:tcPr>
          <w:p w14:paraId="2B9DA15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1.9816</w:t>
            </w:r>
          </w:p>
        </w:tc>
        <w:tc>
          <w:tcPr>
            <w:tcW w:w="1000" w:type="pct"/>
            <w:shd w:val="clear" w:color="auto" w:fill="auto"/>
            <w:noWrap/>
            <w:vAlign w:val="center"/>
          </w:tcPr>
          <w:p w14:paraId="5942AB4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1.9764</w:t>
            </w:r>
          </w:p>
        </w:tc>
      </w:tr>
      <w:tr w14:paraId="7ECEAB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43E944C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32</w:t>
            </w:r>
          </w:p>
        </w:tc>
        <w:tc>
          <w:tcPr>
            <w:tcW w:w="1000" w:type="pct"/>
            <w:shd w:val="clear" w:color="auto" w:fill="auto"/>
            <w:noWrap/>
            <w:vAlign w:val="center"/>
          </w:tcPr>
          <w:p w14:paraId="66FFA39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2.051</w:t>
            </w:r>
          </w:p>
        </w:tc>
        <w:tc>
          <w:tcPr>
            <w:tcW w:w="1000" w:type="pct"/>
            <w:shd w:val="clear" w:color="auto" w:fill="auto"/>
            <w:noWrap/>
            <w:vAlign w:val="center"/>
          </w:tcPr>
          <w:p w14:paraId="78348F6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2.057</w:t>
            </w:r>
          </w:p>
        </w:tc>
        <w:tc>
          <w:tcPr>
            <w:tcW w:w="1000" w:type="pct"/>
            <w:shd w:val="clear" w:color="auto" w:fill="auto"/>
            <w:noWrap/>
            <w:vAlign w:val="center"/>
          </w:tcPr>
          <w:p w14:paraId="136E6CA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2.057</w:t>
            </w:r>
          </w:p>
        </w:tc>
        <w:tc>
          <w:tcPr>
            <w:tcW w:w="1000" w:type="pct"/>
            <w:shd w:val="clear" w:color="auto" w:fill="auto"/>
            <w:noWrap/>
            <w:vAlign w:val="center"/>
          </w:tcPr>
          <w:p w14:paraId="0E4B6E2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2.0538</w:t>
            </w:r>
          </w:p>
        </w:tc>
      </w:tr>
      <w:tr w14:paraId="42D193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59A6C5C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33</w:t>
            </w:r>
          </w:p>
        </w:tc>
        <w:tc>
          <w:tcPr>
            <w:tcW w:w="1000" w:type="pct"/>
            <w:shd w:val="clear" w:color="auto" w:fill="auto"/>
            <w:noWrap/>
            <w:vAlign w:val="center"/>
          </w:tcPr>
          <w:p w14:paraId="6DFDD73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2.1336</w:t>
            </w:r>
          </w:p>
        </w:tc>
        <w:tc>
          <w:tcPr>
            <w:tcW w:w="1000" w:type="pct"/>
            <w:shd w:val="clear" w:color="auto" w:fill="auto"/>
            <w:noWrap/>
            <w:vAlign w:val="center"/>
          </w:tcPr>
          <w:p w14:paraId="3E36C2E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2.1332</w:t>
            </w:r>
          </w:p>
        </w:tc>
        <w:tc>
          <w:tcPr>
            <w:tcW w:w="1000" w:type="pct"/>
            <w:shd w:val="clear" w:color="auto" w:fill="auto"/>
            <w:noWrap/>
            <w:vAlign w:val="center"/>
          </w:tcPr>
          <w:p w14:paraId="55E01B6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2.1304</w:t>
            </w:r>
          </w:p>
        </w:tc>
        <w:tc>
          <w:tcPr>
            <w:tcW w:w="1000" w:type="pct"/>
            <w:shd w:val="clear" w:color="auto" w:fill="auto"/>
            <w:noWrap/>
            <w:vAlign w:val="center"/>
          </w:tcPr>
          <w:p w14:paraId="1188A93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2.1324</w:t>
            </w:r>
          </w:p>
        </w:tc>
      </w:tr>
      <w:tr w14:paraId="5B5EE7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7D10B52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34</w:t>
            </w:r>
          </w:p>
        </w:tc>
        <w:tc>
          <w:tcPr>
            <w:tcW w:w="1000" w:type="pct"/>
            <w:shd w:val="clear" w:color="auto" w:fill="auto"/>
            <w:noWrap/>
            <w:vAlign w:val="center"/>
          </w:tcPr>
          <w:p w14:paraId="05017D3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2.2034</w:t>
            </w:r>
          </w:p>
        </w:tc>
        <w:tc>
          <w:tcPr>
            <w:tcW w:w="1000" w:type="pct"/>
            <w:shd w:val="clear" w:color="auto" w:fill="auto"/>
            <w:noWrap/>
            <w:vAlign w:val="center"/>
          </w:tcPr>
          <w:p w14:paraId="252E8DA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2.2074</w:t>
            </w:r>
          </w:p>
        </w:tc>
        <w:tc>
          <w:tcPr>
            <w:tcW w:w="1000" w:type="pct"/>
            <w:shd w:val="clear" w:color="auto" w:fill="auto"/>
            <w:noWrap/>
            <w:vAlign w:val="center"/>
          </w:tcPr>
          <w:p w14:paraId="05FD79F2">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2.2082</w:t>
            </w:r>
          </w:p>
        </w:tc>
        <w:tc>
          <w:tcPr>
            <w:tcW w:w="1000" w:type="pct"/>
            <w:shd w:val="clear" w:color="auto" w:fill="auto"/>
            <w:noWrap/>
            <w:vAlign w:val="center"/>
          </w:tcPr>
          <w:p w14:paraId="683BDB7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2.2078</w:t>
            </w:r>
          </w:p>
        </w:tc>
      </w:tr>
      <w:tr w14:paraId="56F6C4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62D9801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35</w:t>
            </w:r>
          </w:p>
        </w:tc>
        <w:tc>
          <w:tcPr>
            <w:tcW w:w="1000" w:type="pct"/>
            <w:shd w:val="clear" w:color="auto" w:fill="auto"/>
            <w:noWrap/>
            <w:vAlign w:val="center"/>
          </w:tcPr>
          <w:p w14:paraId="4D142BB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2.2808</w:t>
            </w:r>
          </w:p>
        </w:tc>
        <w:tc>
          <w:tcPr>
            <w:tcW w:w="1000" w:type="pct"/>
            <w:shd w:val="clear" w:color="auto" w:fill="auto"/>
            <w:noWrap/>
            <w:vAlign w:val="center"/>
          </w:tcPr>
          <w:p w14:paraId="19DE66F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2.2792</w:t>
            </w:r>
          </w:p>
        </w:tc>
        <w:tc>
          <w:tcPr>
            <w:tcW w:w="1000" w:type="pct"/>
            <w:shd w:val="clear" w:color="auto" w:fill="auto"/>
            <w:noWrap/>
            <w:vAlign w:val="center"/>
          </w:tcPr>
          <w:p w14:paraId="04202CB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2.2776</w:t>
            </w:r>
          </w:p>
        </w:tc>
        <w:tc>
          <w:tcPr>
            <w:tcW w:w="1000" w:type="pct"/>
            <w:shd w:val="clear" w:color="auto" w:fill="auto"/>
            <w:noWrap/>
            <w:vAlign w:val="center"/>
          </w:tcPr>
          <w:p w14:paraId="6160BB1A">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2.2792</w:t>
            </w:r>
          </w:p>
        </w:tc>
      </w:tr>
      <w:tr w14:paraId="7D01CC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53EFF10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36</w:t>
            </w:r>
          </w:p>
        </w:tc>
        <w:tc>
          <w:tcPr>
            <w:tcW w:w="1000" w:type="pct"/>
            <w:shd w:val="clear" w:color="auto" w:fill="auto"/>
            <w:noWrap/>
            <w:vAlign w:val="center"/>
          </w:tcPr>
          <w:p w14:paraId="36FD9E10">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2.3392</w:t>
            </w:r>
          </w:p>
        </w:tc>
        <w:tc>
          <w:tcPr>
            <w:tcW w:w="1000" w:type="pct"/>
            <w:shd w:val="clear" w:color="auto" w:fill="auto"/>
            <w:noWrap/>
            <w:vAlign w:val="center"/>
          </w:tcPr>
          <w:p w14:paraId="3AA5987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2.3364</w:t>
            </w:r>
          </w:p>
        </w:tc>
        <w:tc>
          <w:tcPr>
            <w:tcW w:w="1000" w:type="pct"/>
            <w:shd w:val="clear" w:color="auto" w:fill="auto"/>
            <w:noWrap/>
            <w:vAlign w:val="center"/>
          </w:tcPr>
          <w:p w14:paraId="7DD6E01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2.3428</w:t>
            </w:r>
          </w:p>
        </w:tc>
        <w:tc>
          <w:tcPr>
            <w:tcW w:w="1000" w:type="pct"/>
            <w:shd w:val="clear" w:color="auto" w:fill="auto"/>
            <w:noWrap/>
            <w:vAlign w:val="center"/>
          </w:tcPr>
          <w:p w14:paraId="37601B3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2.3392</w:t>
            </w:r>
          </w:p>
        </w:tc>
      </w:tr>
      <w:tr w14:paraId="664D5F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49058BF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37</w:t>
            </w:r>
          </w:p>
        </w:tc>
        <w:tc>
          <w:tcPr>
            <w:tcW w:w="1000" w:type="pct"/>
            <w:shd w:val="clear" w:color="auto" w:fill="auto"/>
            <w:noWrap/>
            <w:vAlign w:val="center"/>
          </w:tcPr>
          <w:p w14:paraId="74D75EF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2.398</w:t>
            </w:r>
          </w:p>
        </w:tc>
        <w:tc>
          <w:tcPr>
            <w:tcW w:w="1000" w:type="pct"/>
            <w:shd w:val="clear" w:color="auto" w:fill="auto"/>
            <w:noWrap/>
            <w:vAlign w:val="center"/>
          </w:tcPr>
          <w:p w14:paraId="05631A9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2.4032</w:t>
            </w:r>
          </w:p>
        </w:tc>
        <w:tc>
          <w:tcPr>
            <w:tcW w:w="1000" w:type="pct"/>
            <w:shd w:val="clear" w:color="auto" w:fill="auto"/>
            <w:noWrap/>
            <w:vAlign w:val="center"/>
          </w:tcPr>
          <w:p w14:paraId="45FF422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2.3988</w:t>
            </w:r>
          </w:p>
        </w:tc>
        <w:tc>
          <w:tcPr>
            <w:tcW w:w="1000" w:type="pct"/>
            <w:shd w:val="clear" w:color="auto" w:fill="auto"/>
            <w:noWrap/>
            <w:vAlign w:val="center"/>
          </w:tcPr>
          <w:p w14:paraId="6C99E0A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2.4016</w:t>
            </w:r>
          </w:p>
        </w:tc>
      </w:tr>
      <w:tr w14:paraId="585B51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4154DDA8">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38</w:t>
            </w:r>
          </w:p>
        </w:tc>
        <w:tc>
          <w:tcPr>
            <w:tcW w:w="1000" w:type="pct"/>
            <w:shd w:val="clear" w:color="auto" w:fill="auto"/>
            <w:noWrap/>
            <w:vAlign w:val="center"/>
          </w:tcPr>
          <w:p w14:paraId="6FC8460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2.4616</w:t>
            </w:r>
          </w:p>
        </w:tc>
        <w:tc>
          <w:tcPr>
            <w:tcW w:w="1000" w:type="pct"/>
            <w:shd w:val="clear" w:color="auto" w:fill="auto"/>
            <w:noWrap/>
            <w:vAlign w:val="center"/>
          </w:tcPr>
          <w:p w14:paraId="7134609F">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2.458</w:t>
            </w:r>
          </w:p>
        </w:tc>
        <w:tc>
          <w:tcPr>
            <w:tcW w:w="1000" w:type="pct"/>
            <w:shd w:val="clear" w:color="auto" w:fill="auto"/>
            <w:noWrap/>
            <w:vAlign w:val="center"/>
          </w:tcPr>
          <w:p w14:paraId="016BB65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2.4576</w:t>
            </w:r>
          </w:p>
        </w:tc>
        <w:tc>
          <w:tcPr>
            <w:tcW w:w="1000" w:type="pct"/>
            <w:shd w:val="clear" w:color="auto" w:fill="auto"/>
            <w:noWrap/>
            <w:vAlign w:val="center"/>
          </w:tcPr>
          <w:p w14:paraId="1C3FD85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2.4632</w:t>
            </w:r>
          </w:p>
        </w:tc>
      </w:tr>
      <w:tr w14:paraId="6FCC62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4246334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39</w:t>
            </w:r>
          </w:p>
        </w:tc>
        <w:tc>
          <w:tcPr>
            <w:tcW w:w="1000" w:type="pct"/>
            <w:shd w:val="clear" w:color="auto" w:fill="auto"/>
            <w:noWrap/>
            <w:vAlign w:val="center"/>
          </w:tcPr>
          <w:p w14:paraId="1A2B148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2.5216</w:t>
            </w:r>
          </w:p>
        </w:tc>
        <w:tc>
          <w:tcPr>
            <w:tcW w:w="1000" w:type="pct"/>
            <w:shd w:val="clear" w:color="auto" w:fill="auto"/>
            <w:noWrap/>
            <w:vAlign w:val="center"/>
          </w:tcPr>
          <w:p w14:paraId="01C01734">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2.5192</w:t>
            </w:r>
          </w:p>
        </w:tc>
        <w:tc>
          <w:tcPr>
            <w:tcW w:w="1000" w:type="pct"/>
            <w:shd w:val="clear" w:color="auto" w:fill="auto"/>
            <w:noWrap/>
            <w:vAlign w:val="center"/>
          </w:tcPr>
          <w:p w14:paraId="4146DF4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2.5196</w:t>
            </w:r>
          </w:p>
        </w:tc>
        <w:tc>
          <w:tcPr>
            <w:tcW w:w="1000" w:type="pct"/>
            <w:shd w:val="clear" w:color="auto" w:fill="auto"/>
            <w:noWrap/>
            <w:vAlign w:val="center"/>
          </w:tcPr>
          <w:p w14:paraId="56F0D29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2.5172</w:t>
            </w:r>
          </w:p>
        </w:tc>
      </w:tr>
      <w:tr w14:paraId="627DD0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0EDA22C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40</w:t>
            </w:r>
          </w:p>
        </w:tc>
        <w:tc>
          <w:tcPr>
            <w:tcW w:w="1000" w:type="pct"/>
            <w:shd w:val="clear" w:color="auto" w:fill="auto"/>
            <w:noWrap/>
            <w:vAlign w:val="center"/>
          </w:tcPr>
          <w:p w14:paraId="6174092C">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2.5784</w:t>
            </w:r>
          </w:p>
        </w:tc>
        <w:tc>
          <w:tcPr>
            <w:tcW w:w="1000" w:type="pct"/>
            <w:shd w:val="clear" w:color="auto" w:fill="auto"/>
            <w:noWrap/>
            <w:vAlign w:val="center"/>
          </w:tcPr>
          <w:p w14:paraId="3B90CCA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2.5804</w:t>
            </w:r>
          </w:p>
        </w:tc>
        <w:tc>
          <w:tcPr>
            <w:tcW w:w="1000" w:type="pct"/>
            <w:shd w:val="clear" w:color="auto" w:fill="auto"/>
            <w:noWrap/>
            <w:vAlign w:val="center"/>
          </w:tcPr>
          <w:p w14:paraId="3D0708B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2.576</w:t>
            </w:r>
          </w:p>
        </w:tc>
        <w:tc>
          <w:tcPr>
            <w:tcW w:w="1000" w:type="pct"/>
            <w:shd w:val="clear" w:color="auto" w:fill="auto"/>
            <w:noWrap/>
            <w:vAlign w:val="center"/>
          </w:tcPr>
          <w:p w14:paraId="51E53DB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2.576</w:t>
            </w:r>
          </w:p>
        </w:tc>
      </w:tr>
      <w:tr w14:paraId="677F50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0FBD465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41</w:t>
            </w:r>
          </w:p>
        </w:tc>
        <w:tc>
          <w:tcPr>
            <w:tcW w:w="1000" w:type="pct"/>
            <w:shd w:val="clear" w:color="auto" w:fill="auto"/>
            <w:noWrap/>
            <w:vAlign w:val="center"/>
          </w:tcPr>
          <w:p w14:paraId="6B40381E">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2.6412</w:t>
            </w:r>
          </w:p>
        </w:tc>
        <w:tc>
          <w:tcPr>
            <w:tcW w:w="1000" w:type="pct"/>
            <w:shd w:val="clear" w:color="auto" w:fill="auto"/>
            <w:noWrap/>
            <w:vAlign w:val="center"/>
          </w:tcPr>
          <w:p w14:paraId="19B5BFCD">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2.6404</w:t>
            </w:r>
          </w:p>
        </w:tc>
        <w:tc>
          <w:tcPr>
            <w:tcW w:w="1000" w:type="pct"/>
            <w:shd w:val="clear" w:color="auto" w:fill="auto"/>
            <w:noWrap/>
            <w:vAlign w:val="center"/>
          </w:tcPr>
          <w:p w14:paraId="6C8BDA5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2.6364</w:t>
            </w:r>
          </w:p>
        </w:tc>
        <w:tc>
          <w:tcPr>
            <w:tcW w:w="1000" w:type="pct"/>
            <w:shd w:val="clear" w:color="auto" w:fill="auto"/>
            <w:noWrap/>
            <w:vAlign w:val="center"/>
          </w:tcPr>
          <w:p w14:paraId="4C43FE4B">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2.6424</w:t>
            </w:r>
          </w:p>
        </w:tc>
      </w:tr>
      <w:tr w14:paraId="7561E4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000" w:type="pct"/>
            <w:tcBorders>
              <w:right w:val="single" w:color="000000" w:sz="6" w:space="0"/>
            </w:tcBorders>
            <w:shd w:val="clear" w:color="auto" w:fill="auto"/>
            <w:noWrap/>
            <w:vAlign w:val="center"/>
          </w:tcPr>
          <w:p w14:paraId="1A347CE9">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42</w:t>
            </w:r>
          </w:p>
        </w:tc>
        <w:tc>
          <w:tcPr>
            <w:tcW w:w="1000" w:type="pct"/>
            <w:shd w:val="clear" w:color="auto" w:fill="auto"/>
            <w:noWrap/>
            <w:vAlign w:val="center"/>
          </w:tcPr>
          <w:p w14:paraId="6AA8BBF3">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2.7</w:t>
            </w:r>
          </w:p>
        </w:tc>
        <w:tc>
          <w:tcPr>
            <w:tcW w:w="1000" w:type="pct"/>
            <w:shd w:val="clear" w:color="auto" w:fill="auto"/>
            <w:noWrap/>
            <w:vAlign w:val="center"/>
          </w:tcPr>
          <w:p w14:paraId="663F5A27">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2.6964</w:t>
            </w:r>
          </w:p>
        </w:tc>
        <w:tc>
          <w:tcPr>
            <w:tcW w:w="1000" w:type="pct"/>
            <w:shd w:val="clear" w:color="auto" w:fill="auto"/>
            <w:noWrap/>
            <w:vAlign w:val="center"/>
          </w:tcPr>
          <w:p w14:paraId="27727431">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2.702</w:t>
            </w:r>
          </w:p>
        </w:tc>
        <w:tc>
          <w:tcPr>
            <w:tcW w:w="1000" w:type="pct"/>
            <w:shd w:val="clear" w:color="auto" w:fill="auto"/>
            <w:noWrap/>
            <w:vAlign w:val="center"/>
          </w:tcPr>
          <w:p w14:paraId="6CE05676">
            <w:pPr>
              <w:widowControl/>
              <w:jc w:val="right"/>
              <w:rPr>
                <w:rFonts w:hint="default" w:ascii="Times New Roman" w:hAnsi="Times New Roman" w:cs="Times New Roman"/>
                <w:color w:val="000000"/>
                <w:kern w:val="0"/>
                <w:sz w:val="22"/>
                <w:szCs w:val="22"/>
              </w:rPr>
            </w:pPr>
            <w:r>
              <w:rPr>
                <w:rFonts w:hint="default" w:ascii="Times New Roman" w:hAnsi="Times New Roman" w:cs="Times New Roman"/>
                <w:color w:val="000000"/>
                <w:sz w:val="22"/>
                <w:szCs w:val="22"/>
              </w:rPr>
              <w:t>2.7016</w:t>
            </w:r>
          </w:p>
        </w:tc>
      </w:tr>
    </w:tbl>
    <w:p w14:paraId="47946B83">
      <w:pPr>
        <w:pStyle w:val="32"/>
        <w:spacing w:before="240" w:beforeLines="100" w:after="240" w:afterLines="100"/>
        <w:ind w:firstLine="0" w:firstLineChars="0"/>
        <w:jc w:val="center"/>
        <w:rPr>
          <w:rStyle w:val="36"/>
          <w:rFonts w:hint="eastAsia"/>
          <w:iCs w:val="0"/>
        </w:rPr>
      </w:pPr>
      <w:r>
        <w:rPr>
          <w:rStyle w:val="36"/>
          <w:rFonts w:hint="eastAsia"/>
          <w:iCs w:val="0"/>
        </w:rPr>
        <w:t>表一</w:t>
      </w:r>
    </w:p>
    <w:p w14:paraId="56262FF2">
      <w:pPr>
        <w:spacing w:before="240" w:beforeLines="100" w:after="240" w:afterLines="100"/>
        <w:jc w:val="center"/>
        <w:rPr>
          <w:rFonts w:hint="eastAsia"/>
          <w:kern w:val="0"/>
          <w:sz w:val="20"/>
          <w:szCs w:val="20"/>
        </w:rPr>
      </w:pPr>
      <w:r>
        <w:drawing>
          <wp:anchor distT="0" distB="0" distL="114300" distR="114300" simplePos="0" relativeHeight="251659264" behindDoc="0" locked="0" layoutInCell="1" allowOverlap="1">
            <wp:simplePos x="0" y="0"/>
            <wp:positionH relativeFrom="margin">
              <wp:posOffset>346075</wp:posOffset>
            </wp:positionH>
            <wp:positionV relativeFrom="paragraph">
              <wp:posOffset>38100</wp:posOffset>
            </wp:positionV>
            <wp:extent cx="5011420" cy="3803650"/>
            <wp:effectExtent l="0" t="0" r="17780" b="6350"/>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Pr>
          <w:rFonts w:hint="eastAsia"/>
        </w:rPr>
        <w:fldChar w:fldCharType="begin"/>
      </w:r>
      <w:r>
        <w:rPr>
          <w:rFonts w:hint="eastAsia"/>
        </w:rPr>
        <w:instrText xml:space="preserve"> </w:instrText>
      </w:r>
      <w:r>
        <w:instrText xml:space="preserve">LINK Excel.Sheet.12</w:instrText>
      </w:r>
      <w:r>
        <w:rPr>
          <w:rFonts w:hint="eastAsia"/>
        </w:rPr>
        <w:instrText xml:space="preserve"> "C:\\Users\\CHEN\\Documents\\WeChat Files\\wxid_xq3aficb0ou322\\FileStorage\\File\\2025-04\\小鸡质量(1).xlsx"</w:instrText>
      </w:r>
      <w:r>
        <w:instrText xml:space="preserve"> Sheet1!R1C1:R42C5 \a \f 4 \h</w:instrText>
      </w:r>
      <w:r>
        <w:rPr>
          <w:rFonts w:hint="eastAsia"/>
        </w:rPr>
        <w:instrText xml:space="preserve"> </w:instrText>
      </w:r>
      <w:r>
        <w:instrText xml:space="preserve"> \* MERGEFORMAT </w:instrText>
      </w:r>
      <w:r>
        <w:rPr>
          <w:rFonts w:hint="eastAsia"/>
        </w:rPr>
        <w:fldChar w:fldCharType="separate"/>
      </w:r>
      <w:bookmarkStart w:id="27" w:name="_1805273610"/>
      <w:bookmarkEnd w:id="27"/>
    </w:p>
    <w:p w14:paraId="63A1C068">
      <w:pPr>
        <w:spacing w:before="240" w:beforeLines="100" w:after="240" w:afterLines="100"/>
        <w:jc w:val="center"/>
        <w:rPr>
          <w:rStyle w:val="36"/>
        </w:rPr>
      </w:pPr>
      <w:r>
        <w:rPr>
          <w:rFonts w:hint="eastAsia" w:ascii="宋体" w:hAnsi="宋体"/>
          <w:iCs/>
          <w:color w:val="FF0000"/>
          <w:sz w:val="24"/>
        </w:rPr>
        <w:fldChar w:fldCharType="end"/>
      </w:r>
      <w:r>
        <w:rPr>
          <w:rStyle w:val="36"/>
          <w:rFonts w:hint="eastAsia"/>
        </w:rPr>
        <w:t>图一</w:t>
      </w:r>
    </w:p>
    <w:p w14:paraId="4F5F47E5">
      <w:pPr>
        <w:pStyle w:val="3"/>
        <w:bidi w:val="0"/>
      </w:pPr>
      <w:bookmarkStart w:id="28" w:name="_Toc11619"/>
      <w:bookmarkStart w:id="29" w:name="_Toc10913"/>
      <w:r>
        <w:rPr>
          <w:rFonts w:hint="eastAsia"/>
        </w:rPr>
        <w:t>5.1最佳出售日期决策模型的建立</w:t>
      </w:r>
      <w:bookmarkEnd w:id="28"/>
      <w:bookmarkEnd w:id="29"/>
    </w:p>
    <w:p w14:paraId="15560E89">
      <w:pPr>
        <w:pStyle w:val="32"/>
        <w:ind w:firstLine="0" w:firstLineChars="0"/>
        <w:rPr>
          <w:rFonts w:hint="eastAsia"/>
        </w:rPr>
      </w:pPr>
      <w:r>
        <w:t>本研究基于动态系统理论，构建了白羽肉鸡养殖周期内“生长-存活-成本”多要素耦合的决策优化模型。通过解析生物发育规律、群体动态衰减机制与经济变量间的协同作用，建立时变收益函数，最终以极值分析法确定最优销售时间窗口。模型架构遵循“生物机理建模-经济参数耦合-全局优化决策”的技术路径，为养殖经营提供科学化决策范式。</w:t>
      </w:r>
    </w:p>
    <w:p w14:paraId="2178584A">
      <w:pPr>
        <w:pStyle w:val="32"/>
        <w:ind w:firstLine="0" w:firstLineChars="0"/>
        <w:rPr>
          <w:rFonts w:hint="eastAsia"/>
          <w:b/>
          <w:bCs/>
        </w:rPr>
      </w:pPr>
      <w:r>
        <w:rPr>
          <w:b/>
          <w:bCs/>
        </w:rPr>
        <w:t>分段生长动力学建模</w:t>
      </w:r>
    </w:p>
    <w:p w14:paraId="20DFE367">
      <w:pPr>
        <w:pStyle w:val="32"/>
        <w:ind w:firstLine="0" w:firstLineChars="0"/>
        <w:rPr>
          <w:rFonts w:hint="eastAsia"/>
        </w:rPr>
      </w:pPr>
      <w:r>
        <w:t>基于白羽肉鸡42天生长周期的生物学特征（图1），提出</w:t>
      </w:r>
      <w:r>
        <w:rPr>
          <w:b/>
          <w:bCs/>
        </w:rPr>
        <w:t>代谢阶段自适应生长模型</w:t>
      </w:r>
      <w:r>
        <w:t>：</w:t>
      </w:r>
    </w:p>
    <w:p w14:paraId="4823BC10">
      <w:pPr>
        <w:pStyle w:val="32"/>
        <w:ind w:firstLine="0" w:firstLineChars="0"/>
        <w:rPr>
          <w:rFonts w:hint="eastAsia"/>
        </w:rPr>
      </w:pPr>
      <w:r>
        <w:rPr>
          <w:b/>
          <w:bCs/>
        </w:rPr>
        <w:t>育雏期（1-</w:t>
      </w:r>
      <w:r>
        <w:rPr>
          <w:rFonts w:hint="eastAsia"/>
          <w:b/>
          <w:bCs/>
        </w:rPr>
        <w:t>7</w:t>
      </w:r>
      <w:r>
        <w:rPr>
          <w:b/>
          <w:bCs/>
        </w:rPr>
        <w:t>天）</w:t>
      </w:r>
      <w:r>
        <w:t>：以器官发育为主导，建立</w:t>
      </w:r>
      <w:r>
        <w:rPr>
          <w:rFonts w:hint="eastAsia"/>
        </w:rPr>
        <w:t>线性</w:t>
      </w:r>
      <w:r>
        <w:t>缓增函数，表征营养转化效率约束下的体重演化规律。</w:t>
      </w:r>
    </w:p>
    <w:p w14:paraId="1DF27CE5">
      <w:pPr>
        <w:pStyle w:val="32"/>
        <w:keepNext w:val="0"/>
        <w:keepLines w:val="0"/>
        <w:ind w:firstLine="0" w:firstLineChars="0"/>
        <w:rPr>
          <w:rFonts w:hint="eastAsia"/>
        </w:rPr>
      </w:pPr>
      <w:r>
        <w:rPr>
          <w:b/>
          <w:bCs/>
        </w:rPr>
        <w:t>生长期（</w:t>
      </w:r>
      <w:r>
        <w:rPr>
          <w:rFonts w:hint="eastAsia"/>
          <w:b/>
          <w:bCs/>
        </w:rPr>
        <w:t>8</w:t>
      </w:r>
      <w:r>
        <w:rPr>
          <w:b/>
          <w:bCs/>
        </w:rPr>
        <w:t>-</w:t>
      </w:r>
      <w:r>
        <w:rPr>
          <w:rFonts w:hint="eastAsia"/>
          <w:b/>
          <w:bCs/>
        </w:rPr>
        <w:t>35</w:t>
      </w:r>
      <w:r>
        <w:rPr>
          <w:b/>
          <w:bCs/>
        </w:rPr>
        <w:t>天）</w:t>
      </w:r>
      <w:r>
        <w:t>：刻画骨骼肌肉快速发育阶段的</w:t>
      </w:r>
      <w:r>
        <w:rPr>
          <w:rFonts w:hint="eastAsia"/>
        </w:rPr>
        <w:t>高速</w:t>
      </w:r>
      <w:r>
        <w:t>线性增长特性。</w:t>
      </w:r>
    </w:p>
    <w:p w14:paraId="7AAE10D0">
      <w:pPr>
        <w:pStyle w:val="32"/>
        <w:keepNext w:val="0"/>
        <w:keepLines w:val="0"/>
        <w:ind w:firstLine="0" w:firstLineChars="0"/>
        <w:rPr>
          <w:rFonts w:hint="eastAsia"/>
        </w:rPr>
      </w:pPr>
      <w:r>
        <w:rPr>
          <w:b/>
          <w:bCs/>
        </w:rPr>
        <w:t>沉积期（</w:t>
      </w:r>
      <w:r>
        <w:rPr>
          <w:rFonts w:hint="eastAsia"/>
          <w:b/>
          <w:bCs/>
        </w:rPr>
        <w:t>36</w:t>
      </w:r>
      <w:r>
        <w:rPr>
          <w:b/>
          <w:bCs/>
        </w:rPr>
        <w:t>-42天）</w:t>
      </w:r>
      <w:r>
        <w:t>：构建</w:t>
      </w:r>
      <w:r>
        <w:rPr>
          <w:rFonts w:hint="eastAsia"/>
        </w:rPr>
        <w:t>线性</w:t>
      </w:r>
      <w:r>
        <w:t>函数，揭示脂肪累积导致的</w:t>
      </w:r>
      <w:r>
        <w:rPr>
          <w:rFonts w:hint="eastAsia"/>
        </w:rPr>
        <w:t>质量激增</w:t>
      </w:r>
      <w:r>
        <w:t>效应。</w:t>
      </w:r>
      <w:r>
        <w:br w:type="textWrapping"/>
      </w:r>
      <w:r>
        <w:t>通过最小二乘法拟合实测数据（附录A），模型验证结果显示：阶段分界点（14天、28天）与解剖学特征高度吻合，证实模型对生长异质性的精准刻画能力。</w:t>
      </w:r>
    </w:p>
    <w:p w14:paraId="02C8018A">
      <w:pPr>
        <w:pStyle w:val="32"/>
        <w:keepNext w:val="0"/>
        <w:keepLines w:val="0"/>
        <w:ind w:firstLine="0" w:firstLineChars="0"/>
        <w:rPr>
          <w:rFonts w:hint="eastAsia"/>
        </w:rPr>
      </w:pPr>
      <w:r>
        <w:t>基于白羽肉鸡42天生长周期的生物学特性（表1），建立</w:t>
      </w:r>
      <w:r>
        <w:rPr>
          <w:b/>
          <w:bCs/>
        </w:rPr>
        <w:t>代谢特征驱动的分段质量函数</w:t>
      </w:r>
      <w:r>
        <w:t>：</w:t>
      </w:r>
    </w:p>
    <w:p w14:paraId="4DEFB5EB">
      <w:pPr>
        <w:pStyle w:val="32"/>
        <w:keepNext w:val="0"/>
        <w:keepLines w:val="0"/>
        <w:ind w:firstLine="0" w:firstLineChars="0"/>
        <w:rPr>
          <w:rFonts w:hint="eastAsia"/>
          <w:b/>
          <w:bCs/>
        </w:rPr>
      </w:pPr>
      <w:r>
        <w:rPr>
          <w:b/>
          <w:bCs/>
        </w:rPr>
        <w:t>阶段划分与模型形式</w:t>
      </w:r>
      <w:r>
        <w:rPr>
          <w:rFonts w:hint="eastAsia"/>
          <w:b/>
          <w:bCs/>
        </w:rPr>
        <w:t>:</w:t>
      </w:r>
    </w:p>
    <w:p w14:paraId="0022C75A">
      <w:pPr>
        <w:pStyle w:val="32"/>
        <w:keepNext w:val="0"/>
        <w:keepLines w:val="0"/>
        <w:spacing w:before="240" w:beforeLines="100" w:after="240" w:afterLines="100"/>
        <w:ind w:firstLine="0" w:firstLineChars="0"/>
        <w:rPr>
          <w:rFonts w:hint="eastAsia"/>
          <w:b/>
          <w:bCs/>
          <w:i/>
          <w:iCs w:val="0"/>
        </w:rPr>
      </w:pPr>
      <m:oMathPara>
        <m:oMath>
          <w:bookmarkStart w:id="30" w:name="_Hlk194668011"/>
          <w:bookmarkStart w:id="31" w:name="OLE_LINK15"/>
          <m:r>
            <m:rPr/>
            <w:rPr>
              <w:rFonts w:hint="eastAsia" w:ascii="Cambria Math" w:hAnsi="Cambria Math" w:cstheme="minorBidi"/>
              <w:sz w:val="24"/>
              <w:szCs w:val="24"/>
            </w:rPr>
            <m:t>M</m:t>
          </m:r>
          <m:d>
            <m:dPr>
              <m:ctrlPr>
                <w:rPr>
                  <w:rFonts w:ascii="Cambria Math" w:hAnsi="Cambria Math" w:cstheme="minorBidi"/>
                  <w:i/>
                  <w:sz w:val="24"/>
                  <w:szCs w:val="24"/>
                </w:rPr>
              </m:ctrlPr>
            </m:dPr>
            <m:e>
              <m:r>
                <m:rPr/>
                <w:rPr>
                  <w:rFonts w:hint="eastAsia" w:ascii="Cambria Math" w:hAnsi="Cambria Math" w:cstheme="minorBidi"/>
                  <w:sz w:val="24"/>
                  <w:szCs w:val="24"/>
                </w:rPr>
                <m:t>t</m:t>
              </m:r>
              <w:bookmarkEnd w:id="30"/>
              <m:ctrlPr>
                <w:rPr>
                  <w:rFonts w:ascii="Cambria Math" w:hAnsi="Cambria Math" w:cstheme="minorBidi"/>
                  <w:i/>
                  <w:sz w:val="24"/>
                  <w:szCs w:val="24"/>
                </w:rPr>
              </m:ctrlPr>
            </m:e>
          </m:d>
          <m:r>
            <m:rPr/>
            <w:rPr>
              <w:rFonts w:ascii="Cambria Math" w:hAnsi="Cambria Math" w:cstheme="minorBidi"/>
              <w:sz w:val="24"/>
              <w:szCs w:val="24"/>
            </w:rPr>
            <m:t>=</m:t>
          </m:r>
          <m:d>
            <m:dPr>
              <m:begChr m:val="{"/>
              <m:endChr m:val=""/>
              <m:ctrlPr>
                <w:rPr>
                  <w:rFonts w:ascii="Cambria Math" w:hAnsi="Cambria Math" w:cstheme="minorBidi"/>
                  <w:i/>
                  <w:sz w:val="24"/>
                  <w:szCs w:val="24"/>
                </w:rPr>
              </m:ctrlPr>
            </m:dPr>
            <m:e>
              <m:eqArr>
                <m:eqArrPr>
                  <m:ctrlPr>
                    <w:rPr>
                      <w:rFonts w:ascii="Cambria Math" w:hAnsi="Cambria Math" w:cstheme="minorBidi"/>
                      <w:i/>
                      <w:sz w:val="24"/>
                      <w:szCs w:val="24"/>
                    </w:rPr>
                  </m:ctrlPr>
                </m:eqArrPr>
                <m:e>
                  <m:sSub>
                    <m:sSubPr>
                      <m:ctrlPr>
                        <w:rPr>
                          <w:rFonts w:ascii="Cambria Math" w:hAnsi="Cambria Math" w:cstheme="minorBidi"/>
                          <w:i/>
                          <w:sz w:val="24"/>
                          <w:szCs w:val="24"/>
                        </w:rPr>
                      </m:ctrlPr>
                    </m:sSubPr>
                    <m:e>
                      <m:r>
                        <m:rPr/>
                        <w:rPr>
                          <w:rFonts w:ascii="Cambria Math" w:hAnsi="Cambria Math" w:cstheme="minorBidi"/>
                          <w:sz w:val="24"/>
                          <w:szCs w:val="24"/>
                        </w:rPr>
                        <m:t>k</m:t>
                      </m:r>
                      <m:ctrlPr>
                        <w:rPr>
                          <w:rFonts w:ascii="Cambria Math" w:hAnsi="Cambria Math" w:cstheme="minorBidi"/>
                          <w:i/>
                          <w:sz w:val="24"/>
                          <w:szCs w:val="24"/>
                        </w:rPr>
                      </m:ctrlPr>
                    </m:e>
                    <m:sub>
                      <m:r>
                        <m:rPr/>
                        <w:rPr>
                          <w:rFonts w:ascii="Cambria Math" w:hAnsi="Cambria Math" w:cstheme="minorBidi"/>
                          <w:sz w:val="24"/>
                          <w:szCs w:val="24"/>
                        </w:rPr>
                        <m:t>1</m:t>
                      </m:r>
                      <m:ctrlPr>
                        <w:rPr>
                          <w:rFonts w:ascii="Cambria Math" w:hAnsi="Cambria Math" w:cstheme="minorBidi"/>
                          <w:i/>
                          <w:sz w:val="24"/>
                          <w:szCs w:val="24"/>
                        </w:rPr>
                      </m:ctrlPr>
                    </m:sub>
                  </m:sSub>
                  <m:r>
                    <m:rPr/>
                    <w:rPr>
                      <w:rFonts w:ascii="Cambria Math" w:hAnsi="Cambria Math" w:cstheme="minorBidi"/>
                      <w:sz w:val="24"/>
                      <w:szCs w:val="24"/>
                    </w:rPr>
                    <m:t>t+</m:t>
                  </m:r>
                  <m:sSub>
                    <m:sSubPr>
                      <m:ctrlPr>
                        <w:rPr>
                          <w:rFonts w:ascii="Cambria Math" w:hAnsi="Cambria Math" w:cstheme="minorBidi"/>
                          <w:i/>
                          <w:sz w:val="24"/>
                          <w:szCs w:val="24"/>
                        </w:rPr>
                      </m:ctrlPr>
                    </m:sSubPr>
                    <m:e>
                      <m:r>
                        <m:rPr/>
                        <w:rPr>
                          <w:rFonts w:ascii="Cambria Math" w:hAnsi="Cambria Math" w:cstheme="minorBidi"/>
                          <w:sz w:val="24"/>
                          <w:szCs w:val="24"/>
                        </w:rPr>
                        <m:t>b</m:t>
                      </m:r>
                      <m:ctrlPr>
                        <w:rPr>
                          <w:rFonts w:ascii="Cambria Math" w:hAnsi="Cambria Math" w:cstheme="minorBidi"/>
                          <w:i/>
                          <w:sz w:val="24"/>
                          <w:szCs w:val="24"/>
                        </w:rPr>
                      </m:ctrlPr>
                    </m:e>
                    <m:sub>
                      <m:r>
                        <m:rPr/>
                        <w:rPr>
                          <w:rFonts w:ascii="Cambria Math" w:hAnsi="Cambria Math" w:cstheme="minorBidi"/>
                          <w:sz w:val="24"/>
                          <w:szCs w:val="24"/>
                        </w:rPr>
                        <m:t>1</m:t>
                      </m:r>
                      <m:ctrlPr>
                        <w:rPr>
                          <w:rFonts w:ascii="Cambria Math" w:hAnsi="Cambria Math" w:cstheme="minorBidi"/>
                          <w:i/>
                          <w:sz w:val="24"/>
                          <w:szCs w:val="24"/>
                        </w:rPr>
                      </m:ctrlPr>
                    </m:sub>
                  </m:sSub>
                  <m:r>
                    <m:rPr/>
                    <w:rPr>
                      <w:rFonts w:ascii="Cambria Math" w:hAnsi="Cambria Math" w:cstheme="minorBidi"/>
                      <w:sz w:val="24"/>
                      <w:szCs w:val="24"/>
                    </w:rPr>
                    <m:t>,t∈[0,7]</m:t>
                  </m:r>
                  <m:ctrlPr>
                    <w:rPr>
                      <w:rFonts w:ascii="Cambria Math" w:hAnsi="Cambria Math" w:cstheme="minorBidi"/>
                      <w:i/>
                      <w:sz w:val="24"/>
                      <w:szCs w:val="24"/>
                    </w:rPr>
                  </m:ctrlPr>
                </m:e>
                <m:e>
                  <m:sSub>
                    <m:sSubPr>
                      <m:ctrlPr>
                        <w:rPr>
                          <w:rFonts w:ascii="Cambria Math" w:hAnsi="Cambria Math" w:cstheme="minorBidi"/>
                          <w:i/>
                          <w:sz w:val="24"/>
                          <w:szCs w:val="24"/>
                        </w:rPr>
                      </m:ctrlPr>
                    </m:sSubPr>
                    <m:e>
                      <m:r>
                        <m:rPr/>
                        <w:rPr>
                          <w:rFonts w:ascii="Cambria Math" w:hAnsi="Cambria Math" w:cstheme="minorBidi"/>
                          <w:sz w:val="24"/>
                          <w:szCs w:val="24"/>
                        </w:rPr>
                        <m:t>k</m:t>
                      </m:r>
                      <m:ctrlPr>
                        <w:rPr>
                          <w:rFonts w:ascii="Cambria Math" w:hAnsi="Cambria Math" w:cstheme="minorBidi"/>
                          <w:i/>
                          <w:sz w:val="24"/>
                          <w:szCs w:val="24"/>
                        </w:rPr>
                      </m:ctrlPr>
                    </m:e>
                    <m:sub>
                      <m:r>
                        <m:rPr/>
                        <w:rPr>
                          <w:rFonts w:ascii="Cambria Math" w:hAnsi="Cambria Math" w:cstheme="minorBidi"/>
                          <w:sz w:val="24"/>
                          <w:szCs w:val="24"/>
                        </w:rPr>
                        <m:t>2</m:t>
                      </m:r>
                      <m:ctrlPr>
                        <w:rPr>
                          <w:rFonts w:ascii="Cambria Math" w:hAnsi="Cambria Math" w:cstheme="minorBidi"/>
                          <w:i/>
                          <w:sz w:val="24"/>
                          <w:szCs w:val="24"/>
                        </w:rPr>
                      </m:ctrlPr>
                    </m:sub>
                  </m:sSub>
                  <m:r>
                    <m:rPr/>
                    <w:rPr>
                      <w:rFonts w:ascii="Cambria Math" w:hAnsi="Cambria Math" w:cstheme="minorBidi"/>
                      <w:sz w:val="24"/>
                      <w:szCs w:val="24"/>
                    </w:rPr>
                    <m:t>t+</m:t>
                  </m:r>
                  <m:sSub>
                    <m:sSubPr>
                      <m:ctrlPr>
                        <w:rPr>
                          <w:rFonts w:ascii="Cambria Math" w:hAnsi="Cambria Math" w:cstheme="minorBidi"/>
                          <w:i/>
                          <w:sz w:val="24"/>
                          <w:szCs w:val="24"/>
                        </w:rPr>
                      </m:ctrlPr>
                    </m:sSubPr>
                    <m:e>
                      <m:r>
                        <m:rPr/>
                        <w:rPr>
                          <w:rFonts w:ascii="Cambria Math" w:hAnsi="Cambria Math" w:cstheme="minorBidi"/>
                          <w:sz w:val="24"/>
                          <w:szCs w:val="24"/>
                        </w:rPr>
                        <m:t>b</m:t>
                      </m:r>
                      <m:ctrlPr>
                        <w:rPr>
                          <w:rFonts w:ascii="Cambria Math" w:hAnsi="Cambria Math" w:cstheme="minorBidi"/>
                          <w:i/>
                          <w:sz w:val="24"/>
                          <w:szCs w:val="24"/>
                        </w:rPr>
                      </m:ctrlPr>
                    </m:e>
                    <m:sub>
                      <m:r>
                        <m:rPr/>
                        <w:rPr>
                          <w:rFonts w:ascii="Cambria Math" w:hAnsi="Cambria Math" w:cstheme="minorBidi"/>
                          <w:sz w:val="24"/>
                          <w:szCs w:val="24"/>
                        </w:rPr>
                        <m:t>2</m:t>
                      </m:r>
                      <m:ctrlPr>
                        <w:rPr>
                          <w:rFonts w:ascii="Cambria Math" w:hAnsi="Cambria Math" w:cstheme="minorBidi"/>
                          <w:i/>
                          <w:sz w:val="24"/>
                          <w:szCs w:val="24"/>
                        </w:rPr>
                      </m:ctrlPr>
                    </m:sub>
                  </m:sSub>
                  <m:r>
                    <m:rPr/>
                    <w:rPr>
                      <w:rFonts w:ascii="Cambria Math" w:hAnsi="Cambria Math" w:cstheme="minorBidi"/>
                      <w:sz w:val="24"/>
                      <w:szCs w:val="24"/>
                    </w:rPr>
                    <m:t>,t∈[8,35]</m:t>
                  </m:r>
                  <m:ctrlPr>
                    <w:rPr>
                      <w:rFonts w:ascii="Cambria Math" w:hAnsi="Cambria Math" w:cstheme="minorBidi"/>
                      <w:i/>
                      <w:sz w:val="24"/>
                      <w:szCs w:val="24"/>
                    </w:rPr>
                  </m:ctrlPr>
                </m:e>
                <m:e>
                  <m:sSub>
                    <m:sSubPr>
                      <m:ctrlPr>
                        <w:rPr>
                          <w:rFonts w:ascii="Cambria Math" w:hAnsi="Cambria Math" w:cstheme="minorBidi"/>
                          <w:i/>
                          <w:sz w:val="24"/>
                          <w:szCs w:val="24"/>
                        </w:rPr>
                      </m:ctrlPr>
                    </m:sSubPr>
                    <m:e>
                      <m:r>
                        <m:rPr/>
                        <w:rPr>
                          <w:rFonts w:ascii="Cambria Math" w:hAnsi="Cambria Math" w:cstheme="minorBidi"/>
                          <w:sz w:val="24"/>
                          <w:szCs w:val="24"/>
                        </w:rPr>
                        <m:t>k</m:t>
                      </m:r>
                      <m:ctrlPr>
                        <w:rPr>
                          <w:rFonts w:ascii="Cambria Math" w:hAnsi="Cambria Math" w:cstheme="minorBidi"/>
                          <w:i/>
                          <w:sz w:val="24"/>
                          <w:szCs w:val="24"/>
                        </w:rPr>
                      </m:ctrlPr>
                    </m:e>
                    <m:sub>
                      <m:r>
                        <m:rPr/>
                        <w:rPr>
                          <w:rFonts w:ascii="Cambria Math" w:hAnsi="Cambria Math" w:cstheme="minorBidi"/>
                          <w:sz w:val="24"/>
                          <w:szCs w:val="24"/>
                        </w:rPr>
                        <m:t>3</m:t>
                      </m:r>
                      <m:ctrlPr>
                        <w:rPr>
                          <w:rFonts w:ascii="Cambria Math" w:hAnsi="Cambria Math" w:cstheme="minorBidi"/>
                          <w:i/>
                          <w:sz w:val="24"/>
                          <w:szCs w:val="24"/>
                        </w:rPr>
                      </m:ctrlPr>
                    </m:sub>
                  </m:sSub>
                  <m:r>
                    <m:rPr/>
                    <w:rPr>
                      <w:rFonts w:ascii="Cambria Math" w:hAnsi="Cambria Math" w:cstheme="minorBidi"/>
                      <w:sz w:val="24"/>
                      <w:szCs w:val="24"/>
                    </w:rPr>
                    <m:t>t+</m:t>
                  </m:r>
                  <m:sSub>
                    <m:sSubPr>
                      <m:ctrlPr>
                        <w:rPr>
                          <w:rFonts w:ascii="Cambria Math" w:hAnsi="Cambria Math" w:cstheme="minorBidi"/>
                          <w:i/>
                          <w:sz w:val="24"/>
                          <w:szCs w:val="24"/>
                        </w:rPr>
                      </m:ctrlPr>
                    </m:sSubPr>
                    <m:e>
                      <m:r>
                        <m:rPr/>
                        <w:rPr>
                          <w:rFonts w:ascii="Cambria Math" w:hAnsi="Cambria Math" w:cstheme="minorBidi"/>
                          <w:sz w:val="24"/>
                          <w:szCs w:val="24"/>
                        </w:rPr>
                        <m:t>b</m:t>
                      </m:r>
                      <m:ctrlPr>
                        <w:rPr>
                          <w:rFonts w:ascii="Cambria Math" w:hAnsi="Cambria Math" w:cstheme="minorBidi"/>
                          <w:i/>
                          <w:sz w:val="24"/>
                          <w:szCs w:val="24"/>
                        </w:rPr>
                      </m:ctrlPr>
                    </m:e>
                    <m:sub>
                      <m:r>
                        <m:rPr/>
                        <w:rPr>
                          <w:rFonts w:ascii="Cambria Math" w:hAnsi="Cambria Math" w:cstheme="minorBidi"/>
                          <w:sz w:val="24"/>
                          <w:szCs w:val="24"/>
                        </w:rPr>
                        <m:t>3</m:t>
                      </m:r>
                      <m:ctrlPr>
                        <w:rPr>
                          <w:rFonts w:ascii="Cambria Math" w:hAnsi="Cambria Math" w:cstheme="minorBidi"/>
                          <w:i/>
                          <w:sz w:val="24"/>
                          <w:szCs w:val="24"/>
                        </w:rPr>
                      </m:ctrlPr>
                    </m:sub>
                  </m:sSub>
                  <m:r>
                    <m:rPr/>
                    <w:rPr>
                      <w:rFonts w:ascii="Cambria Math" w:hAnsi="Cambria Math" w:cstheme="minorBidi"/>
                      <w:sz w:val="24"/>
                      <w:szCs w:val="24"/>
                    </w:rPr>
                    <m:t>,t∈[</m:t>
                  </m:r>
                  <m:r>
                    <m:rPr/>
                    <w:rPr>
                      <w:rFonts w:hint="eastAsia" w:ascii="Cambria Math" w:hAnsi="Cambria Math" w:cstheme="minorBidi"/>
                      <w:sz w:val="24"/>
                      <w:szCs w:val="24"/>
                    </w:rPr>
                    <m:t>36</m:t>
                  </m:r>
                  <m:r>
                    <m:rPr/>
                    <w:rPr>
                      <w:rFonts w:ascii="Cambria Math" w:hAnsi="Cambria Math" w:cstheme="minorBidi"/>
                      <w:sz w:val="24"/>
                      <w:szCs w:val="24"/>
                    </w:rPr>
                    <m:t>,42]</m:t>
                  </m:r>
                  <m:ctrlPr>
                    <w:rPr>
                      <w:rFonts w:ascii="Cambria Math" w:hAnsi="Cambria Math" w:cstheme="minorBidi"/>
                      <w:i/>
                      <w:sz w:val="24"/>
                      <w:szCs w:val="24"/>
                    </w:rPr>
                  </m:ctrlPr>
                </m:e>
              </m:eqArr>
              <m:ctrlPr>
                <w:rPr>
                  <w:rFonts w:ascii="Cambria Math" w:hAnsi="Cambria Math" w:cstheme="minorBidi"/>
                  <w:i/>
                  <w:sz w:val="24"/>
                  <w:szCs w:val="24"/>
                </w:rPr>
              </m:ctrlPr>
            </m:e>
          </m:d>
        </m:oMath>
      </m:oMathPara>
    </w:p>
    <w:bookmarkEnd w:id="31"/>
    <w:p w14:paraId="35CF2413">
      <w:pPr>
        <w:pStyle w:val="3"/>
        <w:bidi w:val="0"/>
      </w:pPr>
      <w:bookmarkStart w:id="32" w:name="_Toc25948"/>
      <w:bookmarkStart w:id="33" w:name="_Toc22515"/>
      <w:r>
        <w:t>5. 2 存活率动态建模与参数辨识</w:t>
      </w:r>
      <w:bookmarkEnd w:id="32"/>
      <w:bookmarkEnd w:id="33"/>
    </w:p>
    <w:p w14:paraId="66A7BFB2">
      <w:pPr>
        <w:pStyle w:val="32"/>
        <w:keepNext w:val="0"/>
        <w:keepLines w:val="0"/>
        <w:spacing w:before="240" w:beforeLines="100" w:after="240" w:afterLines="100"/>
        <w:ind w:firstLine="0" w:firstLineChars="0"/>
        <w:rPr>
          <w:rFonts w:ascii="Cambria Math" w:hAnsi="Cambria Math" w:cstheme="minorBidi"/>
          <w:i/>
          <w:sz w:val="24"/>
          <w:szCs w:val="24"/>
        </w:rPr>
      </w:pPr>
      <w:r>
        <w:rPr>
          <w:b/>
          <w:bCs/>
          <w:sz w:val="24"/>
          <w:szCs w:val="24"/>
        </w:rPr>
        <w:t>模型假设与机理分析</w:t>
      </w:r>
      <w:r>
        <w:rPr>
          <w:sz w:val="24"/>
          <w:szCs w:val="24"/>
        </w:rPr>
        <w:br w:type="textWrapping"/>
      </w:r>
      <w:r>
        <w:rPr>
          <w:sz w:val="24"/>
          <w:szCs w:val="24"/>
        </w:rPr>
        <w:t>基于动物流行病学基本原理，本研究假设白羽肉鸡的死亡速率与其当前存活数量呈线性正相关，即单位时间内死亡个体数满足</w:t>
      </w:r>
      <w:r>
        <w:rPr>
          <w:rFonts w:hint="eastAsia"/>
          <w:sz w:val="24"/>
          <w:szCs w:val="24"/>
        </w:rPr>
        <w:t>（其中</w:t>
      </w:r>
      <m:oMath>
        <m:r>
          <m:rPr/>
          <w:rPr>
            <w:rFonts w:ascii="Cambria Math" w:hAnsi="Cambria Math" w:cstheme="minorBidi"/>
            <w:sz w:val="24"/>
            <w:szCs w:val="24"/>
          </w:rPr>
          <m:t>μ</m:t>
        </m:r>
      </m:oMath>
      <w:r>
        <w:rPr>
          <w:sz w:val="24"/>
          <w:szCs w:val="24"/>
        </w:rPr>
        <w:t>为自然死亡系数</w:t>
      </w:r>
      <w:r>
        <w:rPr>
          <w:rFonts w:hint="eastAsia"/>
          <w:sz w:val="24"/>
          <w:szCs w:val="24"/>
        </w:rPr>
        <w:t>）</w:t>
      </w:r>
    </w:p>
    <w:p w14:paraId="4C7204DA">
      <w:pPr>
        <w:pStyle w:val="32"/>
        <w:keepNext w:val="0"/>
        <w:keepLines w:val="0"/>
        <w:spacing w:before="240" w:beforeLines="100" w:after="240" w:afterLines="100"/>
        <w:ind w:firstLine="0" w:firstLineChars="0"/>
        <w:rPr>
          <w:rFonts w:hint="eastAsia"/>
          <w:sz w:val="24"/>
          <w:szCs w:val="24"/>
        </w:rPr>
      </w:pPr>
      <m:oMathPara>
        <m:oMath>
          <m:box>
            <m:boxPr>
              <m:diff m:val="1"/>
              <m:ctrlPr>
                <w:rPr>
                  <w:rFonts w:ascii="Cambria Math" w:hAnsi="Cambria Math" w:cstheme="minorBidi"/>
                  <w:i/>
                  <w:sz w:val="24"/>
                  <w:szCs w:val="24"/>
                </w:rPr>
              </m:ctrlPr>
            </m:boxPr>
            <m:e>
              <m:f>
                <m:fPr>
                  <m:ctrlPr>
                    <w:rPr>
                      <w:rFonts w:ascii="Cambria Math" w:hAnsi="Cambria Math" w:cstheme="minorBidi"/>
                      <w:i/>
                      <w:sz w:val="24"/>
                      <w:szCs w:val="24"/>
                    </w:rPr>
                  </m:ctrlPr>
                </m:fPr>
                <m:num>
                  <m:r>
                    <m:rPr/>
                    <w:rPr>
                      <w:rFonts w:ascii="Cambria Math" w:hAnsi="Cambria Math" w:cstheme="minorBidi"/>
                      <w:sz w:val="24"/>
                      <w:szCs w:val="24"/>
                    </w:rPr>
                    <m:t>dN</m:t>
                  </m:r>
                  <m:ctrlPr>
                    <w:rPr>
                      <w:rFonts w:ascii="Cambria Math" w:hAnsi="Cambria Math" w:cstheme="minorBidi"/>
                      <w:i/>
                      <w:sz w:val="24"/>
                      <w:szCs w:val="24"/>
                    </w:rPr>
                  </m:ctrlPr>
                </m:num>
                <m:den>
                  <m:r>
                    <m:rPr/>
                    <w:rPr>
                      <w:rFonts w:ascii="Cambria Math" w:hAnsi="Cambria Math" w:cstheme="minorBidi"/>
                      <w:sz w:val="24"/>
                      <w:szCs w:val="24"/>
                    </w:rPr>
                    <m:t>dt</m:t>
                  </m:r>
                  <m:ctrlPr>
                    <w:rPr>
                      <w:rFonts w:ascii="Cambria Math" w:hAnsi="Cambria Math" w:cstheme="minorBidi"/>
                      <w:i/>
                      <w:sz w:val="24"/>
                      <w:szCs w:val="24"/>
                    </w:rPr>
                  </m:ctrlPr>
                </m:den>
              </m:f>
              <m:r>
                <m:rPr/>
                <w:rPr>
                  <w:rFonts w:ascii="Cambria Math" w:hAnsi="Cambria Math" w:cstheme="minorBidi"/>
                  <w:sz w:val="24"/>
                  <w:szCs w:val="24"/>
                </w:rPr>
                <m:t>=−μN(t)</m:t>
              </m:r>
              <m:ctrlPr>
                <w:rPr>
                  <w:rFonts w:ascii="Cambria Math" w:hAnsi="Cambria Math" w:cstheme="minorBidi"/>
                  <w:i/>
                  <w:sz w:val="24"/>
                  <w:szCs w:val="24"/>
                </w:rPr>
              </m:ctrlPr>
            </m:e>
          </m:box>
        </m:oMath>
      </m:oMathPara>
    </w:p>
    <w:p w14:paraId="4D30FC55">
      <w:pPr>
        <w:pStyle w:val="32"/>
        <w:keepNext w:val="0"/>
        <w:keepLines w:val="0"/>
        <w:spacing w:before="240" w:beforeLines="100" w:after="240" w:afterLines="100"/>
        <w:ind w:firstLine="0" w:firstLineChars="0"/>
        <w:rPr>
          <w:rFonts w:hint="eastAsia"/>
          <w:sz w:val="24"/>
          <w:szCs w:val="24"/>
        </w:rPr>
      </w:pPr>
      <w:r>
        <w:rPr>
          <w:sz w:val="24"/>
          <w:szCs w:val="24"/>
        </w:rPr>
        <w:t>根据《畜禽免疫技术规范》（NY/T 1953-2021）要求，规模化养殖场在标准免疫程序下应确保42天养殖周期内存活率不低于</w:t>
      </w:r>
      <m:oMath>
        <m:r>
          <m:rPr/>
          <w:rPr>
            <w:rFonts w:ascii="Cambria Math" w:hAnsi="Cambria Math" w:cstheme="minorBidi"/>
            <w:sz w:val="24"/>
            <w:szCs w:val="24"/>
          </w:rPr>
          <m:t>N</m:t>
        </m:r>
      </m:oMath>
      <w:r>
        <w:rPr>
          <w:rFonts w:hint="eastAsia"/>
          <w:sz w:val="24"/>
          <w:szCs w:val="24"/>
        </w:rPr>
        <w:t>，即疫苗应使其存活率期望在一个生长周期大于等于</w:t>
      </w:r>
      <m:oMath>
        <m:sSup>
          <m:sSupPr>
            <m:ctrlPr>
              <w:rPr>
                <w:rFonts w:ascii="Cambria Math" w:hAnsi="Cambria Math" w:cstheme="minorBidi"/>
                <w:i/>
                <w:sz w:val="24"/>
                <w:szCs w:val="24"/>
              </w:rPr>
            </m:ctrlPr>
          </m:sSupPr>
          <m:e>
            <m:r>
              <m:rPr/>
              <w:rPr>
                <w:rFonts w:ascii="Cambria Math" w:hAnsi="Cambria Math" w:cstheme="minorBidi"/>
                <w:sz w:val="24"/>
                <w:szCs w:val="24"/>
              </w:rPr>
              <m:t>N</m:t>
            </m:r>
            <m:ctrlPr>
              <w:rPr>
                <w:rFonts w:ascii="Cambria Math" w:hAnsi="Cambria Math" w:cstheme="minorBidi"/>
                <w:i/>
                <w:sz w:val="24"/>
                <w:szCs w:val="24"/>
              </w:rPr>
            </m:ctrlPr>
          </m:e>
          <m:sup>
            <m:r>
              <m:rPr/>
              <w:rPr>
                <w:rFonts w:ascii="Cambria Math" w:hAnsi="Cambria Math" w:cs="Cambria Math"/>
                <w:sz w:val="24"/>
                <w:szCs w:val="24"/>
              </w:rPr>
              <m:t>∗</m:t>
            </m:r>
            <m:ctrlPr>
              <w:rPr>
                <w:rFonts w:ascii="Cambria Math" w:hAnsi="Cambria Math" w:cstheme="minorBidi"/>
                <w:i/>
                <w:sz w:val="24"/>
                <w:szCs w:val="24"/>
              </w:rPr>
            </m:ctrlPr>
          </m:sup>
        </m:sSup>
      </m:oMath>
    </w:p>
    <w:p w14:paraId="6B4D1A40">
      <w:pPr>
        <w:pStyle w:val="32"/>
        <w:keepNext w:val="0"/>
        <w:keepLines w:val="0"/>
        <w:spacing w:before="240" w:beforeLines="100" w:after="240" w:afterLines="100"/>
        <w:ind w:firstLine="0" w:firstLineChars="0"/>
        <w:rPr>
          <w:rFonts w:hint="eastAsia"/>
          <w:sz w:val="24"/>
          <w:szCs w:val="24"/>
        </w:rPr>
      </w:pPr>
      <w:r>
        <w:rPr>
          <w:b/>
          <w:bCs/>
          <w:sz w:val="24"/>
          <w:szCs w:val="24"/>
        </w:rPr>
        <w:t>微分方程求解与解析表达</w:t>
      </w:r>
      <w:r>
        <w:rPr>
          <w:sz w:val="24"/>
          <w:szCs w:val="24"/>
        </w:rPr>
        <w:br w:type="textWrapping"/>
      </w:r>
      <w:r>
        <w:rPr>
          <w:sz w:val="24"/>
          <w:szCs w:val="24"/>
        </w:rPr>
        <w:t>对上述微分方程进行求解，得到种群数量衰减函数</w:t>
      </w:r>
      <w:r>
        <w:rPr>
          <w:rFonts w:hint="eastAsia" w:ascii="Cambria Math" w:hAnsi="Cambria Math" w:cstheme="minorBidi"/>
          <w:sz w:val="24"/>
          <w:szCs w:val="24"/>
        </w:rPr>
        <w:t>：</w:t>
      </w:r>
    </w:p>
    <w:p w14:paraId="07F4ED22">
      <w:pPr>
        <w:pStyle w:val="32"/>
        <w:keepNext w:val="0"/>
        <w:keepLines w:val="0"/>
        <w:spacing w:before="240" w:beforeLines="100" w:after="240" w:afterLines="100"/>
        <w:ind w:firstLine="0" w:firstLineChars="0"/>
        <w:rPr>
          <w:rFonts w:hint="eastAsia" w:ascii="Cambria Math" w:hAnsi="Cambria Math" w:cstheme="minorBidi"/>
          <w:i/>
          <w:sz w:val="24"/>
          <w:szCs w:val="24"/>
        </w:rPr>
      </w:pPr>
      <m:oMathPara>
        <m:oMath>
          <m:m>
            <w:bookmarkStart w:id="34" w:name="OLE_LINK9"/>
            <m:mPr>
              <m:mcs>
                <m:mc>
                  <m:mcPr>
                    <m:count m:val="1"/>
                    <m:mcJc m:val="center"/>
                  </m:mcPr>
                </m:mc>
              </m:mcs>
              <m:ctrlPr>
                <w:rPr>
                  <w:rFonts w:hint="eastAsia" w:ascii="Cambria Math" w:hAnsi="Cambria Math" w:cstheme="minorBidi"/>
                  <w:i/>
                  <w:sz w:val="24"/>
                  <w:szCs w:val="24"/>
                </w:rPr>
              </m:ctrlPr>
            </m:mPr>
            <m:mr>
              <m:e>
                <m:r>
                  <m:rPr/>
                  <w:rPr>
                    <w:rFonts w:hint="eastAsia" w:ascii="Cambria Math" w:hAnsi="Cambria Math" w:cstheme="minorBidi"/>
                    <w:sz w:val="24"/>
                    <w:szCs w:val="24"/>
                  </w:rPr>
                  <m:t>N(t)</m:t>
                </m:r>
                <w:bookmarkEnd w:id="34"/>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N</m:t>
                    </m:r>
                    <m:ctrlPr>
                      <w:rPr>
                        <w:rFonts w:hint="eastAsia" w:ascii="Cambria Math" w:hAnsi="Cambria Math" w:cstheme="minorBidi"/>
                        <w:i/>
                        <w:sz w:val="24"/>
                        <w:szCs w:val="24"/>
                      </w:rPr>
                    </m:ctrlPr>
                  </m:e>
                  <m:sub>
                    <m:r>
                      <m:rPr/>
                      <w:rPr>
                        <w:rFonts w:hint="eastAsia" w:ascii="Cambria Math" w:hAnsi="Cambria Math" w:cstheme="minorBidi"/>
                        <w:sz w:val="24"/>
                        <w:szCs w:val="24"/>
                      </w:rPr>
                      <m:t>0</m:t>
                    </m:r>
                    <m:ctrlPr>
                      <w:rPr>
                        <w:rFonts w:hint="eastAsia" w:ascii="Cambria Math" w:hAnsi="Cambria Math" w:cstheme="minorBidi"/>
                        <w:i/>
                        <w:sz w:val="24"/>
                        <w:szCs w:val="24"/>
                      </w:rPr>
                    </m:ctrlPr>
                  </m:sub>
                </m:sSub>
                <m:sSup>
                  <m:sSupPr>
                    <m:ctrlPr>
                      <w:rPr>
                        <w:rFonts w:hint="eastAsia" w:ascii="Cambria Math" w:hAnsi="Cambria Math" w:cstheme="minorBidi"/>
                        <w:i/>
                        <w:sz w:val="24"/>
                        <w:szCs w:val="24"/>
                      </w:rPr>
                    </m:ctrlPr>
                  </m:sSupPr>
                  <m:e>
                    <m:r>
                      <m:rPr/>
                      <w:rPr>
                        <w:rFonts w:hint="eastAsia" w:ascii="Cambria Math" w:hAnsi="Cambria Math" w:cstheme="minorBidi"/>
                        <w:sz w:val="24"/>
                        <w:szCs w:val="24"/>
                      </w:rPr>
                      <m:t>e</m:t>
                    </m:r>
                    <m:ctrlPr>
                      <w:rPr>
                        <w:rFonts w:hint="eastAsia" w:ascii="Cambria Math" w:hAnsi="Cambria Math" w:cstheme="minorBidi"/>
                        <w:i/>
                        <w:sz w:val="24"/>
                        <w:szCs w:val="24"/>
                      </w:rPr>
                    </m:ctrlPr>
                  </m:e>
                  <m:sup>
                    <m:r>
                      <m:rPr/>
                      <w:rPr>
                        <w:rFonts w:hint="eastAsia" w:ascii="Cambria Math" w:hAnsi="Cambria Math" w:cstheme="minorBidi"/>
                        <w:sz w:val="24"/>
                        <w:szCs w:val="24"/>
                      </w:rPr>
                      <m:t>−μt</m:t>
                    </m:r>
                    <m:ctrlPr>
                      <w:rPr>
                        <w:rFonts w:hint="eastAsia" w:ascii="Cambria Math" w:hAnsi="Cambria Math" w:cstheme="minorBidi"/>
                        <w:i/>
                        <w:sz w:val="24"/>
                        <w:szCs w:val="24"/>
                      </w:rPr>
                    </m:ctrlPr>
                  </m:sup>
                </m:sSup>
                <m:r>
                  <m:rPr/>
                  <w:rPr>
                    <w:rFonts w:hint="eastAsia" w:ascii="Cambria Math" w:hAnsi="Cambria Math" w:cstheme="minorBidi"/>
                    <w:sz w:val="24"/>
                    <w:szCs w:val="24"/>
                  </w:rPr>
                  <m:t>+C</m:t>
                </m:r>
                <m:ctrlPr>
                  <w:rPr>
                    <w:rFonts w:hint="eastAsia" w:ascii="Cambria Math" w:hAnsi="Cambria Math" w:cstheme="minorBidi"/>
                    <w:i/>
                    <w:sz w:val="24"/>
                    <w:szCs w:val="24"/>
                  </w:rPr>
                </m:ctrlPr>
              </m:e>
            </m:mr>
          </m:m>
        </m:oMath>
      </m:oMathPara>
    </w:p>
    <w:p w14:paraId="5A39E9C5">
      <w:pPr>
        <w:pStyle w:val="32"/>
        <w:keepNext w:val="0"/>
        <w:keepLines w:val="0"/>
        <w:ind w:firstLine="0" w:firstLineChars="0"/>
        <w:rPr>
          <w:rFonts w:hint="eastAsia"/>
          <w:sz w:val="24"/>
          <w:szCs w:val="24"/>
        </w:rPr>
      </w:pPr>
      <w:r>
        <w:rPr>
          <w:sz w:val="24"/>
          <w:szCs w:val="24"/>
        </w:rPr>
        <w:t>其中</w:t>
      </w:r>
      <m:oMath>
        <m:sSub>
          <m:sSubPr>
            <m:ctrlPr>
              <w:rPr>
                <w:rFonts w:ascii="Cambria Math" w:hAnsi="Cambria Math" w:cstheme="minorBidi"/>
                <w:sz w:val="24"/>
                <w:szCs w:val="24"/>
              </w:rPr>
            </m:ctrlPr>
          </m:sSubPr>
          <m:e>
            <m:r>
              <m:rPr>
                <m:sty m:val="p"/>
              </m:rPr>
              <w:rPr>
                <w:rFonts w:ascii="Cambria Math" w:hAnsi="Cambria Math" w:cstheme="minorBidi"/>
                <w:sz w:val="24"/>
                <w:szCs w:val="24"/>
              </w:rPr>
              <m:t>N</m:t>
            </m:r>
            <m:ctrlPr>
              <w:rPr>
                <w:rFonts w:ascii="Cambria Math" w:hAnsi="Cambria Math" w:cstheme="minorBidi"/>
                <w:sz w:val="24"/>
                <w:szCs w:val="24"/>
              </w:rPr>
            </m:ctrlPr>
          </m:e>
          <m:sub>
            <m:r>
              <m:rPr>
                <m:sty m:val="p"/>
              </m:rPr>
              <w:rPr>
                <w:rFonts w:ascii="Cambria Math" w:hAnsi="Cambria Math" w:cstheme="minorBidi"/>
                <w:sz w:val="24"/>
                <w:szCs w:val="24"/>
              </w:rPr>
              <m:t>0</m:t>
            </m:r>
            <m:ctrlPr>
              <w:rPr>
                <w:rFonts w:ascii="Cambria Math" w:hAnsi="Cambria Math" w:cstheme="minorBidi"/>
                <w:sz w:val="24"/>
                <w:szCs w:val="24"/>
              </w:rPr>
            </m:ctrlPr>
          </m:sub>
        </m:sSub>
      </m:oMath>
      <w:r>
        <w:rPr>
          <w:rFonts w:ascii="Times New Roman" w:hAnsi="Times New Roman"/>
          <w:sz w:val="24"/>
          <w:szCs w:val="24"/>
        </w:rPr>
        <w:t>​</w:t>
      </w:r>
      <w:r>
        <w:rPr>
          <w:sz w:val="24"/>
          <w:szCs w:val="24"/>
        </w:rPr>
        <w:t>为初始鸡苗数量</w:t>
      </w:r>
      <w:r>
        <w:rPr>
          <w:rFonts w:hint="eastAsia"/>
          <w:sz w:val="24"/>
          <w:szCs w:val="24"/>
        </w:rPr>
        <w:t>，</w:t>
      </w:r>
      <m:oMath>
        <m:r>
          <m:rPr/>
          <w:rPr>
            <w:rFonts w:ascii="Cambria Math" w:hAnsi="Cambria Math" w:cstheme="minorBidi"/>
            <w:sz w:val="24"/>
            <w:szCs w:val="24"/>
          </w:rPr>
          <m:t>t</m:t>
        </m:r>
      </m:oMath>
      <w:r>
        <w:rPr>
          <w:sz w:val="24"/>
          <w:szCs w:val="24"/>
        </w:rPr>
        <w:t>为养殖时间（天</w:t>
      </w:r>
      <w:r>
        <w:rPr>
          <w:rFonts w:hint="eastAsia"/>
          <w:sz w:val="24"/>
          <w:szCs w:val="24"/>
        </w:rPr>
        <w:t>），故这里的常数C的值为0，即</w:t>
      </w:r>
      <w:r>
        <w:rPr>
          <w:rFonts w:hint="eastAsia"/>
          <w:sz w:val="24"/>
          <w:szCs w:val="24"/>
        </w:rPr>
        <w:br w:type="textWrapping"/>
      </w:r>
      <m:oMathPara>
        <m:oMath>
          <m:m>
            <m:mPr>
              <m:mcs>
                <m:mc>
                  <m:mcPr>
                    <m:count m:val="1"/>
                    <m:mcJc m:val="left"/>
                  </m:mcPr>
                </m:mc>
              </m:mcs>
              <m:ctrlPr>
                <w:rPr>
                  <w:rFonts w:hint="eastAsia" w:ascii="Cambria Math" w:hAnsi="Cambria Math" w:cstheme="minorBidi"/>
                  <w:i/>
                  <w:sz w:val="24"/>
                  <w:szCs w:val="24"/>
                </w:rPr>
              </m:ctrlPr>
            </m:mPr>
            <m:mr>
              <m:e>
                <m:r>
                  <m:rPr/>
                  <w:rPr>
                    <w:rFonts w:hint="eastAsia" w:ascii="Cambria Math" w:hAnsi="Cambria Math" w:cstheme="minorBidi"/>
                    <w:sz w:val="24"/>
                    <w:szCs w:val="24"/>
                  </w:rPr>
                  <m:t>N(t)=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N</m:t>
                    </m:r>
                    <m:ctrlPr>
                      <w:rPr>
                        <w:rFonts w:hint="eastAsia" w:ascii="Cambria Math" w:hAnsi="Cambria Math" w:cstheme="minorBidi"/>
                        <w:i/>
                        <w:sz w:val="24"/>
                        <w:szCs w:val="24"/>
                      </w:rPr>
                    </m:ctrlPr>
                  </m:e>
                  <m:sub>
                    <m:r>
                      <m:rPr/>
                      <w:rPr>
                        <w:rFonts w:hint="eastAsia" w:ascii="Cambria Math" w:hAnsi="Cambria Math" w:cstheme="minorBidi"/>
                        <w:sz w:val="24"/>
                        <w:szCs w:val="24"/>
                      </w:rPr>
                      <m:t>0</m:t>
                    </m:r>
                    <m:ctrlPr>
                      <w:rPr>
                        <w:rFonts w:hint="eastAsia" w:ascii="Cambria Math" w:hAnsi="Cambria Math" w:cstheme="minorBidi"/>
                        <w:i/>
                        <w:sz w:val="24"/>
                        <w:szCs w:val="24"/>
                      </w:rPr>
                    </m:ctrlPr>
                  </m:sub>
                </m:sSub>
                <m:sSup>
                  <m:sSupPr>
                    <m:ctrlPr>
                      <w:rPr>
                        <w:rFonts w:hint="eastAsia" w:ascii="Cambria Math" w:hAnsi="Cambria Math" w:cstheme="minorBidi"/>
                        <w:i/>
                        <w:sz w:val="24"/>
                        <w:szCs w:val="24"/>
                      </w:rPr>
                    </m:ctrlPr>
                  </m:sSupPr>
                  <m:e>
                    <m:r>
                      <m:rPr/>
                      <w:rPr>
                        <w:rFonts w:hint="eastAsia" w:ascii="Cambria Math" w:hAnsi="Cambria Math" w:cstheme="minorBidi"/>
                        <w:sz w:val="24"/>
                        <w:szCs w:val="24"/>
                      </w:rPr>
                      <m:t>e</m:t>
                    </m:r>
                    <m:ctrlPr>
                      <w:rPr>
                        <w:rFonts w:hint="eastAsia" w:ascii="Cambria Math" w:hAnsi="Cambria Math" w:cstheme="minorBidi"/>
                        <w:i/>
                        <w:sz w:val="24"/>
                        <w:szCs w:val="24"/>
                      </w:rPr>
                    </m:ctrlPr>
                  </m:e>
                  <m:sup>
                    <m:r>
                      <m:rPr/>
                      <w:rPr>
                        <w:rFonts w:hint="eastAsia" w:ascii="Cambria Math" w:hAnsi="Cambria Math" w:cstheme="minorBidi"/>
                        <w:sz w:val="24"/>
                        <w:szCs w:val="24"/>
                      </w:rPr>
                      <m:t>−μt</m:t>
                    </m:r>
                    <m:ctrlPr>
                      <w:rPr>
                        <w:rFonts w:hint="eastAsia" w:ascii="Cambria Math" w:hAnsi="Cambria Math" w:cstheme="minorBidi"/>
                        <w:i/>
                        <w:sz w:val="24"/>
                        <w:szCs w:val="24"/>
                      </w:rPr>
                    </m:ctrlPr>
                  </m:sup>
                </m:sSup>
                <m:ctrlPr>
                  <w:rPr>
                    <w:rFonts w:hint="eastAsia" w:ascii="Cambria Math" w:hAnsi="Cambria Math" w:cstheme="minorBidi"/>
                    <w:i/>
                    <w:sz w:val="24"/>
                    <w:szCs w:val="24"/>
                  </w:rPr>
                </m:ctrlPr>
              </m:e>
            </m:mr>
          </m:m>
          <m:r>
            <w:rPr>
              <w:rFonts w:hint="eastAsia" w:ascii="Cambria Math" w:hAnsi="Cambria Math" w:cstheme="minorBidi"/>
              <w:sz w:val="24"/>
              <w:szCs w:val="24"/>
            </w:rPr>
            <w:br w:type="textWrapping"/>
          </m:r>
        </m:oMath>
      </m:oMathPara>
      <w:r>
        <w:rPr>
          <w:sz w:val="24"/>
          <w:szCs w:val="24"/>
        </w:rPr>
        <w:t>为确定死亡系数</w:t>
      </w:r>
      <m:oMath>
        <m:r>
          <m:rPr>
            <m:sty m:val="p"/>
          </m:rPr>
          <w:rPr>
            <w:rFonts w:ascii="Cambria Math" w:hAnsi="Cambria Math" w:cstheme="minorBidi"/>
            <w:sz w:val="24"/>
            <w:szCs w:val="24"/>
          </w:rPr>
          <m:t>μ</m:t>
        </m:r>
      </m:oMath>
      <w:r>
        <w:rPr>
          <w:sz w:val="24"/>
          <w:szCs w:val="24"/>
        </w:rPr>
        <w:t>，引入疫苗接种后的存活率约束条件：在养殖周期终点</w:t>
      </w:r>
      <m:oMath>
        <m:r>
          <m:rPr>
            <m:sty m:val="p"/>
          </m:rPr>
          <w:rPr>
            <w:rFonts w:ascii="Cambria Math" w:hAnsi="Cambria Math" w:cstheme="minorBidi"/>
            <w:sz w:val="24"/>
            <w:szCs w:val="24"/>
          </w:rPr>
          <m:t>t</m:t>
        </m:r>
        <m:r>
          <m:rPr>
            <m:sty m:val="p"/>
          </m:rPr>
          <w:rPr>
            <w:rFonts w:hint="eastAsia" w:ascii="Cambria Math" w:hAnsi="Cambria Math" w:cstheme="minorBidi"/>
            <w:sz w:val="24"/>
            <w:szCs w:val="24"/>
          </w:rPr>
          <m:t>=42</m:t>
        </m:r>
      </m:oMath>
      <w:r>
        <w:rPr>
          <w:sz w:val="24"/>
          <w:szCs w:val="24"/>
        </w:rPr>
        <w:t>天时，存活率需满足</w:t>
      </w:r>
    </w:p>
    <w:p w14:paraId="7ACA2226">
      <w:pPr>
        <w:pStyle w:val="32"/>
        <w:keepNext w:val="0"/>
        <w:keepLines w:val="0"/>
        <w:ind w:firstLine="0" w:firstLineChars="0"/>
        <w:rPr>
          <w:rFonts w:hint="eastAsia" w:ascii="Cambria Math" w:hAnsi="Cambria Math" w:cstheme="minorBidi"/>
          <w:i/>
          <w:sz w:val="24"/>
          <w:szCs w:val="24"/>
        </w:rPr>
      </w:pPr>
      <m:oMathPara>
        <m:oMath>
          <m:f>
            <m:fPr>
              <m:ctrlPr>
                <w:rPr>
                  <w:rFonts w:hint="eastAsia" w:ascii="Cambria Math" w:hAnsi="Cambria Math" w:cstheme="minorBidi"/>
                  <w:i/>
                  <w:sz w:val="24"/>
                  <w:szCs w:val="24"/>
                </w:rPr>
              </m:ctrlPr>
            </m:fPr>
            <m:num>
              <m:r>
                <m:rPr/>
                <w:rPr>
                  <w:rFonts w:hint="eastAsia" w:ascii="Cambria Math" w:hAnsi="Cambria Math" w:cstheme="minorBidi"/>
                  <w:sz w:val="24"/>
                  <w:szCs w:val="24"/>
                </w:rPr>
                <m:t>N(42)</m:t>
              </m:r>
              <m:ctrlPr>
                <w:rPr>
                  <w:rFonts w:hint="eastAsia" w:ascii="Cambria Math" w:hAnsi="Cambria Math" w:cstheme="minorBidi"/>
                  <w:i/>
                  <w:sz w:val="24"/>
                  <w:szCs w:val="24"/>
                </w:rPr>
              </m:ctrlPr>
            </m:num>
            <m:den>
              <m:sSub>
                <m:sSubPr>
                  <m:ctrlPr>
                    <w:rPr>
                      <w:rFonts w:hint="eastAsia" w:ascii="Cambria Math" w:hAnsi="Cambria Math" w:cstheme="minorBidi"/>
                      <w:i/>
                      <w:sz w:val="24"/>
                      <w:szCs w:val="24"/>
                    </w:rPr>
                  </m:ctrlPr>
                </m:sSubPr>
                <m:e>
                  <m:r>
                    <m:rPr/>
                    <w:rPr>
                      <w:rFonts w:hint="eastAsia" w:ascii="Cambria Math" w:hAnsi="Cambria Math" w:cstheme="minorBidi"/>
                      <w:sz w:val="24"/>
                      <w:szCs w:val="24"/>
                    </w:rPr>
                    <m:t>N</m:t>
                  </m:r>
                  <m:ctrlPr>
                    <w:rPr>
                      <w:rFonts w:hint="eastAsia" w:ascii="Cambria Math" w:hAnsi="Cambria Math" w:cstheme="minorBidi"/>
                      <w:i/>
                      <w:sz w:val="24"/>
                      <w:szCs w:val="24"/>
                    </w:rPr>
                  </m:ctrlPr>
                </m:e>
                <m:sub>
                  <m:r>
                    <m:rPr/>
                    <w:rPr>
                      <w:rFonts w:hint="eastAsia" w:ascii="Cambria Math" w:hAnsi="Cambria Math" w:cstheme="minorBidi"/>
                      <w:sz w:val="24"/>
                      <w:szCs w:val="24"/>
                    </w:rPr>
                    <m:t>0</m:t>
                  </m:r>
                  <m:ctrlPr>
                    <w:rPr>
                      <w:rFonts w:hint="eastAsia" w:ascii="Cambria Math" w:hAnsi="Cambria Math" w:cstheme="minorBidi"/>
                      <w:i/>
                      <w:sz w:val="24"/>
                      <w:szCs w:val="24"/>
                    </w:rPr>
                  </m:ctrlPr>
                </m:sub>
              </m:sSub>
              <m:ctrlPr>
                <w:rPr>
                  <w:rFonts w:hint="eastAsia" w:ascii="Cambria Math" w:hAnsi="Cambria Math" w:cstheme="minorBidi"/>
                  <w:i/>
                  <w:sz w:val="24"/>
                  <w:szCs w:val="24"/>
                </w:rPr>
              </m:ctrlPr>
            </m:den>
          </m:f>
          <m:r>
            <m:rPr/>
            <w:rPr>
              <w:rFonts w:hint="eastAsia" w:ascii="Cambria Math" w:hAnsi="Cambria Math" w:cstheme="minorBidi"/>
              <w:sz w:val="24"/>
              <w:szCs w:val="24"/>
            </w:rPr>
            <m:t>≥</m:t>
          </m:r>
          <m:sSup>
            <m:sSupPr>
              <m:ctrlPr>
                <w:rPr>
                  <w:rFonts w:hint="eastAsia" w:ascii="Cambria Math" w:hAnsi="Cambria Math" w:cstheme="minorBidi"/>
                  <w:i/>
                  <w:sz w:val="24"/>
                  <w:szCs w:val="24"/>
                </w:rPr>
              </m:ctrlPr>
            </m:sSupPr>
            <m:e>
              <m:r>
                <m:rPr/>
                <w:rPr>
                  <w:rFonts w:hint="eastAsia" w:ascii="Cambria Math" w:hAnsi="Cambria Math" w:cstheme="minorBidi"/>
                  <w:sz w:val="24"/>
                  <w:szCs w:val="24"/>
                </w:rPr>
                <m:t>N</m:t>
              </m:r>
              <m:ctrlPr>
                <w:rPr>
                  <w:rFonts w:hint="eastAsia" w:ascii="Cambria Math" w:hAnsi="Cambria Math" w:cstheme="minorBidi"/>
                  <w:i/>
                  <w:sz w:val="24"/>
                  <w:szCs w:val="24"/>
                </w:rPr>
              </m:ctrlPr>
            </m:e>
            <m:sup>
              <m:r>
                <m:rPr/>
                <w:rPr>
                  <w:rFonts w:hint="eastAsia" w:ascii="Cambria Math" w:hAnsi="Cambria Math" w:cstheme="minorBidi"/>
                  <w:sz w:val="24"/>
                  <w:szCs w:val="24"/>
                </w:rPr>
                <m:t>∗</m:t>
              </m:r>
              <m:ctrlPr>
                <w:rPr>
                  <w:rFonts w:hint="eastAsia" w:ascii="Cambria Math" w:hAnsi="Cambria Math" w:cstheme="minorBidi"/>
                  <w:i/>
                  <w:sz w:val="24"/>
                  <w:szCs w:val="24"/>
                </w:rPr>
              </m:ctrlPr>
            </m:sup>
          </m:sSup>
        </m:oMath>
      </m:oMathPara>
    </w:p>
    <w:p w14:paraId="378D081D">
      <w:pPr>
        <w:pStyle w:val="32"/>
        <w:keepNext w:val="0"/>
        <w:keepLines w:val="0"/>
        <w:ind w:firstLine="0" w:firstLineChars="0"/>
        <w:rPr>
          <w:rFonts w:hint="eastAsia"/>
          <w:sz w:val="24"/>
          <w:szCs w:val="24"/>
        </w:rPr>
      </w:pPr>
      <w:r>
        <w:rPr>
          <w:rFonts w:hint="eastAsia"/>
          <w:sz w:val="24"/>
          <w:szCs w:val="24"/>
        </w:rPr>
        <w:t>根据经验，在接种了疫苗后，在养殖至最长周期</w:t>
      </w:r>
      <m:oMath>
        <m:sSup>
          <m:sSupPr>
            <m:ctrlPr>
              <w:rPr>
                <w:rFonts w:ascii="Cambria Math" w:hAnsi="Cambria Math"/>
                <w:sz w:val="24"/>
                <w:szCs w:val="24"/>
              </w:rPr>
            </m:ctrlPr>
          </m:sSupPr>
          <m:e>
            <m:r>
              <m:rPr/>
              <w:rPr>
                <w:rFonts w:ascii="Cambria Math" w:hAnsi="Cambria Math"/>
                <w:sz w:val="24"/>
                <w:szCs w:val="24"/>
              </w:rPr>
              <m:t>t</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hint="eastAsia"/>
          <w:sz w:val="24"/>
          <w:szCs w:val="24"/>
        </w:rPr>
        <w:t>时（42天），白羽鸡剩余量为原来的n%，则</w:t>
      </w:r>
    </w:p>
    <w:p w14:paraId="387D0133">
      <w:pPr>
        <w:pStyle w:val="32"/>
        <w:keepNext w:val="0"/>
        <w:keepLines w:val="0"/>
        <w:ind w:firstLine="0" w:firstLineChars="0"/>
        <w:rPr>
          <w:rFonts w:hint="eastAsia" w:ascii="Cambria Math" w:hAnsi="Cambria Math" w:cstheme="minorBidi"/>
          <w:i/>
          <w:sz w:val="24"/>
          <w:szCs w:val="24"/>
        </w:rPr>
      </w:pPr>
      <m:oMathPara>
        <m:oMath>
          <m:r>
            <m:rPr/>
            <w:rPr>
              <w:rFonts w:hint="eastAsia" w:ascii="Cambria Math" w:hAnsi="Cambria Math" w:cstheme="minorBidi"/>
              <w:sz w:val="24"/>
              <w:szCs w:val="24"/>
            </w:rPr>
            <m:t>N(</m:t>
          </m:r>
          <m:sSup>
            <m:sSupPr>
              <m:ctrlPr>
                <w:rPr>
                  <w:rFonts w:hint="eastAsia" w:ascii="Cambria Math" w:hAnsi="Cambria Math" w:cstheme="minorBidi"/>
                  <w:i/>
                  <w:sz w:val="24"/>
                  <w:szCs w:val="24"/>
                </w:rPr>
              </m:ctrlPr>
            </m:sSupPr>
            <m:e>
              <m:r>
                <m:rPr/>
                <w:rPr>
                  <w:rFonts w:hint="eastAsia" w:ascii="Cambria Math" w:hAnsi="Cambria Math" w:cstheme="minorBidi"/>
                  <w:sz w:val="24"/>
                  <w:szCs w:val="24"/>
                </w:rPr>
                <m:t>t</m:t>
              </m:r>
              <m:ctrlPr>
                <w:rPr>
                  <w:rFonts w:hint="eastAsia" w:ascii="Cambria Math" w:hAnsi="Cambria Math" w:cstheme="minorBidi"/>
                  <w:i/>
                  <w:sz w:val="24"/>
                  <w:szCs w:val="24"/>
                </w:rPr>
              </m:ctrlPr>
            </m:e>
            <m:sup>
              <m:r>
                <m:rPr/>
                <w:rPr>
                  <w:rFonts w:hint="eastAsia" w:ascii="Cambria Math" w:hAnsi="Cambria Math" w:cstheme="minorBidi"/>
                  <w:sz w:val="24"/>
                  <w:szCs w:val="24"/>
                </w:rPr>
                <m:t>'</m:t>
              </m:r>
              <m:ctrlPr>
                <w:rPr>
                  <w:rFonts w:hint="eastAsia" w:ascii="Cambria Math" w:hAnsi="Cambria Math" w:cstheme="minorBidi"/>
                  <w:i/>
                  <w:sz w:val="24"/>
                  <w:szCs w:val="24"/>
                </w:rPr>
              </m:ctrlPr>
            </m:sup>
          </m:sSup>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N</m:t>
              </m:r>
              <m:ctrlPr>
                <w:rPr>
                  <w:rFonts w:hint="eastAsia" w:ascii="Cambria Math" w:hAnsi="Cambria Math" w:cstheme="minorBidi"/>
                  <w:i/>
                  <w:sz w:val="24"/>
                  <w:szCs w:val="24"/>
                </w:rPr>
              </m:ctrlPr>
            </m:e>
            <m:sub>
              <m:r>
                <m:rPr/>
                <w:rPr>
                  <w:rFonts w:hint="eastAsia" w:ascii="Cambria Math" w:hAnsi="Cambria Math" w:cstheme="minorBidi"/>
                  <w:sz w:val="24"/>
                  <w:szCs w:val="24"/>
                </w:rPr>
                <m:t>0</m:t>
              </m:r>
              <m:ctrlPr>
                <w:rPr>
                  <w:rFonts w:hint="eastAsia" w:ascii="Cambria Math" w:hAnsi="Cambria Math" w:cstheme="minorBidi"/>
                  <w:i/>
                  <w:sz w:val="24"/>
                  <w:szCs w:val="24"/>
                </w:rPr>
              </m:ctrlPr>
            </m:sub>
          </m:sSub>
          <m:sSup>
            <m:sSupPr>
              <m:ctrlPr>
                <w:rPr>
                  <w:rFonts w:hint="eastAsia" w:ascii="Cambria Math" w:hAnsi="Cambria Math" w:cstheme="minorBidi"/>
                  <w:i/>
                  <w:sz w:val="24"/>
                  <w:szCs w:val="24"/>
                </w:rPr>
              </m:ctrlPr>
            </m:sSupPr>
            <m:e>
              <m:r>
                <m:rPr/>
                <w:rPr>
                  <w:rFonts w:hint="eastAsia" w:ascii="Cambria Math" w:hAnsi="Cambria Math" w:cstheme="minorBidi"/>
                  <w:sz w:val="24"/>
                  <w:szCs w:val="24"/>
                </w:rPr>
                <m:t>e</m:t>
              </m:r>
              <m:ctrlPr>
                <w:rPr>
                  <w:rFonts w:hint="eastAsia" w:ascii="Cambria Math" w:hAnsi="Cambria Math" w:cstheme="minorBidi"/>
                  <w:i/>
                  <w:sz w:val="24"/>
                  <w:szCs w:val="24"/>
                </w:rPr>
              </m:ctrlPr>
            </m:e>
            <m:sup>
              <m:r>
                <m:rPr/>
                <w:rPr>
                  <w:rFonts w:hint="eastAsia" w:ascii="Cambria Math" w:hAnsi="Cambria Math" w:cstheme="minorBidi"/>
                  <w:sz w:val="24"/>
                  <w:szCs w:val="24"/>
                </w:rPr>
                <m:t>−μ</m:t>
              </m:r>
              <m:sSup>
                <m:sSupPr>
                  <m:ctrlPr>
                    <w:rPr>
                      <w:rFonts w:hint="eastAsia" w:ascii="Cambria Math" w:hAnsi="Cambria Math" w:cstheme="minorBidi"/>
                      <w:i/>
                      <w:sz w:val="24"/>
                      <w:szCs w:val="24"/>
                    </w:rPr>
                  </m:ctrlPr>
                </m:sSupPr>
                <m:e>
                  <m:r>
                    <m:rPr/>
                    <w:rPr>
                      <w:rFonts w:hint="eastAsia" w:ascii="Cambria Math" w:hAnsi="Cambria Math" w:cstheme="minorBidi"/>
                      <w:sz w:val="24"/>
                      <w:szCs w:val="24"/>
                    </w:rPr>
                    <m:t>t</m:t>
                  </m:r>
                  <m:ctrlPr>
                    <w:rPr>
                      <w:rFonts w:hint="eastAsia" w:ascii="Cambria Math" w:hAnsi="Cambria Math" w:cstheme="minorBidi"/>
                      <w:i/>
                      <w:sz w:val="24"/>
                      <w:szCs w:val="24"/>
                    </w:rPr>
                  </m:ctrlPr>
                </m:e>
                <m:sup>
                  <m:r>
                    <m:rPr/>
                    <w:rPr>
                      <w:rFonts w:hint="eastAsia" w:ascii="Cambria Math" w:hAnsi="Cambria Math" w:cstheme="minorBidi"/>
                      <w:sz w:val="24"/>
                      <w:szCs w:val="24"/>
                    </w:rPr>
                    <m:t>'</m:t>
                  </m:r>
                  <m:ctrlPr>
                    <w:rPr>
                      <w:rFonts w:hint="eastAsia" w:ascii="Cambria Math" w:hAnsi="Cambria Math" w:cstheme="minorBidi"/>
                      <w:i/>
                      <w:sz w:val="24"/>
                      <w:szCs w:val="24"/>
                    </w:rPr>
                  </m:ctrlPr>
                </m:sup>
              </m:sSup>
              <m:ctrlPr>
                <w:rPr>
                  <w:rFonts w:hint="eastAsia" w:ascii="Cambria Math" w:hAnsi="Cambria Math" w:cstheme="minorBidi"/>
                  <w:i/>
                  <w:sz w:val="24"/>
                  <w:szCs w:val="24"/>
                </w:rPr>
              </m:ctrlPr>
            </m:sup>
          </m:sSup>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N</m:t>
              </m:r>
              <m:ctrlPr>
                <w:rPr>
                  <w:rFonts w:hint="eastAsia" w:ascii="Cambria Math" w:hAnsi="Cambria Math" w:cstheme="minorBidi"/>
                  <w:i/>
                  <w:sz w:val="24"/>
                  <w:szCs w:val="24"/>
                </w:rPr>
              </m:ctrlPr>
            </m:e>
            <m:sub>
              <m:r>
                <m:rPr/>
                <w:rPr>
                  <w:rFonts w:hint="eastAsia" w:ascii="Cambria Math" w:hAnsi="Cambria Math" w:cstheme="minorBidi"/>
                  <w:sz w:val="24"/>
                  <w:szCs w:val="24"/>
                </w:rPr>
                <m:t>0</m:t>
              </m:r>
              <m:ctrlPr>
                <w:rPr>
                  <w:rFonts w:hint="eastAsia" w:ascii="Cambria Math" w:hAnsi="Cambria Math" w:cstheme="minorBidi"/>
                  <w:i/>
                  <w:sz w:val="24"/>
                  <w:szCs w:val="24"/>
                </w:rPr>
              </m:ctrlPr>
            </m:sub>
          </m:sSub>
          <m:r>
            <m:rPr/>
            <w:rPr>
              <w:rFonts w:hint="eastAsia" w:ascii="Cambria Math" w:hAnsi="Cambria Math" w:cstheme="minorBidi"/>
              <w:sz w:val="24"/>
              <w:szCs w:val="24"/>
            </w:rPr>
            <m:t>×n%</m:t>
          </m:r>
        </m:oMath>
      </m:oMathPara>
    </w:p>
    <w:p w14:paraId="2EA3D200">
      <w:pPr>
        <w:pStyle w:val="32"/>
        <w:keepNext w:val="0"/>
        <w:keepLines w:val="0"/>
        <w:ind w:firstLine="0" w:firstLineChars="0"/>
        <w:rPr>
          <w:rFonts w:hint="eastAsia"/>
          <w:sz w:val="24"/>
          <w:szCs w:val="24"/>
        </w:rPr>
      </w:pPr>
      <w:r>
        <w:rPr>
          <w:sz w:val="24"/>
          <w:szCs w:val="24"/>
        </w:rPr>
        <w:t>为进一步简化参数标定过程，采用泰勒一阶近似，</w:t>
      </w:r>
      <w:r>
        <w:rPr>
          <w:rFonts w:hint="eastAsia"/>
          <w:sz w:val="24"/>
          <w:szCs w:val="24"/>
        </w:rPr>
        <w:t>考虑泰勒一阶展开</w:t>
      </w:r>
      <m:oMath>
        <m:sSup>
          <m:sSupPr>
            <m:ctrlPr>
              <w:rPr>
                <w:rFonts w:ascii="Cambria Math" w:hAnsi="Cambria Math"/>
                <w:sz w:val="24"/>
                <w:szCs w:val="24"/>
              </w:rPr>
            </m:ctrlPr>
          </m:sSupPr>
          <m:e>
            <m:r>
              <m:rPr/>
              <w:rPr>
                <w:rFonts w:ascii="Cambria Math" w:hAnsi="Cambria Math"/>
                <w:sz w:val="24"/>
                <w:szCs w:val="24"/>
              </w:rPr>
              <m:t>e</m:t>
            </m:r>
            <m:ctrlPr>
              <w:rPr>
                <w:rFonts w:ascii="Cambria Math" w:hAnsi="Cambria Math"/>
                <w:sz w:val="24"/>
                <w:szCs w:val="24"/>
              </w:rPr>
            </m:ctrlPr>
          </m:e>
          <m:sup>
            <m:r>
              <m:rPr/>
              <w:rPr>
                <w:rFonts w:ascii="Cambria Math" w:hAnsi="Cambria Math"/>
                <w:sz w:val="24"/>
                <w:szCs w:val="24"/>
              </w:rPr>
              <m:t>x</m:t>
            </m:r>
            <m:ctrlPr>
              <w:rPr>
                <w:rFonts w:ascii="Cambria Math" w:hAnsi="Cambria Math"/>
                <w:sz w:val="24"/>
                <w:szCs w:val="24"/>
              </w:rPr>
            </m:ctrlPr>
          </m:sup>
        </m:sSup>
        <m:r>
          <m:rPr/>
          <w:rPr>
            <w:rFonts w:ascii="Cambria Math" w:hAnsi="Cambria Math" w:cs="Cambria Math"/>
            <w:sz w:val="24"/>
            <w:szCs w:val="24"/>
          </w:rPr>
          <m:t>≈</m:t>
        </m:r>
        <m:r>
          <m:rPr/>
          <w:rPr>
            <w:rFonts w:ascii="Cambria Math" w:hAnsi="Cambria Math" w:cstheme="minorBidi"/>
            <w:sz w:val="24"/>
            <w:szCs w:val="24"/>
          </w:rPr>
          <m:t>1+x</m:t>
        </m:r>
      </m:oMath>
      <w:r>
        <w:rPr>
          <w:sz w:val="24"/>
          <w:szCs w:val="24"/>
        </w:rPr>
        <w:t>，</w:t>
      </w:r>
      <w:r>
        <w:rPr>
          <w:rFonts w:hint="eastAsia"/>
          <w:sz w:val="24"/>
          <w:szCs w:val="24"/>
        </w:rPr>
        <w:t>可得</w:t>
      </w:r>
    </w:p>
    <w:p w14:paraId="5DBC26FC">
      <w:pPr>
        <w:pStyle w:val="32"/>
        <w:keepNext w:val="0"/>
        <w:keepLines w:val="0"/>
        <w:ind w:firstLine="0" w:firstLineChars="0"/>
        <w:rPr>
          <w:rFonts w:hint="eastAsia" w:ascii="Cambria Math" w:hAnsi="Cambria Math" w:cstheme="minorBidi"/>
          <w:i/>
          <w:sz w:val="24"/>
          <w:szCs w:val="24"/>
        </w:rPr>
      </w:pPr>
      <m:oMathPara>
        <m:oMath>
          <m:r>
            <m:rPr/>
            <w:rPr>
              <w:rFonts w:hint="eastAsia" w:ascii="Cambria Math" w:hAnsi="Cambria Math" w:cstheme="minorBidi"/>
              <w:sz w:val="24"/>
              <w:szCs w:val="24"/>
            </w:rPr>
            <m:t>1−μ</m:t>
          </m:r>
          <m:sSup>
            <m:sSupPr>
              <m:ctrlPr>
                <w:rPr>
                  <w:rFonts w:hint="eastAsia" w:ascii="Cambria Math" w:hAnsi="Cambria Math" w:cstheme="minorBidi"/>
                  <w:i/>
                  <w:sz w:val="24"/>
                  <w:szCs w:val="24"/>
                </w:rPr>
              </m:ctrlPr>
            </m:sSupPr>
            <m:e>
              <m:r>
                <m:rPr/>
                <w:rPr>
                  <w:rFonts w:hint="eastAsia" w:ascii="Cambria Math" w:hAnsi="Cambria Math" w:cstheme="minorBidi"/>
                  <w:sz w:val="24"/>
                  <w:szCs w:val="24"/>
                </w:rPr>
                <m:t>t</m:t>
              </m:r>
              <m:ctrlPr>
                <w:rPr>
                  <w:rFonts w:hint="eastAsia" w:ascii="Cambria Math" w:hAnsi="Cambria Math" w:cstheme="minorBidi"/>
                  <w:i/>
                  <w:sz w:val="24"/>
                  <w:szCs w:val="24"/>
                </w:rPr>
              </m:ctrlPr>
            </m:e>
            <m:sup>
              <m:r>
                <m:rPr/>
                <w:rPr>
                  <w:rFonts w:hint="eastAsia" w:ascii="Cambria Math" w:hAnsi="Cambria Math" w:cstheme="minorBidi"/>
                  <w:sz w:val="24"/>
                  <w:szCs w:val="24"/>
                </w:rPr>
                <m:t>'</m:t>
              </m:r>
              <m:ctrlPr>
                <w:rPr>
                  <w:rFonts w:hint="eastAsia" w:ascii="Cambria Math" w:hAnsi="Cambria Math" w:cstheme="minorBidi"/>
                  <w:i/>
                  <w:sz w:val="24"/>
                  <w:szCs w:val="24"/>
                </w:rPr>
              </m:ctrlPr>
            </m:sup>
          </m:sSup>
          <m:r>
            <m:rPr/>
            <w:rPr>
              <w:rFonts w:hint="eastAsia" w:ascii="Cambria Math" w:hAnsi="Cambria Math" w:cstheme="minorBidi"/>
              <w:sz w:val="24"/>
              <w:szCs w:val="24"/>
            </w:rPr>
            <m:t>=n%</m:t>
          </m:r>
        </m:oMath>
      </m:oMathPara>
    </w:p>
    <w:p w14:paraId="16307B59">
      <w:pPr>
        <w:pStyle w:val="32"/>
        <w:keepNext w:val="0"/>
        <w:keepLines w:val="0"/>
        <w:spacing w:before="240" w:beforeLines="100" w:after="240" w:afterLines="100"/>
        <w:ind w:firstLine="0" w:firstLineChars="0"/>
        <w:jc w:val="center"/>
        <w:rPr>
          <w:rFonts w:hint="eastAsia" w:ascii="Cambria Math" w:hAnsi="Cambria Math" w:cstheme="minorBidi"/>
          <w:i/>
          <w:sz w:val="24"/>
          <w:szCs w:val="24"/>
        </w:rPr>
      </w:pPr>
      <w:r>
        <w:rPr>
          <w:rFonts w:hint="eastAsia" w:hAnsi="Cambria Math"/>
          <w:sz w:val="24"/>
          <w:szCs w:val="24"/>
        </w:rPr>
        <w:t>即</w:t>
      </w:r>
      <m:oMath>
        <m:r>
          <m:rPr/>
          <w:rPr>
            <w:rFonts w:hint="eastAsia" w:ascii="Cambria Math" w:hAnsi="Cambria Math" w:cstheme="minorBidi"/>
            <w:sz w:val="24"/>
            <w:szCs w:val="24"/>
          </w:rPr>
          <m:t>μ</m:t>
        </m:r>
      </m:oMath>
      <w:r>
        <w:rPr>
          <w:rFonts w:hint="eastAsia" w:ascii="Cambria Math" w:hAnsi="Cambria Math" w:cstheme="minorBidi"/>
          <w:i/>
          <w:sz w:val="24"/>
          <w:szCs w:val="24"/>
        </w:rPr>
        <w:t>=</w:t>
      </w:r>
      <m:oMath>
        <m:f>
          <m:fPr>
            <m:ctrlPr>
              <w:rPr>
                <w:rFonts w:hint="eastAsia" w:ascii="Cambria Math" w:hAnsi="Cambria Math" w:cstheme="minorBidi"/>
                <w:i/>
                <w:sz w:val="24"/>
                <w:szCs w:val="24"/>
              </w:rPr>
            </m:ctrlPr>
          </m:fPr>
          <m:num>
            <m:r>
              <m:rPr/>
              <w:rPr>
                <w:rFonts w:hint="eastAsia" w:ascii="Cambria Math" w:hAnsi="Cambria Math" w:cstheme="minorBidi"/>
                <w:sz w:val="24"/>
                <w:szCs w:val="24"/>
              </w:rPr>
              <m:t>1−n%</m:t>
            </m:r>
            <m:ctrlPr>
              <w:rPr>
                <w:rFonts w:hint="eastAsia" w:ascii="Cambria Math" w:hAnsi="Cambria Math" w:cstheme="minorBidi"/>
                <w:i/>
                <w:sz w:val="24"/>
                <w:szCs w:val="24"/>
              </w:rPr>
            </m:ctrlPr>
          </m:num>
          <m:den>
            <m:sSup>
              <m:sSupPr>
                <m:ctrlPr>
                  <w:rPr>
                    <w:rFonts w:hint="eastAsia" w:ascii="Cambria Math" w:hAnsi="Cambria Math" w:cstheme="minorBidi"/>
                    <w:i/>
                    <w:sz w:val="24"/>
                    <w:szCs w:val="24"/>
                  </w:rPr>
                </m:ctrlPr>
              </m:sSupPr>
              <m:e>
                <m:r>
                  <m:rPr/>
                  <w:rPr>
                    <w:rFonts w:hint="eastAsia" w:ascii="Cambria Math" w:hAnsi="Cambria Math" w:cstheme="minorBidi"/>
                    <w:sz w:val="24"/>
                    <w:szCs w:val="24"/>
                  </w:rPr>
                  <m:t>t</m:t>
                </m:r>
                <m:ctrlPr>
                  <w:rPr>
                    <w:rFonts w:hint="eastAsia" w:ascii="Cambria Math" w:hAnsi="Cambria Math" w:cstheme="minorBidi"/>
                    <w:i/>
                    <w:sz w:val="24"/>
                    <w:szCs w:val="24"/>
                  </w:rPr>
                </m:ctrlPr>
              </m:e>
              <m:sup>
                <m:r>
                  <m:rPr/>
                  <w:rPr>
                    <w:rFonts w:hint="eastAsia" w:ascii="Cambria Math" w:hAnsi="Cambria Math" w:cstheme="minorBidi"/>
                    <w:sz w:val="24"/>
                    <w:szCs w:val="24"/>
                  </w:rPr>
                  <m:t>'</m:t>
                </m:r>
                <m:ctrlPr>
                  <w:rPr>
                    <w:rFonts w:hint="eastAsia" w:ascii="Cambria Math" w:hAnsi="Cambria Math" w:cstheme="minorBidi"/>
                    <w:i/>
                    <w:sz w:val="24"/>
                    <w:szCs w:val="24"/>
                  </w:rPr>
                </m:ctrlPr>
              </m:sup>
            </m:sSup>
            <m:ctrlPr>
              <w:rPr>
                <w:rFonts w:hint="eastAsia" w:ascii="Cambria Math" w:hAnsi="Cambria Math" w:cstheme="minorBidi"/>
                <w:i/>
                <w:sz w:val="24"/>
                <w:szCs w:val="24"/>
              </w:rPr>
            </m:ctrlPr>
          </m:den>
        </m:f>
      </m:oMath>
    </w:p>
    <w:p w14:paraId="5CF8CB17">
      <w:pPr>
        <w:pStyle w:val="3"/>
        <w:bidi w:val="0"/>
      </w:pPr>
      <w:bookmarkStart w:id="35" w:name="_Toc6487"/>
      <w:bookmarkStart w:id="36" w:name="_Toc11740"/>
      <w:r>
        <w:rPr>
          <w:rFonts w:hint="eastAsia"/>
        </w:rPr>
        <w:t>5. 3</w:t>
      </w:r>
      <w:r>
        <w:t>全周期成本分解模型</w:t>
      </w:r>
      <w:bookmarkEnd w:id="35"/>
      <w:bookmarkEnd w:id="36"/>
    </w:p>
    <w:p w14:paraId="4F940F51">
      <w:pPr>
        <w:pStyle w:val="32"/>
        <w:keepNext w:val="0"/>
        <w:keepLines w:val="0"/>
        <w:ind w:firstLine="0" w:firstLineChars="0"/>
        <w:rPr>
          <w:rFonts w:hint="eastAsia"/>
          <w:sz w:val="24"/>
          <w:szCs w:val="24"/>
        </w:rPr>
      </w:pPr>
      <w:r>
        <w:rPr>
          <w:sz w:val="24"/>
          <w:szCs w:val="24"/>
        </w:rPr>
        <w:t>基于养殖产业调研数据，构建结构化成本函数：</w:t>
      </w:r>
    </w:p>
    <w:p w14:paraId="7E1C67B8">
      <w:pPr>
        <w:pStyle w:val="32"/>
        <w:keepNext w:val="0"/>
        <w:keepLines w:val="0"/>
        <w:numPr>
          <w:ilvl w:val="0"/>
          <w:numId w:val="5"/>
        </w:numPr>
        <w:ind w:firstLineChars="0"/>
        <w:rPr>
          <w:rFonts w:hint="eastAsia"/>
          <w:sz w:val="24"/>
          <w:szCs w:val="24"/>
        </w:rPr>
      </w:pPr>
      <w:r>
        <w:rPr>
          <w:sz w:val="24"/>
          <w:szCs w:val="24"/>
        </w:rPr>
        <w:t>固定成本层（</w:t>
      </w:r>
      <w:bookmarkStart w:id="37" w:name="OLE_LINK7"/>
      <m:oMath>
        <m:sSub>
          <m:sSubPr>
            <m:ctrlPr>
              <w:rPr>
                <w:rFonts w:ascii="Cambria Math" w:hAnsi="Cambria Math" w:eastAsia="等线" w:cs="宋体"/>
                <w:i/>
                <w:kern w:val="0"/>
                <w:sz w:val="24"/>
                <w:szCs w:val="24"/>
                <w:vertAlign w:val="subscript"/>
              </w:rPr>
            </m:ctrlPr>
          </m:sSubPr>
          <m:e>
            <m:r>
              <m:rPr/>
              <w:rPr>
                <w:rFonts w:ascii="Cambria Math" w:hAnsi="Cambria Math" w:eastAsia="等线" w:cs="宋体"/>
                <w:kern w:val="0"/>
                <w:sz w:val="24"/>
                <w:szCs w:val="24"/>
              </w:rPr>
              <m:t>C</m:t>
            </m:r>
            <m:ctrlPr>
              <w:rPr>
                <w:rFonts w:ascii="Cambria Math" w:hAnsi="Cambria Math" w:eastAsia="等线" w:cs="宋体"/>
                <w:i/>
                <w:kern w:val="0"/>
                <w:sz w:val="24"/>
                <w:szCs w:val="24"/>
                <w:vertAlign w:val="subscript"/>
              </w:rPr>
            </m:ctrlPr>
          </m:e>
          <m:sub>
            <m:r>
              <m:rPr/>
              <w:rPr>
                <w:rFonts w:ascii="Cambria Math" w:hAnsi="Cambria Math" w:eastAsia="等线" w:cs="宋体"/>
                <w:kern w:val="0"/>
                <w:sz w:val="24"/>
                <w:szCs w:val="24"/>
                <w:vertAlign w:val="subscript"/>
              </w:rPr>
              <m:t>1</m:t>
            </m:r>
            <w:bookmarkEnd w:id="37"/>
            <m:ctrlPr>
              <w:rPr>
                <w:rFonts w:ascii="Cambria Math" w:hAnsi="Cambria Math" w:eastAsia="等线" w:cs="宋体"/>
                <w:i/>
                <w:kern w:val="0"/>
                <w:sz w:val="24"/>
                <w:szCs w:val="24"/>
                <w:vertAlign w:val="subscript"/>
              </w:rPr>
            </m:ctrlPr>
          </m:sub>
        </m:sSub>
      </m:oMath>
      <w:r>
        <w:rPr>
          <w:sz w:val="24"/>
          <w:szCs w:val="24"/>
        </w:rPr>
        <w:t>）：</w:t>
      </w:r>
    </w:p>
    <w:p w14:paraId="22C4011F">
      <w:pPr>
        <w:pStyle w:val="32"/>
        <w:keepNext w:val="0"/>
        <w:keepLines w:val="0"/>
        <w:spacing w:before="240" w:beforeLines="100" w:after="240" w:afterLines="100"/>
        <w:ind w:firstLine="0" w:firstLineChars="0"/>
        <w:jc w:val="center"/>
        <w:rPr>
          <w:rFonts w:hint="eastAsia" w:ascii="Cambria Math" w:hAnsi="Cambria Math" w:cstheme="minorBidi"/>
          <w:i/>
          <w:sz w:val="24"/>
          <w:szCs w:val="24"/>
        </w:rPr>
      </w:pPr>
      <m:oMathPara>
        <m:oMath>
          <m:sSub>
            <w:bookmarkStart w:id="38" w:name="OLE_LINK16"/>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1</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N</m:t>
              </m:r>
              <m:ctrlPr>
                <w:rPr>
                  <w:rFonts w:hint="eastAsia" w:ascii="Cambria Math" w:hAnsi="Cambria Math" w:cstheme="minorBidi"/>
                  <w:i/>
                  <w:sz w:val="24"/>
                  <w:szCs w:val="24"/>
                </w:rPr>
              </m:ctrlPr>
            </m:e>
            <m:sub>
              <m:r>
                <m:rPr/>
                <w:rPr>
                  <w:rFonts w:hint="eastAsia" w:ascii="Cambria Math" w:hAnsi="Cambria Math" w:cstheme="minorBidi"/>
                  <w:sz w:val="24"/>
                  <w:szCs w:val="24"/>
                </w:rPr>
                <m:t>0</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q</m:t>
              </m:r>
              <m:ctrlPr>
                <w:rPr>
                  <w:rFonts w:hint="eastAsia" w:ascii="Cambria Math" w:hAnsi="Cambria Math" w:cstheme="minorBidi"/>
                  <w:i/>
                  <w:sz w:val="24"/>
                  <w:szCs w:val="24"/>
                </w:rPr>
              </m:ctrlPr>
            </m:e>
            <m:sub>
              <m:r>
                <m:rPr/>
                <w:rPr>
                  <w:rFonts w:hint="eastAsia" w:ascii="Cambria Math" w:hAnsi="Cambria Math" w:cstheme="minorBidi"/>
                  <w:sz w:val="24"/>
                  <w:szCs w:val="24"/>
                </w:rPr>
                <m:t>1</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q</m:t>
              </m:r>
              <m:ctrlPr>
                <w:rPr>
                  <w:rFonts w:hint="eastAsia" w:ascii="Cambria Math" w:hAnsi="Cambria Math" w:cstheme="minorBidi"/>
                  <w:i/>
                  <w:sz w:val="24"/>
                  <w:szCs w:val="24"/>
                </w:rPr>
              </m:ctrlPr>
            </m:e>
            <m:sub>
              <m:r>
                <m:rPr/>
                <w:rPr>
                  <w:rFonts w:hint="eastAsia" w:ascii="Cambria Math" w:hAnsi="Cambria Math" w:cstheme="minorBidi"/>
                  <w:sz w:val="24"/>
                  <w:szCs w:val="24"/>
                </w:rPr>
                <m:t>2</m:t>
              </m:r>
              <m:ctrlPr>
                <w:rPr>
                  <w:rFonts w:hint="eastAsia" w:ascii="Cambria Math" w:hAnsi="Cambria Math" w:cstheme="minorBidi"/>
                  <w:i/>
                  <w:sz w:val="24"/>
                  <w:szCs w:val="24"/>
                </w:rPr>
              </m:ctrlPr>
            </m:sub>
          </m:sSub>
          <m:r>
            <m:rPr/>
            <w:rPr>
              <w:rFonts w:hint="eastAsia" w:ascii="Cambria Math" w:hAnsi="Cambria Math" w:cstheme="minorBidi"/>
              <w:sz w:val="24"/>
              <w:szCs w:val="24"/>
            </w:rPr>
            <m:t>)</m:t>
          </m:r>
        </m:oMath>
      </m:oMathPara>
    </w:p>
    <w:bookmarkEnd w:id="38"/>
    <w:p w14:paraId="546BBEBA">
      <w:pPr>
        <w:pStyle w:val="32"/>
        <w:keepNext w:val="0"/>
        <w:keepLines w:val="0"/>
        <w:ind w:firstLine="480"/>
        <w:rPr>
          <w:rFonts w:hint="eastAsia"/>
          <w:sz w:val="24"/>
          <w:szCs w:val="24"/>
        </w:rPr>
      </w:pPr>
      <w:r>
        <w:rPr>
          <w:rFonts w:hint="eastAsia"/>
          <w:sz w:val="24"/>
          <w:szCs w:val="24"/>
        </w:rPr>
        <w:t>其中</w:t>
      </w:r>
      <m:oMath>
        <m:sSub>
          <m:sSubPr>
            <m:ctrlPr>
              <w:rPr>
                <w:rFonts w:ascii="Cambria Math" w:hAnsi="Cambria Math"/>
                <w:i/>
                <w:sz w:val="24"/>
                <w:szCs w:val="24"/>
              </w:rPr>
            </m:ctrlPr>
          </m:sSubPr>
          <m:e>
            <m:r>
              <m:rPr/>
              <w:rPr>
                <w:rFonts w:ascii="Cambria Math" w:hAnsi="Cambria Math"/>
                <w:sz w:val="24"/>
                <w:szCs w:val="24"/>
              </w:rPr>
              <m:t>q</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r>
        <w:rPr>
          <w:rFonts w:hint="eastAsia"/>
          <w:sz w:val="24"/>
          <w:szCs w:val="24"/>
        </w:rPr>
        <w:t>、</w:t>
      </w:r>
      <m:oMath>
        <m:sSub>
          <m:sSubPr>
            <m:ctrlPr>
              <w:rPr>
                <w:rFonts w:ascii="Cambria Math" w:hAnsi="Cambria Math"/>
                <w:i/>
                <w:sz w:val="24"/>
                <w:szCs w:val="24"/>
              </w:rPr>
            </m:ctrlPr>
          </m:sSubPr>
          <m:e>
            <m:r>
              <m:rPr/>
              <w:rPr>
                <w:rFonts w:ascii="Cambria Math" w:hAnsi="Cambria Math"/>
                <w:sz w:val="24"/>
                <w:szCs w:val="24"/>
              </w:rPr>
              <m:t>q</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oMath>
      <w:r>
        <w:rPr>
          <w:sz w:val="24"/>
          <w:szCs w:val="24"/>
        </w:rPr>
        <w:t>分别为</w:t>
      </w:r>
      <w:r>
        <w:rPr>
          <w:rFonts w:hint="eastAsia"/>
          <w:sz w:val="24"/>
          <w:szCs w:val="24"/>
        </w:rPr>
        <w:t>鸡苗价格（元/羽）疫苗及其它药品价格（元/羽）</w:t>
      </w:r>
    </w:p>
    <w:p w14:paraId="4480D5D0">
      <w:pPr>
        <w:pStyle w:val="32"/>
        <w:keepNext w:val="0"/>
        <w:keepLines w:val="0"/>
        <w:numPr>
          <w:ilvl w:val="0"/>
          <w:numId w:val="5"/>
        </w:numPr>
        <w:ind w:firstLineChars="0"/>
        <w:rPr>
          <w:rFonts w:hint="eastAsia"/>
          <w:sz w:val="24"/>
          <w:szCs w:val="24"/>
        </w:rPr>
      </w:pPr>
      <w:r>
        <w:rPr>
          <w:sz w:val="24"/>
          <w:szCs w:val="24"/>
        </w:rPr>
        <w:t>设备折旧层（</w:t>
      </w:r>
      <w:bookmarkStart w:id="39" w:name="OLE_LINK8"/>
      <m:oMath>
        <m:sSub>
          <m:sSubPr>
            <m:ctrlPr>
              <w:rPr>
                <w:rFonts w:ascii="Cambria Math" w:hAnsi="Cambria Math" w:eastAsia="等线" w:cs="宋体"/>
                <w:i/>
                <w:kern w:val="0"/>
                <w:sz w:val="24"/>
                <w:szCs w:val="24"/>
                <w:vertAlign w:val="subscript"/>
              </w:rPr>
            </m:ctrlPr>
          </m:sSubPr>
          <m:e>
            <m:r>
              <m:rPr/>
              <w:rPr>
                <w:rFonts w:ascii="Cambria Math" w:hAnsi="Cambria Math" w:eastAsia="等线" w:cs="宋体"/>
                <w:kern w:val="0"/>
                <w:sz w:val="24"/>
                <w:szCs w:val="24"/>
              </w:rPr>
              <m:t>C</m:t>
            </m:r>
            <m:ctrlPr>
              <w:rPr>
                <w:rFonts w:ascii="Cambria Math" w:hAnsi="Cambria Math" w:eastAsia="等线" w:cs="宋体"/>
                <w:i/>
                <w:kern w:val="0"/>
                <w:sz w:val="24"/>
                <w:szCs w:val="24"/>
                <w:vertAlign w:val="subscript"/>
              </w:rPr>
            </m:ctrlPr>
          </m:e>
          <m:sub>
            <m:r>
              <m:rPr/>
              <w:rPr>
                <w:rFonts w:ascii="Cambria Math" w:hAnsi="Cambria Math" w:eastAsia="等线" w:cs="宋体"/>
                <w:kern w:val="0"/>
                <w:sz w:val="24"/>
                <w:szCs w:val="24"/>
                <w:vertAlign w:val="subscript"/>
              </w:rPr>
              <m:t>2</m:t>
            </m:r>
            <w:bookmarkEnd w:id="39"/>
            <m:ctrlPr>
              <w:rPr>
                <w:rFonts w:ascii="Cambria Math" w:hAnsi="Cambria Math" w:eastAsia="等线" w:cs="宋体"/>
                <w:i/>
                <w:kern w:val="0"/>
                <w:sz w:val="24"/>
                <w:szCs w:val="24"/>
                <w:vertAlign w:val="subscript"/>
              </w:rPr>
            </m:ctrlPr>
          </m:sub>
        </m:sSub>
      </m:oMath>
      <w:r>
        <w:rPr>
          <w:sz w:val="24"/>
          <w:szCs w:val="24"/>
        </w:rPr>
        <w:t>）：</w:t>
      </w:r>
    </w:p>
    <w:p w14:paraId="1D976A26">
      <w:pPr>
        <w:pStyle w:val="32"/>
        <w:keepNext w:val="0"/>
        <w:keepLines w:val="0"/>
        <w:spacing w:before="240" w:beforeLines="100" w:after="240" w:afterLines="100"/>
        <w:ind w:firstLine="0" w:firstLineChars="0"/>
        <w:jc w:val="center"/>
        <w:rPr>
          <w:rFonts w:hint="eastAsia" w:ascii="Cambria Math" w:hAnsi="Cambria Math" w:cstheme="minorBidi"/>
          <w:i/>
          <w:sz w:val="24"/>
          <w:szCs w:val="24"/>
        </w:rPr>
      </w:pPr>
      <m:oMathPara>
        <m:oMathParaPr>
          <m:jc m:val="center"/>
        </m:oMathParaPr>
        <m:oMath>
          <m:sSub>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2</m:t>
              </m:r>
              <m:ctrlPr>
                <w:rPr>
                  <w:rFonts w:hint="eastAsia" w:ascii="Cambria Math" w:hAnsi="Cambria Math" w:cstheme="minorBidi"/>
                  <w:i/>
                  <w:sz w:val="24"/>
                  <w:szCs w:val="24"/>
                </w:rPr>
              </m:ctrlPr>
            </m:sub>
          </m:sSub>
          <m:r>
            <m:rPr/>
            <w:rPr>
              <w:rFonts w:hint="eastAsia" w:ascii="Cambria Math" w:hAnsi="Cambria Math" w:cstheme="minorBidi"/>
              <w:sz w:val="24"/>
              <w:szCs w:val="24"/>
            </w:rPr>
            <m:t>=</m:t>
          </m:r>
          <w:bookmarkStart w:id="40" w:name="OLE_LINK11"/>
          <m:r>
            <m:rPr/>
            <w:rPr>
              <w:rFonts w:hint="eastAsia" w:ascii="Cambria Math" w:hAnsi="Cambria Math" w:cstheme="minorBidi"/>
              <w:sz w:val="24"/>
              <w:szCs w:val="24"/>
            </w:rPr>
            <m:t>t</m:t>
          </m:r>
          <w:bookmarkEnd w:id="40"/>
          <m:sSubSup>
            <m:sSubSupPr>
              <m:ctrlPr>
                <w:rPr>
                  <w:rFonts w:hint="eastAsia" w:ascii="Cambria Math" w:hAnsi="Cambria Math" w:cstheme="minorBidi"/>
                  <w:i/>
                  <w:sz w:val="24"/>
                  <w:szCs w:val="24"/>
                </w:rPr>
              </m:ctrlPr>
            </m:sSubSup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2</m:t>
              </m:r>
              <m:ctrlPr>
                <w:rPr>
                  <w:rFonts w:hint="eastAsia" w:ascii="Cambria Math" w:hAnsi="Cambria Math" w:cstheme="minorBidi"/>
                  <w:i/>
                  <w:sz w:val="24"/>
                  <w:szCs w:val="24"/>
                </w:rPr>
              </m:ctrlPr>
            </m:sub>
            <m:sup>
              <m:r>
                <m:rPr/>
                <w:rPr>
                  <w:rFonts w:hint="eastAsia" w:ascii="Cambria Math" w:hAnsi="Cambria Math" w:cstheme="minorBidi"/>
                  <w:sz w:val="24"/>
                  <w:szCs w:val="24"/>
                </w:rPr>
                <m:t>'</m:t>
              </m:r>
              <m:ctrlPr>
                <w:rPr>
                  <w:rFonts w:hint="eastAsia" w:ascii="Cambria Math" w:hAnsi="Cambria Math" w:cstheme="minorBidi"/>
                  <w:i/>
                  <w:sz w:val="24"/>
                  <w:szCs w:val="24"/>
                </w:rPr>
              </m:ctrlPr>
            </m:sup>
          </m:sSubSup>
        </m:oMath>
      </m:oMathPara>
    </w:p>
    <w:p w14:paraId="54D0089F">
      <w:pPr>
        <w:pStyle w:val="32"/>
        <w:keepNext w:val="0"/>
        <w:keepLines w:val="0"/>
        <w:spacing w:before="240" w:beforeLines="100" w:after="240" w:afterLines="100"/>
        <w:ind w:left="442" w:firstLine="0" w:firstLineChars="0"/>
        <w:jc w:val="left"/>
        <w:rPr>
          <w:rFonts w:ascii="Cambria Math" w:hAnsi="Cambria Math"/>
          <w:i/>
          <w:sz w:val="24"/>
          <w:szCs w:val="24"/>
        </w:rPr>
      </w:pPr>
      <w:r>
        <w:rPr>
          <w:rFonts w:hint="eastAsia"/>
          <w:sz w:val="24"/>
          <w:szCs w:val="24"/>
        </w:rPr>
        <w:t>其中</w:t>
      </w:r>
      <m:oMath>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oMath>
      <w:r>
        <w:rPr>
          <w:rFonts w:hint="eastAsia"/>
          <w:sz w:val="24"/>
          <w:szCs w:val="24"/>
        </w:rPr>
        <w:t>为日固定成本即日光灯等设备消耗费用（元），</w:t>
      </w:r>
      <m:oMath>
        <m:sSubSup>
          <m:sSubSupPr>
            <m:ctrlPr>
              <w:rPr>
                <w:rFonts w:ascii="Cambria Math" w:hAnsi="Cambria Math"/>
                <w:i/>
                <w:sz w:val="24"/>
                <w:szCs w:val="24"/>
              </w:rPr>
            </m:ctrlPr>
          </m:sSubSup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r>
          <m:rPr/>
          <w:rPr>
            <w:rFonts w:ascii="Cambria Math" w:hAnsi="Cambria Math"/>
            <w:sz w:val="24"/>
            <w:szCs w:val="24"/>
          </w:rPr>
          <m:t xml:space="preserve"> </m:t>
        </m:r>
      </m:oMath>
      <w:r>
        <w:rPr>
          <w:sz w:val="24"/>
          <w:szCs w:val="24"/>
        </w:rPr>
        <w:t>为</w:t>
      </w:r>
      <w:r>
        <w:rPr>
          <w:rFonts w:hint="eastAsia"/>
          <w:sz w:val="24"/>
          <w:szCs w:val="24"/>
        </w:rPr>
        <w:t>每天日光灯等设备消耗费用（元/天），</w:t>
      </w:r>
      <m:oMath>
        <m:r>
          <m:rPr/>
          <w:rPr>
            <w:rFonts w:ascii="Cambria Math" w:hAnsi="Cambria Math" w:cstheme="minorBidi"/>
            <w:sz w:val="24"/>
            <w:szCs w:val="24"/>
          </w:rPr>
          <m:t>t</m:t>
        </m:r>
      </m:oMath>
      <w:r>
        <w:rPr>
          <w:sz w:val="24"/>
          <w:szCs w:val="24"/>
        </w:rPr>
        <w:t>为养殖时间（天</w:t>
      </w:r>
      <w:r>
        <w:rPr>
          <w:rFonts w:hint="eastAsia"/>
          <w:sz w:val="24"/>
          <w:szCs w:val="24"/>
        </w:rPr>
        <w:t>）</w:t>
      </w:r>
    </w:p>
    <w:p w14:paraId="4BE7AD47">
      <w:pPr>
        <w:pStyle w:val="32"/>
        <w:keepNext w:val="0"/>
        <w:keepLines w:val="0"/>
        <w:numPr>
          <w:ilvl w:val="0"/>
          <w:numId w:val="5"/>
        </w:numPr>
        <w:ind w:firstLineChars="0"/>
        <w:rPr>
          <w:rFonts w:hint="eastAsia"/>
          <w:sz w:val="24"/>
          <w:szCs w:val="24"/>
        </w:rPr>
      </w:pPr>
      <w:r>
        <w:rPr>
          <w:rFonts w:hint="eastAsia"/>
          <w:sz w:val="24"/>
          <w:szCs w:val="24"/>
        </w:rPr>
        <w:t>饲养</w:t>
      </w:r>
      <w:r>
        <w:rPr>
          <w:sz w:val="24"/>
          <w:szCs w:val="24"/>
        </w:rPr>
        <w:t>成本层（</w:t>
      </w:r>
      <m:oMath>
        <m:sSub>
          <m:sSubPr>
            <m:ctrlPr>
              <w:rPr>
                <w:rFonts w:ascii="Cambria Math" w:hAnsi="Cambria Math" w:eastAsia="等线" w:cs="宋体"/>
                <w:i/>
                <w:kern w:val="0"/>
                <w:sz w:val="24"/>
                <w:szCs w:val="24"/>
                <w:vertAlign w:val="subscript"/>
              </w:rPr>
            </m:ctrlPr>
          </m:sSubPr>
          <m:e>
            <m:r>
              <m:rPr/>
              <w:rPr>
                <w:rFonts w:ascii="Cambria Math" w:hAnsi="Cambria Math" w:eastAsia="等线" w:cs="宋体"/>
                <w:kern w:val="0"/>
                <w:sz w:val="24"/>
                <w:szCs w:val="24"/>
              </w:rPr>
              <m:t>C</m:t>
            </m:r>
            <m:ctrlPr>
              <w:rPr>
                <w:rFonts w:ascii="Cambria Math" w:hAnsi="Cambria Math" w:eastAsia="等线" w:cs="宋体"/>
                <w:i/>
                <w:kern w:val="0"/>
                <w:sz w:val="24"/>
                <w:szCs w:val="24"/>
                <w:vertAlign w:val="subscript"/>
              </w:rPr>
            </m:ctrlPr>
          </m:e>
          <m:sub>
            <m:r>
              <m:rPr/>
              <w:rPr>
                <w:rFonts w:ascii="Cambria Math" w:hAnsi="Cambria Math" w:eastAsia="等线" w:cs="宋体"/>
                <w:kern w:val="0"/>
                <w:sz w:val="24"/>
                <w:szCs w:val="24"/>
                <w:vertAlign w:val="subscript"/>
              </w:rPr>
              <m:t>3</m:t>
            </m:r>
            <m:ctrlPr>
              <w:rPr>
                <w:rFonts w:ascii="Cambria Math" w:hAnsi="Cambria Math" w:eastAsia="等线" w:cs="宋体"/>
                <w:i/>
                <w:kern w:val="0"/>
                <w:sz w:val="24"/>
                <w:szCs w:val="24"/>
                <w:vertAlign w:val="subscript"/>
              </w:rPr>
            </m:ctrlPr>
          </m:sub>
        </m:sSub>
      </m:oMath>
      <w:r>
        <w:rPr>
          <w:sz w:val="24"/>
          <w:szCs w:val="24"/>
        </w:rPr>
        <w:t>）：</w:t>
      </w:r>
    </w:p>
    <w:p w14:paraId="11EF5DC1">
      <w:pPr>
        <w:pStyle w:val="32"/>
        <w:keepNext w:val="0"/>
        <w:keepLines w:val="0"/>
        <w:spacing w:before="240" w:beforeLines="100" w:after="240" w:afterLines="100"/>
        <w:ind w:firstLine="0" w:firstLineChars="0"/>
        <w:jc w:val="center"/>
        <w:rPr>
          <w:rFonts w:hint="eastAsia" w:ascii="Cambria Math" w:hAnsi="Cambria Math" w:cstheme="minorBidi"/>
          <w:i/>
          <w:sz w:val="24"/>
          <w:szCs w:val="24"/>
        </w:rPr>
      </w:pPr>
      <m:oMathPara>
        <m:oMathParaPr>
          <m:jc m:val="center"/>
        </m:oMathParaPr>
        <m:oMath>
          <m:sSub>
            <w:bookmarkStart w:id="41" w:name="OLE_LINK10"/>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3</m:t>
              </m:r>
              <w:bookmarkEnd w:id="41"/>
              <m:ctrlPr>
                <w:rPr>
                  <w:rFonts w:hint="eastAsia" w:ascii="Cambria Math" w:hAnsi="Cambria Math" w:cstheme="minorBidi"/>
                  <w:i/>
                  <w:sz w:val="24"/>
                  <w:szCs w:val="24"/>
                </w:rPr>
              </m:ctrlPr>
            </m:sub>
          </m:sSub>
          <m:r>
            <m:rPr/>
            <w:rPr>
              <w:rFonts w:hint="eastAsia" w:ascii="Cambria Math" w:hAnsi="Cambria Math" w:cstheme="minorBidi"/>
              <w:sz w:val="24"/>
              <w:szCs w:val="24"/>
            </w:rPr>
            <m:t>=cf</m:t>
          </m:r>
          <m:nary>
            <m:naryPr>
              <m:limLoc m:val="subSup"/>
              <m:ctrlPr>
                <w:rPr>
                  <w:rFonts w:hint="eastAsia" w:ascii="Cambria Math" w:hAnsi="Cambria Math" w:cstheme="minorBidi"/>
                  <w:i/>
                  <w:sz w:val="24"/>
                  <w:szCs w:val="24"/>
                </w:rPr>
              </m:ctrlPr>
            </m:naryPr>
            <m:sub>
              <m:r>
                <m:rPr/>
                <w:rPr>
                  <w:rFonts w:hint="default" w:ascii="Cambria Math" w:hAnsi="Cambria Math" w:cstheme="minorBidi"/>
                  <w:sz w:val="24"/>
                  <w:szCs w:val="24"/>
                  <w:lang w:val="en-US" w:eastAsia="zh-CN"/>
                </w:rPr>
                <m:t>t</m:t>
              </m:r>
              <m:ctrlPr>
                <w:rPr>
                  <w:rFonts w:hint="eastAsia" w:ascii="Cambria Math" w:hAnsi="Cambria Math" w:cstheme="minorBidi"/>
                  <w:i/>
                  <w:sz w:val="24"/>
                  <w:szCs w:val="24"/>
                </w:rPr>
              </m:ctrlPr>
            </m:sub>
            <m:sup>
              <m:r>
                <m:rPr/>
                <w:rPr>
                  <w:rFonts w:hint="eastAsia" w:ascii="Cambria Math" w:hAnsi="Cambria Math" w:cstheme="minorBidi"/>
                  <w:sz w:val="24"/>
                  <w:szCs w:val="24"/>
                  <w:lang w:val="en-US" w:eastAsia="zh-CN"/>
                </w:rPr>
                <m:t>0</m:t>
              </m:r>
              <m:ctrlPr>
                <w:rPr>
                  <w:rFonts w:hint="eastAsia" w:ascii="Cambria Math" w:hAnsi="Cambria Math" w:cstheme="minorBidi"/>
                  <w:i/>
                  <w:sz w:val="24"/>
                  <w:szCs w:val="24"/>
                </w:rPr>
              </m:ctrlPr>
            </m:sup>
            <m:e>
              <m:d>
                <m:dPr>
                  <m:begChr m:val="["/>
                  <m:endChr m:val="]"/>
                  <m:ctrlPr>
                    <w:rPr>
                      <w:rFonts w:hint="eastAsia" w:ascii="Cambria Math" w:hAnsi="Cambria Math" w:cstheme="minorBidi"/>
                      <w:i/>
                      <w:sz w:val="24"/>
                      <w:szCs w:val="24"/>
                    </w:rPr>
                  </m:ctrlPr>
                </m:dPr>
                <m:e>
                  <m:r>
                    <m:rPr/>
                    <w:rPr>
                      <w:rFonts w:hint="eastAsia" w:ascii="Cambria Math" w:hAnsi="Cambria Math" w:cstheme="minorBidi"/>
                      <w:sz w:val="24"/>
                      <w:szCs w:val="24"/>
                    </w:rPr>
                    <m:t>aM</m:t>
                  </m:r>
                  <m:d>
                    <m:dPr>
                      <m:ctrlPr>
                        <w:rPr>
                          <w:rFonts w:hint="eastAsia" w:ascii="Cambria Math" w:hAnsi="Cambria Math" w:cstheme="minorBidi"/>
                          <w:i/>
                          <w:sz w:val="24"/>
                          <w:szCs w:val="24"/>
                        </w:rPr>
                      </m:ctrlPr>
                    </m:dPr>
                    <m:e>
                      <m:r>
                        <m:rPr/>
                        <w:rPr>
                          <w:rFonts w:hint="eastAsia" w:ascii="Cambria Math" w:hAnsi="Cambria Math" w:cstheme="minorBidi"/>
                          <w:sz w:val="24"/>
                          <w:szCs w:val="24"/>
                        </w:rPr>
                        <m:t>t</m:t>
                      </m:r>
                      <m:ctrlPr>
                        <w:rPr>
                          <w:rFonts w:hint="eastAsia" w:ascii="Cambria Math" w:hAnsi="Cambria Math" w:cstheme="minorBidi"/>
                          <w:i/>
                          <w:sz w:val="24"/>
                          <w:szCs w:val="24"/>
                        </w:rPr>
                      </m:ctrlPr>
                    </m:e>
                  </m:d>
                  <m:r>
                    <m:rPr/>
                    <w:rPr>
                      <w:rFonts w:hint="eastAsia" w:ascii="Cambria Math" w:hAnsi="Cambria Math" w:cstheme="minorBidi"/>
                      <w:sz w:val="24"/>
                      <w:szCs w:val="24"/>
                    </w:rPr>
                    <m:t>+b</m:t>
                  </m:r>
                  <m:ctrlPr>
                    <w:rPr>
                      <w:rFonts w:hint="eastAsia" w:ascii="Cambria Math" w:hAnsi="Cambria Math" w:cstheme="minorBidi"/>
                      <w:i/>
                      <w:sz w:val="24"/>
                      <w:szCs w:val="24"/>
                    </w:rPr>
                  </m:ctrlPr>
                </m:e>
              </m:d>
              <m:r>
                <m:rPr/>
                <w:rPr>
                  <w:rFonts w:hint="eastAsia" w:ascii="Cambria Math" w:hAnsi="Cambria Math" w:cstheme="minorBidi"/>
                  <w:sz w:val="24"/>
                  <w:szCs w:val="24"/>
                </w:rPr>
                <m:t>∙N</m:t>
              </m:r>
              <m:d>
                <m:dPr>
                  <m:ctrlPr>
                    <w:rPr>
                      <w:rFonts w:hint="eastAsia" w:ascii="Cambria Math" w:hAnsi="Cambria Math" w:cstheme="minorBidi"/>
                      <w:i/>
                      <w:sz w:val="24"/>
                      <w:szCs w:val="24"/>
                    </w:rPr>
                  </m:ctrlPr>
                </m:dPr>
                <m:e>
                  <m:r>
                    <m:rPr/>
                    <w:rPr>
                      <w:rFonts w:hint="eastAsia" w:ascii="Cambria Math" w:hAnsi="Cambria Math" w:cstheme="minorBidi"/>
                      <w:sz w:val="24"/>
                      <w:szCs w:val="24"/>
                    </w:rPr>
                    <m:t>t</m:t>
                  </m:r>
                  <m:ctrlPr>
                    <w:rPr>
                      <w:rFonts w:hint="eastAsia" w:ascii="Cambria Math" w:hAnsi="Cambria Math" w:cstheme="minorBidi"/>
                      <w:i/>
                      <w:sz w:val="24"/>
                      <w:szCs w:val="24"/>
                    </w:rPr>
                  </m:ctrlPr>
                </m:e>
              </m:d>
              <m:box>
                <m:boxPr>
                  <m:diff m:val="1"/>
                  <m:ctrlPr>
                    <w:rPr>
                      <w:rFonts w:hint="eastAsia" w:ascii="Cambria Math" w:hAnsi="Cambria Math" w:cstheme="minorBidi"/>
                      <w:i/>
                      <w:sz w:val="24"/>
                      <w:szCs w:val="24"/>
                    </w:rPr>
                  </m:ctrlPr>
                </m:boxPr>
                <m:e>
                  <m:r>
                    <m:rPr/>
                    <w:rPr>
                      <w:rFonts w:hint="eastAsia" w:ascii="Cambria Math" w:hAnsi="Cambria Math" w:cstheme="minorBidi"/>
                      <w:sz w:val="24"/>
                      <w:szCs w:val="24"/>
                    </w:rPr>
                    <m:t>dt</m:t>
                  </m:r>
                  <m:ctrlPr>
                    <w:rPr>
                      <w:rFonts w:hint="eastAsia" w:ascii="Cambria Math" w:hAnsi="Cambria Math" w:cstheme="minorBidi"/>
                      <w:i/>
                      <w:sz w:val="24"/>
                      <w:szCs w:val="24"/>
                    </w:rPr>
                  </m:ctrlPr>
                </m:e>
              </m:box>
              <m:ctrlPr>
                <w:rPr>
                  <w:rFonts w:hint="eastAsia" w:ascii="Cambria Math" w:hAnsi="Cambria Math" w:cstheme="minorBidi"/>
                  <w:i/>
                  <w:sz w:val="24"/>
                  <w:szCs w:val="24"/>
                </w:rPr>
              </m:ctrlPr>
            </m:e>
          </m:nary>
        </m:oMath>
      </m:oMathPara>
    </w:p>
    <w:p w14:paraId="26EC6A3D">
      <w:pPr>
        <w:pStyle w:val="32"/>
        <w:keepNext w:val="0"/>
        <w:keepLines w:val="0"/>
        <w:spacing w:before="240" w:beforeLines="100" w:after="240" w:afterLines="100"/>
        <w:ind w:firstLineChars="0"/>
        <w:jc w:val="center"/>
        <w:rPr>
          <w:rFonts w:hint="eastAsia" w:ascii="Cambria Math" w:hAnsi="Cambria Math" w:cstheme="minorBidi"/>
          <w:i/>
          <w:sz w:val="24"/>
          <w:szCs w:val="24"/>
        </w:rPr>
      </w:pPr>
      <w:r>
        <w:rPr>
          <w:rFonts w:hint="eastAsia"/>
          <w:sz w:val="24"/>
          <w:szCs w:val="24"/>
        </w:rPr>
        <w:t>即</w:t>
      </w:r>
      <m:oMath>
        <m:sSub>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3</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a</m:t>
            </m:r>
            <m:ctrlPr>
              <w:rPr>
                <w:rFonts w:hint="eastAsia" w:ascii="Cambria Math" w:hAnsi="Cambria Math" w:cstheme="minorBidi"/>
                <w:i/>
                <w:sz w:val="24"/>
                <w:szCs w:val="24"/>
              </w:rPr>
            </m:ctrlPr>
          </m:e>
          <m:sub>
            <m:r>
              <m:rPr/>
              <w:rPr>
                <w:rFonts w:hint="eastAsia" w:ascii="Cambria Math" w:hAnsi="Cambria Math" w:cstheme="minorBidi"/>
                <w:sz w:val="24"/>
                <w:szCs w:val="24"/>
              </w:rPr>
              <m:t>1</m:t>
            </m:r>
            <m:ctrlPr>
              <w:rPr>
                <w:rFonts w:hint="eastAsia" w:ascii="Cambria Math" w:hAnsi="Cambria Math" w:cstheme="minorBidi"/>
                <w:i/>
                <w:sz w:val="24"/>
                <w:szCs w:val="24"/>
              </w:rPr>
            </m:ctrlPr>
          </m:sub>
        </m:sSub>
        <m:nary>
          <m:naryPr>
            <m:limLoc m:val="subSup"/>
            <m:ctrlPr>
              <w:rPr>
                <w:rFonts w:hint="eastAsia" w:ascii="Cambria Math" w:hAnsi="Cambria Math" w:cstheme="minorBidi"/>
                <w:i/>
                <w:sz w:val="24"/>
                <w:szCs w:val="24"/>
              </w:rPr>
            </m:ctrlPr>
          </m:naryPr>
          <m:sub>
            <m:r>
              <m:rPr/>
              <w:rPr>
                <w:rFonts w:hint="default" w:ascii="Cambria Math" w:hAnsi="Cambria Math" w:cstheme="minorBidi"/>
                <w:sz w:val="24"/>
                <w:szCs w:val="24"/>
                <w:lang w:val="en-US" w:eastAsia="zh-CN"/>
              </w:rPr>
              <m:t>t</m:t>
            </m:r>
            <m:ctrlPr>
              <w:rPr>
                <w:rFonts w:hint="eastAsia" w:ascii="Cambria Math" w:hAnsi="Cambria Math" w:cstheme="minorBidi"/>
                <w:i/>
                <w:sz w:val="24"/>
                <w:szCs w:val="24"/>
              </w:rPr>
            </m:ctrlPr>
          </m:sub>
          <m:sup>
            <m:r>
              <m:rPr/>
              <w:rPr>
                <w:rFonts w:hint="default" w:ascii="Cambria Math" w:hAnsi="Cambria Math" w:cstheme="minorBidi"/>
                <w:sz w:val="24"/>
                <w:szCs w:val="24"/>
                <w:lang w:val="en-US" w:eastAsia="zh-CN"/>
              </w:rPr>
              <m:t>0</m:t>
            </m:r>
            <m:ctrlPr>
              <w:rPr>
                <w:rFonts w:hint="eastAsia" w:ascii="Cambria Math" w:hAnsi="Cambria Math" w:cstheme="minorBidi"/>
                <w:i/>
                <w:sz w:val="24"/>
                <w:szCs w:val="24"/>
              </w:rPr>
            </m:ctrlPr>
          </m:sup>
          <m:e>
            <m:r>
              <m:rPr/>
              <w:rPr>
                <w:rFonts w:hint="eastAsia" w:ascii="Cambria Math" w:hAnsi="Cambria Math" w:cstheme="minorBidi"/>
                <w:sz w:val="24"/>
                <w:szCs w:val="24"/>
              </w:rPr>
              <m:t>M</m:t>
            </m:r>
            <m:d>
              <m:dPr>
                <m:ctrlPr>
                  <w:rPr>
                    <w:rFonts w:hint="eastAsia" w:ascii="Cambria Math" w:hAnsi="Cambria Math" w:cstheme="minorBidi"/>
                    <w:i/>
                    <w:sz w:val="24"/>
                    <w:szCs w:val="24"/>
                  </w:rPr>
                </m:ctrlPr>
              </m:dPr>
              <m:e>
                <m:r>
                  <m:rPr/>
                  <w:rPr>
                    <w:rFonts w:hint="eastAsia" w:ascii="Cambria Math" w:hAnsi="Cambria Math" w:cstheme="minorBidi"/>
                    <w:sz w:val="24"/>
                    <w:szCs w:val="24"/>
                  </w:rPr>
                  <m:t>t</m:t>
                </m:r>
                <m:ctrlPr>
                  <w:rPr>
                    <w:rFonts w:hint="eastAsia" w:ascii="Cambria Math" w:hAnsi="Cambria Math" w:cstheme="minorBidi"/>
                    <w:i/>
                    <w:sz w:val="24"/>
                    <w:szCs w:val="24"/>
                  </w:rPr>
                </m:ctrlPr>
              </m:e>
            </m:d>
            <m:r>
              <m:rPr/>
              <w:rPr>
                <w:rFonts w:hint="eastAsia" w:ascii="Cambria Math" w:hAnsi="Cambria Math" w:cstheme="minorBidi"/>
                <w:sz w:val="24"/>
                <w:szCs w:val="24"/>
              </w:rPr>
              <m:t>N</m:t>
            </m:r>
            <m:d>
              <m:dPr>
                <m:ctrlPr>
                  <w:rPr>
                    <w:rFonts w:hint="eastAsia" w:ascii="Cambria Math" w:hAnsi="Cambria Math" w:cstheme="minorBidi"/>
                    <w:i/>
                    <w:sz w:val="24"/>
                    <w:szCs w:val="24"/>
                  </w:rPr>
                </m:ctrlPr>
              </m:dPr>
              <m:e>
                <m:r>
                  <m:rPr/>
                  <w:rPr>
                    <w:rFonts w:hint="eastAsia" w:ascii="Cambria Math" w:hAnsi="Cambria Math" w:cstheme="minorBidi"/>
                    <w:sz w:val="24"/>
                    <w:szCs w:val="24"/>
                  </w:rPr>
                  <m:t>t</m:t>
                </m:r>
                <m:ctrlPr>
                  <w:rPr>
                    <w:rFonts w:hint="eastAsia" w:ascii="Cambria Math" w:hAnsi="Cambria Math" w:cstheme="minorBidi"/>
                    <w:i/>
                    <w:sz w:val="24"/>
                    <w:szCs w:val="24"/>
                  </w:rPr>
                </m:ctrlPr>
              </m:e>
            </m:d>
            <m:box>
              <m:boxPr>
                <m:diff m:val="1"/>
                <m:ctrlPr>
                  <w:rPr>
                    <w:rFonts w:hint="eastAsia" w:ascii="Cambria Math" w:hAnsi="Cambria Math" w:cstheme="minorBidi"/>
                    <w:i/>
                    <w:sz w:val="24"/>
                    <w:szCs w:val="24"/>
                  </w:rPr>
                </m:ctrlPr>
              </m:boxPr>
              <m:e>
                <m:r>
                  <m:rPr/>
                  <w:rPr>
                    <w:rFonts w:hint="eastAsia" w:ascii="Cambria Math" w:hAnsi="Cambria Math" w:cstheme="minorBidi"/>
                    <w:sz w:val="24"/>
                    <w:szCs w:val="24"/>
                  </w:rPr>
                  <m:t>dt</m:t>
                </m:r>
                <m:ctrlPr>
                  <w:rPr>
                    <w:rFonts w:hint="eastAsia" w:ascii="Cambria Math" w:hAnsi="Cambria Math" w:cstheme="minorBidi"/>
                    <w:i/>
                    <w:sz w:val="24"/>
                    <w:szCs w:val="24"/>
                  </w:rPr>
                </m:ctrlPr>
              </m:e>
            </m:box>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b</m:t>
                </m:r>
                <m:ctrlPr>
                  <w:rPr>
                    <w:rFonts w:hint="eastAsia" w:ascii="Cambria Math" w:hAnsi="Cambria Math" w:cstheme="minorBidi"/>
                    <w:i/>
                    <w:sz w:val="24"/>
                    <w:szCs w:val="24"/>
                  </w:rPr>
                </m:ctrlPr>
              </m:e>
              <m:sub>
                <m:r>
                  <m:rPr/>
                  <w:rPr>
                    <w:rFonts w:hint="eastAsia" w:ascii="Cambria Math" w:hAnsi="Cambria Math" w:cstheme="minorBidi"/>
                    <w:sz w:val="24"/>
                    <w:szCs w:val="24"/>
                  </w:rPr>
                  <m:t>1</m:t>
                </m:r>
                <m:ctrlPr>
                  <w:rPr>
                    <w:rFonts w:hint="eastAsia" w:ascii="Cambria Math" w:hAnsi="Cambria Math" w:cstheme="minorBidi"/>
                    <w:i/>
                    <w:sz w:val="24"/>
                    <w:szCs w:val="24"/>
                  </w:rPr>
                </m:ctrlPr>
              </m:sub>
            </m:sSub>
            <m:ctrlPr>
              <w:rPr>
                <w:rFonts w:hint="eastAsia" w:ascii="Cambria Math" w:hAnsi="Cambria Math" w:cstheme="minorBidi"/>
                <w:i/>
                <w:sz w:val="24"/>
                <w:szCs w:val="24"/>
              </w:rPr>
            </m:ctrlPr>
          </m:e>
        </m:nary>
        <m:nary>
          <m:naryPr>
            <m:limLoc m:val="subSup"/>
            <m:ctrlPr>
              <w:rPr>
                <w:rFonts w:hint="eastAsia" w:ascii="Cambria Math" w:hAnsi="Cambria Math" w:cstheme="minorBidi"/>
                <w:i/>
                <w:sz w:val="24"/>
                <w:szCs w:val="24"/>
              </w:rPr>
            </m:ctrlPr>
          </m:naryPr>
          <m:sub>
            <m:r>
              <m:rPr/>
              <w:rPr>
                <w:rFonts w:hint="default" w:ascii="Cambria Math" w:hAnsi="Cambria Math" w:cstheme="minorBidi"/>
                <w:sz w:val="24"/>
                <w:szCs w:val="24"/>
                <w:lang w:val="en-US" w:eastAsia="zh-CN"/>
              </w:rPr>
              <m:t>t</m:t>
            </m:r>
            <m:ctrlPr>
              <w:rPr>
                <w:rFonts w:hint="eastAsia" w:ascii="Cambria Math" w:hAnsi="Cambria Math" w:cstheme="minorBidi"/>
                <w:i/>
                <w:sz w:val="24"/>
                <w:szCs w:val="24"/>
              </w:rPr>
            </m:ctrlPr>
          </m:sub>
          <m:sup>
            <m:r>
              <m:rPr/>
              <w:rPr>
                <w:rFonts w:hint="default" w:ascii="Cambria Math" w:hAnsi="Cambria Math" w:cstheme="minorBidi"/>
                <w:sz w:val="24"/>
                <w:szCs w:val="24"/>
                <w:lang w:val="en-US" w:eastAsia="zh-CN"/>
              </w:rPr>
              <m:t>0</m:t>
            </m:r>
            <m:ctrlPr>
              <w:rPr>
                <w:rFonts w:hint="eastAsia" w:ascii="Cambria Math" w:hAnsi="Cambria Math" w:cstheme="minorBidi"/>
                <w:i/>
                <w:sz w:val="24"/>
                <w:szCs w:val="24"/>
              </w:rPr>
            </m:ctrlPr>
          </m:sup>
          <m:e>
            <m:r>
              <m:rPr/>
              <w:rPr>
                <w:rFonts w:hint="eastAsia" w:ascii="Cambria Math" w:hAnsi="Cambria Math" w:cstheme="minorBidi"/>
                <w:sz w:val="24"/>
                <w:szCs w:val="24"/>
              </w:rPr>
              <m:t>N</m:t>
            </m:r>
            <m:d>
              <m:dPr>
                <m:ctrlPr>
                  <w:rPr>
                    <w:rFonts w:hint="eastAsia" w:ascii="Cambria Math" w:hAnsi="Cambria Math" w:cstheme="minorBidi"/>
                    <w:i/>
                    <w:sz w:val="24"/>
                    <w:szCs w:val="24"/>
                  </w:rPr>
                </m:ctrlPr>
              </m:dPr>
              <m:e>
                <m:r>
                  <m:rPr/>
                  <w:rPr>
                    <w:rFonts w:hint="eastAsia" w:ascii="Cambria Math" w:hAnsi="Cambria Math" w:cstheme="minorBidi"/>
                    <w:sz w:val="24"/>
                    <w:szCs w:val="24"/>
                  </w:rPr>
                  <m:t>t</m:t>
                </m:r>
                <m:ctrlPr>
                  <w:rPr>
                    <w:rFonts w:hint="eastAsia" w:ascii="Cambria Math" w:hAnsi="Cambria Math" w:cstheme="minorBidi"/>
                    <w:i/>
                    <w:sz w:val="24"/>
                    <w:szCs w:val="24"/>
                  </w:rPr>
                </m:ctrlPr>
              </m:e>
            </m:d>
            <m:box>
              <m:boxPr>
                <m:diff m:val="1"/>
                <m:ctrlPr>
                  <w:rPr>
                    <w:rFonts w:hint="eastAsia" w:ascii="Cambria Math" w:hAnsi="Cambria Math" w:cstheme="minorBidi"/>
                    <w:i/>
                    <w:sz w:val="24"/>
                    <w:szCs w:val="24"/>
                  </w:rPr>
                </m:ctrlPr>
              </m:boxPr>
              <m:e>
                <m:r>
                  <m:rPr/>
                  <w:rPr>
                    <w:rFonts w:hint="eastAsia" w:ascii="Cambria Math" w:hAnsi="Cambria Math" w:cstheme="minorBidi"/>
                    <w:sz w:val="24"/>
                    <w:szCs w:val="24"/>
                  </w:rPr>
                  <m:t>dt</m:t>
                </m:r>
                <m:ctrlPr>
                  <w:rPr>
                    <w:rFonts w:hint="eastAsia" w:ascii="Cambria Math" w:hAnsi="Cambria Math" w:cstheme="minorBidi"/>
                    <w:i/>
                    <w:sz w:val="24"/>
                    <w:szCs w:val="24"/>
                  </w:rPr>
                </m:ctrlPr>
              </m:e>
            </m:box>
            <m:ctrlPr>
              <w:rPr>
                <w:rFonts w:hint="eastAsia" w:ascii="Cambria Math" w:hAnsi="Cambria Math" w:cstheme="minorBidi"/>
                <w:i/>
                <w:sz w:val="24"/>
                <w:szCs w:val="24"/>
              </w:rPr>
            </m:ctrlPr>
          </m:e>
        </m:nary>
      </m:oMath>
    </w:p>
    <w:p w14:paraId="56B477AE">
      <w:pPr>
        <w:pStyle w:val="32"/>
        <w:keepNext w:val="0"/>
        <w:keepLines w:val="0"/>
        <w:spacing w:before="240" w:beforeLines="100" w:after="240" w:afterLines="100"/>
        <w:ind w:left="0" w:leftChars="0" w:firstLine="0" w:firstLineChars="0"/>
        <w:jc w:val="left"/>
        <w:rPr>
          <w:rFonts w:hint="eastAsia"/>
          <w:sz w:val="24"/>
          <w:szCs w:val="24"/>
        </w:rPr>
      </w:pPr>
      <w:r>
        <w:rPr>
          <w:rFonts w:hint="eastAsia"/>
          <w:sz w:val="24"/>
          <w:szCs w:val="24"/>
        </w:rPr>
        <w:t>其中</w:t>
      </w:r>
      <m:oMath>
        <m:r>
          <m:rPr/>
          <w:rPr>
            <w:rFonts w:ascii="Cambria Math" w:hAnsi="Cambria Math" w:eastAsia="等线" w:cs="宋体"/>
            <w:kern w:val="0"/>
            <w:sz w:val="24"/>
            <w:szCs w:val="24"/>
          </w:rPr>
          <m:t>cf</m:t>
        </m:r>
      </m:oMath>
      <w:r>
        <w:rPr>
          <w:rFonts w:hint="eastAsia"/>
          <w:sz w:val="24"/>
          <w:szCs w:val="24"/>
        </w:rPr>
        <w:t>为饲料价格（元/kg），</w:t>
      </w:r>
      <m:oMath>
        <m:r>
          <m:rPr/>
          <w:rPr>
            <w:rFonts w:ascii="Cambria Math" w:hAnsi="Cambria Math" w:eastAsia="等线" w:cs="宋体"/>
            <w:kern w:val="0"/>
            <w:sz w:val="24"/>
            <w:szCs w:val="24"/>
          </w:rPr>
          <m:t>a</m:t>
        </m:r>
      </m:oMath>
      <w:r>
        <w:rPr>
          <w:rFonts w:hint="eastAsia"/>
          <w:sz w:val="24"/>
          <w:szCs w:val="24"/>
        </w:rPr>
        <w:t>为鸡质量增长的单位日成本（元/kg），</w:t>
      </w:r>
      <m:oMath>
        <m:r>
          <m:rPr/>
          <w:rPr>
            <w:rFonts w:ascii="Cambria Math" w:hAnsi="Cambria Math" w:eastAsia="等线" w:cs="宋体"/>
            <w:kern w:val="0"/>
            <w:sz w:val="24"/>
            <w:szCs w:val="24"/>
          </w:rPr>
          <m:t>b</m:t>
        </m:r>
      </m:oMath>
      <w:r>
        <w:rPr>
          <w:rFonts w:hint="eastAsia"/>
          <w:sz w:val="24"/>
          <w:szCs w:val="24"/>
        </w:rPr>
        <w:t>为每只鸡代谢处理日成本（元），</w:t>
      </w:r>
      <m:oMath>
        <m:r>
          <m:rPr/>
          <w:rPr>
            <w:rFonts w:hint="eastAsia" w:ascii="Cambria Math" w:hAnsi="Cambria Math"/>
            <w:sz w:val="24"/>
            <w:szCs w:val="24"/>
          </w:rPr>
          <m:t>M</m:t>
        </m:r>
        <m:d>
          <m:dPr>
            <m:ctrlPr>
              <w:rPr>
                <w:rFonts w:ascii="Cambria Math" w:hAnsi="Cambria Math"/>
                <w:i/>
                <w:iCs w:val="0"/>
                <w:sz w:val="24"/>
                <w:szCs w:val="24"/>
              </w:rPr>
            </m:ctrlPr>
          </m:dPr>
          <m:e>
            <m:r>
              <m:rPr/>
              <w:rPr>
                <w:rFonts w:hint="eastAsia" w:ascii="Cambria Math" w:hAnsi="Cambria Math"/>
                <w:sz w:val="24"/>
                <w:szCs w:val="24"/>
              </w:rPr>
              <m:t>t</m:t>
            </m:r>
            <m:ctrlPr>
              <w:rPr>
                <w:rFonts w:ascii="Cambria Math" w:hAnsi="Cambria Math"/>
                <w:i/>
                <w:iCs w:val="0"/>
                <w:sz w:val="24"/>
                <w:szCs w:val="24"/>
              </w:rPr>
            </m:ctrlPr>
          </m:e>
        </m:d>
      </m:oMath>
      <w:r>
        <w:rPr>
          <w:rFonts w:hint="eastAsia"/>
          <w:sz w:val="24"/>
          <w:szCs w:val="24"/>
        </w:rPr>
        <w:t>为单只白羽鸡质量随时间t变化的函数（kg），</w:t>
      </w:r>
      <m:oMath>
        <m:r>
          <m:rPr/>
          <w:rPr>
            <w:rFonts w:ascii="Cambria Math" w:hAnsi="Cambria Math" w:eastAsia="等线" w:cs="宋体"/>
            <w:kern w:val="0"/>
            <w:sz w:val="24"/>
            <w:szCs w:val="24"/>
          </w:rPr>
          <m:t>N</m:t>
        </m:r>
        <m:d>
          <m:dPr>
            <m:ctrlPr>
              <w:rPr>
                <w:rFonts w:ascii="Cambria Math" w:hAnsi="Cambria Math" w:eastAsia="等线" w:cs="宋体"/>
                <w:i/>
                <w:kern w:val="0"/>
                <w:sz w:val="24"/>
                <w:szCs w:val="24"/>
              </w:rPr>
            </m:ctrlPr>
          </m:dPr>
          <m:e>
            <m:r>
              <m:rPr/>
              <w:rPr>
                <w:rFonts w:ascii="Cambria Math" w:hAnsi="Cambria Math" w:eastAsia="等线" w:cs="宋体"/>
                <w:kern w:val="0"/>
                <w:sz w:val="24"/>
                <w:szCs w:val="24"/>
              </w:rPr>
              <m:t>t</m:t>
            </m:r>
            <m:ctrlPr>
              <w:rPr>
                <w:rFonts w:ascii="Cambria Math" w:hAnsi="Cambria Math" w:eastAsia="等线" w:cs="宋体"/>
                <w:i/>
                <w:kern w:val="0"/>
                <w:sz w:val="24"/>
                <w:szCs w:val="24"/>
              </w:rPr>
            </m:ctrlPr>
          </m:e>
        </m:d>
      </m:oMath>
      <w:r>
        <w:rPr>
          <w:rFonts w:hint="eastAsia"/>
          <w:sz w:val="24"/>
          <w:szCs w:val="24"/>
        </w:rPr>
        <w:t>为白羽鸡剩余数量随时间t变化的函数（只）</w:t>
      </w:r>
    </w:p>
    <w:p w14:paraId="64604006">
      <w:pPr>
        <w:pStyle w:val="32"/>
        <w:keepNext w:val="0"/>
        <w:keepLines w:val="0"/>
        <w:ind w:firstLine="0" w:firstLineChars="0"/>
        <w:rPr>
          <w:rFonts w:hint="eastAsia"/>
          <w:sz w:val="24"/>
          <w:szCs w:val="24"/>
        </w:rPr>
      </w:pPr>
      <w:r>
        <w:rPr>
          <w:rFonts w:hint="eastAsia"/>
          <w:sz w:val="24"/>
          <w:szCs w:val="24"/>
        </w:rPr>
        <w:t>农场初步</w:t>
      </w:r>
      <w:r>
        <w:rPr>
          <w:sz w:val="24"/>
          <w:szCs w:val="24"/>
        </w:rPr>
        <w:t>成本函数：</w:t>
      </w:r>
    </w:p>
    <w:p w14:paraId="5B852302">
      <w:pPr>
        <w:pStyle w:val="32"/>
        <w:keepNext w:val="0"/>
        <w:keepLines w:val="0"/>
        <w:spacing w:before="240" w:beforeLines="100" w:after="240" w:afterLines="100"/>
        <w:ind w:firstLineChars="0"/>
        <w:jc w:val="center"/>
        <w:rPr>
          <w:rFonts w:hint="eastAsia" w:ascii="Cambria Math" w:hAnsi="Cambria Math" w:cstheme="minorBidi"/>
          <w:i/>
          <w:sz w:val="24"/>
          <w:szCs w:val="24"/>
        </w:rPr>
      </w:pPr>
      <m:oMathPara>
        <m:oMathParaPr>
          <m:jc m:val="center"/>
        </m:oMathParaPr>
        <m:oMath>
          <m:sSub>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总1</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1</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2</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C</m:t>
              </m:r>
              <m:ctrlPr>
                <w:rPr>
                  <w:rFonts w:hint="eastAsia" w:ascii="Cambria Math" w:hAnsi="Cambria Math" w:cstheme="minorBidi"/>
                  <w:i/>
                  <w:sz w:val="24"/>
                  <w:szCs w:val="24"/>
                </w:rPr>
              </m:ctrlPr>
            </m:e>
            <m:sub>
              <m:r>
                <m:rPr/>
                <w:rPr>
                  <w:rFonts w:hint="eastAsia" w:ascii="Cambria Math" w:hAnsi="Cambria Math" w:cstheme="minorBidi"/>
                  <w:sz w:val="24"/>
                  <w:szCs w:val="24"/>
                </w:rPr>
                <m:t>3</m:t>
              </m:r>
              <m:ctrlPr>
                <w:rPr>
                  <w:rFonts w:hint="eastAsia" w:ascii="Cambria Math" w:hAnsi="Cambria Math" w:cstheme="minorBidi"/>
                  <w:i/>
                  <w:sz w:val="24"/>
                  <w:szCs w:val="24"/>
                </w:rPr>
              </m:ctrlPr>
            </m:sub>
          </m:sSub>
        </m:oMath>
      </m:oMathPara>
    </w:p>
    <w:p w14:paraId="1D9CF518">
      <w:pPr>
        <w:pStyle w:val="32"/>
        <w:ind w:firstLine="0" w:firstLineChars="0"/>
        <w:rPr>
          <w:rFonts w:hint="eastAsia"/>
        </w:rPr>
      </w:pPr>
    </w:p>
    <w:p w14:paraId="29736CBE">
      <w:pPr>
        <w:pStyle w:val="3"/>
        <w:bidi w:val="0"/>
        <w:rPr>
          <w:rFonts w:hint="eastAsia"/>
        </w:rPr>
      </w:pPr>
      <w:bookmarkStart w:id="42" w:name="_Toc18471"/>
      <w:bookmarkStart w:id="43" w:name="_Toc17398"/>
      <w:r>
        <w:rPr>
          <w:rFonts w:hint="eastAsia"/>
        </w:rPr>
        <w:t>5. 4多源分销网络优化模型</w:t>
      </w:r>
      <w:bookmarkEnd w:id="42"/>
      <w:bookmarkEnd w:id="43"/>
    </w:p>
    <w:p w14:paraId="4C1F7264">
      <w:pPr>
        <w:spacing w:line="360" w:lineRule="auto"/>
        <w:rPr>
          <w:rFonts w:hint="eastAsia" w:ascii="宋体" w:hAnsi="宋体"/>
          <w:sz w:val="24"/>
          <w:szCs w:val="24"/>
        </w:rPr>
      </w:pPr>
      <w:r>
        <w:rPr>
          <w:rFonts w:ascii="宋体" w:hAnsi="宋体"/>
          <w:sz w:val="24"/>
          <w:szCs w:val="24"/>
        </w:rPr>
        <w:t>在养殖周期结束后，销售策略的制定需要综合考量区域市场特性与物流资源配置。本研究提出</w:t>
      </w:r>
      <w:r>
        <w:rPr>
          <w:rFonts w:ascii="宋体" w:hAnsi="宋体"/>
          <w:b/>
          <w:bCs/>
          <w:sz w:val="24"/>
          <w:szCs w:val="24"/>
        </w:rPr>
        <w:t>基于弹性供应链的分销网络优化模型</w:t>
      </w:r>
      <w:r>
        <w:rPr>
          <w:rFonts w:ascii="宋体" w:hAnsi="宋体"/>
          <w:sz w:val="24"/>
          <w:szCs w:val="24"/>
        </w:rPr>
        <w:t>，通过构建多维决策空间实现供需匹配的帕累托最优。针对i个异质性经销商（</w:t>
      </w:r>
      <m:oMath>
        <m:sSub>
          <m:sSubPr>
            <m:ctrlPr>
              <w:rPr>
                <w:rFonts w:ascii="Cambria Math" w:hAnsi="Cambria Math" w:cs="宋体"/>
                <w:i/>
                <w:iCs/>
                <w:color w:val="000000"/>
                <w:kern w:val="0"/>
                <w:sz w:val="24"/>
                <w:szCs w:val="24"/>
                <w:vertAlign w:val="subscript"/>
              </w:rPr>
            </m:ctrlPr>
          </m:sSubPr>
          <m:e>
            <m:r>
              <m:rPr/>
              <w:rPr>
                <w:rFonts w:ascii="Cambria Math" w:hAnsi="Cambria Math" w:cs="宋体"/>
                <w:color w:val="000000"/>
                <w:kern w:val="0"/>
                <w:sz w:val="24"/>
                <w:szCs w:val="24"/>
              </w:rPr>
              <m:t>Dealer</m:t>
            </m:r>
            <m:ctrlPr>
              <w:rPr>
                <w:rFonts w:ascii="Cambria Math" w:hAnsi="Cambria Math" w:cs="宋体"/>
                <w:i/>
                <w:iCs/>
                <w:color w:val="000000"/>
                <w:kern w:val="0"/>
                <w:sz w:val="24"/>
                <w:szCs w:val="24"/>
                <w:vertAlign w:val="subscript"/>
              </w:rPr>
            </m:ctrlPr>
          </m:e>
          <m:sub>
            <m:r>
              <m:rPr/>
              <w:rPr>
                <w:rFonts w:ascii="Cambria Math" w:hAnsi="Cambria Math" w:cs="宋体"/>
                <w:color w:val="000000"/>
                <w:kern w:val="0"/>
                <w:sz w:val="24"/>
                <w:szCs w:val="24"/>
                <w:vertAlign w:val="subscript"/>
              </w:rPr>
              <m:t>i</m:t>
            </m:r>
            <m:ctrlPr>
              <w:rPr>
                <w:rFonts w:ascii="Cambria Math" w:hAnsi="Cambria Math" w:cs="宋体"/>
                <w:i/>
                <w:iCs/>
                <w:color w:val="000000"/>
                <w:kern w:val="0"/>
                <w:sz w:val="24"/>
                <w:szCs w:val="24"/>
                <w:vertAlign w:val="subscript"/>
              </w:rPr>
            </m:ctrlPr>
          </m:sub>
        </m:sSub>
      </m:oMath>
      <w:r>
        <w:rPr>
          <w:rFonts w:ascii="宋体" w:hAnsi="宋体"/>
          <w:sz w:val="24"/>
          <w:szCs w:val="24"/>
        </w:rPr>
        <w:t>），建立包含以下核心要素的决策体系：</w:t>
      </w:r>
    </w:p>
    <w:p w14:paraId="6D743719">
      <w:pPr>
        <w:pStyle w:val="37"/>
        <w:numPr>
          <w:ilvl w:val="0"/>
          <w:numId w:val="6"/>
        </w:numPr>
        <w:spacing w:line="360" w:lineRule="auto"/>
        <w:ind w:firstLineChars="0"/>
        <w:rPr>
          <w:rFonts w:hint="eastAsia" w:ascii="宋体" w:hAnsi="宋体" w:eastAsia="宋体"/>
          <w:sz w:val="24"/>
          <w:szCs w:val="24"/>
        </w:rPr>
      </w:pPr>
      <w:r>
        <w:rPr>
          <w:rFonts w:ascii="宋体" w:hAnsi="宋体" w:eastAsia="宋体"/>
          <w:b/>
          <w:bCs/>
          <w:sz w:val="24"/>
          <w:szCs w:val="24"/>
        </w:rPr>
        <w:t>价格-成本动态矩阵</w:t>
      </w:r>
      <w:r>
        <w:rPr>
          <w:rFonts w:ascii="宋体" w:hAnsi="宋体" w:eastAsia="宋体"/>
          <w:sz w:val="24"/>
          <w:szCs w:val="24"/>
        </w:rPr>
        <w:t>：各经销商报价</w:t>
      </w:r>
      <m:oMath>
        <m:sSub>
          <m:sSubPr>
            <m:ctrlPr>
              <w:rPr>
                <w:rFonts w:ascii="Cambria Math" w:hAnsi="Cambria Math" w:eastAsia="宋体" w:cs="Times New Roman"/>
                <w:i/>
                <w:iCs/>
                <w:color w:val="000000"/>
                <w:kern w:val="0"/>
                <w:sz w:val="24"/>
                <w:szCs w:val="24"/>
                <w:vertAlign w:val="subscript"/>
              </w:rPr>
            </m:ctrlPr>
          </m:sSubPr>
          <m:e>
            <m:r>
              <m:rPr/>
              <w:rPr>
                <w:rFonts w:ascii="Cambria Math" w:hAnsi="Cambria Math" w:eastAsia="宋体" w:cs="Times New Roman"/>
                <w:color w:val="000000"/>
                <w:kern w:val="0"/>
                <w:sz w:val="24"/>
                <w:szCs w:val="24"/>
              </w:rPr>
              <m:t>P</m:t>
            </m:r>
            <m:ctrlPr>
              <w:rPr>
                <w:rFonts w:ascii="Cambria Math" w:hAnsi="Cambria Math" w:eastAsia="宋体" w:cs="Times New Roman"/>
                <w:i/>
                <w:iCs/>
                <w:color w:val="000000"/>
                <w:kern w:val="0"/>
                <w:sz w:val="24"/>
                <w:szCs w:val="24"/>
                <w:vertAlign w:val="subscript"/>
              </w:rPr>
            </m:ctrlPr>
          </m:e>
          <m:sub>
            <m:r>
              <m:rPr/>
              <w:rPr>
                <w:rFonts w:ascii="Cambria Math" w:hAnsi="Cambria Math" w:eastAsia="宋体" w:cs="Times New Roman"/>
                <w:color w:val="000000"/>
                <w:kern w:val="0"/>
                <w:sz w:val="24"/>
                <w:szCs w:val="24"/>
                <w:vertAlign w:val="subscript"/>
              </w:rPr>
              <m:t>i</m:t>
            </m:r>
            <m:ctrlPr>
              <w:rPr>
                <w:rFonts w:ascii="Cambria Math" w:hAnsi="Cambria Math" w:eastAsia="宋体" w:cs="Times New Roman"/>
                <w:i/>
                <w:iCs/>
                <w:color w:val="000000"/>
                <w:kern w:val="0"/>
                <w:sz w:val="24"/>
                <w:szCs w:val="24"/>
                <w:vertAlign w:val="subscript"/>
              </w:rPr>
            </m:ctrlPr>
          </m:sub>
        </m:sSub>
      </m:oMath>
      <w:r>
        <w:rPr>
          <w:rFonts w:ascii="宋体" w:hAnsi="宋体" w:eastAsia="宋体"/>
          <w:sz w:val="24"/>
          <w:szCs w:val="24"/>
        </w:rPr>
        <w:t>与其专属运输成本</w:t>
      </w:r>
      <m:oMath>
        <m:sSub>
          <m:sSubPr>
            <m:ctrlPr>
              <w:rPr>
                <w:rFonts w:ascii="Cambria Math" w:hAnsi="Cambria Math" w:eastAsia="宋体" w:cs="Times New Roman"/>
                <w:i/>
                <w:iCs/>
                <w:color w:val="000000"/>
                <w:kern w:val="0"/>
                <w:sz w:val="24"/>
                <w:szCs w:val="24"/>
              </w:rPr>
            </m:ctrlPr>
          </m:sSubPr>
          <m:e>
            <m:r>
              <m:rPr/>
              <w:rPr>
                <w:rFonts w:ascii="Cambria Math" w:hAnsi="Cambria Math" w:eastAsia="宋体"/>
                <w:color w:val="000000"/>
                <w:kern w:val="0"/>
                <w:sz w:val="24"/>
                <w:szCs w:val="24"/>
              </w:rPr>
              <m:t>T</m:t>
            </m:r>
            <m:ctrlPr>
              <w:rPr>
                <w:rFonts w:ascii="Cambria Math" w:hAnsi="Cambria Math" w:eastAsia="宋体" w:cs="Times New Roman"/>
                <w:i/>
                <w:iCs/>
                <w:color w:val="000000"/>
                <w:kern w:val="0"/>
                <w:sz w:val="24"/>
                <w:szCs w:val="24"/>
              </w:rPr>
            </m:ctrlPr>
          </m:e>
          <m:sub>
            <m:r>
              <m:rPr/>
              <w:rPr>
                <w:rFonts w:ascii="Cambria Math" w:hAnsi="Cambria Math" w:eastAsia="宋体"/>
                <w:color w:val="000000"/>
                <w:kern w:val="0"/>
                <w:sz w:val="24"/>
                <w:szCs w:val="24"/>
                <w:vertAlign w:val="subscript"/>
              </w:rPr>
              <m:t>i</m:t>
            </m:r>
            <m:ctrlPr>
              <w:rPr>
                <w:rFonts w:ascii="Cambria Math" w:hAnsi="Cambria Math" w:eastAsia="宋体" w:cs="Times New Roman"/>
                <w:i/>
                <w:iCs/>
                <w:color w:val="000000"/>
                <w:kern w:val="0"/>
                <w:sz w:val="24"/>
                <w:szCs w:val="24"/>
              </w:rPr>
            </m:ctrlPr>
          </m:sub>
        </m:sSub>
      </m:oMath>
      <w:r>
        <w:rPr>
          <w:rFonts w:ascii="宋体" w:hAnsi="宋体" w:eastAsia="宋体"/>
          <w:sz w:val="24"/>
          <w:szCs w:val="24"/>
        </w:rPr>
        <w:t>构成二维决策平面</w:t>
      </w:r>
    </w:p>
    <w:p w14:paraId="1E72B2F2">
      <w:pPr>
        <w:pStyle w:val="37"/>
        <w:numPr>
          <w:ilvl w:val="0"/>
          <w:numId w:val="6"/>
        </w:numPr>
        <w:spacing w:line="360" w:lineRule="auto"/>
        <w:ind w:firstLineChars="0"/>
        <w:rPr>
          <w:rFonts w:hint="eastAsia" w:ascii="宋体" w:hAnsi="宋体" w:eastAsia="宋体"/>
          <w:sz w:val="24"/>
          <w:szCs w:val="24"/>
        </w:rPr>
      </w:pPr>
      <w:r>
        <w:rPr>
          <w:rFonts w:ascii="宋体" w:hAnsi="宋体" w:eastAsia="宋体"/>
          <w:b/>
          <w:bCs/>
          <w:sz w:val="24"/>
          <w:szCs w:val="24"/>
        </w:rPr>
        <w:t>需求弹性区间</w:t>
      </w:r>
      <w:r>
        <w:rPr>
          <w:rFonts w:ascii="宋体" w:hAnsi="宋体" w:eastAsia="宋体"/>
          <w:sz w:val="24"/>
          <w:szCs w:val="24"/>
        </w:rPr>
        <w:t>：经销商采购能力的上下阈值</w:t>
      </w:r>
      <w:r>
        <w:rPr>
          <w:rFonts w:ascii="宋体" w:hAnsi="宋体" w:eastAsia="宋体" w:cs="Times New Roman"/>
          <w:sz w:val="24"/>
          <w:szCs w:val="24"/>
        </w:rPr>
        <w:t>[</w:t>
      </w:r>
      <m:oMath>
        <m:sSub>
          <m:sSubPr>
            <m:ctrlPr>
              <w:rPr>
                <w:rFonts w:ascii="Cambria Math" w:hAnsi="Cambria Math" w:eastAsia="宋体" w:cs="宋体"/>
                <w:i/>
                <w:iCs/>
                <w:color w:val="000000"/>
                <w:kern w:val="0"/>
                <w:sz w:val="24"/>
                <w:szCs w:val="24"/>
              </w:rPr>
            </m:ctrlPr>
          </m:sSubPr>
          <m:e>
            <m:r>
              <m:rPr/>
              <w:rPr>
                <w:rFonts w:ascii="Cambria Math" w:hAnsi="Cambria Math" w:eastAsia="宋体" w:cs="宋体"/>
                <w:color w:val="000000"/>
                <w:kern w:val="0"/>
                <w:sz w:val="24"/>
                <w:szCs w:val="24"/>
              </w:rPr>
              <m:t>L</m:t>
            </m:r>
            <m:ctrlPr>
              <w:rPr>
                <w:rFonts w:ascii="Cambria Math" w:hAnsi="Cambria Math" w:eastAsia="宋体" w:cs="宋体"/>
                <w:i/>
                <w:iCs/>
                <w:color w:val="000000"/>
                <w:kern w:val="0"/>
                <w:sz w:val="24"/>
                <w:szCs w:val="24"/>
              </w:rPr>
            </m:ctrlPr>
          </m:e>
          <m:sub>
            <m:r>
              <m:rPr/>
              <w:rPr>
                <w:rFonts w:ascii="Cambria Math" w:hAnsi="Cambria Math" w:eastAsia="宋体" w:cs="宋体"/>
                <w:color w:val="000000"/>
                <w:kern w:val="0"/>
                <w:sz w:val="24"/>
                <w:szCs w:val="24"/>
                <w:vertAlign w:val="subscript"/>
              </w:rPr>
              <m:t>i</m:t>
            </m:r>
            <m:ctrlPr>
              <w:rPr>
                <w:rFonts w:ascii="Cambria Math" w:hAnsi="Cambria Math" w:eastAsia="宋体" w:cs="宋体"/>
                <w:i/>
                <w:iCs/>
                <w:color w:val="000000"/>
                <w:kern w:val="0"/>
                <w:sz w:val="24"/>
                <w:szCs w:val="24"/>
              </w:rPr>
            </m:ctrlPr>
          </m:sub>
        </m:sSub>
      </m:oMath>
      <w:r>
        <w:rPr>
          <w:rFonts w:ascii="宋体" w:hAnsi="宋体" w:eastAsia="宋体" w:cs="Times New Roman"/>
          <w:sz w:val="24"/>
          <w:szCs w:val="24"/>
        </w:rPr>
        <w:t xml:space="preserve"> </w:t>
      </w:r>
      <m:oMath>
        <m:sSub>
          <m:sSubPr>
            <m:ctrlPr>
              <w:rPr>
                <w:rFonts w:ascii="Cambria Math" w:hAnsi="Cambria Math" w:eastAsia="宋体" w:cs="宋体"/>
                <w:i/>
                <w:iCs/>
                <w:color w:val="000000"/>
                <w:kern w:val="0"/>
                <w:sz w:val="24"/>
                <w:szCs w:val="24"/>
              </w:rPr>
            </m:ctrlPr>
          </m:sSubPr>
          <m:e>
            <m:r>
              <m:rPr/>
              <w:rPr>
                <w:rFonts w:ascii="Cambria Math" w:hAnsi="Cambria Math" w:eastAsia="宋体" w:cs="宋体"/>
                <w:color w:val="000000"/>
                <w:kern w:val="0"/>
                <w:sz w:val="24"/>
                <w:szCs w:val="24"/>
              </w:rPr>
              <m:t>D</m:t>
            </m:r>
            <m:ctrlPr>
              <w:rPr>
                <w:rFonts w:ascii="Cambria Math" w:hAnsi="Cambria Math" w:eastAsia="宋体" w:cs="宋体"/>
                <w:i/>
                <w:iCs/>
                <w:color w:val="000000"/>
                <w:kern w:val="0"/>
                <w:sz w:val="24"/>
                <w:szCs w:val="24"/>
              </w:rPr>
            </m:ctrlPr>
          </m:e>
          <m:sub>
            <m:r>
              <m:rPr/>
              <w:rPr>
                <w:rFonts w:ascii="Cambria Math" w:hAnsi="Cambria Math" w:eastAsia="宋体" w:cs="宋体"/>
                <w:color w:val="000000"/>
                <w:kern w:val="0"/>
                <w:sz w:val="24"/>
                <w:szCs w:val="24"/>
                <w:vertAlign w:val="subscript"/>
              </w:rPr>
              <m:t>i</m:t>
            </m:r>
            <m:ctrlPr>
              <w:rPr>
                <w:rFonts w:ascii="Cambria Math" w:hAnsi="Cambria Math" w:eastAsia="宋体" w:cs="宋体"/>
                <w:i/>
                <w:iCs/>
                <w:color w:val="000000"/>
                <w:kern w:val="0"/>
                <w:sz w:val="24"/>
                <w:szCs w:val="24"/>
              </w:rPr>
            </m:ctrlPr>
          </m:sub>
        </m:sSub>
      </m:oMath>
      <w:r>
        <w:rPr>
          <w:rFonts w:ascii="宋体" w:hAnsi="宋体" w:eastAsia="宋体" w:cs="Times New Roman"/>
          <w:sz w:val="24"/>
          <w:szCs w:val="24"/>
        </w:rPr>
        <w:t>]</w:t>
      </w:r>
      <w:r>
        <w:rPr>
          <w:rFonts w:ascii="宋体" w:hAnsi="宋体" w:eastAsia="宋体"/>
          <w:sz w:val="24"/>
          <w:szCs w:val="24"/>
        </w:rPr>
        <w:t>形成可行域边界</w:t>
      </w:r>
    </w:p>
    <w:p w14:paraId="3147A0F1">
      <w:pPr>
        <w:pStyle w:val="37"/>
        <w:numPr>
          <w:ilvl w:val="0"/>
          <w:numId w:val="6"/>
        </w:numPr>
        <w:spacing w:line="360" w:lineRule="auto"/>
        <w:ind w:firstLineChars="0"/>
        <w:rPr>
          <w:rFonts w:hint="eastAsia" w:ascii="宋体" w:hAnsi="宋体" w:eastAsia="宋体"/>
          <w:sz w:val="24"/>
          <w:szCs w:val="24"/>
        </w:rPr>
      </w:pPr>
      <w:r>
        <w:rPr>
          <w:rFonts w:ascii="宋体" w:hAnsi="宋体" w:eastAsia="宋体"/>
          <w:b/>
          <w:bCs/>
          <w:sz w:val="24"/>
          <w:szCs w:val="24"/>
        </w:rPr>
        <w:t>损耗-路径关联机制</w:t>
      </w:r>
      <w:r>
        <w:rPr>
          <w:rFonts w:ascii="宋体" w:hAnsi="宋体" w:eastAsia="宋体"/>
          <w:sz w:val="24"/>
          <w:szCs w:val="24"/>
        </w:rPr>
        <w:t>：运输损耗率</w:t>
      </w:r>
      <m:oMath>
        <m:sSub>
          <m:sSubPr>
            <m:ctrlPr>
              <w:rPr>
                <w:rFonts w:ascii="Cambria Math" w:hAnsi="Cambria Math" w:eastAsia="宋体" w:cs="Times New Roman"/>
                <w:i/>
                <w:iCs/>
                <w:color w:val="000000"/>
                <w:kern w:val="0"/>
                <w:sz w:val="24"/>
                <w:szCs w:val="24"/>
              </w:rPr>
            </m:ctrlPr>
          </m:sSubPr>
          <m:e>
            <m:r>
              <m:rPr/>
              <w:rPr>
                <w:rFonts w:hint="eastAsia" w:ascii="Cambria Math" w:hAnsi="Cambria Math" w:eastAsia="宋体"/>
                <w:color w:val="000000"/>
                <w:kern w:val="0"/>
                <w:sz w:val="24"/>
                <w:szCs w:val="24"/>
              </w:rPr>
              <m:t>l</m:t>
            </m:r>
            <m:ctrlPr>
              <w:rPr>
                <w:rFonts w:ascii="Cambria Math" w:hAnsi="Cambria Math" w:eastAsia="宋体" w:cs="Times New Roman"/>
                <w:i/>
                <w:iCs/>
                <w:color w:val="000000"/>
                <w:kern w:val="0"/>
                <w:sz w:val="24"/>
                <w:szCs w:val="24"/>
              </w:rPr>
            </m:ctrlPr>
          </m:e>
          <m:sub>
            <m:r>
              <m:rPr/>
              <w:rPr>
                <w:rFonts w:hint="eastAsia" w:ascii="Cambria Math" w:hAnsi="Cambria Math" w:eastAsia="宋体"/>
                <w:color w:val="000000"/>
                <w:kern w:val="0"/>
                <w:sz w:val="24"/>
                <w:szCs w:val="24"/>
              </w:rPr>
              <m:t>i</m:t>
            </m:r>
            <m:ctrlPr>
              <w:rPr>
                <w:rFonts w:ascii="Cambria Math" w:hAnsi="Cambria Math" w:eastAsia="宋体" w:cs="Times New Roman"/>
                <w:i/>
                <w:iCs/>
                <w:color w:val="000000"/>
                <w:kern w:val="0"/>
                <w:sz w:val="24"/>
                <w:szCs w:val="24"/>
              </w:rPr>
            </m:ctrlPr>
          </m:sub>
        </m:sSub>
      </m:oMath>
      <w:r>
        <w:rPr>
          <w:rFonts w:ascii="宋体" w:hAnsi="宋体" w:eastAsia="宋体"/>
          <w:sz w:val="24"/>
          <w:szCs w:val="24"/>
        </w:rPr>
        <w:t>表征不同物流路径的质量风险</w:t>
      </w:r>
    </w:p>
    <w:p w14:paraId="23F60BC7">
      <w:pPr>
        <w:spacing w:line="360" w:lineRule="auto"/>
        <w:rPr>
          <w:sz w:val="24"/>
          <w:szCs w:val="24"/>
        </w:rPr>
      </w:pPr>
      <w:r>
        <w:rPr>
          <w:rFonts w:hint="eastAsia"/>
          <w:sz w:val="24"/>
          <w:szCs w:val="24"/>
        </w:rPr>
        <w:t>此</w:t>
      </w:r>
      <w:r>
        <w:rPr>
          <w:sz w:val="24"/>
          <w:szCs w:val="24"/>
        </w:rPr>
        <w:t>在暂不考虑养殖成本的前提下，构建单经销商利润函数：</w:t>
      </w:r>
      <w:r>
        <w:rPr>
          <w:rFonts w:hint="eastAsia"/>
          <w:sz w:val="24"/>
          <w:szCs w:val="24"/>
        </w:rPr>
        <w:t>(</w:t>
      </w:r>
      <m:oMath>
        <m:sSub>
          <m:sSubPr>
            <m:ctrlPr>
              <w:rPr>
                <w:rFonts w:ascii="Cambria Math" w:hAnsi="Cambria Math"/>
                <w:sz w:val="24"/>
                <w:szCs w:val="24"/>
              </w:rPr>
            </m:ctrlPr>
          </m:sSubPr>
          <m:e>
            <m:r>
              <m:rPr>
                <m:sty m:val="p"/>
              </m:rPr>
              <w:rPr>
                <w:rFonts w:ascii="Cambria Math" w:hAnsi="Cambria Math"/>
                <w:sz w:val="24"/>
                <w:szCs w:val="24"/>
              </w:rPr>
              <m:t>p</m:t>
            </m:r>
            <m:ctrlPr>
              <w:rPr>
                <w:rFonts w:ascii="Cambria Math" w:hAnsi="Cambria Math"/>
                <w:sz w:val="24"/>
                <w:szCs w:val="24"/>
              </w:rPr>
            </m:ctrlPr>
          </m:e>
          <m:sub>
            <m:r>
              <m:rPr>
                <m:sty m:val="p"/>
              </m:rPr>
              <w:rPr>
                <w:rFonts w:ascii="Cambria Math" w:hAnsi="Cambria Math"/>
                <w:sz w:val="24"/>
                <w:szCs w:val="24"/>
              </w:rPr>
              <m:t>0</m:t>
            </m:r>
            <m:ctrlPr>
              <w:rPr>
                <w:rFonts w:ascii="Cambria Math" w:hAnsi="Cambria Math"/>
                <w:sz w:val="24"/>
                <w:szCs w:val="24"/>
              </w:rPr>
            </m:ctrlPr>
          </m:sub>
        </m:sSub>
        <m:r>
          <m:rPr>
            <m:sty m:val="p"/>
          </m:rPr>
          <w:rPr>
            <w:rFonts w:hint="eastAsia" w:ascii="Cambria Math" w:hAnsi="Cambria Math"/>
            <w:sz w:val="24"/>
            <w:szCs w:val="24"/>
          </w:rPr>
          <m:t>为当今市场批发价</m:t>
        </m:r>
      </m:oMath>
      <w:r>
        <w:rPr>
          <w:rFonts w:hint="eastAsia"/>
          <w:sz w:val="24"/>
          <w:szCs w:val="24"/>
        </w:rPr>
        <w:t>)</w:t>
      </w:r>
    </w:p>
    <w:p w14:paraId="312E9D0C">
      <w:pPr>
        <w:pStyle w:val="32"/>
        <w:keepNext w:val="0"/>
        <w:keepLines w:val="0"/>
        <w:spacing w:before="240" w:beforeLines="100" w:after="240" w:afterLines="100"/>
        <w:ind w:firstLineChars="0"/>
        <w:jc w:val="center"/>
        <w:rPr>
          <w:rFonts w:hint="eastAsia" w:ascii="Cambria Math" w:hAnsi="Cambria Math" w:cstheme="minorBidi"/>
          <w:i/>
          <w:sz w:val="24"/>
          <w:szCs w:val="24"/>
        </w:rPr>
      </w:pPr>
      <m:oMathPara>
        <m:oMath>
          <m:r>
            <m:rPr/>
            <w:rPr>
              <w:rFonts w:hint="eastAsia" w:ascii="Cambria Math" w:hAnsi="Cambria Math" w:cstheme="minorBidi"/>
              <w:sz w:val="24"/>
              <w:szCs w:val="24"/>
            </w:rPr>
            <m:t>W(i)=</m:t>
          </m:r>
          <w:bookmarkStart w:id="44" w:name="OLE_LINK12"/>
          <m:sSub>
            <m:sSubPr>
              <m:ctrlPr>
                <w:rPr>
                  <w:rFonts w:hint="eastAsia" w:ascii="Cambria Math" w:hAnsi="Cambria Math" w:cstheme="minorBidi"/>
                  <w:i/>
                  <w:sz w:val="24"/>
                  <w:szCs w:val="24"/>
                </w:rPr>
              </m:ctrlPr>
            </m:sSubPr>
            <m:e>
              <m:r>
                <m:rPr/>
                <w:rPr>
                  <w:rFonts w:hint="eastAsia" w:ascii="Cambria Math" w:hAnsi="Cambria Math" w:cstheme="minorBidi"/>
                  <w:sz w:val="24"/>
                  <w:szCs w:val="24"/>
                </w:rPr>
                <m:t>p</m:t>
              </m:r>
              <m:ctrlPr>
                <w:rPr>
                  <w:rFonts w:hint="eastAsia" w:ascii="Cambria Math" w:hAnsi="Cambria Math" w:cstheme="minorBidi"/>
                  <w:i/>
                  <w:sz w:val="24"/>
                  <w:szCs w:val="24"/>
                </w:rPr>
              </m:ctrlPr>
            </m:e>
            <m:sub>
              <m:r>
                <m:rPr/>
                <w:rPr>
                  <w:rFonts w:hint="eastAsia" w:ascii="Cambria Math" w:hAnsi="Cambria Math" w:cstheme="minorBidi"/>
                  <w:sz w:val="24"/>
                  <w:szCs w:val="24"/>
                </w:rPr>
                <m:t>0</m:t>
              </m:r>
              <m:ctrlPr>
                <w:rPr>
                  <w:rFonts w:hint="eastAsia" w:ascii="Cambria Math" w:hAnsi="Cambria Math" w:cstheme="minorBidi"/>
                  <w:i/>
                  <w:sz w:val="24"/>
                  <w:szCs w:val="24"/>
                </w:rPr>
              </m:ctrlPr>
            </m:sub>
          </m:sSub>
          <m:r>
            <m:rPr/>
            <w:rPr>
              <w:rFonts w:hint="eastAsia" w:ascii="Cambria Math" w:hAnsi="Cambria Math" w:cstheme="minorBidi"/>
              <w:sz w:val="24"/>
              <w:szCs w:val="24"/>
            </w:rPr>
            <m:t>(1−</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P</m:t>
              </m:r>
              <m:ctrlPr>
                <w:rPr>
                  <w:rFonts w:hint="eastAsia" w:ascii="Cambria Math" w:hAnsi="Cambria Math" w:cstheme="minorBidi"/>
                  <w:i/>
                  <w:sz w:val="24"/>
                  <w:szCs w:val="24"/>
                </w:rPr>
              </m:ctrlPr>
            </m:e>
            <m:sub>
              <m:r>
                <m:rPr/>
                <w:rPr>
                  <w:rFonts w:hint="eastAsia" w:ascii="Cambria Math" w:hAnsi="Cambria Math" w:cstheme="minorBidi"/>
                  <w:sz w:val="24"/>
                  <w:szCs w:val="24"/>
                </w:rPr>
                <m:t>i</m:t>
              </m:r>
              <w:bookmarkEnd w:id="44"/>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m</m:t>
              </m:r>
              <m:ctrlPr>
                <w:rPr>
                  <w:rFonts w:hint="eastAsia" w:ascii="Cambria Math" w:hAnsi="Cambria Math" w:cstheme="minorBidi"/>
                  <w:i/>
                  <w:sz w:val="24"/>
                  <w:szCs w:val="24"/>
                </w:rPr>
              </m:ctrlPr>
            </m:e>
            <m:sub>
              <m:r>
                <m:rPr/>
                <w:rPr>
                  <w:rFonts w:hint="eastAsia" w:ascii="Cambria Math" w:hAnsi="Cambria Math" w:cstheme="minorBidi"/>
                  <w:sz w:val="24"/>
                  <w:szCs w:val="24"/>
                </w:rPr>
                <m:t>i</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l</m:t>
              </m:r>
              <m:ctrlPr>
                <w:rPr>
                  <w:rFonts w:hint="eastAsia" w:ascii="Cambria Math" w:hAnsi="Cambria Math" w:cstheme="minorBidi"/>
                  <w:i/>
                  <w:sz w:val="24"/>
                  <w:szCs w:val="24"/>
                </w:rPr>
              </m:ctrlPr>
            </m:e>
            <m:sub>
              <m:r>
                <m:rPr/>
                <w:rPr>
                  <w:rFonts w:hint="eastAsia" w:ascii="Cambria Math" w:hAnsi="Cambria Math" w:cstheme="minorBidi"/>
                  <w:sz w:val="24"/>
                  <w:szCs w:val="24"/>
                </w:rPr>
                <m:t>i</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m</m:t>
              </m:r>
              <m:ctrlPr>
                <w:rPr>
                  <w:rFonts w:hint="eastAsia" w:ascii="Cambria Math" w:hAnsi="Cambria Math" w:cstheme="minorBidi"/>
                  <w:i/>
                  <w:sz w:val="24"/>
                  <w:szCs w:val="24"/>
                </w:rPr>
              </m:ctrlPr>
            </m:e>
            <m:sub>
              <m:r>
                <m:rPr/>
                <w:rPr>
                  <w:rFonts w:hint="eastAsia" w:ascii="Cambria Math" w:hAnsi="Cambria Math" w:cstheme="minorBidi"/>
                  <w:sz w:val="24"/>
                  <w:szCs w:val="24"/>
                </w:rPr>
                <m:t>i</m:t>
              </m:r>
              <m:ctrlPr>
                <w:rPr>
                  <w:rFonts w:hint="eastAsia" w:ascii="Cambria Math" w:hAnsi="Cambria Math" w:cstheme="minorBidi"/>
                  <w:i/>
                  <w:sz w:val="24"/>
                  <w:szCs w:val="24"/>
                </w:rPr>
              </m:ctrlPr>
            </m:sub>
          </m:sSub>
          <m:r>
            <m:rPr/>
            <w:rPr>
              <w:rFonts w:hint="eastAsia" w:ascii="Cambria Math" w:hAnsi="Cambria Math" w:cstheme="minorBidi"/>
              <w:sz w:val="24"/>
              <w:szCs w:val="24"/>
            </w:rPr>
            <m:t>×</m:t>
          </m:r>
          <m:sSub>
            <m:sSubPr>
              <m:ctrlPr>
                <w:rPr>
                  <w:rFonts w:hint="eastAsia" w:ascii="Cambria Math" w:hAnsi="Cambria Math" w:cstheme="minorBidi"/>
                  <w:i/>
                  <w:sz w:val="24"/>
                  <w:szCs w:val="24"/>
                </w:rPr>
              </m:ctrlPr>
            </m:sSubPr>
            <m:e>
              <m:r>
                <m:rPr/>
                <w:rPr>
                  <w:rFonts w:hint="eastAsia" w:ascii="Cambria Math" w:hAnsi="Cambria Math" w:cstheme="minorBidi"/>
                  <w:sz w:val="24"/>
                  <w:szCs w:val="24"/>
                </w:rPr>
                <m:t>T</m:t>
              </m:r>
              <m:ctrlPr>
                <w:rPr>
                  <w:rFonts w:hint="eastAsia" w:ascii="Cambria Math" w:hAnsi="Cambria Math" w:cstheme="minorBidi"/>
                  <w:i/>
                  <w:sz w:val="24"/>
                  <w:szCs w:val="24"/>
                </w:rPr>
              </m:ctrlPr>
            </m:e>
            <m:sub>
              <m:r>
                <m:rPr/>
                <w:rPr>
                  <w:rFonts w:hint="eastAsia" w:ascii="Cambria Math" w:hAnsi="Cambria Math" w:cstheme="minorBidi"/>
                  <w:sz w:val="24"/>
                  <w:szCs w:val="24"/>
                </w:rPr>
                <m:t>i</m:t>
              </m:r>
              <m:ctrlPr>
                <w:rPr>
                  <w:rFonts w:hint="eastAsia" w:ascii="Cambria Math" w:hAnsi="Cambria Math" w:cstheme="minorBidi"/>
                  <w:i/>
                  <w:sz w:val="24"/>
                  <w:szCs w:val="24"/>
                </w:rPr>
              </m:ctrlPr>
            </m:sub>
          </m:sSub>
        </m:oMath>
      </m:oMathPara>
    </w:p>
    <w:p w14:paraId="644BA156">
      <w:pPr>
        <w:spacing w:line="360" w:lineRule="auto"/>
        <w:rPr>
          <w:sz w:val="24"/>
          <w:szCs w:val="24"/>
        </w:rPr>
      </w:pPr>
      <w:r>
        <w:rPr>
          <w:sz w:val="24"/>
          <w:szCs w:val="24"/>
        </w:rPr>
        <w:t>全局利润最大化目标表述为：</w:t>
      </w:r>
    </w:p>
    <w:p w14:paraId="44794120">
      <w:pPr>
        <w:spacing w:line="360" w:lineRule="auto"/>
        <w:rPr>
          <w:sz w:val="24"/>
          <w:szCs w:val="24"/>
        </w:rPr>
      </w:pPr>
      <m:oMathPara>
        <m:oMath>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W</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nary>
            <m:naryPr>
              <m:chr m:val="∑"/>
              <m:limLoc m:val="undOvr"/>
              <m:ctrlPr>
                <w:rPr>
                  <w:rFonts w:hint="eastAsia" w:ascii="Cambria Math" w:hAnsi="Cambria Math" w:eastAsiaTheme="minorEastAsia" w:cstheme="minorBidi"/>
                  <w:i/>
                  <w:iCs/>
                  <w:color w:val="000000"/>
                  <w:kern w:val="2"/>
                  <w:sz w:val="24"/>
                  <w:szCs w:val="24"/>
                  <w:lang w:val="en-US" w:eastAsia="zh-CN" w:bidi="ar-SA"/>
                </w:rPr>
              </m:ctrlPr>
            </m:naryPr>
            <m:sub>
              <m:r>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
                  <w:iCs/>
                  <w:color w:val="000000"/>
                  <w:kern w:val="2"/>
                  <w:sz w:val="24"/>
                  <w:szCs w:val="24"/>
                  <w:lang w:val="en-US" w:eastAsia="zh-CN" w:bidi="ar-SA"/>
                </w:rPr>
              </m:ctrlPr>
            </m:sub>
            <m:sup>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p>
            <m:e>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p</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(1−</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P</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w:bookmarkStart w:id="45" w:name="OLE_LINK4"/>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w:bookmarkEnd w:id="45"/>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ctrlPr>
                <w:rPr>
                  <w:rFonts w:hint="eastAsia" w:ascii="Cambria Math" w:hAnsi="Cambria Math" w:eastAsiaTheme="minorEastAsia" w:cstheme="minorBidi"/>
                  <w:i/>
                  <w:iCs/>
                  <w:color w:val="000000"/>
                  <w:kern w:val="2"/>
                  <w:sz w:val="24"/>
                  <w:szCs w:val="24"/>
                  <w:lang w:val="en-US" w:eastAsia="zh-CN" w:bidi="ar-SA"/>
                </w:rPr>
              </m:ctrlPr>
            </m:e>
          </m:nary>
          <m:r>
            <m:rPr/>
            <w:rPr>
              <w:rFonts w:hint="eastAsia" w:ascii="Cambria Math" w:hAnsi="Cambria Math" w:eastAsiaTheme="minorEastAsia" w:cstheme="minorBidi"/>
              <w:color w:val="000000"/>
              <w:kern w:val="2"/>
              <w:sz w:val="24"/>
              <w:szCs w:val="24"/>
              <w:lang w:val="en-US" w:eastAsia="zh-CN" w:bidi="ar-SA"/>
            </w:rPr>
            <m:t>)</m:t>
          </m:r>
          <m:r>
            <w:rPr>
              <w:rFonts w:hint="eastAsia" w:ascii="Cambria Math" w:hAnsi="Cambria Math" w:eastAsiaTheme="minorEastAsia" w:cstheme="minorBidi"/>
              <w:color w:val="000000"/>
              <w:kern w:val="2"/>
              <w:sz w:val="24"/>
              <w:szCs w:val="24"/>
              <w:lang w:val="en-US" w:eastAsia="zh-CN" w:bidi="ar-SA"/>
            </w:rPr>
            <w:br w:type="textWrapping"/>
          </m:r>
        </m:oMath>
      </m:oMathPara>
      <w:r>
        <w:rPr>
          <w:sz w:val="24"/>
          <w:szCs w:val="24"/>
        </w:rPr>
        <w:t>模型通过四重保障机制确保决策方案的可行性：</w:t>
      </w:r>
    </w:p>
    <w:p w14:paraId="7AC43D24">
      <w:pPr>
        <w:spacing w:line="360" w:lineRule="auto"/>
        <w:rPr>
          <w:rFonts w:hAnsi="Cambria Math"/>
          <w:sz w:val="24"/>
          <w:szCs w:val="24"/>
        </w:rPr>
      </w:pPr>
      <w:r>
        <w:rPr>
          <w:rFonts w:hAnsi="Cambria Math"/>
          <w:b/>
          <w:bCs/>
          <w:sz w:val="24"/>
          <w:szCs w:val="24"/>
        </w:rPr>
        <w:t>基础交易约束</w:t>
      </w:r>
    </w:p>
    <w:p w14:paraId="556A8A15">
      <w:pPr>
        <w:spacing w:line="360" w:lineRule="auto"/>
        <w:jc w:val="center"/>
        <w:rPr>
          <w:rFonts w:hint="eastAsia" w:ascii="Cambria Math" w:hAnsi="Cambria Math" w:eastAsiaTheme="minorEastAsia" w:cstheme="minorBidi"/>
          <w:i/>
          <w:iCs/>
          <w:color w:val="000000"/>
          <w:kern w:val="2"/>
          <w:sz w:val="24"/>
          <w:szCs w:val="24"/>
          <w:lang w:val="en-US" w:eastAsia="zh-CN" w:bidi="ar-SA"/>
        </w:rPr>
      </w:pPr>
      <w:r>
        <w:rPr>
          <w:rFonts w:hint="eastAsia"/>
          <w:sz w:val="24"/>
          <w:szCs w:val="24"/>
        </w:rPr>
        <w:t>供应量合规性：</w:t>
      </w:r>
      <m:oMath>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w:bookmarkStart w:id="46" w:name="OLE_LINK5"/>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w:bookmarkEnd w:id="46"/>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D</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oMath>
      <w:r>
        <w:rPr>
          <w:rFonts w:hint="eastAsia" w:ascii="Cambria Math" w:hAnsi="Cambria Math" w:eastAsiaTheme="minorEastAsia" w:cstheme="minorBidi"/>
          <w:i/>
          <w:iCs/>
          <w:color w:val="000000"/>
          <w:kern w:val="2"/>
          <w:sz w:val="24"/>
          <w:szCs w:val="24"/>
          <w:lang w:val="en-US" w:eastAsia="zh-CN" w:bidi="ar-SA"/>
        </w:rPr>
        <w:br w:type="textWrapping"/>
      </w:r>
      <w:r>
        <w:rPr>
          <w:rFonts w:hint="eastAsia"/>
          <w:sz w:val="24"/>
          <w:szCs w:val="24"/>
        </w:rPr>
        <w:t>营利性门槛：</w:t>
      </w:r>
      <m:oMath>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P</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oMath>
    </w:p>
    <w:p w14:paraId="73403924">
      <w:pPr>
        <w:spacing w:line="360" w:lineRule="auto"/>
        <w:rPr>
          <w:sz w:val="24"/>
          <w:szCs w:val="24"/>
        </w:rPr>
      </w:pPr>
      <w:r>
        <w:rPr>
          <w:rFonts w:hint="eastAsia"/>
          <w:sz w:val="24"/>
          <w:szCs w:val="24"/>
        </w:rPr>
        <w:t>（防止交易亏损）</w:t>
      </w:r>
    </w:p>
    <w:p w14:paraId="01DD2167">
      <w:pPr>
        <w:spacing w:line="360" w:lineRule="auto"/>
        <w:rPr>
          <w:rFonts w:hint="eastAsia" w:ascii="Cambria Math" w:hAnsi="Cambria Math" w:eastAsiaTheme="minorEastAsia" w:cstheme="minorBidi"/>
          <w:i/>
          <w:iCs/>
          <w:color w:val="000000"/>
          <w:kern w:val="2"/>
          <w:sz w:val="24"/>
          <w:szCs w:val="24"/>
          <w:lang w:val="en-US" w:eastAsia="zh-CN" w:bidi="ar-SA"/>
        </w:rPr>
      </w:pPr>
      <w:r>
        <w:rPr>
          <w:rFonts w:hAnsi="Cambria Math"/>
          <w:b/>
          <w:bCs/>
          <w:sz w:val="24"/>
          <w:szCs w:val="24"/>
        </w:rPr>
        <w:t>物流运力约束</w:t>
      </w:r>
      <w:r>
        <w:rPr>
          <w:rFonts w:hint="eastAsia" w:hAnsi="Cambria Math"/>
          <w:sz w:val="24"/>
          <w:szCs w:val="24"/>
        </w:rPr>
        <w:br w:type="textWrapping"/>
      </w:r>
      <m:oMathPara>
        <m:oMath>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car</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car</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nary>
            <m:naryPr>
              <m:chr m:val="∑"/>
              <m:limLoc m:val="undOvr"/>
              <m:ctrlPr>
                <w:rPr>
                  <w:rFonts w:hint="eastAsia" w:ascii="Cambria Math" w:hAnsi="Cambria Math" w:eastAsiaTheme="minorEastAsia" w:cstheme="minorBidi"/>
                  <w:i/>
                  <w:iCs/>
                  <w:color w:val="000000"/>
                  <w:kern w:val="2"/>
                  <w:sz w:val="24"/>
                  <w:szCs w:val="24"/>
                  <w:lang w:val="en-US" w:eastAsia="zh-CN" w:bidi="ar-SA"/>
                </w:rPr>
              </m:ctrlPr>
            </m:naryPr>
            <m:sub>
              <m:r>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
                  <w:iCs/>
                  <w:color w:val="000000"/>
                  <w:kern w:val="2"/>
                  <w:sz w:val="24"/>
                  <w:szCs w:val="24"/>
                  <w:lang w:val="en-US" w:eastAsia="zh-CN" w:bidi="ar-SA"/>
                </w:rPr>
              </m:ctrlPr>
            </m:sub>
            <m:sup>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p>
            <m:e>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ctrlPr>
                <w:rPr>
                  <w:rFonts w:hint="eastAsia" w:ascii="Cambria Math" w:hAnsi="Cambria Math" w:eastAsiaTheme="minorEastAsia" w:cstheme="minorBidi"/>
                  <w:i/>
                  <w:iCs/>
                  <w:color w:val="000000"/>
                  <w:kern w:val="2"/>
                  <w:sz w:val="24"/>
                  <w:szCs w:val="24"/>
                  <w:lang w:val="en-US" w:eastAsia="zh-CN" w:bidi="ar-SA"/>
                </w:rPr>
              </m:ctrlPr>
            </m:e>
          </m:nary>
        </m:oMath>
      </m:oMathPara>
    </w:p>
    <w:p w14:paraId="1B5721B2">
      <w:pPr>
        <w:spacing w:line="360" w:lineRule="auto"/>
        <w:rPr>
          <w:sz w:val="24"/>
          <w:szCs w:val="24"/>
        </w:rPr>
      </w:pPr>
      <w:r>
        <w:rPr>
          <w:rFonts w:hint="eastAsia"/>
          <w:sz w:val="24"/>
          <w:szCs w:val="24"/>
        </w:rPr>
        <w:t>其中</w:t>
      </w:r>
      <m:oMath>
        <m:sSub>
          <m:sSubPr>
            <m:ctrlPr>
              <w:rPr>
                <w:rFonts w:ascii="Cambria Math" w:hAnsi="Cambria Math"/>
                <w:i/>
                <w:sz w:val="24"/>
                <w:szCs w:val="24"/>
              </w:rPr>
            </m:ctrlPr>
          </m:sSubPr>
          <m:e>
            <m:r>
              <m:rPr/>
              <w:rPr>
                <w:rFonts w:ascii="Cambria Math" w:hAnsi="Cambria Math"/>
                <w:sz w:val="24"/>
                <w:szCs w:val="24"/>
              </w:rPr>
              <m:t>M</m:t>
            </m:r>
            <m:ctrlPr>
              <w:rPr>
                <w:rFonts w:ascii="Cambria Math" w:hAnsi="Cambria Math"/>
                <w:i/>
                <w:sz w:val="24"/>
                <w:szCs w:val="24"/>
              </w:rPr>
            </m:ctrlPr>
          </m:e>
          <m:sub>
            <m:r>
              <m:rPr/>
              <w:rPr>
                <w:rFonts w:ascii="Cambria Math" w:hAnsi="Cambria Math"/>
                <w:sz w:val="24"/>
                <w:szCs w:val="24"/>
              </w:rPr>
              <m:t>car</m:t>
            </m:r>
            <m:ctrlPr>
              <w:rPr>
                <w:rFonts w:ascii="Cambria Math" w:hAnsi="Cambria Math"/>
                <w:i/>
                <w:sz w:val="24"/>
                <w:szCs w:val="24"/>
              </w:rPr>
            </m:ctrlPr>
          </m:sub>
        </m:sSub>
      </m:oMath>
      <w:r>
        <w:rPr>
          <w:rStyle w:val="33"/>
          <w:sz w:val="24"/>
          <w:szCs w:val="24"/>
        </w:rPr>
        <w:t>为</w:t>
      </w:r>
      <w:r>
        <w:rPr>
          <w:rFonts w:hint="eastAsia"/>
          <w:sz w:val="24"/>
          <w:szCs w:val="24"/>
        </w:rPr>
        <w:t>单辆车运输量（kg），</w:t>
      </w:r>
      <m:oMath>
        <m:sSub>
          <m:sSubPr>
            <m:ctrlPr>
              <w:rPr>
                <w:rFonts w:ascii="Cambria Math" w:hAnsi="Cambria Math"/>
                <w:i/>
                <w:sz w:val="24"/>
                <w:szCs w:val="24"/>
              </w:rPr>
            </m:ctrlPr>
          </m:sSubPr>
          <m:e>
            <m:r>
              <m:rPr/>
              <w:rPr>
                <w:rFonts w:ascii="Cambria Math" w:hAnsi="Cambria Math"/>
                <w:sz w:val="24"/>
                <w:szCs w:val="24"/>
              </w:rPr>
              <m:t>N</m:t>
            </m:r>
            <m:ctrlPr>
              <w:rPr>
                <w:rFonts w:ascii="Cambria Math" w:hAnsi="Cambria Math"/>
                <w:i/>
                <w:sz w:val="24"/>
                <w:szCs w:val="24"/>
              </w:rPr>
            </m:ctrlPr>
          </m:e>
          <m:sub>
            <m:r>
              <m:rPr/>
              <w:rPr>
                <w:rFonts w:ascii="Cambria Math" w:hAnsi="Cambria Math"/>
                <w:sz w:val="24"/>
                <w:szCs w:val="24"/>
              </w:rPr>
              <m:t>car</m:t>
            </m:r>
            <m:ctrlPr>
              <w:rPr>
                <w:rFonts w:ascii="Cambria Math" w:hAnsi="Cambria Math"/>
                <w:i/>
                <w:sz w:val="24"/>
                <w:szCs w:val="24"/>
              </w:rPr>
            </m:ctrlPr>
          </m:sub>
        </m:sSub>
      </m:oMath>
      <w:r>
        <w:rPr>
          <w:rFonts w:hint="eastAsia"/>
          <w:sz w:val="24"/>
          <w:szCs w:val="24"/>
        </w:rPr>
        <w:t>为车辆数</w:t>
      </w:r>
    </w:p>
    <w:p w14:paraId="78B462C2">
      <w:pPr>
        <w:spacing w:line="360" w:lineRule="auto"/>
        <w:rPr>
          <w:sz w:val="24"/>
          <w:szCs w:val="24"/>
        </w:rPr>
      </w:pPr>
      <w:r>
        <w:rPr>
          <w:rFonts w:hint="eastAsia"/>
          <w:sz w:val="24"/>
          <w:szCs w:val="24"/>
        </w:rPr>
        <w:t>（</w:t>
      </w:r>
      <w:r>
        <w:rPr>
          <w:sz w:val="24"/>
          <w:szCs w:val="24"/>
        </w:rPr>
        <w:t>运输总量不超过车队总载重能力</w:t>
      </w:r>
      <w:r>
        <w:rPr>
          <w:rFonts w:hint="eastAsia"/>
          <w:sz w:val="24"/>
          <w:szCs w:val="24"/>
        </w:rPr>
        <w:t>）</w:t>
      </w:r>
    </w:p>
    <w:p w14:paraId="3B3DAD0E">
      <w:pPr>
        <w:spacing w:line="360" w:lineRule="auto"/>
        <w:rPr>
          <w:rFonts w:hint="eastAsia" w:ascii="Cambria Math" w:hAnsi="Cambria Math" w:eastAsiaTheme="minorEastAsia" w:cstheme="minorBidi"/>
          <w:i/>
          <w:iCs/>
          <w:color w:val="000000"/>
          <w:kern w:val="2"/>
          <w:sz w:val="24"/>
          <w:szCs w:val="24"/>
          <w:lang w:val="en-US" w:eastAsia="zh-CN" w:bidi="ar-SA"/>
        </w:rPr>
      </w:pPr>
      <w:r>
        <w:rPr>
          <w:rFonts w:hAnsi="Cambria Math"/>
          <w:b/>
          <w:bCs/>
          <w:sz w:val="24"/>
          <w:szCs w:val="24"/>
        </w:rPr>
        <w:t>预算控制约束</w:t>
      </w:r>
      <w:r>
        <w:rPr>
          <w:rFonts w:hint="eastAsia" w:hAnsi="Cambria Math" w:cs="Cambria Math"/>
          <w:sz w:val="24"/>
          <w:szCs w:val="24"/>
        </w:rPr>
        <w:br w:type="textWrapping"/>
      </w:r>
      <w:bookmarkStart w:id="47" w:name="OLE_LINK14"/>
      <m:oMathPara>
        <m:oMath>
          <m:r>
            <m:rPr/>
            <w:rPr>
              <w:rFonts w:hint="eastAsia" w:ascii="Cambria Math" w:hAnsi="Cambria Math" w:eastAsiaTheme="minorEastAsia" w:cstheme="minorBidi"/>
              <w:color w:val="000000"/>
              <w:kern w:val="2"/>
              <w:sz w:val="24"/>
              <w:szCs w:val="24"/>
              <w:lang w:val="en-US" w:eastAsia="zh-CN" w:bidi="ar-SA"/>
            </w:rPr>
            <m:t>B</m:t>
          </m:r>
          <w:bookmarkEnd w:id="47"/>
          <m:r>
            <m:rPr/>
            <w:rPr>
              <w:rFonts w:hint="eastAsia" w:ascii="Cambria Math" w:hAnsi="Cambria Math" w:eastAsiaTheme="minorEastAsia" w:cstheme="minorBidi"/>
              <w:color w:val="000000"/>
              <w:kern w:val="2"/>
              <w:sz w:val="24"/>
              <w:szCs w:val="24"/>
              <w:lang w:val="en-US" w:eastAsia="zh-CN" w:bidi="ar-SA"/>
            </w:rPr>
            <m:t>≥</m:t>
          </m:r>
          <m:nary>
            <m:naryPr>
              <m:chr m:val="∑"/>
              <m:limLoc m:val="undOvr"/>
              <m:ctrlPr>
                <w:rPr>
                  <w:rFonts w:hint="eastAsia" w:ascii="Cambria Math" w:hAnsi="Cambria Math" w:eastAsiaTheme="minorEastAsia" w:cstheme="minorBidi"/>
                  <w:i/>
                  <w:iCs/>
                  <w:color w:val="000000"/>
                  <w:kern w:val="2"/>
                  <w:sz w:val="24"/>
                  <w:szCs w:val="24"/>
                  <w:lang w:val="en-US" w:eastAsia="zh-CN" w:bidi="ar-SA"/>
                </w:rPr>
              </m:ctrlPr>
            </m:naryPr>
            <m:sub>
              <m:r>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
                  <w:iCs/>
                  <w:color w:val="000000"/>
                  <w:kern w:val="2"/>
                  <w:sz w:val="24"/>
                  <w:szCs w:val="24"/>
                  <w:lang w:val="en-US" w:eastAsia="zh-CN" w:bidi="ar-SA"/>
                </w:rPr>
              </m:ctrlPr>
            </m:sub>
            <m:sup>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p>
            <m:e>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w:bookmarkStart w:id="48" w:name="OLE_LINK13"/>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w:bookmarkEnd w:id="48"/>
                  <m:ctrlPr>
                    <w:rPr>
                      <w:rFonts w:hint="eastAsia" w:ascii="Cambria Math" w:hAnsi="Cambria Math" w:eastAsiaTheme="minorEastAsia" w:cstheme="minorBidi"/>
                      <w:i/>
                      <w:iCs/>
                      <w:color w:val="000000"/>
                      <w:kern w:val="2"/>
                      <w:sz w:val="24"/>
                      <w:szCs w:val="24"/>
                      <w:lang w:val="en-US" w:eastAsia="zh-CN" w:bidi="ar-SA"/>
                    </w:rPr>
                  </m:ctrlPr>
                </m:sub>
              </m:sSub>
              <m:ctrlPr>
                <w:rPr>
                  <w:rFonts w:hint="eastAsia" w:ascii="Cambria Math" w:hAnsi="Cambria Math" w:eastAsiaTheme="minorEastAsia" w:cstheme="minorBidi"/>
                  <w:i/>
                  <w:iCs/>
                  <w:color w:val="000000"/>
                  <w:kern w:val="2"/>
                  <w:sz w:val="24"/>
                  <w:szCs w:val="24"/>
                  <w:lang w:val="en-US" w:eastAsia="zh-CN" w:bidi="ar-SA"/>
                </w:rPr>
              </m:ctrlPr>
            </m:e>
          </m:nary>
        </m:oMath>
      </m:oMathPara>
    </w:p>
    <w:p w14:paraId="4824C03C">
      <w:pPr>
        <w:spacing w:line="360" w:lineRule="auto"/>
        <w:rPr>
          <w:sz w:val="24"/>
          <w:szCs w:val="24"/>
        </w:rPr>
      </w:pPr>
      <w:r>
        <w:rPr>
          <w:rFonts w:hint="eastAsia"/>
          <w:sz w:val="24"/>
          <w:szCs w:val="24"/>
        </w:rPr>
        <w:t>其中</w:t>
      </w:r>
      <m:oMath>
        <m:r>
          <m:rPr/>
          <w:rPr>
            <w:rFonts w:ascii="Cambria Math" w:hAnsi="Cambria Math"/>
            <w:sz w:val="24"/>
            <w:szCs w:val="24"/>
          </w:rPr>
          <m:t>B</m:t>
        </m:r>
      </m:oMath>
      <w:r>
        <w:rPr>
          <w:rFonts w:hint="eastAsia"/>
          <w:sz w:val="24"/>
          <w:szCs w:val="24"/>
        </w:rPr>
        <w:t>为运输成本预期最大值（元/只）</w:t>
      </w:r>
    </w:p>
    <w:p w14:paraId="44EFA8F2">
      <w:pPr>
        <w:spacing w:line="360" w:lineRule="auto"/>
        <w:rPr>
          <w:sz w:val="24"/>
          <w:szCs w:val="24"/>
        </w:rPr>
      </w:pPr>
      <w:r>
        <w:rPr>
          <w:rFonts w:hint="eastAsia"/>
          <w:sz w:val="24"/>
          <w:szCs w:val="24"/>
        </w:rPr>
        <w:t>（</w:t>
      </w:r>
      <w:r>
        <w:rPr>
          <w:sz w:val="24"/>
          <w:szCs w:val="24"/>
        </w:rPr>
        <w:t>运输总成本不突破预算上限</w:t>
      </w:r>
      <w:r>
        <w:rPr>
          <w:rFonts w:hint="eastAsia"/>
          <w:sz w:val="24"/>
          <w:szCs w:val="24"/>
        </w:rPr>
        <w:t>）</w:t>
      </w:r>
    </w:p>
    <w:p w14:paraId="39311C03">
      <w:pPr>
        <w:spacing w:line="360" w:lineRule="auto"/>
        <w:rPr>
          <w:rFonts w:hAnsi="Cambria Math"/>
          <w:b/>
          <w:bCs/>
          <w:sz w:val="24"/>
          <w:szCs w:val="24"/>
        </w:rPr>
      </w:pPr>
      <w:r>
        <w:rPr>
          <w:rFonts w:hAnsi="Cambria Math"/>
          <w:b/>
          <w:bCs/>
          <w:sz w:val="24"/>
          <w:szCs w:val="24"/>
        </w:rPr>
        <w:t>风险分散约束</w:t>
      </w:r>
    </w:p>
    <w:p w14:paraId="2C0C7F99">
      <w:pPr>
        <w:spacing w:line="360" w:lineRule="auto"/>
        <w:rPr>
          <w:rFonts w:hint="eastAsia" w:ascii="Cambria Math" w:hAnsi="Cambria Math" w:eastAsiaTheme="minorEastAsia" w:cstheme="minorBidi"/>
          <w:i/>
          <w:iCs/>
          <w:color w:val="000000"/>
          <w:kern w:val="2"/>
          <w:sz w:val="24"/>
          <w:szCs w:val="24"/>
          <w:lang w:val="en-US" w:eastAsia="zh-CN" w:bidi="ar-SA"/>
        </w:rPr>
      </w:pPr>
      <m:oMathPara>
        <m:oMath>
          <m:r>
            <m:rPr/>
            <w:rPr>
              <w:rFonts w:hint="eastAsia" w:ascii="Cambria Math" w:hAnsi="Cambria Math" w:eastAsiaTheme="minorEastAsia" w:cstheme="minorBidi"/>
              <w:color w:val="000000"/>
              <w:kern w:val="2"/>
              <w:sz w:val="24"/>
              <w:szCs w:val="24"/>
              <w:lang w:val="en-US" w:eastAsia="zh-CN" w:bidi="ar-SA"/>
            </w:rPr>
            <m:t>α≥</m:t>
          </m:r>
          <m:f>
            <m:fPr>
              <m:ctrlPr>
                <w:rPr>
                  <w:rFonts w:hint="eastAsia" w:ascii="Cambria Math" w:hAnsi="Cambria Math" w:eastAsiaTheme="minorEastAsia" w:cstheme="minorBidi"/>
                  <w:i/>
                  <w:iCs/>
                  <w:color w:val="000000"/>
                  <w:kern w:val="2"/>
                  <w:sz w:val="24"/>
                  <w:szCs w:val="24"/>
                  <w:lang w:val="en-US" w:eastAsia="zh-CN" w:bidi="ar-SA"/>
                </w:rPr>
              </m:ctrlPr>
            </m:fPr>
            <m:num>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j</m:t>
                  </m:r>
                  <m:ctrlPr>
                    <w:rPr>
                      <w:rFonts w:hint="eastAsia" w:ascii="Cambria Math" w:hAnsi="Cambria Math" w:eastAsiaTheme="minorEastAsia" w:cstheme="minorBidi"/>
                      <w:i/>
                      <w:iCs/>
                      <w:color w:val="000000"/>
                      <w:kern w:val="2"/>
                      <w:sz w:val="24"/>
                      <w:szCs w:val="24"/>
                      <w:lang w:val="en-US" w:eastAsia="zh-CN" w:bidi="ar-SA"/>
                    </w:rPr>
                  </m:ctrlPr>
                </m:sub>
              </m:sSub>
              <m:ctrlPr>
                <w:rPr>
                  <w:rFonts w:hint="eastAsia" w:ascii="Cambria Math" w:hAnsi="Cambria Math" w:eastAsiaTheme="minorEastAsia" w:cstheme="minorBidi"/>
                  <w:i/>
                  <w:iCs/>
                  <w:color w:val="000000"/>
                  <w:kern w:val="2"/>
                  <w:sz w:val="24"/>
                  <w:szCs w:val="24"/>
                  <w:lang w:val="en-US" w:eastAsia="zh-CN" w:bidi="ar-SA"/>
                </w:rPr>
              </m:ctrlPr>
            </m:num>
            <m:den>
              <m:nary>
                <m:naryPr>
                  <m:chr m:val="∑"/>
                  <m:limLoc m:val="undOvr"/>
                  <m:ctrlPr>
                    <w:rPr>
                      <w:rFonts w:hint="eastAsia" w:ascii="Cambria Math" w:hAnsi="Cambria Math" w:eastAsiaTheme="minorEastAsia" w:cstheme="minorBidi"/>
                      <w:i/>
                      <w:iCs/>
                      <w:color w:val="000000"/>
                      <w:kern w:val="2"/>
                      <w:sz w:val="24"/>
                      <w:szCs w:val="24"/>
                      <w:lang w:val="en-US" w:eastAsia="zh-CN" w:bidi="ar-SA"/>
                    </w:rPr>
                  </m:ctrlPr>
                </m:naryPr>
                <m:sub>
                  <m:r>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
                      <w:iCs/>
                      <w:color w:val="000000"/>
                      <w:kern w:val="2"/>
                      <w:sz w:val="24"/>
                      <w:szCs w:val="24"/>
                      <w:lang w:val="en-US" w:eastAsia="zh-CN" w:bidi="ar-SA"/>
                    </w:rPr>
                  </m:ctrlPr>
                </m:sub>
                <m:sup>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p>
                <m:e>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ctrlPr>
                    <w:rPr>
                      <w:rFonts w:hint="eastAsia" w:ascii="Cambria Math" w:hAnsi="Cambria Math" w:eastAsiaTheme="minorEastAsia" w:cstheme="minorBidi"/>
                      <w:i/>
                      <w:iCs/>
                      <w:color w:val="000000"/>
                      <w:kern w:val="2"/>
                      <w:sz w:val="24"/>
                      <w:szCs w:val="24"/>
                      <w:lang w:val="en-US" w:eastAsia="zh-CN" w:bidi="ar-SA"/>
                    </w:rPr>
                  </m:ctrlPr>
                </m:e>
              </m:nary>
              <m:ctrlPr>
                <w:rPr>
                  <w:rFonts w:hint="eastAsia" w:ascii="Cambria Math" w:hAnsi="Cambria Math" w:eastAsiaTheme="minorEastAsia" w:cstheme="minorBidi"/>
                  <w:i/>
                  <w:iCs/>
                  <w:color w:val="000000"/>
                  <w:kern w:val="2"/>
                  <w:sz w:val="24"/>
                  <w:szCs w:val="24"/>
                  <w:lang w:val="en-US" w:eastAsia="zh-CN" w:bidi="ar-SA"/>
                </w:rPr>
              </m:ctrlPr>
            </m:den>
          </m:f>
          <m:r>
            <m:rPr/>
            <w:rPr>
              <w:rFonts w:hint="eastAsia" w:ascii="Cambria Math" w:hAnsi="Cambria Math" w:eastAsiaTheme="minorEastAsia" w:cstheme="minorBidi"/>
              <w:color w:val="000000"/>
              <w:kern w:val="2"/>
              <w:sz w:val="24"/>
              <w:szCs w:val="24"/>
              <w:lang w:val="en-US" w:eastAsia="zh-CN" w:bidi="ar-SA"/>
            </w:rPr>
            <m:t>,∀j∈{1,2,…,i}</m:t>
          </m:r>
        </m:oMath>
      </m:oMathPara>
    </w:p>
    <w:p w14:paraId="7687E89F">
      <w:pPr>
        <w:spacing w:line="360" w:lineRule="auto"/>
        <w:rPr>
          <w:sz w:val="24"/>
          <w:szCs w:val="24"/>
        </w:rPr>
      </w:pPr>
      <w:r>
        <w:rPr>
          <w:rFonts w:hint="eastAsia"/>
          <w:sz w:val="24"/>
          <w:szCs w:val="24"/>
        </w:rPr>
        <w:t>其中</w:t>
      </w:r>
      <m:oMath>
        <m:r>
          <m:rPr/>
          <w:rPr>
            <w:rFonts w:ascii="Cambria Math" w:hAnsi="Cambria Math"/>
            <w:sz w:val="24"/>
            <w:szCs w:val="24"/>
          </w:rPr>
          <m:t>α</m:t>
        </m:r>
      </m:oMath>
      <w:r>
        <w:rPr>
          <w:rFonts w:hint="eastAsia"/>
          <w:sz w:val="24"/>
          <w:szCs w:val="24"/>
        </w:rPr>
        <w:t>为每个供应商市场占比最大值</w:t>
      </w:r>
    </w:p>
    <w:p w14:paraId="56F40602">
      <w:pPr>
        <w:spacing w:line="360" w:lineRule="auto"/>
        <w:rPr>
          <w:sz w:val="24"/>
          <w:szCs w:val="24"/>
        </w:rPr>
      </w:pPr>
      <w:r>
        <w:rPr>
          <w:rFonts w:hint="eastAsia"/>
          <w:sz w:val="24"/>
          <w:szCs w:val="24"/>
        </w:rPr>
        <w:t>（</w:t>
      </w:r>
      <w:r>
        <w:rPr>
          <w:sz w:val="24"/>
          <w:szCs w:val="24"/>
        </w:rPr>
        <w:t>单一经销商份额不超过安全阈值α，保障供应链韧性</w:t>
      </w:r>
      <w:r>
        <w:rPr>
          <w:rFonts w:hint="eastAsia"/>
          <w:sz w:val="24"/>
          <w:szCs w:val="24"/>
        </w:rPr>
        <w:t>）</w:t>
      </w:r>
    </w:p>
    <w:p w14:paraId="6A976A71">
      <w:pPr>
        <w:spacing w:line="360" w:lineRule="auto"/>
        <w:rPr>
          <w:rFonts w:hAnsi="Cambria Math" w:cs="Cambria Math"/>
          <w:iCs/>
          <w:sz w:val="24"/>
          <w:szCs w:val="24"/>
        </w:rPr>
      </w:pPr>
    </w:p>
    <w:p w14:paraId="4DDB6A95">
      <w:pPr>
        <w:pStyle w:val="3"/>
        <w:bidi w:val="0"/>
        <w:rPr>
          <w:rFonts w:hint="eastAsia"/>
        </w:rPr>
      </w:pPr>
      <w:bookmarkStart w:id="49" w:name="_Toc34"/>
      <w:bookmarkStart w:id="50" w:name="OLE_LINK1"/>
      <w:bookmarkStart w:id="51" w:name="_Toc26067"/>
      <w:r>
        <w:rPr>
          <w:rFonts w:hint="eastAsia"/>
        </w:rPr>
        <w:t>5.5模型的求解</w:t>
      </w:r>
      <w:bookmarkEnd w:id="49"/>
      <w:bookmarkEnd w:id="50"/>
      <w:bookmarkEnd w:id="51"/>
    </w:p>
    <w:p w14:paraId="7594C7CB">
      <w:pPr>
        <w:pStyle w:val="32"/>
        <w:ind w:firstLine="0" w:firstLineChars="0"/>
        <w:rPr>
          <w:rFonts w:hint="eastAsia"/>
          <w:sz w:val="24"/>
          <w:szCs w:val="24"/>
        </w:rPr>
      </w:pPr>
      <w:bookmarkStart w:id="52" w:name="_Toc23774"/>
      <w:bookmarkStart w:id="53" w:name="_Toc1908"/>
      <w:r>
        <w:rPr>
          <w:rFonts w:hint="eastAsia"/>
          <w:b/>
          <w:bCs/>
          <w:sz w:val="32"/>
          <w:szCs w:val="32"/>
        </w:rPr>
        <w:t>5.5.1 质量函数的求解</w:t>
      </w:r>
      <w:r>
        <w:rPr>
          <w:rFonts w:hint="eastAsia"/>
          <w:b/>
          <w:bCs/>
          <w:sz w:val="32"/>
          <w:szCs w:val="32"/>
        </w:rPr>
        <w:br w:type="textWrapping"/>
      </w:r>
      <w:bookmarkEnd w:id="52"/>
      <w:bookmarkEnd w:id="53"/>
      <w:r>
        <w:rPr>
          <w:sz w:val="24"/>
          <w:szCs w:val="24"/>
        </w:rPr>
        <w:t>根据白羽肉鸡生长阶段的生物学特征（育雏加速期、线性生长期、代谢稳定期），将42天养殖周期数据划分为三个独立子集：</w:t>
      </w:r>
    </w:p>
    <w:p w14:paraId="67C1A5A3">
      <w:pPr>
        <w:pStyle w:val="32"/>
        <w:ind w:firstLine="0" w:firstLineChars="0"/>
        <w:rPr>
          <w:rFonts w:hint="eastAsia"/>
          <w:sz w:val="24"/>
          <w:szCs w:val="24"/>
        </w:rPr>
      </w:pPr>
      <w:r>
        <w:rPr>
          <w:b/>
          <w:bCs/>
          <w:sz w:val="24"/>
          <w:szCs w:val="24"/>
        </w:rPr>
        <w:t>阶段1</w:t>
      </w:r>
      <w:r>
        <w:rPr>
          <w:sz w:val="24"/>
          <w:szCs w:val="24"/>
        </w:rPr>
        <w:t>（</w:t>
      </w:r>
      <m:oMath>
        <m:r>
          <m:rPr/>
          <w:rPr>
            <w:rFonts w:ascii="Cambria Math" w:hAnsi="Cambria Math"/>
            <w:sz w:val="24"/>
            <w:szCs w:val="24"/>
          </w:rPr>
          <m:t>t∈[0,7]</m:t>
        </m:r>
      </m:oMath>
      <w:r>
        <w:rPr>
          <w:sz w:val="24"/>
          <w:szCs w:val="24"/>
        </w:rPr>
        <w:t>）：包含8个数据点</w:t>
      </w:r>
    </w:p>
    <w:p w14:paraId="0AFC57D4">
      <w:pPr>
        <w:pStyle w:val="32"/>
        <w:ind w:firstLine="0" w:firstLineChars="0"/>
        <w:rPr>
          <w:rFonts w:hint="eastAsia"/>
          <w:sz w:val="24"/>
          <w:szCs w:val="24"/>
        </w:rPr>
      </w:pPr>
      <w:r>
        <w:rPr>
          <w:b/>
          <w:bCs/>
          <w:sz w:val="24"/>
          <w:szCs w:val="24"/>
        </w:rPr>
        <w:t>阶段2</w:t>
      </w:r>
      <w:r>
        <w:rPr>
          <w:sz w:val="24"/>
          <w:szCs w:val="24"/>
        </w:rPr>
        <w:t>（</w:t>
      </w:r>
      <m:oMath>
        <m:r>
          <m:rPr/>
          <w:rPr>
            <w:rFonts w:ascii="Cambria Math" w:hAnsi="Cambria Math"/>
            <w:sz w:val="24"/>
            <w:szCs w:val="24"/>
          </w:rPr>
          <m:t>t∈[8,35]</m:t>
        </m:r>
      </m:oMath>
      <w:r>
        <w:rPr>
          <w:sz w:val="24"/>
          <w:szCs w:val="24"/>
        </w:rPr>
        <w:t>）：包含28个数据点</w:t>
      </w:r>
    </w:p>
    <w:p w14:paraId="0DC20BED">
      <w:pPr>
        <w:pStyle w:val="32"/>
        <w:ind w:firstLine="0" w:firstLineChars="0"/>
        <w:rPr>
          <w:rFonts w:hint="eastAsia"/>
          <w:sz w:val="24"/>
          <w:szCs w:val="24"/>
        </w:rPr>
      </w:pPr>
      <w:r>
        <w:rPr>
          <w:b/>
          <w:bCs/>
          <w:sz w:val="24"/>
          <w:szCs w:val="24"/>
        </w:rPr>
        <w:t>阶段3</w:t>
      </w:r>
      <w:r>
        <w:rPr>
          <w:sz w:val="24"/>
          <w:szCs w:val="24"/>
        </w:rPr>
        <w:t>（</w:t>
      </w:r>
      <m:oMath>
        <m:r>
          <m:rPr/>
          <w:rPr>
            <w:rFonts w:ascii="Cambria Math" w:hAnsi="Cambria Math"/>
            <w:sz w:val="24"/>
            <w:szCs w:val="24"/>
          </w:rPr>
          <m:t>t∈[36,42]</m:t>
        </m:r>
      </m:oMath>
      <w:r>
        <w:rPr>
          <w:sz w:val="24"/>
          <w:szCs w:val="24"/>
        </w:rPr>
        <w:t>）：包含7个数据点</w:t>
      </w:r>
    </w:p>
    <w:p w14:paraId="68504781">
      <w:pPr>
        <w:pStyle w:val="32"/>
        <w:ind w:firstLine="0" w:firstLineChars="0"/>
        <w:rPr>
          <w:rFonts w:hint="eastAsia"/>
          <w:sz w:val="24"/>
          <w:szCs w:val="24"/>
        </w:rPr>
      </w:pPr>
      <w:r>
        <w:rPr>
          <w:sz w:val="24"/>
          <w:szCs w:val="24"/>
        </w:rPr>
        <w:t>对每个阶段分别建立线性模型：</w:t>
      </w:r>
    </w:p>
    <w:p w14:paraId="6AD419D8">
      <w:pPr>
        <w:spacing w:line="360" w:lineRule="auto"/>
        <w:rPr>
          <w:rFonts w:hint="eastAsia" w:ascii="Cambria Math" w:hAnsi="Cambria Math" w:eastAsiaTheme="minorEastAsia" w:cstheme="minorBidi"/>
          <w:i/>
          <w:iCs/>
          <w:color w:val="000000"/>
          <w:kern w:val="2"/>
          <w:sz w:val="24"/>
          <w:szCs w:val="24"/>
          <w:lang w:val="en-US" w:eastAsia="zh-CN" w:bidi="ar-SA"/>
        </w:rPr>
      </w:pPr>
      <m:oMathPara>
        <m:oMath>
          <m:r>
            <m:rPr/>
            <w:rPr>
              <w:rFonts w:hint="eastAsia" w:ascii="Cambria Math" w:hAnsi="Cambria Math" w:eastAsiaTheme="minorEastAsia" w:cstheme="minorBidi"/>
              <w:color w:val="000000"/>
              <w:kern w:val="2"/>
              <w:sz w:val="24"/>
              <w:szCs w:val="24"/>
              <w:lang w:val="en-US" w:eastAsia="zh-CN" w:bidi="ar-SA"/>
            </w:rPr>
            <m:t>M</m:t>
          </m:r>
          <m:d>
            <m:dPr>
              <m:ctrlPr>
                <w:rPr>
                  <w:rFonts w:hint="eastAsia" w:ascii="Cambria Math" w:hAnsi="Cambria Math" w:eastAsiaTheme="minorEastAsia" w:cstheme="minorBidi"/>
                  <w:i/>
                  <w:iCs/>
                  <w:color w:val="000000"/>
                  <w:kern w:val="2"/>
                  <w:sz w:val="24"/>
                  <w:szCs w:val="24"/>
                  <w:lang w:val="en-US" w:eastAsia="zh-CN" w:bidi="ar-SA"/>
                </w:rPr>
              </m:ctrlPr>
            </m:dPr>
            <m:e>
              <m:r>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
                  <w:iCs/>
                  <w:color w:val="000000"/>
                  <w:kern w:val="2"/>
                  <w:sz w:val="24"/>
                  <w:szCs w:val="24"/>
                  <w:lang w:val="en-US" w:eastAsia="zh-CN" w:bidi="ar-SA"/>
                </w:rPr>
              </m:ctrlPr>
            </m:e>
          </m:d>
          <m:r>
            <m:rPr/>
            <w:rPr>
              <w:rFonts w:hint="eastAsia" w:ascii="Cambria Math" w:hAnsi="Cambria Math" w:eastAsiaTheme="minorEastAsia" w:cstheme="minorBidi"/>
              <w:color w:val="000000"/>
              <w:kern w:val="2"/>
              <w:sz w:val="24"/>
              <w:szCs w:val="24"/>
              <w:lang w:val="en-US" w:eastAsia="zh-CN" w:bidi="ar-SA"/>
            </w:rPr>
            <m:t>=</m:t>
          </m:r>
          <m:d>
            <m:dPr>
              <m:begChr m:val="{"/>
              <m:endChr m:val=""/>
              <m:ctrlPr>
                <w:rPr>
                  <w:rFonts w:hint="eastAsia" w:ascii="Cambria Math" w:hAnsi="Cambria Math" w:eastAsiaTheme="minorEastAsia" w:cstheme="minorBidi"/>
                  <w:i/>
                  <w:iCs/>
                  <w:color w:val="000000"/>
                  <w:kern w:val="2"/>
                  <w:sz w:val="24"/>
                  <w:szCs w:val="24"/>
                  <w:lang w:val="en-US" w:eastAsia="zh-CN" w:bidi="ar-SA"/>
                </w:rPr>
              </m:ctrlPr>
            </m:dPr>
            <m:e>
              <m:eqArr>
                <m:eqArrPr>
                  <m:ctrlPr>
                    <w:rPr>
                      <w:rFonts w:hint="eastAsia" w:ascii="Cambria Math" w:hAnsi="Cambria Math" w:eastAsiaTheme="minorEastAsia" w:cstheme="minorBidi"/>
                      <w:i/>
                      <w:iCs/>
                      <w:color w:val="000000"/>
                      <w:kern w:val="2"/>
                      <w:sz w:val="24"/>
                      <w:szCs w:val="24"/>
                      <w:lang w:val="en-US" w:eastAsia="zh-CN" w:bidi="ar-SA"/>
                    </w:rPr>
                  </m:ctrlPr>
                </m:eqArrPr>
                <m:e>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,t∈[0,7]</m:t>
                  </m:r>
                  <m:ctrlPr>
                    <w:rPr>
                      <w:rFonts w:hint="eastAsia" w:ascii="Cambria Math" w:hAnsi="Cambria Math" w:eastAsiaTheme="minorEastAsia" w:cstheme="minorBidi"/>
                      <w:i/>
                      <w:iCs/>
                      <w:color w:val="000000"/>
                      <w:kern w:val="2"/>
                      <w:sz w:val="24"/>
                      <w:szCs w:val="24"/>
                      <w:lang w:val="en-US" w:eastAsia="zh-CN" w:bidi="ar-SA"/>
                    </w:rPr>
                  </m:ctrlPr>
                </m:e>
                <m:e>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2</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2</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,t∈[8,35]</m:t>
                  </m:r>
                  <m:ctrlPr>
                    <w:rPr>
                      <w:rFonts w:hint="eastAsia" w:ascii="Cambria Math" w:hAnsi="Cambria Math" w:eastAsiaTheme="minorEastAsia" w:cstheme="minorBidi"/>
                      <w:i/>
                      <w:iCs/>
                      <w:color w:val="000000"/>
                      <w:kern w:val="2"/>
                      <w:sz w:val="24"/>
                      <w:szCs w:val="24"/>
                      <w:lang w:val="en-US" w:eastAsia="zh-CN" w:bidi="ar-SA"/>
                    </w:rPr>
                  </m:ctrlPr>
                </m:e>
                <m:e>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3</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3</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,t∈[36,42]</m:t>
                  </m:r>
                  <m:ctrlPr>
                    <w:rPr>
                      <w:rFonts w:hint="eastAsia" w:ascii="Cambria Math" w:hAnsi="Cambria Math" w:eastAsiaTheme="minorEastAsia" w:cstheme="minorBidi"/>
                      <w:i/>
                      <w:iCs/>
                      <w:color w:val="000000"/>
                      <w:kern w:val="2"/>
                      <w:sz w:val="24"/>
                      <w:szCs w:val="24"/>
                      <w:lang w:val="en-US" w:eastAsia="zh-CN" w:bidi="ar-SA"/>
                    </w:rPr>
                  </m:ctrlPr>
                </m:e>
              </m:eqArr>
              <m:ctrlPr>
                <w:rPr>
                  <w:rFonts w:hint="eastAsia" w:ascii="Cambria Math" w:hAnsi="Cambria Math" w:eastAsiaTheme="minorEastAsia" w:cstheme="minorBidi"/>
                  <w:i/>
                  <w:iCs/>
                  <w:color w:val="000000"/>
                  <w:kern w:val="2"/>
                  <w:sz w:val="24"/>
                  <w:szCs w:val="24"/>
                  <w:lang w:val="en-US" w:eastAsia="zh-CN" w:bidi="ar-SA"/>
                </w:rPr>
              </m:ctrlPr>
            </m:e>
          </m:d>
        </m:oMath>
      </m:oMathPara>
    </w:p>
    <w:p w14:paraId="65F06894">
      <w:pPr>
        <w:pStyle w:val="32"/>
        <w:ind w:firstLine="0" w:firstLineChars="0"/>
        <w:rPr>
          <w:rFonts w:hint="eastAsia"/>
          <w:sz w:val="24"/>
          <w:szCs w:val="24"/>
        </w:rPr>
      </w:pPr>
      <w:r>
        <w:rPr>
          <w:sz w:val="24"/>
          <w:szCs w:val="24"/>
        </w:rPr>
        <w:t>目标是最小化各阶段残差平方和：</w:t>
      </w:r>
    </w:p>
    <w:p w14:paraId="52E8F25F">
      <w:pPr>
        <w:spacing w:line="360" w:lineRule="auto"/>
        <w:rPr>
          <w:rFonts w:hint="eastAsia" w:ascii="Cambria Math" w:hAnsi="Cambria Math" w:eastAsiaTheme="minorEastAsia" w:cstheme="minorBidi"/>
          <w:i/>
          <w:iCs/>
          <w:color w:val="000000"/>
          <w:kern w:val="2"/>
          <w:sz w:val="24"/>
          <w:szCs w:val="24"/>
          <w:lang w:val="en-US" w:eastAsia="zh-CN" w:bidi="ar-SA"/>
        </w:rPr>
      </w:pPr>
      <m:oMathPara>
        <m:oMathParaPr>
          <m:jc m:val="center"/>
        </m:oMathParaPr>
        <m:oMath>
          <m:func>
            <m:funcPr>
              <m:ctrlPr>
                <w:rPr>
                  <w:rFonts w:hint="eastAsia" w:ascii="Cambria Math" w:hAnsi="Cambria Math" w:eastAsiaTheme="minorEastAsia" w:cstheme="minorBidi"/>
                  <w:i/>
                  <w:iCs/>
                  <w:color w:val="000000"/>
                  <w:kern w:val="2"/>
                  <w:sz w:val="24"/>
                  <w:szCs w:val="24"/>
                  <w:lang w:val="en-US" w:eastAsia="zh-CN" w:bidi="ar-SA"/>
                </w:rPr>
              </m:ctrlPr>
            </m:funcPr>
            <m:fName>
              <m:limLow>
                <m:limLowPr>
                  <m:ctrlPr>
                    <w:rPr>
                      <w:rFonts w:hint="eastAsia" w:ascii="Cambria Math" w:hAnsi="Cambria Math" w:eastAsiaTheme="minorEastAsia" w:cstheme="minorBidi"/>
                      <w:i/>
                      <w:iCs/>
                      <w:color w:val="000000"/>
                      <w:kern w:val="2"/>
                      <w:sz w:val="24"/>
                      <w:szCs w:val="24"/>
                      <w:lang w:val="en-US" w:eastAsia="zh-CN" w:bidi="ar-SA"/>
                    </w:rPr>
                  </m:ctrlPr>
                </m:limLowPr>
                <m:e>
                  <m:r>
                    <m:rPr/>
                    <w:rPr>
                      <w:rFonts w:hint="eastAsia" w:ascii="Cambria Math" w:hAnsi="Cambria Math" w:eastAsiaTheme="minorEastAsia" w:cstheme="minorBidi"/>
                      <w:color w:val="000000"/>
                      <w:kern w:val="2"/>
                      <w:sz w:val="24"/>
                      <w:szCs w:val="24"/>
                      <w:lang w:val="en-US" w:eastAsia="zh-CN" w:bidi="ar-SA"/>
                    </w:rPr>
                    <m:t>min</m:t>
                  </m:r>
                  <m:ctrlPr>
                    <w:rPr>
                      <w:rFonts w:hint="eastAsia" w:ascii="Cambria Math" w:hAnsi="Cambria Math" w:eastAsiaTheme="minorEastAsia" w:cstheme="minorBidi"/>
                      <w:i/>
                      <w:iCs/>
                      <w:color w:val="000000"/>
                      <w:kern w:val="2"/>
                      <w:sz w:val="24"/>
                      <w:szCs w:val="24"/>
                      <w:lang w:val="en-US" w:eastAsia="zh-CN" w:bidi="ar-SA"/>
                    </w:rPr>
                  </m:ctrlPr>
                </m:e>
                <m:lim>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ctrlPr>
                    <w:rPr>
                      <w:rFonts w:hint="eastAsia" w:ascii="Cambria Math" w:hAnsi="Cambria Math" w:eastAsiaTheme="minorEastAsia" w:cstheme="minorBidi"/>
                      <w:i/>
                      <w:iCs/>
                      <w:color w:val="000000"/>
                      <w:kern w:val="2"/>
                      <w:sz w:val="24"/>
                      <w:szCs w:val="24"/>
                      <w:lang w:val="en-US" w:eastAsia="zh-CN" w:bidi="ar-SA"/>
                    </w:rPr>
                  </m:ctrlPr>
                </m:lim>
              </m:limLow>
              <m:ctrlPr>
                <w:rPr>
                  <w:rFonts w:hint="eastAsia" w:ascii="Cambria Math" w:hAnsi="Cambria Math" w:eastAsiaTheme="minorEastAsia" w:cstheme="minorBidi"/>
                  <w:i/>
                  <w:iCs/>
                  <w:color w:val="000000"/>
                  <w:kern w:val="2"/>
                  <w:sz w:val="24"/>
                  <w:szCs w:val="24"/>
                  <w:lang w:val="en-US" w:eastAsia="zh-CN" w:bidi="ar-SA"/>
                </w:rPr>
              </m:ctrlPr>
            </m:fName>
            <m:e>
              <m:nary>
                <m:naryPr>
                  <m:chr m:val="∑"/>
                  <m:limLoc m:val="undOvr"/>
                  <m:ctrlPr>
                    <w:rPr>
                      <w:rFonts w:hint="eastAsia" w:ascii="Cambria Math" w:hAnsi="Cambria Math" w:eastAsiaTheme="minorEastAsia" w:cstheme="minorBidi"/>
                      <w:i/>
                      <w:iCs/>
                      <w:color w:val="000000"/>
                      <w:kern w:val="2"/>
                      <w:sz w:val="24"/>
                      <w:szCs w:val="24"/>
                      <w:lang w:val="en-US" w:eastAsia="zh-CN" w:bidi="ar-SA"/>
                    </w:rPr>
                  </m:ctrlPr>
                </m:naryPr>
                <m:sub>
                  <m:r>
                    <m:rPr/>
                    <w:rPr>
                      <w:rFonts w:hint="eastAsia" w:ascii="Cambria Math" w:hAnsi="Cambria Math" w:eastAsiaTheme="minorEastAsia" w:cstheme="minorBidi"/>
                      <w:color w:val="000000"/>
                      <w:kern w:val="2"/>
                      <w:sz w:val="24"/>
                      <w:szCs w:val="24"/>
                      <w:lang w:val="en-US" w:eastAsia="zh-CN" w:bidi="ar-SA"/>
                    </w:rPr>
                    <m:t>j=1</m:t>
                  </m:r>
                  <m:ctrlPr>
                    <w:rPr>
                      <w:rFonts w:hint="eastAsia" w:ascii="Cambria Math" w:hAnsi="Cambria Math" w:eastAsiaTheme="minorEastAsia" w:cstheme="minorBidi"/>
                      <w:i/>
                      <w:iCs/>
                      <w:color w:val="000000"/>
                      <w:kern w:val="2"/>
                      <w:sz w:val="24"/>
                      <w:szCs w:val="24"/>
                      <w:lang w:val="en-US" w:eastAsia="zh-CN" w:bidi="ar-SA"/>
                    </w:rPr>
                  </m:ctrlPr>
                </m:sub>
                <m:sup>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ctrlPr>
                    <w:rPr>
                      <w:rFonts w:hint="eastAsia" w:ascii="Cambria Math" w:hAnsi="Cambria Math" w:eastAsiaTheme="minorEastAsia" w:cstheme="minorBidi"/>
                      <w:i/>
                      <w:iCs/>
                      <w:color w:val="000000"/>
                      <w:kern w:val="2"/>
                      <w:sz w:val="24"/>
                      <w:szCs w:val="24"/>
                      <w:lang w:val="en-US" w:eastAsia="zh-CN" w:bidi="ar-SA"/>
                    </w:rPr>
                  </m:ctrlPr>
                </m:sup>
                <m:e>
                  <m:sSup>
                    <m:sSupPr>
                      <m:ctrlPr>
                        <w:rPr>
                          <w:rFonts w:hint="eastAsia" w:ascii="Cambria Math" w:hAnsi="Cambria Math" w:eastAsiaTheme="minorEastAsia" w:cstheme="minorBidi"/>
                          <w:i/>
                          <w:iCs/>
                          <w:color w:val="000000"/>
                          <w:kern w:val="2"/>
                          <w:sz w:val="24"/>
                          <w:szCs w:val="24"/>
                          <w:lang w:val="en-US" w:eastAsia="zh-CN" w:bidi="ar-SA"/>
                        </w:rPr>
                      </m:ctrlPr>
                    </m:sSupPr>
                    <m:e>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y</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ij</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ij</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
                              <w:iCs/>
                              <w:color w:val="000000"/>
                              <w:kern w:val="2"/>
                              <w:sz w:val="24"/>
                              <w:szCs w:val="24"/>
                              <w:lang w:val="en-US" w:eastAsia="zh-CN" w:bidi="ar-SA"/>
                            </w:rPr>
                          </m:ctrlPr>
                        </m:sSubPr>
                        <m:e>
                          <m:r>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
                              <w:iCs/>
                              <w:color w:val="000000"/>
                              <w:kern w:val="2"/>
                              <w:sz w:val="24"/>
                              <w:szCs w:val="24"/>
                              <w:lang w:val="en-US" w:eastAsia="zh-CN" w:bidi="ar-SA"/>
                            </w:rPr>
                          </m:ctrlPr>
                        </m:e>
                        <m:sub>
                          <m:r>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
                              <w:iCs/>
                              <w:color w:val="000000"/>
                              <w:kern w:val="2"/>
                              <w:sz w:val="24"/>
                              <w:szCs w:val="24"/>
                              <w:lang w:val="en-US" w:eastAsia="zh-CN" w:bidi="ar-SA"/>
                            </w:rPr>
                          </m:ctrlPr>
                        </m:sub>
                      </m:sSub>
                      <m:r>
                        <m:rPr/>
                        <w:rPr>
                          <w:rFonts w:hint="eastAsia" w:ascii="Cambria Math" w:hAnsi="Cambria Math" w:eastAsiaTheme="minorEastAsia" w:cstheme="minorBidi"/>
                          <w:color w:val="000000"/>
                          <w:kern w:val="2"/>
                          <w:sz w:val="24"/>
                          <w:szCs w:val="24"/>
                          <w:lang w:val="en-US" w:eastAsia="zh-CN" w:bidi="ar-SA"/>
                        </w:rPr>
                        <m:t>))</m:t>
                      </m:r>
                      <m:ctrlPr>
                        <w:rPr>
                          <w:rFonts w:hint="eastAsia" w:ascii="Cambria Math" w:hAnsi="Cambria Math" w:eastAsiaTheme="minorEastAsia" w:cstheme="minorBidi"/>
                          <w:i/>
                          <w:iCs/>
                          <w:color w:val="000000"/>
                          <w:kern w:val="2"/>
                          <w:sz w:val="24"/>
                          <w:szCs w:val="24"/>
                          <w:lang w:val="en-US" w:eastAsia="zh-CN" w:bidi="ar-SA"/>
                        </w:rPr>
                      </m:ctrlPr>
                    </m:e>
                    <m:sup>
                      <m:r>
                        <m:rPr/>
                        <w:rPr>
                          <w:rFonts w:hint="eastAsia" w:ascii="Cambria Math" w:hAnsi="Cambria Math" w:eastAsiaTheme="minorEastAsia" w:cstheme="minorBidi"/>
                          <w:color w:val="000000"/>
                          <w:kern w:val="2"/>
                          <w:sz w:val="24"/>
                          <w:szCs w:val="24"/>
                          <w:lang w:val="en-US" w:eastAsia="zh-CN" w:bidi="ar-SA"/>
                        </w:rPr>
                        <m:t>2</m:t>
                      </m:r>
                      <m:ctrlPr>
                        <w:rPr>
                          <w:rFonts w:hint="eastAsia" w:ascii="Cambria Math" w:hAnsi="Cambria Math" w:eastAsiaTheme="minorEastAsia" w:cstheme="minorBidi"/>
                          <w:i/>
                          <w:iCs/>
                          <w:color w:val="000000"/>
                          <w:kern w:val="2"/>
                          <w:sz w:val="24"/>
                          <w:szCs w:val="24"/>
                          <w:lang w:val="en-US" w:eastAsia="zh-CN" w:bidi="ar-SA"/>
                        </w:rPr>
                      </m:ctrlPr>
                    </m:sup>
                  </m:sSup>
                  <m:ctrlPr>
                    <w:rPr>
                      <w:rFonts w:hint="eastAsia" w:ascii="Cambria Math" w:hAnsi="Cambria Math" w:eastAsiaTheme="minorEastAsia" w:cstheme="minorBidi"/>
                      <w:i/>
                      <w:iCs/>
                      <w:color w:val="000000"/>
                      <w:kern w:val="2"/>
                      <w:sz w:val="24"/>
                      <w:szCs w:val="24"/>
                      <w:lang w:val="en-US" w:eastAsia="zh-CN" w:bidi="ar-SA"/>
                    </w:rPr>
                  </m:ctrlPr>
                </m:e>
              </m:nary>
              <m:ctrlPr>
                <w:rPr>
                  <w:rFonts w:hint="eastAsia" w:ascii="Cambria Math" w:hAnsi="Cambria Math" w:eastAsiaTheme="minorEastAsia" w:cstheme="minorBidi"/>
                  <w:i/>
                  <w:iCs/>
                  <w:color w:val="000000"/>
                  <w:kern w:val="2"/>
                  <w:sz w:val="24"/>
                  <w:szCs w:val="24"/>
                  <w:lang w:val="en-US" w:eastAsia="zh-CN" w:bidi="ar-SA"/>
                </w:rPr>
              </m:ctrlPr>
            </m:e>
          </m:func>
        </m:oMath>
      </m:oMathPara>
    </w:p>
    <w:p w14:paraId="4DA702F9">
      <w:pPr>
        <w:pStyle w:val="32"/>
        <w:keepNext w:val="0"/>
        <w:keepLines w:val="0"/>
        <w:ind w:firstLine="0" w:firstLineChars="0"/>
        <w:rPr>
          <w:rFonts w:hint="eastAsia"/>
          <w:sz w:val="24"/>
          <w:szCs w:val="24"/>
        </w:rPr>
      </w:pPr>
      <w:r>
        <w:rPr>
          <w:sz w:val="24"/>
          <w:szCs w:val="24"/>
        </w:rPr>
        <w:t>其中，</w:t>
      </w:r>
      <m:oMath>
        <m:sSub>
          <m:sSubPr>
            <m:ctrlPr>
              <w:rPr>
                <w:rFonts w:ascii="Cambria Math" w:hAnsi="Cambria Math"/>
                <w:i/>
                <w:sz w:val="24"/>
                <w:szCs w:val="24"/>
              </w:rPr>
            </m:ctrlPr>
          </m:sSubPr>
          <m:e>
            <m:r>
              <m:rPr/>
              <w:rPr>
                <w:rFonts w:ascii="Cambria Math" w:hAnsi="Cambria Math"/>
                <w:sz w:val="24"/>
                <w:szCs w:val="24"/>
              </w:rPr>
              <m:t>n</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oMath>
      <w:r>
        <w:rPr>
          <w:sz w:val="24"/>
          <w:szCs w:val="24"/>
        </w:rPr>
        <w:t>为第</w:t>
      </w:r>
      <m:oMath>
        <m:r>
          <m:rPr/>
          <w:rPr>
            <w:rFonts w:ascii="Cambria Math" w:hAnsi="Cambria Math"/>
            <w:sz w:val="24"/>
            <w:szCs w:val="24"/>
          </w:rPr>
          <m:t>i</m:t>
        </m:r>
      </m:oMath>
      <w:r>
        <w:rPr>
          <w:sz w:val="24"/>
          <w:szCs w:val="24"/>
        </w:rPr>
        <w:t>阶段数据量，</w:t>
      </w:r>
      <m:oMath>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oMath>
      <w:r>
        <w:rPr>
          <w:sz w:val="24"/>
          <w:szCs w:val="24"/>
        </w:rPr>
        <w:t>和</w:t>
      </w:r>
      <m:oMath>
        <m:sSub>
          <m:sSubPr>
            <m:ctrlPr>
              <w:rPr>
                <w:rFonts w:ascii="Cambria Math" w:hAnsi="Cambria Math"/>
                <w:i/>
                <w:sz w:val="24"/>
                <w:szCs w:val="24"/>
              </w:rPr>
            </m:ctrlPr>
          </m:sSubPr>
          <m:e>
            <m:r>
              <m:rPr/>
              <w:rPr>
                <w:rFonts w:ascii="Cambria Math" w:hAnsi="Cambria Math"/>
                <w:sz w:val="24"/>
                <w:szCs w:val="24"/>
              </w:rPr>
              <m:t>y</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oMath>
      <w:r>
        <w:rPr>
          <w:sz w:val="24"/>
          <w:szCs w:val="24"/>
        </w:rPr>
        <w:t>分别为第阶段第个数据点的时间和实测质量。</w:t>
      </w:r>
    </w:p>
    <w:p w14:paraId="1B29E9D8">
      <w:pPr>
        <w:pStyle w:val="32"/>
        <w:keepNext w:val="0"/>
        <w:keepLines w:val="0"/>
        <w:ind w:firstLine="0" w:firstLineChars="0"/>
        <w:rPr>
          <w:rFonts w:hint="eastAsia"/>
          <w:sz w:val="24"/>
          <w:szCs w:val="24"/>
        </w:rPr>
      </w:pPr>
      <w:r>
        <w:rPr>
          <w:rFonts w:hint="eastAsia"/>
          <w:sz w:val="24"/>
          <w:szCs w:val="24"/>
        </w:rPr>
        <w:t>通过正规方程求解矩阵易得解析解：</w:t>
      </w:r>
    </w:p>
    <w:p w14:paraId="31FCBFB6">
      <w:pPr>
        <w:pStyle w:val="32"/>
        <w:spacing w:before="240" w:beforeLines="100" w:after="240" w:afterLines="100" w:line="240" w:lineRule="auto"/>
        <w:ind w:firstLine="0" w:firstLineChars="0"/>
        <w:jc w:val="center"/>
        <w:rPr>
          <w:rFonts w:ascii="Cambria Math" w:hAnsi="Cambria Math"/>
          <w:i/>
          <w:sz w:val="24"/>
          <w:szCs w:val="24"/>
        </w:rPr>
      </w:pPr>
      <m:oMath>
        <m:sSub>
          <m:sSubPr>
            <m:ctrlPr>
              <w:rPr>
                <w:rFonts w:ascii="Cambria Math" w:hAnsi="Cambria Math"/>
                <w:i/>
                <w:sz w:val="24"/>
                <w:szCs w:val="24"/>
              </w:rPr>
            </m:ctrlPr>
          </m:sSubPr>
          <m:e>
            <m:r>
              <m:rPr/>
              <w:rPr>
                <w:rFonts w:ascii="Cambria Math" w:hAnsi="Cambria Math"/>
                <w:sz w:val="24"/>
                <w:szCs w:val="24"/>
              </w:rPr>
              <m:t>k</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r>
          <m:rPr/>
          <w:rPr>
            <w:rFonts w:hint="eastAsia"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m:rPr/>
                  <w:rPr>
                    <w:rFonts w:ascii="Cambria Math" w:hAnsi="Cambria Math"/>
                    <w:sz w:val="24"/>
                    <w:szCs w:val="24"/>
                  </w:rPr>
                  <m:t>n</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nary>
              <m:naryPr>
                <m:chr m:val="∑"/>
                <m:limLoc m:val="undOvr"/>
                <m:subHide m:val="1"/>
                <m:supHide m:val="1"/>
                <m:ctrlPr>
                  <w:rPr>
                    <w:rFonts w:ascii="Cambria Math" w:hAnsi="Cambria Math"/>
                    <w:i/>
                    <w:sz w:val="24"/>
                    <w:szCs w:val="24"/>
                  </w:rPr>
                </m:ctrlPr>
              </m:naryPr>
              <m: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sSub>
                  <m:sSubPr>
                    <m:ctrlPr>
                      <w:rPr>
                        <w:rFonts w:ascii="Cambria Math" w:hAnsi="Cambria Math"/>
                        <w:i/>
                        <w:sz w:val="24"/>
                        <w:szCs w:val="24"/>
                      </w:rPr>
                    </m:ctrlPr>
                  </m:sSubPr>
                  <m:e>
                    <m:r>
                      <m:rPr/>
                      <w:rPr>
                        <w:rFonts w:ascii="Cambria Math" w:hAnsi="Cambria Math"/>
                        <w:sz w:val="24"/>
                        <w:szCs w:val="24"/>
                      </w:rPr>
                      <m:t>y</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r>
                  <m:rPr/>
                  <w:rPr>
                    <w:rFonts w:ascii="Cambria Math" w:hAnsi="Cambria Math"/>
                    <w:sz w:val="24"/>
                    <w:szCs w:val="24"/>
                  </w:rPr>
                  <m:t>−</m:t>
                </m:r>
                <m:nary>
                  <m:naryPr>
                    <m:chr m:val="∑"/>
                    <m:limLoc m:val="undOvr"/>
                    <m:subHide m:val="1"/>
                    <m:supHide m:val="1"/>
                    <m:ctrlPr>
                      <w:rPr>
                        <w:rFonts w:ascii="Cambria Math" w:hAnsi="Cambria Math"/>
                        <w:i/>
                        <w:sz w:val="24"/>
                        <w:szCs w:val="24"/>
                      </w:rPr>
                    </m:ctrlPr>
                  </m:naryPr>
                  <m: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nary>
                      <m:naryPr>
                        <m:chr m:val="∑"/>
                        <m:limLoc m:val="undOvr"/>
                        <m:subHide m:val="1"/>
                        <m:supHide m:val="1"/>
                        <m:ctrlPr>
                          <w:rPr>
                            <w:rFonts w:ascii="Cambria Math" w:hAnsi="Cambria Math"/>
                            <w:i/>
                            <w:sz w:val="24"/>
                            <w:szCs w:val="24"/>
                          </w:rPr>
                        </m:ctrlPr>
                      </m:naryPr>
                      <m: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m:rPr/>
                              <w:rPr>
                                <w:rFonts w:ascii="Cambria Math" w:hAnsi="Cambria Math"/>
                                <w:sz w:val="24"/>
                                <w:szCs w:val="24"/>
                              </w:rPr>
                              <m:t>y</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ctrlPr>
                          <w:rPr>
                            <w:rFonts w:ascii="Cambria Math" w:hAnsi="Cambria Math"/>
                            <w:i/>
                            <w:sz w:val="24"/>
                            <w:szCs w:val="24"/>
                          </w:rPr>
                        </m:ctrlPr>
                      </m:e>
                    </m:nary>
                    <m:ctrlPr>
                      <w:rPr>
                        <w:rFonts w:ascii="Cambria Math" w:hAnsi="Cambria Math"/>
                        <w:i/>
                        <w:sz w:val="24"/>
                        <w:szCs w:val="24"/>
                      </w:rPr>
                    </m:ctrlPr>
                  </m:e>
                </m:nary>
                <m:ctrlPr>
                  <w:rPr>
                    <w:rFonts w:ascii="Cambria Math" w:hAnsi="Cambria Math"/>
                    <w:i/>
                    <w:sz w:val="24"/>
                    <w:szCs w:val="24"/>
                  </w:rPr>
                </m:ctrlPr>
              </m:e>
            </m:nary>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n</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nary>
              <m:naryPr>
                <m:chr m:val="∑"/>
                <m:limLoc m:val="undOvr"/>
                <m:subHide m:val="1"/>
                <m:supHide m:val="1"/>
                <m:ctrlPr>
                  <w:rPr>
                    <w:rFonts w:ascii="Cambria Math" w:hAnsi="Cambria Math"/>
                    <w:i/>
                    <w:sz w:val="24"/>
                    <w:szCs w:val="24"/>
                  </w:rPr>
                </m:ctrlPr>
              </m:naryPr>
              <m:sub>
                <m:ctrlPr>
                  <w:rPr>
                    <w:rFonts w:ascii="Cambria Math" w:hAnsi="Cambria Math"/>
                    <w:i/>
                    <w:sz w:val="24"/>
                    <w:szCs w:val="24"/>
                  </w:rPr>
                </m:ctrlPr>
              </m:sub>
              <m:sup>
                <m:ctrlPr>
                  <w:rPr>
                    <w:rFonts w:ascii="Cambria Math" w:hAnsi="Cambria Math"/>
                    <w:i/>
                    <w:sz w:val="24"/>
                    <w:szCs w:val="24"/>
                  </w:rPr>
                </m:ctrlPr>
              </m:sup>
              <m:e>
                <m:sSubSup>
                  <m:sSubSupPr>
                    <m:ctrlPr>
                      <w:rPr>
                        <w:rFonts w:ascii="Cambria Math" w:hAnsi="Cambria Math"/>
                        <w:i/>
                        <w:sz w:val="24"/>
                        <w:szCs w:val="24"/>
                      </w:rPr>
                    </m:ctrlPr>
                  </m:sSubSup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r>
                  <m:rPr/>
                  <w:rPr>
                    <w:rFonts w:ascii="Cambria Math" w:hAnsi="Cambria Math"/>
                    <w:sz w:val="24"/>
                    <w:szCs w:val="24"/>
                  </w:rPr>
                  <m:t>−</m:t>
                </m:r>
                <m:sSup>
                  <m:sSupPr>
                    <m:ctrlPr>
                      <w:rPr>
                        <w:rFonts w:ascii="Cambria Math" w:hAnsi="Cambria Math"/>
                        <w:i/>
                        <w:sz w:val="24"/>
                        <w:szCs w:val="24"/>
                      </w:rPr>
                    </m:ctrlPr>
                  </m:sSupPr>
                  <m:e>
                    <m:r>
                      <m:rPr/>
                      <w:rPr>
                        <w:rFonts w:ascii="Cambria Math" w:hAnsi="Cambria Math"/>
                        <w:sz w:val="24"/>
                        <w:szCs w:val="24"/>
                      </w:rPr>
                      <m:t>(</m:t>
                    </m:r>
                    <m:nary>
                      <m:naryPr>
                        <m:chr m:val="∑"/>
                        <m:limLoc m:val="undOvr"/>
                        <m:subHide m:val="1"/>
                        <m:supHide m:val="1"/>
                        <m:ctrlPr>
                          <w:rPr>
                            <w:rFonts w:ascii="Cambria Math" w:hAnsi="Cambria Math"/>
                            <w:i/>
                            <w:sz w:val="24"/>
                            <w:szCs w:val="24"/>
                          </w:rPr>
                        </m:ctrlPr>
                      </m:naryPr>
                      <m: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ctrlPr>
                          <w:rPr>
                            <w:rFonts w:ascii="Cambria Math" w:hAnsi="Cambria Math"/>
                            <w:i/>
                            <w:sz w:val="24"/>
                            <w:szCs w:val="24"/>
                          </w:rPr>
                        </m:ctrlPr>
                      </m:e>
                    </m:nary>
                    <m:r>
                      <m:rPr/>
                      <w:rPr>
                        <w:rFonts w:ascii="Cambria Math" w:hAnsi="Cambria Math"/>
                        <w:sz w:val="24"/>
                        <w:szCs w:val="24"/>
                      </w:rPr>
                      <m:t>)</m:t>
                    </m:r>
                    <m:ctrlPr>
                      <w:rPr>
                        <w:rFonts w:ascii="Cambria Math" w:hAnsi="Cambria Math"/>
                        <w:i/>
                        <w:sz w:val="24"/>
                        <w:szCs w:val="24"/>
                      </w:rPr>
                    </m:ctrlPr>
                  </m:e>
                  <m:sup>
                    <m:r>
                      <m:rPr/>
                      <w:rPr>
                        <w:rFonts w:ascii="Cambria Math" w:hAnsi="Cambria Math"/>
                        <w:sz w:val="24"/>
                        <w:szCs w:val="24"/>
                      </w:rPr>
                      <m:t>2</m:t>
                    </m:r>
                    <m:ctrlPr>
                      <w:rPr>
                        <w:rFonts w:ascii="Cambria Math" w:hAnsi="Cambria Math"/>
                        <w:i/>
                        <w:sz w:val="24"/>
                        <w:szCs w:val="24"/>
                      </w:rPr>
                    </m:ctrlPr>
                  </m:sup>
                </m:sSup>
                <m:ctrlPr>
                  <w:rPr>
                    <w:rFonts w:ascii="Cambria Math" w:hAnsi="Cambria Math"/>
                    <w:i/>
                    <w:sz w:val="24"/>
                    <w:szCs w:val="24"/>
                  </w:rPr>
                </m:ctrlPr>
              </m:e>
            </m:nary>
            <m:ctrlPr>
              <w:rPr>
                <w:rFonts w:ascii="Cambria Math" w:hAnsi="Cambria Math"/>
                <w:i/>
                <w:sz w:val="24"/>
                <w:szCs w:val="24"/>
              </w:rPr>
            </m:ctrlPr>
          </m:den>
        </m:f>
      </m:oMath>
      <w:r>
        <w:rPr>
          <w:rFonts w:hint="eastAsia" w:ascii="Cambria Math" w:hAnsi="Cambria Math"/>
          <w:i/>
          <w:sz w:val="24"/>
          <w:szCs w:val="24"/>
        </w:rPr>
        <w:t>,</w:t>
      </w:r>
      <m:oMath>
        <m:sSub>
          <m:sSubPr>
            <m:ctrlPr>
              <w:rPr>
                <w:rFonts w:ascii="Cambria Math" w:hAnsi="Cambria Math"/>
                <w:i/>
                <w:sz w:val="24"/>
                <w:szCs w:val="24"/>
              </w:rPr>
            </m:ctrlPr>
          </m:sSubPr>
          <m:e>
            <m:r>
              <m:rPr/>
              <w:rPr>
                <w:rFonts w:ascii="Cambria Math" w:hAnsi="Cambria Math"/>
                <w:sz w:val="24"/>
                <w:szCs w:val="24"/>
              </w:rPr>
              <m:t>b</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r>
          <m:rPr/>
          <w:rPr>
            <w:rFonts w:ascii="Cambria Math" w:hAnsi="Cambria Math"/>
            <w:sz w:val="24"/>
            <w:szCs w:val="24"/>
          </w:rPr>
          <m:t>=</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m:rPr/>
                      <w:rPr>
                        <w:rFonts w:ascii="Cambria Math" w:hAnsi="Cambria Math"/>
                        <w:sz w:val="24"/>
                        <w:szCs w:val="24"/>
                      </w:rPr>
                      <m:t>y</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k</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ctrlPr>
                  <w:rPr>
                    <w:rFonts w:ascii="Cambria Math" w:hAnsi="Cambria Math"/>
                    <w:i/>
                    <w:sz w:val="24"/>
                    <w:szCs w:val="24"/>
                  </w:rPr>
                </m:ctrlPr>
              </m:e>
            </m:nary>
            <m:nary>
              <m:naryPr>
                <m:chr m:val="∑"/>
                <m:limLoc m:val="undOvr"/>
                <m:subHide m:val="1"/>
                <m:supHide m:val="1"/>
                <m:ctrlPr>
                  <w:rPr>
                    <w:rFonts w:ascii="Cambria Math" w:hAnsi="Cambria Math"/>
                    <w:i/>
                    <w:sz w:val="24"/>
                    <w:szCs w:val="24"/>
                  </w:rPr>
                </m:ctrlPr>
              </m:naryPr>
              <m: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ij</m:t>
                    </m:r>
                    <m:ctrlPr>
                      <w:rPr>
                        <w:rFonts w:ascii="Cambria Math" w:hAnsi="Cambria Math"/>
                        <w:i/>
                        <w:sz w:val="24"/>
                        <w:szCs w:val="24"/>
                      </w:rPr>
                    </m:ctrlPr>
                  </m:sub>
                </m:sSub>
                <m:ctrlPr>
                  <w:rPr>
                    <w:rFonts w:ascii="Cambria Math" w:hAnsi="Cambria Math"/>
                    <w:i/>
                    <w:sz w:val="24"/>
                    <w:szCs w:val="24"/>
                  </w:rPr>
                </m:ctrlPr>
              </m:e>
            </m:nary>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n</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ctrlPr>
              <w:rPr>
                <w:rFonts w:ascii="Cambria Math" w:hAnsi="Cambria Math"/>
                <w:i/>
                <w:sz w:val="24"/>
                <w:szCs w:val="24"/>
              </w:rPr>
            </m:ctrlPr>
          </m:den>
        </m:f>
      </m:oMath>
    </w:p>
    <w:p w14:paraId="48538474">
      <w:pPr>
        <w:pStyle w:val="32"/>
        <w:keepNext w:val="0"/>
        <w:keepLines w:val="0"/>
        <w:ind w:firstLine="0" w:firstLineChars="0"/>
        <w:rPr>
          <w:rFonts w:hint="eastAsia"/>
          <w:sz w:val="24"/>
          <w:szCs w:val="24"/>
        </w:rPr>
      </w:pPr>
      <w:r>
        <w:rPr>
          <w:rFonts w:hint="eastAsia"/>
          <w:sz w:val="24"/>
          <w:szCs w:val="24"/>
        </w:rPr>
        <w:t>通过Python数值计算库（</w:t>
      </w:r>
      <m:oMath>
        <m:r>
          <m:rPr>
            <m:sty m:val="p"/>
          </m:rPr>
          <w:rPr>
            <w:rFonts w:hint="eastAsia" w:ascii="Cambria Math" w:hAnsi="Cambria Math" w:cstheme="minorBidi"/>
            <w:color w:val="000000"/>
            <w:kern w:val="2"/>
            <w:sz w:val="24"/>
            <w:szCs w:val="24"/>
            <w:lang w:val="en-US" w:bidi="ar-SA"/>
          </w:rPr>
          <m:t>NumPy</m:t>
        </m:r>
      </m:oMath>
      <w:r>
        <w:rPr>
          <w:rFonts w:hint="eastAsia"/>
          <w:sz w:val="24"/>
          <w:szCs w:val="24"/>
        </w:rPr>
        <w:t>）实现上述算法并带入数据</w:t>
      </w:r>
      <w:r>
        <w:rPr>
          <w:rFonts w:hint="eastAsia"/>
          <w:sz w:val="24"/>
          <w:szCs w:val="24"/>
          <w:lang w:eastAsia="zh-CN"/>
        </w:rPr>
        <w:t>（</w:t>
      </w:r>
      <w:r>
        <w:rPr>
          <w:rFonts w:hint="eastAsia"/>
          <w:sz w:val="24"/>
          <w:szCs w:val="24"/>
          <w:lang w:val="en-US" w:eastAsia="zh-CN"/>
        </w:rPr>
        <w:t>这里取第一组</w:t>
      </w:r>
      <w:r>
        <w:rPr>
          <w:rFonts w:hint="eastAsia"/>
          <w:sz w:val="24"/>
          <w:szCs w:val="24"/>
          <w:lang w:eastAsia="zh-CN"/>
        </w:rPr>
        <w:t>）</w:t>
      </w:r>
      <w:r>
        <w:rPr>
          <w:rFonts w:hint="eastAsia"/>
          <w:sz w:val="24"/>
          <w:szCs w:val="24"/>
        </w:rPr>
        <w:t>，可得</w:t>
      </w:r>
    </w:p>
    <w:p w14:paraId="470D4017">
      <w:pPr>
        <w:spacing w:before="240" w:beforeLines="100" w:after="240" w:afterLines="100" w:line="360" w:lineRule="auto"/>
        <w:jc w:val="center"/>
        <w:rPr>
          <w:rFonts w:hAnsi="Cambria Math"/>
          <w:i/>
          <w:iCs/>
          <w:sz w:val="24"/>
          <w:szCs w:val="24"/>
        </w:rPr>
      </w:pPr>
      <m:oMath>
        <m:r>
          <m:rPr/>
          <w:rPr>
            <w:rFonts w:hint="eastAsia" w:ascii="Cambria Math" w:hAnsi="Cambria Math"/>
            <w:sz w:val="24"/>
            <w:szCs w:val="24"/>
          </w:rPr>
          <m:t>M</m:t>
        </m:r>
        <m:d>
          <m:dPr>
            <m:ctrlPr>
              <w:rPr>
                <w:rFonts w:ascii="Cambria Math" w:hAnsi="Cambria Math"/>
                <w:i/>
                <w:iCs/>
                <w:sz w:val="24"/>
                <w:szCs w:val="24"/>
              </w:rPr>
            </m:ctrlPr>
          </m:dPr>
          <m:e>
            <m:r>
              <m:rPr/>
              <w:rPr>
                <w:rFonts w:hint="eastAsia" w:ascii="Cambria Math" w:hAnsi="Cambria Math"/>
                <w:sz w:val="24"/>
                <w:szCs w:val="24"/>
              </w:rPr>
              <m:t>t</m:t>
            </m:r>
            <m:ctrlPr>
              <w:rPr>
                <w:rFonts w:ascii="Cambria Math" w:hAnsi="Cambria Math"/>
                <w:i/>
                <w:iCs/>
                <w:sz w:val="24"/>
                <w:szCs w:val="24"/>
              </w:rPr>
            </m:ctrlPr>
          </m:e>
        </m:d>
        <m:r>
          <m:rPr/>
          <w:rPr>
            <w:rFonts w:ascii="Cambria Math" w:hAnsi="Cambria Math"/>
            <w:sz w:val="24"/>
            <w:szCs w:val="24"/>
          </w:rPr>
          <m:t>=</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r>
                  <m:rPr/>
                  <w:rPr>
                    <w:rFonts w:ascii="Cambria Math" w:hAnsi="Cambria Math"/>
                    <w:sz w:val="24"/>
                    <w:szCs w:val="24"/>
                  </w:rPr>
                  <m:t>0.02t+0.0402 ,t∈[1,</m:t>
                </m:r>
                <m:r>
                  <m:rPr/>
                  <w:rPr>
                    <w:rFonts w:hint="eastAsia" w:ascii="Cambria Math" w:hAnsi="Cambria Math"/>
                    <w:sz w:val="24"/>
                    <w:szCs w:val="24"/>
                  </w:rPr>
                  <m:t>7</m:t>
                </m:r>
                <m:r>
                  <m:rPr/>
                  <w:rPr>
                    <w:rFonts w:ascii="Cambria Math" w:hAnsi="Cambria Math"/>
                    <w:sz w:val="24"/>
                    <w:szCs w:val="24"/>
                  </w:rPr>
                  <m:t>]</m:t>
                </m:r>
                <m:ctrlPr>
                  <w:rPr>
                    <w:rFonts w:ascii="Cambria Math" w:hAnsi="Cambria Math"/>
                    <w:i/>
                    <w:iCs/>
                    <w:sz w:val="24"/>
                    <w:szCs w:val="24"/>
                  </w:rPr>
                </m:ctrlPr>
              </m:e>
              <m:e>
                <m:r>
                  <m:rPr/>
                  <w:rPr>
                    <w:rFonts w:ascii="Cambria Math" w:hAnsi="Cambria Math"/>
                    <w:sz w:val="24"/>
                    <w:szCs w:val="24"/>
                  </w:rPr>
                  <m:t>0.075t−0.3457,t∈[8,</m:t>
                </m:r>
                <m:r>
                  <m:rPr/>
                  <w:rPr>
                    <w:rFonts w:hint="eastAsia" w:ascii="Cambria Math" w:hAnsi="Cambria Math"/>
                    <w:sz w:val="24"/>
                    <w:szCs w:val="24"/>
                  </w:rPr>
                  <m:t>35</m:t>
                </m:r>
                <m:r>
                  <m:rPr/>
                  <w:rPr>
                    <w:rFonts w:ascii="Cambria Math" w:hAnsi="Cambria Math"/>
                    <w:sz w:val="24"/>
                    <w:szCs w:val="24"/>
                  </w:rPr>
                  <m:t>]</m:t>
                </m:r>
                <m:ctrlPr>
                  <w:rPr>
                    <w:rFonts w:ascii="Cambria Math" w:hAnsi="Cambria Math"/>
                    <w:i/>
                    <w:iCs/>
                    <w:sz w:val="24"/>
                    <w:szCs w:val="24"/>
                  </w:rPr>
                </m:ctrlPr>
              </m:e>
              <m:e>
                <m:r>
                  <m:rPr/>
                  <w:rPr>
                    <w:rFonts w:ascii="Cambria Math" w:hAnsi="Cambria Math"/>
                    <w:sz w:val="24"/>
                    <w:szCs w:val="24"/>
                  </w:rPr>
                  <m:t>0.0602t+0.1722,t∈[</m:t>
                </m:r>
                <m:r>
                  <m:rPr/>
                  <w:rPr>
                    <w:rFonts w:hint="eastAsia" w:ascii="Cambria Math" w:hAnsi="Cambria Math"/>
                    <w:sz w:val="24"/>
                    <w:szCs w:val="24"/>
                  </w:rPr>
                  <m:t>36</m:t>
                </m:r>
                <m:r>
                  <m:rPr/>
                  <w:rPr>
                    <w:rFonts w:ascii="Cambria Math" w:hAnsi="Cambria Math"/>
                    <w:sz w:val="24"/>
                    <w:szCs w:val="24"/>
                  </w:rPr>
                  <m:t>,42]</m:t>
                </m:r>
                <m:ctrlPr>
                  <w:rPr>
                    <w:rFonts w:ascii="Cambria Math" w:hAnsi="Cambria Math"/>
                    <w:i/>
                    <w:iCs/>
                    <w:sz w:val="24"/>
                    <w:szCs w:val="24"/>
                  </w:rPr>
                </m:ctrlPr>
              </m:e>
            </m:eqArr>
            <m:ctrlPr>
              <w:rPr>
                <w:rFonts w:ascii="Cambria Math" w:hAnsi="Cambria Math"/>
                <w:i/>
                <w:iCs/>
                <w:sz w:val="24"/>
                <w:szCs w:val="24"/>
              </w:rPr>
            </m:ctrlPr>
          </m:e>
        </m:d>
      </m:oMath>
      <w:r>
        <w:rPr>
          <w:rFonts w:hint="eastAsia" w:hAnsi="Cambria Math"/>
          <w:i/>
          <w:iCs/>
          <w:sz w:val="24"/>
          <w:szCs w:val="24"/>
        </w:rPr>
        <w:t>(1)</w:t>
      </w:r>
    </w:p>
    <w:p w14:paraId="6260860C">
      <w:pPr>
        <w:rPr>
          <w:sz w:val="24"/>
          <w:szCs w:val="24"/>
        </w:rPr>
      </w:pPr>
    </w:p>
    <w:p w14:paraId="2C037671">
      <w:pPr>
        <w:pStyle w:val="32"/>
        <w:keepNext w:val="0"/>
        <w:keepLines w:val="0"/>
        <w:ind w:firstLine="0" w:firstLineChars="0"/>
        <w:rPr>
          <w:rFonts w:hint="eastAsia"/>
          <w:sz w:val="24"/>
          <w:szCs w:val="24"/>
        </w:rPr>
      </w:pPr>
      <w:r>
        <w:rPr>
          <w:rFonts w:hint="eastAsia"/>
          <w:sz w:val="24"/>
          <w:szCs w:val="24"/>
        </w:rPr>
        <w:t>基于标准化养殖实验数据（表1），采用线性回归分析对分段生长模型进行参数标定。通过最小二乘法拟合三阶段线性函数，获得各阶段生长速率的优化估计值。模型验证结果显示（图二），预测曲线与实测数据的全局拟合程度优秀，全局残差标准差</w:t>
      </w:r>
      <m:oMath>
        <m:r>
          <m:rPr/>
          <w:rPr>
            <w:rFonts w:ascii="Cambria Math" w:hAnsi="Cambria Math"/>
            <w:sz w:val="24"/>
            <w:szCs w:val="24"/>
          </w:rPr>
          <m:t>σ</m:t>
        </m:r>
        <m:r>
          <m:rPr>
            <m:sty m:val="p"/>
          </m:rPr>
          <w:rPr>
            <w:rFonts w:hint="eastAsia" w:ascii="Cambria Math" w:hAnsi="Cambria Math"/>
            <w:sz w:val="24"/>
            <w:szCs w:val="24"/>
          </w:rPr>
          <m:t>=0.015</m:t>
        </m:r>
      </m:oMath>
      <w:r>
        <w:rPr>
          <w:rFonts w:hint="eastAsia"/>
          <w:sz w:val="24"/>
          <w:szCs w:val="24"/>
        </w:rPr>
        <w:t>kg，最大残差0.041kg（第41天），符合±2%传感器误差要求。残差分布</w:t>
      </w:r>
      <w:r>
        <w:rPr>
          <w:sz w:val="24"/>
          <w:szCs w:val="24"/>
        </w:rPr>
        <w:t>通过</w:t>
      </w:r>
      <m:oMath>
        <m:r>
          <m:rPr>
            <m:sty m:val="p"/>
          </m:rPr>
          <w:rPr>
            <w:sz w:val="24"/>
            <w:szCs w:val="24"/>
          </w:rPr>
          <m:t>Kolmogorov−Smirnov</m:t>
        </m:r>
      </m:oMath>
      <w:r>
        <w:rPr>
          <w:sz w:val="24"/>
          <w:szCs w:val="24"/>
        </w:rPr>
        <w:t>检验</w:t>
      </w:r>
      <w:r>
        <w:rPr>
          <w:rFonts w:hint="eastAsia"/>
          <w:sz w:val="24"/>
          <w:szCs w:val="24"/>
        </w:rPr>
        <w:t>，表明误差服从正态性假设</w:t>
      </w:r>
    </w:p>
    <w:p w14:paraId="1BE39F1A">
      <w:pPr>
        <w:pStyle w:val="32"/>
        <w:keepNext w:val="0"/>
        <w:keepLines w:val="0"/>
        <w:ind w:firstLine="0" w:firstLineChars="0"/>
        <w:rPr>
          <w:rFonts w:hint="eastAsia"/>
        </w:rPr>
      </w:pPr>
    </w:p>
    <w:p w14:paraId="065B57F4">
      <w:pPr>
        <w:pStyle w:val="32"/>
        <w:keepNext w:val="0"/>
        <w:keepLines w:val="0"/>
        <w:ind w:firstLine="0" w:firstLineChars="0"/>
        <w:rPr>
          <w:rFonts w:hAnsi="Cambria Math" w:cstheme="minorBidi"/>
          <w:sz w:val="24"/>
          <w:szCs w:val="24"/>
        </w:rPr>
      </w:pPr>
      <w:bookmarkStart w:id="54" w:name="_Toc18478"/>
      <w:bookmarkStart w:id="55" w:name="_Toc723"/>
      <w:r>
        <w:rPr>
          <w:rFonts w:hint="eastAsia"/>
          <w:b/>
          <w:bCs/>
          <w:sz w:val="32"/>
          <w:szCs w:val="32"/>
        </w:rPr>
        <w:t>5.5.2 剩余数量函数的求解</w:t>
      </w:r>
      <w:r>
        <w:rPr>
          <w:rStyle w:val="26"/>
          <w:rFonts w:hint="eastAsia" w:ascii="Times New Roman" w:hAnsi="Times New Roman" w:eastAsia="宋体" w:cs="Times New Roman"/>
        </w:rPr>
        <w:br w:type="textWrapping"/>
      </w:r>
      <w:bookmarkEnd w:id="54"/>
      <w:bookmarkEnd w:id="55"/>
      <w:r>
        <w:rPr>
          <w:rFonts w:hint="eastAsia"/>
          <w:sz w:val="24"/>
          <w:szCs w:val="24"/>
        </w:rPr>
        <w:t>据以往农场的经营经验，</w:t>
      </w:r>
      <w:r>
        <w:rPr>
          <w:sz w:val="24"/>
          <w:szCs w:val="24"/>
        </w:rPr>
        <w:t>依据免疫技术规范，接种后42天存活率</w:t>
      </w:r>
      <m:oMath>
        <m:r>
          <m:rPr>
            <m:sty m:val="p"/>
          </m:rPr>
          <w:rPr>
            <w:rFonts w:ascii="Cambria Math" w:hAnsi="Cambria Math" w:cstheme="minorBidi"/>
            <w:sz w:val="24"/>
            <w:szCs w:val="24"/>
          </w:rPr>
          <m:t>N</m:t>
        </m:r>
        <m:r>
          <m:rPr>
            <m:sty m:val="p"/>
          </m:rPr>
          <w:rPr>
            <w:rFonts w:hint="eastAsia" w:ascii="Cambria Math" w:hAnsi="Cambria Math" w:cstheme="minorBidi"/>
            <w:sz w:val="24"/>
            <w:szCs w:val="24"/>
          </w:rPr>
          <m:t>=</m:t>
        </m:r>
        <m:r>
          <m:rPr>
            <m:sty m:val="p"/>
          </m:rPr>
          <w:rPr>
            <w:rFonts w:hint="eastAsia" w:ascii="Cambria Math" w:hAnsi="Cambria Math"/>
            <w:sz w:val="24"/>
            <w:szCs w:val="24"/>
          </w:rPr>
          <m:t>95%</m:t>
        </m:r>
      </m:oMath>
      <w:r>
        <w:rPr>
          <w:rFonts w:hint="eastAsia"/>
          <w:sz w:val="24"/>
          <w:szCs w:val="24"/>
        </w:rPr>
        <w:t>，代入数据，</w:t>
      </w:r>
      <m:oMath>
        <m:r>
          <m:rPr/>
          <w:rPr>
            <w:rFonts w:ascii="Cambria Math" w:hAnsi="Cambria Math" w:cstheme="minorBidi"/>
            <w:sz w:val="24"/>
            <w:szCs w:val="24"/>
          </w:rPr>
          <m:t>μ</m:t>
        </m:r>
      </m:oMath>
      <w:r>
        <w:rPr>
          <w:rFonts w:hint="eastAsia" w:hAnsi="Cambria Math" w:cstheme="minorBidi"/>
          <w:sz w:val="24"/>
          <w:szCs w:val="24"/>
        </w:rPr>
        <w:t>=</w:t>
      </w:r>
      <m:oMath>
        <m:f>
          <m:fPr>
            <m:ctrlPr>
              <w:rPr>
                <w:rFonts w:ascii="Cambria Math" w:hAnsi="Cambria Math" w:cstheme="minorBidi"/>
                <w:i/>
                <w:sz w:val="24"/>
                <w:szCs w:val="24"/>
              </w:rPr>
            </m:ctrlPr>
          </m:fPr>
          <m:num>
            <m:r>
              <m:rPr/>
              <w:rPr>
                <w:rFonts w:hint="eastAsia" w:ascii="Cambria Math" w:hAnsi="Cambria Math" w:cstheme="minorBidi"/>
                <w:sz w:val="24"/>
                <w:szCs w:val="24"/>
              </w:rPr>
              <m:t>1</m:t>
            </m:r>
            <m:r>
              <m:rPr/>
              <w:rPr>
                <w:rFonts w:ascii="Cambria Math" w:hAnsi="Cambria Math" w:cstheme="minorBidi"/>
                <w:sz w:val="24"/>
                <w:szCs w:val="24"/>
              </w:rPr>
              <m:t>−n%</m:t>
            </m:r>
            <m:ctrlPr>
              <w:rPr>
                <w:rFonts w:ascii="Cambria Math" w:hAnsi="Cambria Math" w:cstheme="minorBidi"/>
                <w:i/>
                <w:sz w:val="24"/>
                <w:szCs w:val="24"/>
              </w:rPr>
            </m:ctrlPr>
          </m:num>
          <m:den>
            <m:sSup>
              <m:sSupPr>
                <m:ctrlPr>
                  <w:rPr>
                    <w:rFonts w:ascii="Cambria Math" w:hAnsi="Cambria Math"/>
                    <w:i/>
                    <w:sz w:val="24"/>
                    <w:szCs w:val="24"/>
                  </w:rPr>
                </m:ctrlPr>
              </m:sSupPr>
              <m:e>
                <m:r>
                  <m:rPr/>
                  <w:rPr>
                    <w:rFonts w:ascii="Cambria Math" w:hAnsi="Cambria Math"/>
                    <w:sz w:val="24"/>
                    <w:szCs w:val="24"/>
                  </w:rPr>
                  <m:t>t</m:t>
                </m:r>
                <m:ctrlPr>
                  <w:rPr>
                    <w:rFonts w:ascii="Cambria Math" w:hAnsi="Cambria Math"/>
                    <w:i/>
                    <w:sz w:val="24"/>
                    <w:szCs w:val="24"/>
                  </w:rPr>
                </m:ctrlPr>
              </m:e>
              <m:sup>
                <m:r>
                  <m:rPr/>
                  <w:rPr>
                    <w:rFonts w:ascii="Cambria Math" w:hAnsi="Cambria Math"/>
                    <w:sz w:val="24"/>
                    <w:szCs w:val="24"/>
                  </w:rPr>
                  <m:t>'</m:t>
                </m:r>
                <m:ctrlPr>
                  <w:rPr>
                    <w:rFonts w:ascii="Cambria Math" w:hAnsi="Cambria Math"/>
                    <w:i/>
                    <w:sz w:val="24"/>
                    <w:szCs w:val="24"/>
                  </w:rPr>
                </m:ctrlPr>
              </m:sup>
            </m:sSup>
            <m:ctrlPr>
              <w:rPr>
                <w:rFonts w:ascii="Cambria Math" w:hAnsi="Cambria Math" w:cstheme="minorBidi"/>
                <w:i/>
                <w:sz w:val="24"/>
                <w:szCs w:val="24"/>
              </w:rPr>
            </m:ctrlPr>
          </m:den>
        </m:f>
      </m:oMath>
      <w:r>
        <w:rPr>
          <w:rFonts w:hint="eastAsia" w:hAnsi="Cambria Math" w:cstheme="minorBidi"/>
          <w:sz w:val="24"/>
          <w:szCs w:val="24"/>
        </w:rPr>
        <w:t>，得</w:t>
      </w:r>
      <m:oMath>
        <m:r>
          <m:rPr/>
          <w:rPr>
            <w:rFonts w:ascii="Cambria Math" w:hAnsi="Cambria Math" w:cstheme="minorBidi"/>
            <w:sz w:val="24"/>
            <w:szCs w:val="24"/>
          </w:rPr>
          <m:t>μ</m:t>
        </m:r>
        <m:r>
          <m:rPr/>
          <w:rPr>
            <w:rFonts w:hint="eastAsia" w:ascii="Cambria Math" w:hAnsi="Cambria Math" w:cstheme="minorBidi"/>
            <w:sz w:val="24"/>
            <w:szCs w:val="24"/>
          </w:rPr>
          <m:t>=</m:t>
        </m:r>
        <m:f>
          <m:fPr>
            <m:ctrlPr>
              <w:rPr>
                <w:rFonts w:ascii="Cambria Math" w:hAnsi="Cambria Math" w:cstheme="minorBidi"/>
                <w:i/>
                <w:sz w:val="24"/>
                <w:szCs w:val="24"/>
              </w:rPr>
            </m:ctrlPr>
          </m:fPr>
          <m:num>
            <m:r>
              <m:rPr/>
              <w:rPr>
                <w:rFonts w:hint="eastAsia" w:ascii="Cambria Math" w:hAnsi="Cambria Math" w:cstheme="minorBidi"/>
                <w:sz w:val="24"/>
                <w:szCs w:val="24"/>
              </w:rPr>
              <m:t>1</m:t>
            </m:r>
            <m:ctrlPr>
              <w:rPr>
                <w:rFonts w:ascii="Cambria Math" w:hAnsi="Cambria Math" w:cstheme="minorBidi"/>
                <w:i/>
                <w:sz w:val="24"/>
                <w:szCs w:val="24"/>
              </w:rPr>
            </m:ctrlPr>
          </m:num>
          <m:den>
            <m:r>
              <m:rPr/>
              <w:rPr>
                <w:rFonts w:hint="eastAsia" w:ascii="Cambria Math" w:hAnsi="Cambria Math"/>
                <w:sz w:val="24"/>
                <w:szCs w:val="24"/>
              </w:rPr>
              <m:t>840</m:t>
            </m:r>
            <m:ctrlPr>
              <w:rPr>
                <w:rFonts w:ascii="Cambria Math" w:hAnsi="Cambria Math" w:cstheme="minorBidi"/>
                <w:i/>
                <w:sz w:val="24"/>
                <w:szCs w:val="24"/>
              </w:rPr>
            </m:ctrlPr>
          </m:den>
        </m:f>
      </m:oMath>
      <w:r>
        <w:rPr>
          <w:rFonts w:hint="eastAsia" w:hAnsi="Cambria Math" w:cstheme="minorBidi"/>
          <w:sz w:val="24"/>
          <w:szCs w:val="24"/>
        </w:rPr>
        <w:t>，则有</w:t>
      </w:r>
    </w:p>
    <w:p w14:paraId="7949E542">
      <w:pPr>
        <w:pStyle w:val="32"/>
        <w:keepNext w:val="0"/>
        <w:keepLines w:val="0"/>
        <w:ind w:firstLine="0" w:firstLineChars="0"/>
        <w:rPr>
          <w:rFonts w:hint="eastAsia"/>
          <w:sz w:val="24"/>
          <w:szCs w:val="24"/>
        </w:rPr>
      </w:pPr>
      <m:oMathPara>
        <m:oMath>
          <m:m>
            <m:mPr>
              <m:mcs>
                <m:mc>
                  <m:mcPr>
                    <m:count m:val="1"/>
                    <m:mcJc m:val="left"/>
                  </m:mcPr>
                </m:mc>
              </m:mcs>
              <m:ctrlPr>
                <w:rPr>
                  <w:rFonts w:hint="eastAsia" w:ascii="Cambria Math" w:hAnsi="Cambria Math" w:cstheme="minorBidi"/>
                  <w:sz w:val="24"/>
                  <w:szCs w:val="24"/>
                </w:rPr>
              </m:ctrlPr>
            </m:mPr>
            <m:mr>
              <m:e>
                <m:r>
                  <m:rPr>
                    <m:sty m:val="p"/>
                  </m:rPr>
                  <w:rPr>
                    <w:rFonts w:ascii="Cambria Math" w:hAnsi="Cambria Math" w:cstheme="minorBidi"/>
                    <w:sz w:val="24"/>
                    <w:szCs w:val="24"/>
                  </w:rPr>
                  <m:t>N(t)=</m:t>
                </m:r>
                <m:sSub>
                  <m:sSubPr>
                    <m:ctrlPr>
                      <w:rPr>
                        <w:rFonts w:ascii="Cambria Math" w:hAnsi="Cambria Math" w:cstheme="minorBidi"/>
                        <w:sz w:val="24"/>
                        <w:szCs w:val="24"/>
                      </w:rPr>
                    </m:ctrlPr>
                  </m:sSubPr>
                  <m:e>
                    <m:r>
                      <m:rPr>
                        <m:sty m:val="p"/>
                      </m:rPr>
                      <w:rPr>
                        <w:rFonts w:ascii="Cambria Math" w:hAnsi="Cambria Math" w:cstheme="minorBidi"/>
                        <w:sz w:val="24"/>
                        <w:szCs w:val="24"/>
                      </w:rPr>
                      <m:t>N</m:t>
                    </m:r>
                    <m:ctrlPr>
                      <w:rPr>
                        <w:rFonts w:ascii="Cambria Math" w:hAnsi="Cambria Math" w:cstheme="minorBidi"/>
                        <w:sz w:val="24"/>
                        <w:szCs w:val="24"/>
                      </w:rPr>
                    </m:ctrlPr>
                  </m:e>
                  <m:sub>
                    <m:r>
                      <m:rPr>
                        <m:sty m:val="p"/>
                      </m:rPr>
                      <w:rPr>
                        <w:rFonts w:ascii="Cambria Math" w:hAnsi="Cambria Math" w:cstheme="minorBidi"/>
                        <w:sz w:val="24"/>
                        <w:szCs w:val="24"/>
                      </w:rPr>
                      <m:t>0</m:t>
                    </m:r>
                    <m:ctrlPr>
                      <w:rPr>
                        <w:rFonts w:ascii="Cambria Math" w:hAnsi="Cambria Math" w:cstheme="minorBidi"/>
                        <w:sz w:val="24"/>
                        <w:szCs w:val="24"/>
                      </w:rPr>
                    </m:ctrlPr>
                  </m:sub>
                </m:sSub>
                <m:sSup>
                  <m:sSupPr>
                    <m:ctrlPr>
                      <w:rPr>
                        <w:rFonts w:ascii="Cambria Math" w:hAnsi="Cambria Math" w:cstheme="minorBidi"/>
                        <w:sz w:val="24"/>
                        <w:szCs w:val="24"/>
                      </w:rPr>
                    </m:ctrlPr>
                  </m:sSupPr>
                  <m:e>
                    <m:r>
                      <m:rPr>
                        <m:sty m:val="p"/>
                      </m:rPr>
                      <w:rPr>
                        <w:rFonts w:ascii="Cambria Math" w:hAnsi="Cambria Math" w:cstheme="minorBidi"/>
                        <w:sz w:val="24"/>
                        <w:szCs w:val="24"/>
                      </w:rPr>
                      <m:t>e</m:t>
                    </m:r>
                    <m:ctrlPr>
                      <w:rPr>
                        <w:rFonts w:ascii="Cambria Math" w:hAnsi="Cambria Math" w:cstheme="minorBidi"/>
                        <w:sz w:val="24"/>
                        <w:szCs w:val="24"/>
                      </w:rPr>
                    </m:ctrlPr>
                  </m:e>
                  <m:sup>
                    <m:r>
                      <m:rPr>
                        <m:sty m:val="p"/>
                      </m:rPr>
                      <w:rPr>
                        <w:rFonts w:ascii="Cambria Math" w:hAnsi="Cambria Math" w:cstheme="minorBidi"/>
                        <w:sz w:val="24"/>
                        <w:szCs w:val="24"/>
                      </w:rPr>
                      <m:t>−</m:t>
                    </m:r>
                    <m:f>
                      <m:fPr>
                        <m:ctrlPr>
                          <w:rPr>
                            <w:rFonts w:ascii="Cambria Math" w:hAnsi="Cambria Math" w:cstheme="minorBidi"/>
                            <w:sz w:val="24"/>
                            <w:szCs w:val="24"/>
                          </w:rPr>
                        </m:ctrlPr>
                      </m:fPr>
                      <m:num>
                        <m:r>
                          <m:rPr>
                            <m:sty m:val="p"/>
                          </m:rPr>
                          <w:rPr>
                            <w:rFonts w:hint="eastAsia" w:ascii="Cambria Math" w:hAnsi="Cambria Math" w:cstheme="minorBidi"/>
                            <w:sz w:val="24"/>
                            <w:szCs w:val="24"/>
                          </w:rPr>
                          <m:t>t</m:t>
                        </m:r>
                        <m:ctrlPr>
                          <w:rPr>
                            <w:rFonts w:ascii="Cambria Math" w:hAnsi="Cambria Math" w:cstheme="minorBidi"/>
                            <w:sz w:val="24"/>
                            <w:szCs w:val="24"/>
                          </w:rPr>
                        </m:ctrlPr>
                      </m:num>
                      <m:den>
                        <m:r>
                          <m:rPr>
                            <m:sty m:val="p"/>
                          </m:rPr>
                          <w:rPr>
                            <w:rFonts w:hint="eastAsia" w:ascii="Cambria Math" w:hAnsi="Cambria Math" w:cstheme="minorBidi"/>
                            <w:sz w:val="24"/>
                            <w:szCs w:val="24"/>
                          </w:rPr>
                          <m:t>840</m:t>
                        </m:r>
                        <m:ctrlPr>
                          <w:rPr>
                            <w:rFonts w:ascii="Cambria Math" w:hAnsi="Cambria Math" w:cstheme="minorBidi"/>
                            <w:sz w:val="24"/>
                            <w:szCs w:val="24"/>
                          </w:rPr>
                        </m:ctrlPr>
                      </m:den>
                    </m:f>
                    <m:ctrlPr>
                      <w:rPr>
                        <w:rFonts w:ascii="Cambria Math" w:hAnsi="Cambria Math" w:cstheme="minorBidi"/>
                        <w:sz w:val="24"/>
                        <w:szCs w:val="24"/>
                      </w:rPr>
                    </m:ctrlPr>
                  </m:sup>
                </m:sSup>
                <m:ctrlPr>
                  <w:rPr>
                    <w:rFonts w:hint="eastAsia" w:ascii="Cambria Math" w:hAnsi="Cambria Math" w:cstheme="minorBidi"/>
                    <w:sz w:val="24"/>
                    <w:szCs w:val="24"/>
                  </w:rPr>
                </m:ctrlPr>
              </m:e>
            </m:mr>
          </m:m>
          <m:r>
            <m:rPr>
              <m:sty m:val="p"/>
            </m:rPr>
            <w:rPr>
              <w:rFonts w:hint="eastAsia"/>
              <w:sz w:val="24"/>
              <w:szCs w:val="24"/>
            </w:rPr>
            <w:br w:type="textWrapping"/>
          </m:r>
        </m:oMath>
      </m:oMathPara>
      <w:r>
        <w:rPr>
          <w:rFonts w:hint="eastAsia"/>
          <w:iCs w:val="0"/>
          <w:sz w:val="24"/>
          <w:szCs w:val="24"/>
        </w:rPr>
        <w:t>若依据</w:t>
      </w:r>
      <w:r>
        <w:rPr>
          <w:iCs w:val="0"/>
          <w:sz w:val="24"/>
          <w:szCs w:val="24"/>
        </w:rPr>
        <w:t>《NY/T 3077-2017》建议的中等养殖密度标准</w:t>
      </w:r>
      <w:r>
        <w:rPr>
          <w:rFonts w:hint="eastAsia"/>
          <w:iCs w:val="0"/>
          <w:sz w:val="24"/>
          <w:szCs w:val="24"/>
        </w:rPr>
        <w:t>，</w:t>
      </w:r>
      <w:r>
        <w:rPr>
          <w:iCs w:val="0"/>
          <w:sz w:val="24"/>
          <w:szCs w:val="24"/>
        </w:rPr>
        <w:t>选取典型中小型养殖户初始投苗量</w:t>
      </w:r>
      <m:oMath>
        <m:sSub>
          <m:sSubPr>
            <m:ctrlPr>
              <w:rPr>
                <w:rFonts w:ascii="Cambria Math" w:hAnsi="Cambria Math"/>
                <w:iCs w:val="0"/>
                <w:sz w:val="24"/>
                <w:szCs w:val="24"/>
              </w:rPr>
            </m:ctrlPr>
          </m:sSubPr>
          <m:e>
            <m:r>
              <m:rPr/>
              <w:rPr>
                <w:rFonts w:ascii="Cambria Math" w:hAnsi="Cambria Math"/>
                <w:sz w:val="24"/>
                <w:szCs w:val="24"/>
              </w:rPr>
              <m:t>N</m:t>
            </m:r>
            <m:ctrlPr>
              <w:rPr>
                <w:rFonts w:ascii="Cambria Math" w:hAnsi="Cambria Math"/>
                <w:iCs w:val="0"/>
                <w:sz w:val="24"/>
                <w:szCs w:val="24"/>
              </w:rPr>
            </m:ctrlPr>
          </m:e>
          <m:sub>
            <m:r>
              <m:rPr>
                <m:sty m:val="p"/>
              </m:rPr>
              <w:rPr>
                <w:rFonts w:ascii="Cambria Math" w:hAnsi="Cambria Math"/>
                <w:sz w:val="24"/>
                <w:szCs w:val="24"/>
              </w:rPr>
              <m:t>0</m:t>
            </m:r>
            <m:ctrlPr>
              <w:rPr>
                <w:rFonts w:ascii="Cambria Math" w:hAnsi="Cambria Math"/>
                <w:iCs w:val="0"/>
                <w:sz w:val="24"/>
                <w:szCs w:val="24"/>
              </w:rPr>
            </m:ctrlPr>
          </m:sub>
        </m:sSub>
        <m:r>
          <m:rPr>
            <m:sty m:val="p"/>
          </m:rPr>
          <w:rPr>
            <w:rFonts w:hint="eastAsia" w:ascii="Cambria Math" w:hAnsi="Cambria Math"/>
            <w:sz w:val="24"/>
            <w:szCs w:val="24"/>
          </w:rPr>
          <m:t>=2000</m:t>
        </m:r>
      </m:oMath>
      <w:r>
        <w:rPr>
          <w:iCs w:val="0"/>
          <w:sz w:val="24"/>
          <w:szCs w:val="24"/>
        </w:rPr>
        <w:t>羽</w:t>
      </w:r>
      <w:r>
        <w:rPr>
          <w:rFonts w:hint="eastAsia"/>
          <w:iCs w:val="0"/>
          <w:sz w:val="24"/>
          <w:szCs w:val="24"/>
        </w:rPr>
        <w:t>，则</w:t>
      </w:r>
    </w:p>
    <w:p w14:paraId="22ED08F8">
      <w:pPr>
        <w:rPr>
          <w:rFonts w:hint="eastAsia" w:ascii="宋体" w:hAnsi="宋体"/>
          <w:sz w:val="24"/>
        </w:rPr>
      </w:pPr>
      <m:oMathPara>
        <m:oMath>
          <m:m>
            <m:mPr>
              <m:mcs>
                <m:mc>
                  <m:mcPr>
                    <m:count m:val="1"/>
                    <m:mcJc m:val="left"/>
                  </m:mcPr>
                </m:mc>
              </m:mcs>
              <m:ctrlPr>
                <w:rPr>
                  <w:rFonts w:hint="eastAsia" w:ascii="Cambria Math" w:hAnsi="Cambria Math" w:eastAsiaTheme="minorEastAsia" w:cstheme="minorBidi"/>
                  <w:iCs/>
                  <w:color w:val="000000"/>
                  <w:kern w:val="2"/>
                  <w:sz w:val="24"/>
                  <w:szCs w:val="24"/>
                  <w:lang w:val="en-US" w:eastAsia="zh-CN" w:bidi="ar-SA"/>
                </w:rPr>
              </m:ctrlPr>
            </m:mPr>
            <m:mr>
              <m:e>
                <m:r>
                  <m:rPr>
                    <m:sty m:val="p"/>
                  </m:rPr>
                  <w:rPr>
                    <w:rFonts w:hint="eastAsia" w:ascii="Cambria Math" w:hAnsi="Cambria Math" w:eastAsiaTheme="minorEastAsia" w:cstheme="minorBidi"/>
                    <w:color w:val="000000"/>
                    <w:kern w:val="2"/>
                    <w:sz w:val="24"/>
                    <w:szCs w:val="24"/>
                    <w:lang w:val="en-US" w:eastAsia="zh-CN" w:bidi="ar-SA"/>
                  </w:rPr>
                  <m:t>N(t)=2000×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 xml:space="preserve">  </m:t>
                </m:r>
                <m:ctrlPr>
                  <w:rPr>
                    <w:rFonts w:hint="eastAsia" w:ascii="Cambria Math" w:hAnsi="Cambria Math" w:eastAsiaTheme="minorEastAsia" w:cstheme="minorBidi"/>
                    <w:iCs/>
                    <w:color w:val="000000"/>
                    <w:kern w:val="2"/>
                    <w:sz w:val="24"/>
                    <w:szCs w:val="24"/>
                    <w:lang w:val="en-US" w:eastAsia="zh-CN" w:bidi="ar-SA"/>
                  </w:rPr>
                </m:ctrlPr>
              </m:e>
            </m:mr>
          </m:m>
          <m:r>
            <m:rPr>
              <m:sty m:val="p"/>
            </m:rPr>
            <w:rPr>
              <w:rFonts w:hint="eastAsia" w:ascii="Cambria Math" w:hAnsi="Cambria Math" w:eastAsiaTheme="minorEastAsia" w:cstheme="minorBidi"/>
              <w:color w:val="000000"/>
              <w:kern w:val="2"/>
              <w:sz w:val="24"/>
              <w:szCs w:val="24"/>
              <w:lang w:val="en-US" w:eastAsia="zh-CN" w:bidi="ar-SA"/>
            </w:rPr>
            <m:t>(2)</m:t>
          </m:r>
          <m:r>
            <m:rPr>
              <m:sty m:val="p"/>
            </m:rPr>
            <w:rPr>
              <w:rFonts w:hint="eastAsia" w:ascii="Cambria Math" w:hAnsi="Cambria Math" w:eastAsiaTheme="minorEastAsia" w:cstheme="minorBidi"/>
              <w:color w:val="000000"/>
              <w:kern w:val="2"/>
              <w:sz w:val="24"/>
              <w:szCs w:val="24"/>
              <w:lang w:val="en-US" w:eastAsia="zh-CN" w:bidi="ar-SA"/>
            </w:rPr>
            <w:br w:type="textWrapping"/>
          </m:r>
        </m:oMath>
      </m:oMathPara>
      <w:r>
        <w:rPr>
          <w:rStyle w:val="26"/>
          <w:rFonts w:hint="eastAsia" w:ascii="Times New Roman" w:hAnsi="Times New Roman" w:eastAsia="宋体" w:cs="Times New Roman"/>
          <w:iCs/>
          <w:color w:val="000000"/>
          <w:kern w:val="2"/>
          <w:szCs w:val="24"/>
          <w:lang w:val="en-US" w:eastAsia="zh-CN" w:bidi="ar-SA"/>
        </w:rPr>
        <w:t>5.5.3 成本函数的求解</w:t>
      </w:r>
      <w:r>
        <w:rPr>
          <w:rStyle w:val="26"/>
          <w:rFonts w:hint="eastAsia" w:ascii="Times New Roman" w:hAnsi="Times New Roman" w:eastAsia="宋体" w:cs="Times New Roman"/>
          <w:iCs/>
          <w:color w:val="000000"/>
          <w:kern w:val="2"/>
          <w:szCs w:val="24"/>
          <w:lang w:val="en-US" w:eastAsia="zh-CN" w:bidi="ar-SA"/>
        </w:rPr>
        <w:br w:type="textWrapping"/>
      </w:r>
      <w:r>
        <w:rPr>
          <w:rFonts w:ascii="宋体" w:hAnsi="宋体"/>
          <w:sz w:val="24"/>
        </w:rPr>
        <w:t>本研究基于农业农村部《2023年禽类养殖产业报告》标准数据，结合</w:t>
      </w:r>
      <w:r>
        <w:rPr>
          <w:rFonts w:hint="eastAsia" w:ascii="宋体" w:hAnsi="宋体"/>
          <w:sz w:val="24"/>
        </w:rPr>
        <w:t>广东</w:t>
      </w:r>
      <w:r>
        <w:rPr>
          <w:rFonts w:ascii="宋体" w:hAnsi="宋体"/>
          <w:sz w:val="24"/>
        </w:rPr>
        <w:t>省某规模化白羽肉鸡养殖基地的实地调研结果，确定核心参数体系。通过标准化养殖实验与市场动态监测，构建具有行业代表性的案例场景：</w:t>
      </w:r>
    </w:p>
    <w:p w14:paraId="7A7DCC76">
      <w:pPr>
        <w:rPr>
          <w:rFonts w:hint="eastAsia" w:ascii="宋体" w:hAnsi="宋体"/>
          <w:iCs/>
          <w:color w:val="000000"/>
          <w:kern w:val="0"/>
          <w:sz w:val="24"/>
        </w:rPr>
      </w:pPr>
      <w:r>
        <w:rPr>
          <w:rFonts w:hint="eastAsia" w:hAnsi="Cambria Math"/>
          <w:b/>
          <w:bCs/>
          <w:sz w:val="24"/>
        </w:rPr>
        <w:t>鸡苗与疫苗成本：</w:t>
      </w:r>
      <w:r>
        <w:rPr>
          <w:rFonts w:ascii="宋体" w:hAnsi="宋体"/>
          <w:sz w:val="24"/>
        </w:rPr>
        <w:t>采用2023年</w:t>
      </w:r>
      <w:r>
        <w:rPr>
          <w:rFonts w:hint="eastAsia" w:ascii="宋体" w:hAnsi="宋体"/>
          <w:sz w:val="24"/>
        </w:rPr>
        <w:t>某</w:t>
      </w:r>
      <w:r>
        <w:rPr>
          <w:rFonts w:ascii="宋体" w:hAnsi="宋体"/>
          <w:sz w:val="24"/>
        </w:rPr>
        <w:t>市场均价</w:t>
      </w:r>
      <m:oMath>
        <m:sSub>
          <m:sSubPr>
            <m:ctrlPr>
              <w:rPr>
                <w:rFonts w:ascii="Cambria Math" w:hAnsi="Cambria Math" w:eastAsia="等线" w:cs="宋体"/>
                <w:i/>
                <w:iCs/>
                <w:color w:val="000000"/>
                <w:kern w:val="0"/>
                <w:sz w:val="24"/>
              </w:rPr>
            </m:ctrlPr>
          </m:sSubPr>
          <m:e>
            <m:r>
              <m:rPr/>
              <w:rPr>
                <w:rFonts w:ascii="Cambria Math" w:hAnsi="Cambria Math" w:eastAsia="等线" w:cs="宋体"/>
                <w:color w:val="000000"/>
                <w:kern w:val="0"/>
                <w:sz w:val="24"/>
              </w:rPr>
              <m:t>q</m:t>
            </m:r>
            <m:ctrlPr>
              <w:rPr>
                <w:rFonts w:ascii="Cambria Math" w:hAnsi="Cambria Math" w:eastAsia="等线" w:cs="宋体"/>
                <w:i/>
                <w:iCs/>
                <w:color w:val="000000"/>
                <w:kern w:val="0"/>
                <w:sz w:val="24"/>
              </w:rPr>
            </m:ctrlPr>
          </m:e>
          <m:sub>
            <m:r>
              <m:rPr/>
              <w:rPr>
                <w:rFonts w:ascii="Cambria Math" w:hAnsi="Cambria Math" w:eastAsia="等线" w:cs="宋体"/>
                <w:color w:val="000000"/>
                <w:kern w:val="0"/>
                <w:sz w:val="24"/>
                <w:vertAlign w:val="subscript"/>
              </w:rPr>
              <m:t>1</m:t>
            </m:r>
            <m:ctrlPr>
              <w:rPr>
                <w:rFonts w:ascii="Cambria Math" w:hAnsi="Cambria Math" w:eastAsia="等线" w:cs="宋体"/>
                <w:i/>
                <w:iCs/>
                <w:color w:val="000000"/>
                <w:kern w:val="0"/>
                <w:sz w:val="24"/>
              </w:rPr>
            </m:ctrlPr>
          </m:sub>
        </m:sSub>
        <m:r>
          <m:rPr/>
          <w:rPr>
            <w:rFonts w:hint="eastAsia" w:ascii="Cambria Math" w:hAnsi="Cambria Math" w:eastAsia="等线" w:cs="宋体"/>
            <w:color w:val="000000"/>
            <w:kern w:val="0"/>
            <w:sz w:val="24"/>
          </w:rPr>
          <m:t>=2.3</m:t>
        </m:r>
      </m:oMath>
      <w:r>
        <w:rPr>
          <w:rFonts w:hint="eastAsia" w:ascii="宋体" w:hAnsi="宋体"/>
          <w:iCs/>
          <w:color w:val="000000"/>
          <w:kern w:val="0"/>
          <w:sz w:val="24"/>
        </w:rPr>
        <w:t>元/羽，</w:t>
      </w:r>
      <m:oMath>
        <m:sSub>
          <m:sSubPr>
            <m:ctrlPr>
              <w:rPr>
                <w:rFonts w:ascii="Cambria Math" w:hAnsi="Cambria Math" w:eastAsia="等线" w:cs="宋体"/>
                <w:i/>
                <w:iCs/>
                <w:color w:val="000000"/>
                <w:kern w:val="0"/>
                <w:sz w:val="24"/>
              </w:rPr>
            </m:ctrlPr>
          </m:sSubPr>
          <m:e>
            <m:r>
              <m:rPr/>
              <w:rPr>
                <w:rFonts w:ascii="Cambria Math" w:hAnsi="Cambria Math" w:eastAsia="等线" w:cs="宋体"/>
                <w:color w:val="000000"/>
                <w:kern w:val="0"/>
                <w:sz w:val="24"/>
              </w:rPr>
              <m:t>q</m:t>
            </m:r>
            <m:ctrlPr>
              <w:rPr>
                <w:rFonts w:ascii="Cambria Math" w:hAnsi="Cambria Math" w:eastAsia="等线" w:cs="宋体"/>
                <w:i/>
                <w:iCs/>
                <w:color w:val="000000"/>
                <w:kern w:val="0"/>
                <w:sz w:val="24"/>
              </w:rPr>
            </m:ctrlPr>
          </m:e>
          <m:sub>
            <m:r>
              <m:rPr/>
              <w:rPr>
                <w:rFonts w:hint="eastAsia" w:ascii="Cambria Math" w:hAnsi="Cambria Math" w:eastAsia="等线" w:cs="宋体"/>
                <w:color w:val="000000"/>
                <w:kern w:val="0"/>
                <w:sz w:val="24"/>
                <w:vertAlign w:val="subscript"/>
              </w:rPr>
              <m:t>2</m:t>
            </m:r>
            <m:ctrlPr>
              <w:rPr>
                <w:rFonts w:ascii="Cambria Math" w:hAnsi="Cambria Math" w:eastAsia="等线" w:cs="宋体"/>
                <w:i/>
                <w:iCs/>
                <w:color w:val="000000"/>
                <w:kern w:val="0"/>
                <w:sz w:val="24"/>
              </w:rPr>
            </m:ctrlPr>
          </m:sub>
        </m:sSub>
        <m:r>
          <m:rPr/>
          <w:rPr>
            <w:rFonts w:hint="eastAsia" w:ascii="Cambria Math" w:hAnsi="Cambria Math" w:eastAsia="等线" w:cs="宋体"/>
            <w:color w:val="000000"/>
            <w:kern w:val="0"/>
            <w:sz w:val="24"/>
          </w:rPr>
          <m:t>=1.45</m:t>
        </m:r>
      </m:oMath>
      <w:r>
        <w:rPr>
          <w:rFonts w:hint="eastAsia" w:ascii="宋体" w:hAnsi="宋体"/>
          <w:iCs/>
          <w:color w:val="000000"/>
          <w:kern w:val="0"/>
          <w:sz w:val="24"/>
        </w:rPr>
        <w:t>元/羽，则初始固定成本</w:t>
      </w:r>
    </w:p>
    <w:p w14:paraId="4719B7D0">
      <w:pPr>
        <w:rPr>
          <w:rFonts w:hint="eastAsia" w:ascii="Cambria Math" w:hAnsi="Cambria Math" w:eastAsiaTheme="minorEastAsia" w:cstheme="minorBidi"/>
          <w:iCs/>
          <w:color w:val="000000"/>
          <w:kern w:val="2"/>
          <w:sz w:val="24"/>
          <w:szCs w:val="24"/>
          <w:lang w:val="en-US" w:eastAsia="zh-CN" w:bidi="ar-SA"/>
        </w:rPr>
      </w:pPr>
      <m:oMathPara>
        <m:oMath>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d>
            <m:dPr>
              <m:ctrlPr>
                <w:rPr>
                  <w:rFonts w:hint="eastAsia" w:ascii="Cambria Math" w:hAnsi="Cambria Math" w:eastAsiaTheme="minorEastAsia" w:cstheme="minorBidi"/>
                  <w:iCs/>
                  <w:color w:val="000000"/>
                  <w:kern w:val="2"/>
                  <w:sz w:val="24"/>
                  <w:szCs w:val="24"/>
                  <w:lang w:val="en-US" w:eastAsia="zh-CN" w:bidi="ar-SA"/>
                </w:rPr>
              </m:ctrlPr>
            </m:dPr>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q</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q</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2</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m:t>=2000∗</m:t>
          </m:r>
          <m:d>
            <m:dPr>
              <m:begChr m:val="（"/>
              <m:endChr m:val="）"/>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2.3+1.45</m:t>
              </m:r>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m:t>=7500（元）</m:t>
          </m:r>
        </m:oMath>
      </m:oMathPara>
    </w:p>
    <w:p w14:paraId="3539191D">
      <w:pPr>
        <w:rPr>
          <w:rFonts w:hAnsi="Cambria Math"/>
          <w:sz w:val="24"/>
        </w:rPr>
      </w:pPr>
      <w:r>
        <w:rPr>
          <w:rFonts w:hint="eastAsia" w:hAnsi="Cambria Math"/>
          <w:b/>
          <w:bCs/>
          <w:sz w:val="24"/>
        </w:rPr>
        <w:t>日损耗成本期望：</w:t>
      </w:r>
      <w:r>
        <w:rPr>
          <w:rFonts w:hint="eastAsia" w:hAnsi="Cambria Math"/>
          <w:sz w:val="24"/>
        </w:rPr>
        <w:t>考虑日光灯，水电，设备折旧等因素，日损耗约合40元/天，则饲料成本：</w:t>
      </w:r>
    </w:p>
    <w:p w14:paraId="2AB2DC35">
      <w:pPr>
        <w:rPr>
          <w:rFonts w:hint="eastAsia" w:ascii="Cambria Math" w:hAnsi="Cambria Math" w:eastAsiaTheme="minorEastAsia" w:cstheme="minorBidi"/>
          <w:iCs/>
          <w:color w:val="000000"/>
          <w:kern w:val="2"/>
          <w:sz w:val="24"/>
          <w:szCs w:val="24"/>
          <w:lang w:val="en-US" w:eastAsia="zh-CN" w:bidi="ar-SA"/>
        </w:rPr>
      </w:pPr>
      <m:oMathPara>
        <m:oMath>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2</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=40t</m:t>
          </m:r>
        </m:oMath>
      </m:oMathPara>
    </w:p>
    <w:p w14:paraId="251A92A0">
      <w:pPr>
        <w:rPr>
          <w:rFonts w:hint="eastAsia"/>
        </w:rPr>
      </w:pPr>
      <w:r>
        <w:rPr>
          <w:rFonts w:hint="eastAsia" w:hAnsi="Cambria Math"/>
          <w:b/>
          <w:bCs/>
          <w:sz w:val="24"/>
        </w:rPr>
        <w:t>饲料转化参数：</w:t>
      </w:r>
      <w:r>
        <w:rPr>
          <w:rFonts w:hint="eastAsia" w:ascii="宋体" w:hAnsi="宋体"/>
          <w:sz w:val="24"/>
        </w:rPr>
        <w:t>根据《肉鸡饲养标准》（NY/T 33-2022），设定单位质量日成本</w:t>
      </w:r>
      <m:oMath>
        <w:bookmarkStart w:id="56" w:name="OLE_LINK17"/>
        <m:r>
          <m:rPr/>
          <w:rPr>
            <w:rFonts w:ascii="Cambria Math" w:hAnsi="Cambria Math"/>
            <w:sz w:val="28"/>
            <w:szCs w:val="28"/>
          </w:rPr>
          <m:t>a</m:t>
        </m:r>
        <m:r>
          <m:rPr/>
          <w:rPr>
            <w:rFonts w:hint="eastAsia" w:ascii="Cambria Math" w:hAnsi="Cambria Math"/>
            <w:sz w:val="28"/>
            <w:szCs w:val="28"/>
          </w:rPr>
          <m:t>=0.15</m:t>
        </m:r>
      </m:oMath>
      <w:bookmarkEnd w:id="56"/>
      <w:r>
        <w:rPr>
          <w:rFonts w:hint="eastAsia" w:ascii="宋体" w:hAnsi="宋体"/>
          <w:color w:val="000000"/>
          <w:kern w:val="0"/>
          <w:sz w:val="24"/>
        </w:rPr>
        <w:t>元/kg，每日代谢成本</w:t>
      </w:r>
      <m:oMath>
        <m:r>
          <m:rPr/>
          <w:rPr>
            <w:rFonts w:hint="eastAsia" w:ascii="Cambria Math" w:hAnsi="Cambria Math"/>
            <w:sz w:val="28"/>
            <w:szCs w:val="28"/>
          </w:rPr>
          <m:t>b=0.02</m:t>
        </m:r>
      </m:oMath>
      <w:r>
        <w:rPr>
          <w:rFonts w:hint="eastAsia" w:ascii="宋体" w:hAnsi="宋体"/>
          <w:color w:val="000000"/>
          <w:kern w:val="0"/>
          <w:sz w:val="24"/>
        </w:rPr>
        <w:t>元/羽，饲料价格</w:t>
      </w:r>
      <m:oMath>
        <m:r>
          <m:rPr/>
          <w:rPr>
            <w:rFonts w:ascii="Cambria Math" w:hAnsi="Cambria Math"/>
            <w:sz w:val="28"/>
            <w:szCs w:val="28"/>
          </w:rPr>
          <m:t>cf</m:t>
        </m:r>
        <m:r>
          <m:rPr/>
          <w:rPr>
            <w:rFonts w:hint="eastAsia" w:ascii="Cambria Math" w:hAnsi="Cambria Math"/>
            <w:sz w:val="28"/>
            <w:szCs w:val="28"/>
          </w:rPr>
          <m:t>=2</m:t>
        </m:r>
      </m:oMath>
      <w:r>
        <w:rPr>
          <w:rFonts w:hint="eastAsia" w:ascii="宋体" w:hAnsi="宋体"/>
          <w:color w:val="000000"/>
          <w:kern w:val="0"/>
          <w:sz w:val="24"/>
        </w:rPr>
        <w:t>元/kg，确保成本模型符合产业实际。</w:t>
      </w:r>
      <w:r>
        <w:rPr>
          <w:rFonts w:hint="eastAsia" w:ascii="宋体" w:hAnsi="宋体"/>
          <w:color w:val="000000"/>
          <w:kern w:val="0"/>
          <w:sz w:val="24"/>
        </w:rPr>
        <w:br w:type="textWrapping"/>
      </w:r>
      <w:r>
        <w:rPr>
          <w:rFonts w:hint="eastAsia" w:ascii="宋体" w:hAnsi="宋体"/>
          <w:color w:val="000000"/>
          <w:kern w:val="0"/>
          <w:sz w:val="24"/>
        </w:rPr>
        <w:t>则原式可以化简为(这里记质量函数为M(t)=</w:t>
      </w:r>
      <m:oMath>
        <m:sSub>
          <m:sSubPr>
            <m:ctrlPr>
              <w:rPr>
                <w:rFonts w:hint="eastAsia" w:ascii="Cambria Math" w:hAnsi="Cambria Math"/>
                <w:color w:val="000000"/>
                <w:kern w:val="0"/>
                <w:sz w:val="24"/>
              </w:rPr>
            </m:ctrlPr>
          </m:sSubPr>
          <m:e>
            <m:r>
              <m:rPr>
                <m:sty m:val="p"/>
              </m:rPr>
              <w:rPr>
                <w:rFonts w:hint="eastAsia" w:ascii="Cambria Math" w:hAnsi="Cambria Math"/>
                <w:color w:val="000000"/>
                <w:kern w:val="0"/>
                <w:sz w:val="24"/>
              </w:rPr>
              <m:t>k</m:t>
            </m:r>
            <m:ctrlPr>
              <w:rPr>
                <w:rFonts w:hint="eastAsia" w:ascii="Cambria Math" w:hAnsi="Cambria Math"/>
                <w:color w:val="000000"/>
                <w:kern w:val="0"/>
                <w:sz w:val="24"/>
              </w:rPr>
            </m:ctrlPr>
          </m:e>
          <m:sub>
            <m:r>
              <m:rPr>
                <m:sty m:val="p"/>
              </m:rPr>
              <w:rPr>
                <w:rFonts w:ascii="Cambria Math" w:hAnsi="Cambria Math"/>
                <w:color w:val="000000"/>
                <w:kern w:val="0"/>
                <w:sz w:val="24"/>
              </w:rPr>
              <m:t>i</m:t>
            </m:r>
            <m:ctrlPr>
              <w:rPr>
                <w:rFonts w:hint="eastAsia" w:ascii="Cambria Math" w:hAnsi="Cambria Math"/>
                <w:color w:val="000000"/>
                <w:kern w:val="0"/>
                <w:sz w:val="24"/>
              </w:rPr>
            </m:ctrlPr>
          </m:sub>
        </m:sSub>
        <m:r>
          <m:rPr>
            <m:sty m:val="p"/>
          </m:rPr>
          <w:rPr>
            <w:rFonts w:hint="eastAsia" w:ascii="Cambria Math" w:hAnsi="Cambria Math"/>
            <w:color w:val="000000"/>
            <w:kern w:val="0"/>
            <w:sz w:val="24"/>
          </w:rPr>
          <m:t>t+</m:t>
        </m:r>
        <m:sSub>
          <m:sSubPr>
            <m:ctrlPr>
              <w:rPr>
                <w:rFonts w:hint="eastAsia" w:ascii="Cambria Math" w:hAnsi="Cambria Math"/>
                <w:color w:val="000000"/>
                <w:kern w:val="0"/>
                <w:sz w:val="24"/>
              </w:rPr>
            </m:ctrlPr>
          </m:sSubPr>
          <m:e>
            <m:r>
              <m:rPr>
                <m:sty m:val="p"/>
              </m:rPr>
              <w:rPr>
                <w:rFonts w:hint="eastAsia" w:ascii="Cambria Math" w:hAnsi="Cambria Math"/>
                <w:color w:val="000000"/>
                <w:kern w:val="0"/>
                <w:sz w:val="24"/>
              </w:rPr>
              <m:t>b</m:t>
            </m:r>
            <m:ctrlPr>
              <w:rPr>
                <w:rFonts w:hint="eastAsia" w:ascii="Cambria Math" w:hAnsi="Cambria Math"/>
                <w:color w:val="000000"/>
                <w:kern w:val="0"/>
                <w:sz w:val="24"/>
              </w:rPr>
            </m:ctrlPr>
          </m:e>
          <m:sub>
            <m:r>
              <m:rPr>
                <m:sty m:val="p"/>
              </m:rPr>
              <w:rPr>
                <w:rFonts w:ascii="Cambria Math" w:hAnsi="Cambria Math"/>
                <w:color w:val="000000"/>
                <w:kern w:val="0"/>
                <w:sz w:val="24"/>
              </w:rPr>
              <m:t>i</m:t>
            </m:r>
            <m:ctrlPr>
              <w:rPr>
                <w:rFonts w:hint="eastAsia" w:ascii="Cambria Math" w:hAnsi="Cambria Math"/>
                <w:color w:val="000000"/>
                <w:kern w:val="0"/>
                <w:sz w:val="24"/>
              </w:rPr>
            </m:ctrlPr>
          </m:sub>
        </m:sSub>
        <m:r>
          <m:rPr>
            <m:sty m:val="p"/>
          </m:rPr>
          <w:rPr>
            <w:rFonts w:ascii="Cambria Math" w:hAnsi="Cambria Math"/>
            <w:color w:val="000000"/>
            <w:kern w:val="0"/>
            <w:sz w:val="24"/>
          </w:rPr>
          <m:t>)</m:t>
        </m:r>
      </m:oMath>
      <w:r>
        <w:rPr>
          <w:rFonts w:hint="eastAsia" w:ascii="宋体" w:hAnsi="宋体"/>
          <w:color w:val="000000"/>
          <w:kern w:val="0"/>
          <w:sz w:val="24"/>
        </w:rPr>
        <w:br w:type="textWrapping"/>
      </w:r>
      <m:oMathPara>
        <m:oMathParaPr>
          <m:jc m:val="left"/>
        </m:oMathParaPr>
        <m:oMath>
          <m:m>
            <m:mPr>
              <m:mcs>
                <m:mc>
                  <m:mcPr>
                    <m:count m:val="1"/>
                    <m:mcJc m:val="left"/>
                  </m:mcPr>
                </m:mc>
              </m:mcs>
              <m:ctrlPr>
                <w:rPr>
                  <w:rFonts w:hint="eastAsia" w:ascii="Cambria Math" w:hAnsi="Cambria Math" w:eastAsiaTheme="minorEastAsia" w:cstheme="minorBidi"/>
                  <w:iCs/>
                  <w:color w:val="000000"/>
                  <w:kern w:val="2"/>
                  <w:sz w:val="24"/>
                  <w:szCs w:val="24"/>
                  <w:lang w:val="en-US" w:eastAsia="zh-CN" w:bidi="ar-SA"/>
                </w:rPr>
              </m:ctrlPr>
            </m:mPr>
            <m:mr>
              <m:e>
                <m:m>
                  <m:mPr>
                    <m:mcs>
                      <m:mc>
                        <m:mcPr>
                          <m:count m:val="1"/>
                          <m:mcJc m:val="left"/>
                        </m:mcPr>
                      </m:mc>
                    </m:mcs>
                    <m:ctrlPr>
                      <w:rPr>
                        <w:rFonts w:hint="eastAsia" w:ascii="Cambria Math" w:hAnsi="Cambria Math" w:eastAsiaTheme="minorEastAsia" w:cstheme="minorBidi"/>
                        <w:iCs/>
                        <w:color w:val="000000"/>
                        <w:kern w:val="2"/>
                        <w:sz w:val="24"/>
                        <w:szCs w:val="24"/>
                        <w:lang w:val="en-US" w:eastAsia="zh-CN" w:bidi="ar-SA"/>
                      </w:rPr>
                    </m:ctrlPr>
                  </m:mPr>
                  <m:mr>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3</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(a</m:t>
                      </m:r>
                      <m:nary>
                        <m:naryPr>
                          <m:limLoc m:val="subSup"/>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default" w:ascii="Cambria Math" w:hAnsi="Cambria Math"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default" w:ascii="Cambria Math" w:hAnsi="Cambria Math"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p>
                        <m:e>
                          <m:r>
                            <m:rPr>
                              <m:sty m:val="p"/>
                            </m:rPr>
                            <w:rPr>
                              <w:rFonts w:hint="eastAsia" w:ascii="Cambria Math" w:hAnsi="Cambria Math" w:eastAsiaTheme="minorEastAsia" w:cstheme="minorBidi"/>
                              <w:color w:val="000000"/>
                              <w:kern w:val="2"/>
                              <w:sz w:val="24"/>
                              <w:szCs w:val="24"/>
                              <w:lang w:val="en-US" w:eastAsia="zh-CN" w:bidi="ar-SA"/>
                            </w:rPr>
                            <m:t>M</m:t>
                          </m:r>
                          <m:d>
                            <m:dPr>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m:t>N</m:t>
                          </m:r>
                          <m:d>
                            <m:dPr>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d>
                          <m:box>
                            <m:boxPr>
                              <m:diff m:val="1"/>
                              <m:ctrlPr>
                                <w:rPr>
                                  <w:rFonts w:hint="eastAsia" w:ascii="Cambria Math" w:hAnsi="Cambria Math" w:eastAsiaTheme="minorEastAsia" w:cstheme="minorBidi"/>
                                  <w:iCs/>
                                  <w:color w:val="000000"/>
                                  <w:kern w:val="2"/>
                                  <w:sz w:val="24"/>
                                  <w:szCs w:val="24"/>
                                  <w:lang w:val="en-US" w:eastAsia="zh-CN" w:bidi="ar-SA"/>
                                </w:rPr>
                              </m:ctrlPr>
                            </m:boxPr>
                            <m:e>
                              <m:r>
                                <m:rPr>
                                  <m:sty m:val="p"/>
                                </m:rPr>
                                <w:rPr>
                                  <w:rFonts w:hint="eastAsia" w:ascii="Cambria Math" w:hAnsi="Cambria Math" w:eastAsiaTheme="minorEastAsia" w:cstheme="minorBidi"/>
                                  <w:color w:val="000000"/>
                                  <w:kern w:val="2"/>
                                  <w:sz w:val="24"/>
                                  <w:szCs w:val="24"/>
                                  <w:lang w:val="en-US" w:eastAsia="zh-CN" w:bidi="ar-SA"/>
                                </w:rPr>
                                <m:t>dt</m:t>
                              </m:r>
                              <m:ctrlPr>
                                <w:rPr>
                                  <w:rFonts w:hint="eastAsia" w:ascii="Cambria Math" w:hAnsi="Cambria Math" w:eastAsiaTheme="minorEastAsia" w:cstheme="minorBidi"/>
                                  <w:iCs/>
                                  <w:color w:val="000000"/>
                                  <w:kern w:val="2"/>
                                  <w:sz w:val="24"/>
                                  <w:szCs w:val="24"/>
                                  <w:lang w:val="en-US" w:eastAsia="zh-CN" w:bidi="ar-SA"/>
                                </w:rPr>
                              </m:ctrlPr>
                            </m:e>
                          </m:box>
                          <m:r>
                            <m:rPr>
                              <m:sty m:val="p"/>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Cs/>
                              <w:color w:val="000000"/>
                              <w:kern w:val="2"/>
                              <w:sz w:val="24"/>
                              <w:szCs w:val="24"/>
                              <w:lang w:val="en-US" w:eastAsia="zh-CN" w:bidi="ar-SA"/>
                            </w:rPr>
                          </m:ctrlPr>
                        </m:e>
                      </m:nary>
                      <m:nary>
                        <m:naryPr>
                          <m:limLoc m:val="subSup"/>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default" w:ascii="Cambria Math" w:hAnsi="Cambria Math"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default" w:ascii="Cambria Math" w:hAnsi="Cambria Math"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p>
                        <m:e>
                          <m:r>
                            <m:rPr>
                              <m:sty m:val="p"/>
                            </m:rPr>
                            <w:rPr>
                              <w:rFonts w:hint="eastAsia" w:ascii="Cambria Math" w:hAnsi="Cambria Math" w:eastAsiaTheme="minorEastAsia" w:cstheme="minorBidi"/>
                              <w:color w:val="000000"/>
                              <w:kern w:val="2"/>
                              <w:sz w:val="24"/>
                              <w:szCs w:val="24"/>
                              <w:lang w:val="en-US" w:eastAsia="zh-CN" w:bidi="ar-SA"/>
                            </w:rPr>
                            <m:t>N</m:t>
                          </m:r>
                          <m:d>
                            <m:dPr>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d>
                          <m:box>
                            <m:boxPr>
                              <m:diff m:val="1"/>
                              <m:ctrlPr>
                                <w:rPr>
                                  <w:rFonts w:hint="eastAsia" w:ascii="Cambria Math" w:hAnsi="Cambria Math" w:eastAsiaTheme="minorEastAsia" w:cstheme="minorBidi"/>
                                  <w:iCs/>
                                  <w:color w:val="000000"/>
                                  <w:kern w:val="2"/>
                                  <w:sz w:val="24"/>
                                  <w:szCs w:val="24"/>
                                  <w:lang w:val="en-US" w:eastAsia="zh-CN" w:bidi="ar-SA"/>
                                </w:rPr>
                              </m:ctrlPr>
                            </m:boxPr>
                            <m:e>
                              <m:r>
                                <m:rPr>
                                  <m:sty m:val="p"/>
                                </m:rPr>
                                <w:rPr>
                                  <w:rFonts w:hint="eastAsia" w:ascii="Cambria Math" w:hAnsi="Cambria Math" w:eastAsiaTheme="minorEastAsia" w:cstheme="minorBidi"/>
                                  <w:color w:val="000000"/>
                                  <w:kern w:val="2"/>
                                  <w:sz w:val="24"/>
                                  <w:szCs w:val="24"/>
                                  <w:lang w:val="en-US" w:eastAsia="zh-CN" w:bidi="ar-SA"/>
                                </w:rPr>
                                <m:t>dt)=</m:t>
                              </m:r>
                              <m:ctrlPr>
                                <w:rPr>
                                  <w:rFonts w:hint="eastAsia" w:ascii="Cambria Math" w:hAnsi="Cambria Math" w:eastAsiaTheme="minorEastAsia" w:cstheme="minorBidi"/>
                                  <w:iCs/>
                                  <w:color w:val="000000"/>
                                  <w:kern w:val="2"/>
                                  <w:sz w:val="24"/>
                                  <w:szCs w:val="24"/>
                                  <w:lang w:val="en-US" w:eastAsia="zh-CN" w:bidi="ar-SA"/>
                                </w:rPr>
                              </m:ctrlPr>
                            </m:e>
                          </m:box>
                          <m:ctrlPr>
                            <w:rPr>
                              <w:rFonts w:hint="eastAsia" w:ascii="Cambria Math" w:hAnsi="Cambria Math" w:eastAsiaTheme="minorEastAsia" w:cstheme="minorBidi"/>
                              <w:iCs/>
                              <w:color w:val="000000"/>
                              <w:kern w:val="2"/>
                              <w:sz w:val="24"/>
                              <w:szCs w:val="24"/>
                              <w:lang w:val="en-US" w:eastAsia="zh-CN" w:bidi="ar-SA"/>
                            </w:rPr>
                          </m:ctrlPr>
                        </m:e>
                      </m:nary>
                      <m:ctrlPr>
                        <w:rPr>
                          <w:rFonts w:hint="eastAsia" w:ascii="Cambria Math" w:hAnsi="Cambria Math" w:eastAsiaTheme="minorEastAsia" w:cstheme="minorBidi"/>
                          <w:iCs/>
                          <w:color w:val="000000"/>
                          <w:kern w:val="2"/>
                          <w:sz w:val="24"/>
                          <w:szCs w:val="24"/>
                          <w:lang w:val="en-US" w:eastAsia="zh-CN" w:bidi="ar-SA"/>
                        </w:rPr>
                      </m:ctrlPr>
                    </m:e>
                  </m:mr>
                  <m:mr>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(a</m:t>
                      </m:r>
                      <m:nary>
                        <m:naryPr>
                          <m:limLoc m:val="subSup"/>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default" w:ascii="Cambria Math" w:hAnsi="Cambria Math"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default" w:ascii="Cambria Math" w:hAnsi="Cambria Math"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box>
                            <m:boxPr>
                              <m:diff m:val="1"/>
                              <m:ctrlPr>
                                <w:rPr>
                                  <w:rFonts w:hint="eastAsia" w:ascii="Cambria Math" w:hAnsi="Cambria Math" w:eastAsiaTheme="minorEastAsia" w:cstheme="minorBidi"/>
                                  <w:iCs/>
                                  <w:color w:val="000000"/>
                                  <w:kern w:val="2"/>
                                  <w:sz w:val="24"/>
                                  <w:szCs w:val="24"/>
                                  <w:lang w:val="en-US" w:eastAsia="zh-CN" w:bidi="ar-SA"/>
                                </w:rPr>
                              </m:ctrlPr>
                            </m:boxPr>
                            <m:e>
                              <m:r>
                                <m:rPr>
                                  <m:sty m:val="p"/>
                                </m:rPr>
                                <w:rPr>
                                  <w:rFonts w:hint="eastAsia" w:ascii="Cambria Math" w:hAnsi="Cambria Math" w:eastAsiaTheme="minorEastAsia" w:cstheme="minorBidi"/>
                                  <w:color w:val="000000"/>
                                  <w:kern w:val="2"/>
                                  <w:sz w:val="24"/>
                                  <w:szCs w:val="24"/>
                                  <w:lang w:val="en-US" w:eastAsia="zh-CN" w:bidi="ar-SA"/>
                                </w:rPr>
                                <m:t>dt</m:t>
                              </m:r>
                              <m:ctrlPr>
                                <w:rPr>
                                  <w:rFonts w:hint="eastAsia" w:ascii="Cambria Math" w:hAnsi="Cambria Math" w:eastAsiaTheme="minorEastAsia" w:cstheme="minorBidi"/>
                                  <w:iCs/>
                                  <w:color w:val="000000"/>
                                  <w:kern w:val="2"/>
                                  <w:sz w:val="24"/>
                                  <w:szCs w:val="24"/>
                                  <w:lang w:val="en-US" w:eastAsia="zh-CN" w:bidi="ar-SA"/>
                                </w:rPr>
                              </m:ctrlPr>
                            </m:e>
                          </m:box>
                          <m:r>
                            <m:rPr>
                              <m:sty m:val="p"/>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Cs/>
                              <w:color w:val="000000"/>
                              <w:kern w:val="2"/>
                              <w:sz w:val="24"/>
                              <w:szCs w:val="24"/>
                              <w:lang w:val="en-US" w:eastAsia="zh-CN" w:bidi="ar-SA"/>
                            </w:rPr>
                          </m:ctrlPr>
                        </m:e>
                      </m:nary>
                      <m:nary>
                        <m:naryPr>
                          <m:limLoc m:val="subSup"/>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default" w:ascii="Cambria Math" w:hAnsi="Cambria Math"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default" w:ascii="Cambria Math" w:hAnsi="Cambria Math"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box>
                            <m:boxPr>
                              <m:diff m:val="1"/>
                              <m:ctrlPr>
                                <w:rPr>
                                  <w:rFonts w:hint="eastAsia" w:ascii="Cambria Math" w:hAnsi="Cambria Math" w:eastAsiaTheme="minorEastAsia" w:cstheme="minorBidi"/>
                                  <w:iCs/>
                                  <w:color w:val="000000"/>
                                  <w:kern w:val="2"/>
                                  <w:sz w:val="24"/>
                                  <w:szCs w:val="24"/>
                                  <w:lang w:val="en-US" w:eastAsia="zh-CN" w:bidi="ar-SA"/>
                                </w:rPr>
                              </m:ctrlPr>
                            </m:boxPr>
                            <m:e>
                              <m:r>
                                <m:rPr>
                                  <m:sty m:val="p"/>
                                </m:rPr>
                                <w:rPr>
                                  <w:rFonts w:hint="eastAsia" w:ascii="Cambria Math" w:hAnsi="Cambria Math" w:eastAsiaTheme="minorEastAsia" w:cstheme="minorBidi"/>
                                  <w:color w:val="000000"/>
                                  <w:kern w:val="2"/>
                                  <w:sz w:val="24"/>
                                  <w:szCs w:val="24"/>
                                  <w:lang w:val="en-US" w:eastAsia="zh-CN" w:bidi="ar-SA"/>
                                </w:rPr>
                                <m:t>dt)=</m:t>
                              </m:r>
                              <m:ctrlPr>
                                <w:rPr>
                                  <w:rFonts w:hint="eastAsia" w:ascii="Cambria Math" w:hAnsi="Cambria Math" w:eastAsiaTheme="minorEastAsia" w:cstheme="minorBidi"/>
                                  <w:iCs/>
                                  <w:color w:val="000000"/>
                                  <w:kern w:val="2"/>
                                  <w:sz w:val="24"/>
                                  <w:szCs w:val="24"/>
                                  <w:lang w:val="en-US" w:eastAsia="zh-CN" w:bidi="ar-SA"/>
                                </w:rPr>
                              </m:ctrlPr>
                            </m:e>
                          </m:box>
                          <m:ctrlPr>
                            <w:rPr>
                              <w:rFonts w:hint="eastAsia" w:ascii="Cambria Math" w:hAnsi="Cambria Math" w:eastAsiaTheme="minorEastAsia" w:cstheme="minorBidi"/>
                              <w:iCs/>
                              <w:color w:val="000000"/>
                              <w:kern w:val="2"/>
                              <w:sz w:val="24"/>
                              <w:szCs w:val="24"/>
                              <w:lang w:val="en-US" w:eastAsia="zh-CN" w:bidi="ar-SA"/>
                            </w:rPr>
                          </m:ctrlPr>
                        </m:e>
                      </m:nary>
                      <m:ctrlPr>
                        <w:rPr>
                          <w:rFonts w:hint="eastAsia" w:ascii="Cambria Math" w:hAnsi="Cambria Math" w:eastAsiaTheme="minorEastAsia" w:cstheme="minorBidi"/>
                          <w:iCs/>
                          <w:color w:val="000000"/>
                          <w:kern w:val="2"/>
                          <w:sz w:val="24"/>
                          <w:szCs w:val="24"/>
                          <w:lang w:val="en-US" w:eastAsia="zh-CN" w:bidi="ar-SA"/>
                        </w:rPr>
                      </m:ctrlPr>
                    </m:e>
                  </m:mr>
                  <m:mr>
                    <m:e>
                      <m:sSub>
                        <m:sSubPr>
                          <m:ctrlPr>
                            <w:rPr>
                              <w:rFonts w:hint="eastAsia" w:ascii="Cambria Math" w:hAnsi="Cambria Math" w:eastAsiaTheme="minorEastAsia" w:cstheme="minorBidi"/>
                              <w:iCs/>
                              <w:color w:val="000000"/>
                              <w:kern w:val="2"/>
                              <w:sz w:val="24"/>
                              <w:szCs w:val="24"/>
                              <w:lang w:val="en-US" w:eastAsia="zh-CN" w:bidi="ar-SA"/>
                            </w:rPr>
                          </m:ctrlPr>
                        </m:sSubPr>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a</m:t>
                          </m:r>
                          <m:nary>
                            <m:naryPr>
                              <m:limLoc m:val="subSup"/>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default" w:ascii="Cambria Math" w:hAnsi="Cambria Math"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default" w:ascii="Cambria Math" w:hAnsi="Cambria Math"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box>
                                <m:boxPr>
                                  <m:diff m:val="1"/>
                                  <m:ctrlPr>
                                    <w:rPr>
                                      <w:rFonts w:hint="eastAsia" w:ascii="Cambria Math" w:hAnsi="Cambria Math" w:eastAsiaTheme="minorEastAsia" w:cstheme="minorBidi"/>
                                      <w:iCs/>
                                      <w:color w:val="000000"/>
                                      <w:kern w:val="2"/>
                                      <w:sz w:val="24"/>
                                      <w:szCs w:val="24"/>
                                      <w:lang w:val="en-US" w:eastAsia="zh-CN" w:bidi="ar-SA"/>
                                    </w:rPr>
                                  </m:ctrlPr>
                                </m:boxPr>
                                <m:e>
                                  <m:r>
                                    <m:rPr>
                                      <m:sty m:val="p"/>
                                    </m:rPr>
                                    <w:rPr>
                                      <w:rFonts w:hint="eastAsia" w:ascii="Cambria Math" w:hAnsi="Cambria Math" w:eastAsiaTheme="minorEastAsia" w:cstheme="minorBidi"/>
                                      <w:color w:val="000000"/>
                                      <w:kern w:val="2"/>
                                      <w:sz w:val="24"/>
                                      <w:szCs w:val="24"/>
                                      <w:lang w:val="en-US" w:eastAsia="zh-CN" w:bidi="ar-SA"/>
                                    </w:rPr>
                                    <m:t>dt</m:t>
                                  </m:r>
                                  <m:ctrlPr>
                                    <w:rPr>
                                      <w:rFonts w:hint="eastAsia" w:ascii="Cambria Math" w:hAnsi="Cambria Math" w:eastAsiaTheme="minorEastAsia" w:cstheme="minorBidi"/>
                                      <w:iCs/>
                                      <w:color w:val="000000"/>
                                      <w:kern w:val="2"/>
                                      <w:sz w:val="24"/>
                                      <w:szCs w:val="24"/>
                                      <w:lang w:val="en-US" w:eastAsia="zh-CN" w:bidi="ar-SA"/>
                                    </w:rPr>
                                  </m:ctrlPr>
                                </m:e>
                              </m:box>
                              <m:r>
                                <m:rPr>
                                  <m:sty m:val="p"/>
                                </m:rPr>
                                <w:rPr>
                                  <w:rFonts w:hint="eastAsia" w:ascii="Cambria Math" w:hAnsi="Cambria Math" w:eastAsiaTheme="minorEastAsia" w:cstheme="minorBidi"/>
                                  <w:color w:val="000000"/>
                                  <w:kern w:val="2"/>
                                  <w:sz w:val="24"/>
                                  <w:szCs w:val="24"/>
                                  <w:lang w:val="en-US" w:eastAsia="zh-CN" w:bidi="ar-SA"/>
                                </w:rPr>
                                <m:t>+</m:t>
                              </m:r>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a</m:t>
                      </m:r>
                      <m:nary>
                        <m:naryPr>
                          <m:limLoc m:val="subSup"/>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default" w:ascii="Cambria Math" w:hAnsi="Cambria Math"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default" w:ascii="Cambria Math" w:hAnsi="Cambria Math"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box>
                            <m:boxPr>
                              <m:diff m:val="1"/>
                              <m:ctrlPr>
                                <w:rPr>
                                  <w:rFonts w:hint="eastAsia" w:ascii="Cambria Math" w:hAnsi="Cambria Math" w:eastAsiaTheme="minorEastAsia" w:cstheme="minorBidi"/>
                                  <w:iCs/>
                                  <w:color w:val="000000"/>
                                  <w:kern w:val="2"/>
                                  <w:sz w:val="24"/>
                                  <w:szCs w:val="24"/>
                                  <w:lang w:val="en-US" w:eastAsia="zh-CN" w:bidi="ar-SA"/>
                                </w:rPr>
                              </m:ctrlPr>
                            </m:boxPr>
                            <m:e>
                              <m:r>
                                <m:rPr>
                                  <m:sty m:val="p"/>
                                </m:rPr>
                                <w:rPr>
                                  <w:rFonts w:hint="eastAsia" w:ascii="Cambria Math" w:hAnsi="Cambria Math" w:eastAsiaTheme="minorEastAsia" w:cstheme="minorBidi"/>
                                  <w:color w:val="000000"/>
                                  <w:kern w:val="2"/>
                                  <w:sz w:val="24"/>
                                  <w:szCs w:val="24"/>
                                  <w:lang w:val="en-US" w:eastAsia="zh-CN" w:bidi="ar-SA"/>
                                </w:rPr>
                                <m:t>dt</m:t>
                              </m:r>
                              <m:ctrlPr>
                                <w:rPr>
                                  <w:rFonts w:hint="eastAsia" w:ascii="Cambria Math" w:hAnsi="Cambria Math" w:eastAsiaTheme="minorEastAsia" w:cstheme="minorBidi"/>
                                  <w:iCs/>
                                  <w:color w:val="000000"/>
                                  <w:kern w:val="2"/>
                                  <w:sz w:val="24"/>
                                  <w:szCs w:val="24"/>
                                  <w:lang w:val="en-US" w:eastAsia="zh-CN" w:bidi="ar-SA"/>
                                </w:rPr>
                              </m:ctrlPr>
                            </m:e>
                          </m:box>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Cs/>
                              <w:color w:val="000000"/>
                              <w:kern w:val="2"/>
                              <w:sz w:val="24"/>
                              <w:szCs w:val="24"/>
                              <w:lang w:val="en-US" w:eastAsia="zh-CN" w:bidi="ar-SA"/>
                            </w:rPr>
                          </m:ctrlPr>
                        </m:e>
                      </m:nary>
                      <m:nary>
                        <m:naryPr>
                          <m:limLoc m:val="subSup"/>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default" w:ascii="Cambria Math" w:hAnsi="Cambria Math"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default" w:ascii="Cambria Math" w:hAnsi="Cambria Math"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box>
                            <m:boxPr>
                              <m:diff m:val="1"/>
                              <m:ctrlPr>
                                <w:rPr>
                                  <w:rFonts w:hint="eastAsia" w:ascii="Cambria Math" w:hAnsi="Cambria Math" w:eastAsiaTheme="minorEastAsia" w:cstheme="minorBidi"/>
                                  <w:iCs/>
                                  <w:color w:val="000000"/>
                                  <w:kern w:val="2"/>
                                  <w:sz w:val="24"/>
                                  <w:szCs w:val="24"/>
                                  <w:lang w:val="en-US" w:eastAsia="zh-CN" w:bidi="ar-SA"/>
                                </w:rPr>
                              </m:ctrlPr>
                            </m:boxPr>
                            <m:e>
                              <m:r>
                                <m:rPr>
                                  <m:sty m:val="p"/>
                                </m:rPr>
                                <w:rPr>
                                  <w:rFonts w:hint="eastAsia" w:ascii="Cambria Math" w:hAnsi="Cambria Math" w:eastAsiaTheme="minorEastAsia" w:cstheme="minorBidi"/>
                                  <w:color w:val="000000"/>
                                  <w:kern w:val="2"/>
                                  <w:sz w:val="24"/>
                                  <w:szCs w:val="24"/>
                                  <w:lang w:val="en-US" w:eastAsia="zh-CN" w:bidi="ar-SA"/>
                                </w:rPr>
                                <m:t>dt=</m:t>
                              </m:r>
                              <m:ctrlPr>
                                <w:rPr>
                                  <w:rFonts w:hint="eastAsia" w:ascii="Cambria Math" w:hAnsi="Cambria Math" w:eastAsiaTheme="minorEastAsia" w:cstheme="minorBidi"/>
                                  <w:iCs/>
                                  <w:color w:val="000000"/>
                                  <w:kern w:val="2"/>
                                  <w:sz w:val="24"/>
                                  <w:szCs w:val="24"/>
                                  <w:lang w:val="en-US" w:eastAsia="zh-CN" w:bidi="ar-SA"/>
                                </w:rPr>
                              </m:ctrlPr>
                            </m:e>
                          </m:box>
                          <m:ctrlPr>
                            <w:rPr>
                              <w:rFonts w:hint="eastAsia" w:ascii="Cambria Math" w:hAnsi="Cambria Math" w:eastAsiaTheme="minorEastAsia" w:cstheme="minorBidi"/>
                              <w:iCs/>
                              <w:color w:val="000000"/>
                              <w:kern w:val="2"/>
                              <w:sz w:val="24"/>
                              <w:szCs w:val="24"/>
                              <w:lang w:val="en-US" w:eastAsia="zh-CN" w:bidi="ar-SA"/>
                            </w:rPr>
                          </m:ctrlPr>
                        </m:e>
                      </m:nary>
                      <m:ctrlPr>
                        <w:rPr>
                          <w:rFonts w:hint="eastAsia" w:ascii="Cambria Math" w:hAnsi="Cambria Math" w:eastAsiaTheme="minorEastAsia" w:cstheme="minorBidi"/>
                          <w:iCs/>
                          <w:color w:val="000000"/>
                          <w:kern w:val="2"/>
                          <w:sz w:val="24"/>
                          <w:szCs w:val="24"/>
                          <w:lang w:val="en-US" w:eastAsia="zh-CN" w:bidi="ar-SA"/>
                        </w:rPr>
                      </m:ctrlPr>
                    </m:e>
                  </m:mr>
                  <m:mr>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a</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default" w:ascii="Cambria Math" w:hAnsi="Cambria Math" w:cstheme="minorBidi"/>
                                  <w:color w:val="000000"/>
                                  <w:kern w:val="2"/>
                                  <w:sz w:val="24"/>
                                  <w:szCs w:val="24"/>
                                  <w:lang w:val="en-US" w:eastAsia="zh-CN" w:bidi="ar-SA"/>
                                </w:rPr>
                                <m:t>1−</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m:t>
                              </m:r>
                              <m:r>
                                <m:rPr>
                                  <m:sty m:val="p"/>
                                </m:rPr>
                                <w:rPr>
                                  <w:rFonts w:hint="default" w:ascii="Cambria Math" w:hAnsi="Cambria Math" w:cstheme="minorBidi"/>
                                  <w:color w:val="000000"/>
                                  <w:kern w:val="2"/>
                                  <w:sz w:val="24"/>
                                  <w:szCs w:val="24"/>
                                  <w:lang w:val="en-US" w:eastAsia="zh-CN" w:bidi="ar-SA"/>
                                </w:rPr>
                                <m:t>1+</m:t>
                              </m:r>
                              <m:r>
                                <m:rPr>
                                  <m:sty m:val="p"/>
                                </m:rPr>
                                <w:rPr>
                                  <w:rFonts w:hint="eastAsia" w:ascii="Cambria Math" w:hAnsi="Cambria Math" w:eastAsiaTheme="minorEastAsia" w:cstheme="minorBidi"/>
                                  <w:color w:val="000000"/>
                                  <w:kern w:val="2"/>
                                  <w:sz w:val="24"/>
                                  <w:szCs w:val="24"/>
                                  <w:lang w:val="en-US" w:eastAsia="zh-CN" w:bidi="ar-SA"/>
                                </w:rPr>
                                <m:t>μ</m:t>
                              </m:r>
                              <m:r>
                                <m:rPr>
                                  <m:sty m:val="p"/>
                                </m:rPr>
                                <w:rPr>
                                  <w:rFonts w:hint="default" w:ascii="Cambria Math" w:hAnsi="Cambria Math" w:cstheme="minorBidi"/>
                                  <w:color w:val="000000"/>
                                  <w:kern w:val="2"/>
                                  <w:sz w:val="24"/>
                                  <w:szCs w:val="24"/>
                                  <w:lang w:val="en-US" w:eastAsia="zh-CN" w:bidi="ar-SA"/>
                                </w:rPr>
                                <m:t>t</m:t>
                              </m:r>
                              <m:r>
                                <m:rPr>
                                  <m:sty m:val="p"/>
                                </m:rPr>
                                <w:rPr>
                                  <w:rFonts w:hint="eastAsia" w:ascii="Cambria Math" w:hAnsi="Cambria Math" w:eastAsiaTheme="minorEastAsia" w:cstheme="minorBidi"/>
                                  <w:color w:val="000000"/>
                                  <w:kern w:val="2"/>
                                  <w:sz w:val="24"/>
                                  <w:szCs w:val="24"/>
                                  <w:lang w:val="en-US" w:eastAsia="zh-CN" w:bidi="ar-SA"/>
                                </w:rPr>
                                <m:t>)</m:t>
                              </m:r>
                              <m:ctrlPr>
                                <w:rPr>
                                  <w:rFonts w:hint="eastAsia" w:ascii="Cambria Math" w:hAnsi="Cambria Math" w:eastAsiaTheme="minorEastAsia" w:cstheme="minorBidi"/>
                                  <w:iCs/>
                                  <w:color w:val="000000"/>
                                  <w:kern w:val="2"/>
                                  <w:sz w:val="24"/>
                                  <w:szCs w:val="24"/>
                                  <w:lang w:val="en-US" w:eastAsia="zh-CN" w:bidi="ar-SA"/>
                                </w:rPr>
                              </m:ctrlPr>
                            </m:num>
                            <m:den>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μ</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default" w:ascii="Cambria Math" w:hAnsi="Cambria Math" w:cstheme="minorBidi"/>
                                      <w:color w:val="000000"/>
                                      <w:kern w:val="2"/>
                                      <w:sz w:val="24"/>
                                      <w:szCs w:val="24"/>
                                      <w:lang w:val="en-US" w:eastAsia="zh-CN" w:bidi="ar-SA"/>
                                    </w:rPr>
                                    <m:t>2</m:t>
                                  </m:r>
                                  <m:ctrlPr>
                                    <w:rPr>
                                      <w:rFonts w:hint="eastAsia" w:ascii="Cambria Math" w:hAnsi="Cambria Math" w:eastAsiaTheme="minorEastAsia" w:cstheme="minorBidi"/>
                                      <w:iCs/>
                                      <w:color w:val="000000"/>
                                      <w:kern w:val="2"/>
                                      <w:sz w:val="24"/>
                                      <w:szCs w:val="24"/>
                                      <w:lang w:val="en-US" w:eastAsia="zh-CN" w:bidi="ar-SA"/>
                                    </w:rPr>
                                  </m:ctrlPr>
                                </m:sup>
                              </m:sSup>
                              <m:ctrlPr>
                                <w:rPr>
                                  <w:rFonts w:hint="eastAsia" w:ascii="Cambria Math" w:hAnsi="Cambria Math" w:eastAsiaTheme="minorEastAsia" w:cstheme="minorBidi"/>
                                  <w:iCs/>
                                  <w:color w:val="000000"/>
                                  <w:kern w:val="2"/>
                                  <w:sz w:val="24"/>
                                  <w:szCs w:val="24"/>
                                  <w:lang w:val="en-US" w:eastAsia="zh-CN" w:bidi="ar-SA"/>
                                </w:rPr>
                              </m:ctrlPr>
                            </m:den>
                          </m:f>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a</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f>
                        <m:fPr>
                          <m:ctrlPr>
                            <w:rPr>
                              <w:rFonts w:hint="eastAsia" w:ascii="Cambria Math" w:hAnsi="Cambria Math" w:eastAsiaTheme="minorEastAsia" w:cstheme="minorBidi"/>
                              <w:iCs/>
                              <w:color w:val="000000"/>
                              <w:kern w:val="2"/>
                              <w:sz w:val="24"/>
                              <w:szCs w:val="24"/>
                              <w:lang w:val="en-US" w:eastAsia="zh-CN" w:bidi="ar-SA"/>
                            </w:rPr>
                          </m:ctrlPr>
                        </m:fPr>
                        <m:num>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default" w:ascii="Cambria Math" w:hAnsi="Cambria Math" w:cstheme="minorBidi"/>
                                  <w:color w:val="000000"/>
                                  <w:kern w:val="2"/>
                                  <w:sz w:val="24"/>
                                  <w:szCs w:val="24"/>
                                  <w:lang w:val="en-US" w:eastAsia="zh-CN" w:bidi="ar-SA"/>
                                </w:rPr>
                                <m:t>1−</m:t>
                              </m:r>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μ</m:t>
                          </m:r>
                          <m:ctrlPr>
                            <w:rPr>
                              <w:rFonts w:hint="eastAsia" w:ascii="Cambria Math" w:hAnsi="Cambria Math" w:eastAsiaTheme="minorEastAsia" w:cstheme="minorBidi"/>
                              <w:iCs/>
                              <w:color w:val="000000"/>
                              <w:kern w:val="2"/>
                              <w:sz w:val="24"/>
                              <w:szCs w:val="24"/>
                              <w:lang w:val="en-US" w:eastAsia="zh-CN" w:bidi="ar-SA"/>
                            </w:rPr>
                          </m:ctrlPr>
                        </m:den>
                      </m:f>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f</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b</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N</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0</m:t>
                          </m:r>
                          <m:ctrlPr>
                            <w:rPr>
                              <w:rFonts w:hint="eastAsia" w:ascii="Cambria Math" w:hAnsi="Cambria Math" w:eastAsiaTheme="minorEastAsia" w:cstheme="minorBidi"/>
                              <w:iCs/>
                              <w:color w:val="000000"/>
                              <w:kern w:val="2"/>
                              <w:sz w:val="24"/>
                              <w:szCs w:val="24"/>
                              <w:lang w:val="en-US" w:eastAsia="zh-CN" w:bidi="ar-SA"/>
                            </w:rPr>
                          </m:ctrlPr>
                        </m:sub>
                      </m:sSub>
                      <m:f>
                        <m:fPr>
                          <m:ctrlPr>
                            <w:rPr>
                              <w:rFonts w:hint="eastAsia" w:ascii="Cambria Math" w:hAnsi="Cambria Math" w:eastAsiaTheme="minorEastAsia" w:cstheme="minorBidi"/>
                              <w:iCs/>
                              <w:color w:val="000000"/>
                              <w:kern w:val="2"/>
                              <w:sz w:val="24"/>
                              <w:szCs w:val="24"/>
                              <w:lang w:val="en-US" w:eastAsia="zh-CN" w:bidi="ar-SA"/>
                            </w:rPr>
                          </m:ctrlPr>
                        </m:fPr>
                        <m:num>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default" w:ascii="Cambria Math" w:hAnsi="Cambria Math" w:cstheme="minorBidi"/>
                                  <w:color w:val="000000"/>
                                  <w:kern w:val="2"/>
                                  <w:sz w:val="24"/>
                                  <w:szCs w:val="24"/>
                                  <w:lang w:val="en-US" w:eastAsia="zh-CN" w:bidi="ar-SA"/>
                                </w:rPr>
                                <m:t>1−</m:t>
                              </m:r>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−μt</m:t>
                              </m:r>
                              <m:ctrlPr>
                                <w:rPr>
                                  <w:rFonts w:hint="eastAsia" w:ascii="Cambria Math" w:hAnsi="Cambria Math" w:eastAsiaTheme="minorEastAsia" w:cstheme="minorBidi"/>
                                  <w:iCs/>
                                  <w:color w:val="000000"/>
                                  <w:kern w:val="2"/>
                                  <w:sz w:val="24"/>
                                  <w:szCs w:val="24"/>
                                  <w:lang w:val="en-US" w:eastAsia="zh-CN" w:bidi="ar-SA"/>
                                </w:rPr>
                              </m:ctrlPr>
                            </m:sup>
                          </m:sSup>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μ</m:t>
                          </m:r>
                          <m:ctrlPr>
                            <w:rPr>
                              <w:rFonts w:hint="eastAsia" w:ascii="Cambria Math" w:hAnsi="Cambria Math" w:eastAsiaTheme="minorEastAsia" w:cstheme="minorBidi"/>
                              <w:iCs/>
                              <w:color w:val="000000"/>
                              <w:kern w:val="2"/>
                              <w:sz w:val="24"/>
                              <w:szCs w:val="24"/>
                              <w:lang w:val="en-US" w:eastAsia="zh-CN" w:bidi="ar-SA"/>
                            </w:rPr>
                          </m:ctrlPr>
                        </m:den>
                      </m:f>
                      <m:r>
                        <m:rPr>
                          <m:sty m:val="p"/>
                        </m:rPr>
                        <w:rPr>
                          <w:rFonts w:hint="eastAsia" w:ascii="Cambria Math" w:hAnsi="Cambria Math" w:eastAsiaTheme="minorEastAsia" w:cstheme="minorBidi"/>
                          <w:color w:val="000000"/>
                          <w:kern w:val="2"/>
                          <w:sz w:val="24"/>
                          <w:szCs w:val="24"/>
                          <w:lang w:val="en-US" w:eastAsia="zh-CN" w:bidi="ar-SA"/>
                        </w:rPr>
                        <m:t>)=</m:t>
                      </m:r>
                      <m:ctrlPr>
                        <w:rPr>
                          <w:rFonts w:hint="eastAsia" w:ascii="Cambria Math" w:hAnsi="Cambria Math" w:eastAsiaTheme="minorEastAsia" w:cstheme="minorBidi"/>
                          <w:iCs/>
                          <w:color w:val="000000"/>
                          <w:kern w:val="2"/>
                          <w:sz w:val="24"/>
                          <w:szCs w:val="24"/>
                          <w:lang w:val="en-US" w:eastAsia="zh-CN" w:bidi="ar-SA"/>
                        </w:rPr>
                      </m:ctrlPr>
                    </m:e>
                  </m:mr>
                  <m:mr>
                    <m:e>
                      <m:r>
                        <m:rPr>
                          <m:sty m:val="p"/>
                        </m:rPr>
                        <w:rPr>
                          <w:rFonts w:hint="eastAsia" w:ascii="Cambria Math" w:hAnsi="Cambria Math" w:eastAsiaTheme="minorEastAsia" w:cstheme="minorBidi"/>
                          <w:color w:val="000000"/>
                          <w:kern w:val="2"/>
                          <w:sz w:val="24"/>
                          <w:szCs w:val="24"/>
                          <w:lang w:val="en-US" w:eastAsia="zh-CN" w:bidi="ar-SA"/>
                        </w:rPr>
                        <m:t>4000×840(1−</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m:t>
                      </m:r>
                      <m:r>
                        <m:rPr>
                          <m:sty m:val="p"/>
                        </m:rPr>
                        <w:rPr>
                          <w:rFonts w:hint="default" w:ascii="Cambria Math" w:hAnsi="Cambria Math" w:cstheme="minorBidi"/>
                          <w:color w:val="000000"/>
                          <w:kern w:val="2"/>
                          <w:sz w:val="24"/>
                          <w:szCs w:val="24"/>
                          <w:lang w:val="en-US" w:eastAsia="zh-CN" w:bidi="ar-SA"/>
                        </w:rPr>
                        <m:t>0.15</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t</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default" w:ascii="Cambria Math" w:hAnsi="Cambria Math" w:cstheme="minorBidi"/>
                          <w:color w:val="000000"/>
                          <w:kern w:val="2"/>
                          <w:sz w:val="24"/>
                          <w:szCs w:val="24"/>
                          <w:lang w:val="en-US" w:eastAsia="zh-CN" w:bidi="ar-SA"/>
                        </w:rPr>
                        <m:t>+126</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k</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+0.15</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b</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+0.02)=</m:t>
                      </m:r>
                      <m:ctrlPr>
                        <w:rPr>
                          <w:rFonts w:hint="eastAsia" w:ascii="Cambria Math" w:hAnsi="Cambria Math" w:eastAsiaTheme="minorEastAsia" w:cstheme="minorBidi"/>
                          <w:iCs/>
                          <w:color w:val="000000"/>
                          <w:kern w:val="2"/>
                          <w:sz w:val="24"/>
                          <w:szCs w:val="24"/>
                          <w:lang w:val="en-US" w:eastAsia="zh-CN" w:bidi="ar-SA"/>
                        </w:rPr>
                      </m:ctrlPr>
                    </m:e>
                  </m:mr>
                  <m:mr>
                    <m:e>
                      <m:d>
                        <m:dPr>
                          <m:begChr m:val="{"/>
                          <m:endChr m:val=""/>
                          <m:ctrlPr>
                            <w:rPr>
                              <w:rFonts w:hint="eastAsia" w:ascii="Cambria Math" w:hAnsi="Cambria Math" w:eastAsiaTheme="minorEastAsia" w:cstheme="minorBidi"/>
                              <w:iCs/>
                              <w:color w:val="000000"/>
                              <w:kern w:val="2"/>
                              <w:sz w:val="24"/>
                              <w:szCs w:val="24"/>
                              <w:lang w:val="en-US" w:eastAsia="zh-CN" w:bidi="ar-SA"/>
                            </w:rPr>
                          </m:ctrlPr>
                        </m:dPr>
                        <m:e>
                          <m:eqArr>
                            <m:eqArrPr>
                              <m:ctrlPr>
                                <w:rPr>
                                  <w:rFonts w:hint="eastAsia" w:ascii="Cambria Math" w:hAnsi="Cambria Math" w:eastAsiaTheme="minorEastAsia" w:cstheme="minorBidi"/>
                                  <w:iCs/>
                                  <w:color w:val="000000"/>
                                  <w:kern w:val="2"/>
                                  <w:sz w:val="24"/>
                                  <w:szCs w:val="24"/>
                                  <w:lang w:val="en-US" w:eastAsia="zh-CN" w:bidi="ar-SA"/>
                                </w:rPr>
                              </m:ctrlPr>
                            </m:eqArrPr>
                            <m:e>
                              <m:r>
                                <m:rPr>
                                  <m:sty m:val="p"/>
                                </m:rPr>
                                <w:rPr>
                                  <w:rFonts w:hint="eastAsia" w:ascii="Cambria Math" w:hAnsi="Cambria Math" w:eastAsiaTheme="minorEastAsia" w:cstheme="minorBidi"/>
                                  <w:color w:val="000000"/>
                                  <w:kern w:val="2"/>
                                  <w:sz w:val="24"/>
                                  <w:szCs w:val="24"/>
                                  <w:lang w:val="en-US" w:eastAsia="zh-CN" w:bidi="ar-SA"/>
                                </w:rPr>
                                <m:t>4000×840(1−</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m:t>
                              </m:r>
                              <m:r>
                                <m:rPr>
                                  <m:sty m:val="p"/>
                                </m:rPr>
                                <w:rPr>
                                  <w:rFonts w:hint="default" w:ascii="Cambria Math" w:hAnsi="Cambria Math" w:cstheme="minorBidi"/>
                                  <w:color w:val="000000"/>
                                  <w:kern w:val="2"/>
                                  <w:sz w:val="24"/>
                                  <w:szCs w:val="24"/>
                                  <w:lang w:val="en-US" w:eastAsia="zh-CN" w:bidi="ar-SA"/>
                                </w:rPr>
                                <m:t>0.15</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0.02t</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default" w:ascii="Cambria Math" w:hAnsi="Cambria Math" w:cstheme="minorBidi"/>
                                  <w:color w:val="000000"/>
                                  <w:kern w:val="2"/>
                                  <w:sz w:val="24"/>
                                  <w:szCs w:val="24"/>
                                  <w:lang w:val="en-US" w:eastAsia="zh-CN" w:bidi="ar-SA"/>
                                </w:rPr>
                                <m:t>+126</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0.02</m:t>
                              </m:r>
                              <m:r>
                                <m:rPr>
                                  <m:sty m:val="p"/>
                                </m:rPr>
                                <w:rPr>
                                  <w:rFonts w:hint="eastAsia" w:ascii="Cambria Math" w:hAnsi="Cambria Math" w:eastAsiaTheme="minorEastAsia" w:cstheme="minorBidi"/>
                                  <w:color w:val="000000"/>
                                  <w:kern w:val="2"/>
                                  <w:sz w:val="24"/>
                                  <w:szCs w:val="24"/>
                                  <w:lang w:val="en-US" w:eastAsia="zh-CN" w:bidi="ar-SA"/>
                                </w:rPr>
                                <m:t>+0.15</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0.0402</m:t>
                              </m:r>
                              <m:r>
                                <m:rPr>
                                  <m:sty m:val="p"/>
                                </m:rPr>
                                <w:rPr>
                                  <w:rFonts w:hint="eastAsia" w:ascii="Cambria Math" w:hAnsi="Cambria Math" w:eastAsiaTheme="minorEastAsia" w:cstheme="minorBidi"/>
                                  <w:color w:val="000000"/>
                                  <w:kern w:val="2"/>
                                  <w:sz w:val="24"/>
                                  <w:szCs w:val="24"/>
                                  <w:lang w:val="en-US" w:eastAsia="zh-CN" w:bidi="ar-SA"/>
                                </w:rPr>
                                <m:t>+0.02),t∈[1,7]</m:t>
                              </m:r>
                              <m:ctrlPr>
                                <w:rPr>
                                  <w:rFonts w:hint="eastAsia" w:ascii="Cambria Math" w:hAnsi="Cambria Math" w:eastAsiaTheme="minorEastAsia" w:cstheme="minorBidi"/>
                                  <w:iCs/>
                                  <w:color w:val="000000"/>
                                  <w:kern w:val="2"/>
                                  <w:sz w:val="24"/>
                                  <w:szCs w:val="24"/>
                                  <w:lang w:val="en-US" w:eastAsia="zh-CN" w:bidi="ar-SA"/>
                                </w:rPr>
                              </m:ctrlPr>
                            </m:e>
                            <m:e>
                              <m:r>
                                <m:rPr>
                                  <m:sty m:val="p"/>
                                </m:rPr>
                                <w:rPr>
                                  <w:rFonts w:hint="eastAsia" w:ascii="Cambria Math" w:hAnsi="Cambria Math" w:eastAsiaTheme="minorEastAsia" w:cstheme="minorBidi"/>
                                  <w:color w:val="000000"/>
                                  <w:kern w:val="2"/>
                                  <w:sz w:val="24"/>
                                  <w:szCs w:val="24"/>
                                  <w:lang w:val="en-US" w:eastAsia="zh-CN" w:bidi="ar-SA"/>
                                </w:rPr>
                                <m:t>4000×840(1−</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m:t>
                              </m:r>
                              <m:r>
                                <m:rPr>
                                  <m:sty m:val="p"/>
                                </m:rPr>
                                <w:rPr>
                                  <w:rFonts w:hint="default" w:ascii="Cambria Math" w:hAnsi="Cambria Math" w:cstheme="minorBidi"/>
                                  <w:color w:val="000000"/>
                                  <w:kern w:val="2"/>
                                  <w:sz w:val="24"/>
                                  <w:szCs w:val="24"/>
                                  <w:lang w:val="en-US" w:eastAsia="zh-CN" w:bidi="ar-SA"/>
                                </w:rPr>
                                <m:t>0.15</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0.075t</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default" w:ascii="Cambria Math" w:hAnsi="Cambria Math" w:cstheme="minorBidi"/>
                                  <w:color w:val="000000"/>
                                  <w:kern w:val="2"/>
                                  <w:sz w:val="24"/>
                                  <w:szCs w:val="24"/>
                                  <w:lang w:val="en-US" w:eastAsia="zh-CN" w:bidi="ar-SA"/>
                                </w:rPr>
                                <m:t>+126</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0.075</m:t>
                              </m:r>
                              <m:r>
                                <m:rPr>
                                  <m:sty m:val="p"/>
                                </m:rPr>
                                <w:rPr>
                                  <w:rFonts w:hint="eastAsia" w:ascii="Cambria Math" w:hAnsi="Cambria Math" w:eastAsiaTheme="minorEastAsia" w:cstheme="minorBidi"/>
                                  <w:color w:val="000000"/>
                                  <w:kern w:val="2"/>
                                  <w:sz w:val="24"/>
                                  <w:szCs w:val="24"/>
                                  <w:lang w:val="en-US" w:eastAsia="zh-CN" w:bidi="ar-SA"/>
                                </w:rPr>
                                <m:t>+0.15</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0.3457</m:t>
                              </m:r>
                              <m:r>
                                <m:rPr>
                                  <m:sty m:val="p"/>
                                </m:rPr>
                                <w:rPr>
                                  <w:rFonts w:hint="eastAsia" w:ascii="Cambria Math" w:hAnsi="Cambria Math" w:eastAsiaTheme="minorEastAsia" w:cstheme="minorBidi"/>
                                  <w:color w:val="000000"/>
                                  <w:kern w:val="2"/>
                                  <w:sz w:val="24"/>
                                  <w:szCs w:val="24"/>
                                  <w:lang w:val="en-US" w:eastAsia="zh-CN" w:bidi="ar-SA"/>
                                </w:rPr>
                                <m:t>+0.02),t∈[8,35]</m:t>
                              </m:r>
                              <m:ctrlPr>
                                <w:rPr>
                                  <w:rFonts w:hint="eastAsia" w:ascii="Cambria Math" w:hAnsi="Cambria Math" w:eastAsiaTheme="minorEastAsia" w:cstheme="minorBidi"/>
                                  <w:iCs/>
                                  <w:color w:val="000000"/>
                                  <w:kern w:val="2"/>
                                  <w:sz w:val="24"/>
                                  <w:szCs w:val="24"/>
                                  <w:lang w:val="en-US" w:eastAsia="zh-CN" w:bidi="ar-SA"/>
                                </w:rPr>
                              </m:ctrlPr>
                            </m:e>
                            <m:e>
                              <m:r>
                                <m:rPr>
                                  <m:sty m:val="p"/>
                                </m:rPr>
                                <w:rPr>
                                  <w:rFonts w:hint="eastAsia" w:ascii="Cambria Math" w:hAnsi="Cambria Math" w:eastAsiaTheme="minorEastAsia" w:cstheme="minorBidi"/>
                                  <w:color w:val="000000"/>
                                  <w:kern w:val="2"/>
                                  <w:sz w:val="24"/>
                                  <w:szCs w:val="24"/>
                                  <w:lang w:val="en-US" w:eastAsia="zh-CN" w:bidi="ar-SA"/>
                                </w:rPr>
                                <m:t>4000×840(1−</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m:t>
                              </m:r>
                              <m:r>
                                <m:rPr>
                                  <m:sty m:val="p"/>
                                </m:rPr>
                                <w:rPr>
                                  <w:rFonts w:hint="default" w:ascii="Cambria Math" w:hAnsi="Cambria Math" w:cstheme="minorBidi"/>
                                  <w:color w:val="000000"/>
                                  <w:kern w:val="2"/>
                                  <w:sz w:val="24"/>
                                  <w:szCs w:val="24"/>
                                  <w:lang w:val="en-US" w:eastAsia="zh-CN" w:bidi="ar-SA"/>
                                </w:rPr>
                                <m:t>0.15</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0.0602t</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default" w:ascii="Cambria Math" w:hAnsi="Cambria Math" w:cstheme="minorBidi"/>
                                  <w:color w:val="000000"/>
                                  <w:kern w:val="2"/>
                                  <w:sz w:val="24"/>
                                  <w:szCs w:val="24"/>
                                  <w:lang w:val="en-US" w:eastAsia="zh-CN" w:bidi="ar-SA"/>
                                </w:rPr>
                                <m:t>+126</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0.0602</m:t>
                              </m:r>
                              <m:r>
                                <m:rPr>
                                  <m:sty m:val="p"/>
                                </m:rPr>
                                <w:rPr>
                                  <w:rFonts w:hint="eastAsia" w:ascii="Cambria Math" w:hAnsi="Cambria Math" w:eastAsiaTheme="minorEastAsia" w:cstheme="minorBidi"/>
                                  <w:color w:val="000000"/>
                                  <w:kern w:val="2"/>
                                  <w:sz w:val="24"/>
                                  <w:szCs w:val="24"/>
                                  <w:lang w:val="en-US" w:eastAsia="zh-CN" w:bidi="ar-SA"/>
                                </w:rPr>
                                <m:t>+0.15</m:t>
                              </m:r>
                              <m:r>
                                <m:rPr>
                                  <m:sty m:val="p"/>
                                </m:rPr>
                                <w:rPr>
                                  <w:rFonts w:ascii="Cambria Math" w:hAnsi="Cambria Math" w:cstheme="minorBidi"/>
                                  <w:color w:val="000000"/>
                                  <w:kern w:val="2"/>
                                  <w:sz w:val="24"/>
                                  <w:szCs w:val="24"/>
                                  <w:lang w:val="en-US" w:bidi="ar-SA"/>
                                </w:rPr>
                                <m:t>×</m:t>
                              </m:r>
                              <m:r>
                                <m:rPr>
                                  <m:sty m:val="p"/>
                                </m:rPr>
                                <w:rPr>
                                  <w:rFonts w:hint="default" w:ascii="Cambria Math" w:hAnsi="Cambria Math" w:cstheme="minorBidi"/>
                                  <w:color w:val="000000"/>
                                  <w:kern w:val="2"/>
                                  <w:sz w:val="24"/>
                                  <w:szCs w:val="24"/>
                                  <w:lang w:val="en-US" w:eastAsia="zh-CN" w:bidi="ar-SA"/>
                                </w:rPr>
                                <m:t>1722</m:t>
                              </m:r>
                              <m:r>
                                <m:rPr>
                                  <m:sty m:val="p"/>
                                </m:rPr>
                                <w:rPr>
                                  <w:rFonts w:hint="eastAsia" w:ascii="Cambria Math" w:hAnsi="Cambria Math" w:eastAsiaTheme="minorEastAsia" w:cstheme="minorBidi"/>
                                  <w:color w:val="000000"/>
                                  <w:kern w:val="2"/>
                                  <w:sz w:val="24"/>
                                  <w:szCs w:val="24"/>
                                  <w:lang w:val="en-US" w:eastAsia="zh-CN" w:bidi="ar-SA"/>
                                </w:rPr>
                                <m:t>+0.02),t∈[36,42]</m:t>
                              </m:r>
                              <m:ctrlPr>
                                <w:rPr>
                                  <w:rFonts w:hint="eastAsia" w:ascii="Cambria Math" w:hAnsi="Cambria Math" w:eastAsiaTheme="minorEastAsia" w:cstheme="minorBidi"/>
                                  <w:iCs/>
                                  <w:color w:val="000000"/>
                                  <w:kern w:val="2"/>
                                  <w:sz w:val="24"/>
                                  <w:szCs w:val="24"/>
                                  <w:lang w:val="en-US" w:eastAsia="zh-CN" w:bidi="ar-SA"/>
                                </w:rPr>
                              </m:ctrlPr>
                            </m:e>
                          </m:eqArr>
                          <m:ctrlPr>
                            <w:rPr>
                              <w:rFonts w:hint="eastAsia" w:ascii="Cambria Math" w:hAnsi="Cambria Math" w:eastAsiaTheme="minorEastAsia" w:cstheme="minorBidi"/>
                              <w:iCs/>
                              <w:color w:val="000000"/>
                              <w:kern w:val="2"/>
                              <w:sz w:val="24"/>
                              <w:szCs w:val="24"/>
                              <w:lang w:val="en-US" w:eastAsia="zh-CN" w:bidi="ar-SA"/>
                            </w:rPr>
                          </m:ctrlPr>
                        </m:e>
                      </m:d>
                      <m:ctrlPr>
                        <w:rPr>
                          <w:rFonts w:hint="eastAsia" w:ascii="Cambria Math" w:hAnsi="Cambria Math" w:eastAsiaTheme="minorEastAsia" w:cstheme="minorBidi"/>
                          <w:iCs/>
                          <w:color w:val="000000"/>
                          <w:kern w:val="2"/>
                          <w:sz w:val="24"/>
                          <w:szCs w:val="24"/>
                          <w:lang w:val="en-US" w:eastAsia="zh-CN" w:bidi="ar-SA"/>
                        </w:rPr>
                      </m:ctrlPr>
                    </m:e>
                  </m:mr>
                </m:m>
                <m:ctrlPr>
                  <w:rPr>
                    <w:rFonts w:hint="eastAsia" w:ascii="Cambria Math" w:hAnsi="Cambria Math" w:eastAsiaTheme="minorEastAsia" w:cstheme="minorBidi"/>
                    <w:iCs/>
                    <w:color w:val="000000"/>
                    <w:kern w:val="2"/>
                    <w:sz w:val="24"/>
                    <w:szCs w:val="24"/>
                    <w:lang w:val="en-US" w:eastAsia="zh-CN" w:bidi="ar-SA"/>
                  </w:rPr>
                </m:ctrlPr>
              </m:e>
            </m:mr>
          </m:m>
          <m:r>
            <m:rPr>
              <m:sty m:val="p"/>
            </m:rPr>
            <w:rPr>
              <w:rFonts w:hAnsi="Cambria Math" w:eastAsia="等线" w:cs="宋体"/>
              <w:kern w:val="0"/>
              <w:sz w:val="28"/>
              <w:szCs w:val="28"/>
            </w:rPr>
            <w:br w:type="textWrapping"/>
          </m:r>
        </m:oMath>
      </m:oMathPara>
      <w:r>
        <w:rPr>
          <w:rFonts w:hint="eastAsia"/>
        </w:rPr>
        <w:t>则初步成本函数为</w:t>
      </w:r>
      <w:r>
        <w:rPr>
          <w:rFonts w:hint="eastAsia"/>
        </w:rPr>
        <w:br w:type="textWrapping"/>
      </w:r>
      <m:oMathPara>
        <m:oMathParaPr>
          <m:jc m:val="center"/>
        </m:oMathParaPr>
        <m:oMath>
          <m:m>
            <m:mPr>
              <m:mcs>
                <m:mc>
                  <m:mcPr>
                    <m:count m:val="1"/>
                    <m:mcJc m:val="left"/>
                  </m:mcPr>
                </m:mc>
              </m:mcs>
              <m:ctrlPr>
                <w:rPr>
                  <w:rFonts w:hint="eastAsia" w:ascii="Cambria Math" w:hAnsi="Cambria Math" w:eastAsiaTheme="minorEastAsia" w:cstheme="minorBidi"/>
                  <w:iCs/>
                  <w:color w:val="000000"/>
                  <w:kern w:val="2"/>
                  <w:sz w:val="21"/>
                  <w:szCs w:val="24"/>
                  <w:lang w:val="en-US" w:eastAsia="zh-CN" w:bidi="ar-SA"/>
                </w:rPr>
              </m:ctrlPr>
            </m:mPr>
            <m:mr>
              <m:e>
                <m:m>
                  <m:mPr>
                    <m:mcs>
                      <m:mc>
                        <m:mcPr>
                          <m:count m:val="1"/>
                          <m:mcJc m:val="left"/>
                        </m:mcPr>
                      </m:mc>
                    </m:mcs>
                    <m:ctrlPr>
                      <w:rPr>
                        <w:rFonts w:hint="eastAsia" w:ascii="Cambria Math" w:hAnsi="Cambria Math" w:eastAsiaTheme="minorEastAsia" w:cstheme="minorBidi"/>
                        <w:iCs/>
                        <w:color w:val="000000"/>
                        <w:kern w:val="2"/>
                        <w:sz w:val="21"/>
                        <w:szCs w:val="24"/>
                        <w:lang w:val="en-US" w:eastAsia="zh-CN" w:bidi="ar-SA"/>
                      </w:rPr>
                    </m:ctrlPr>
                  </m:mPr>
                  <m:mr>
                    <m:e>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总1</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1</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2</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3</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ctrlPr>
                        <w:rPr>
                          <w:rFonts w:hint="eastAsia" w:ascii="Cambria Math" w:hAnsi="Cambria Math" w:eastAsiaTheme="minorEastAsia" w:cstheme="minorBidi"/>
                          <w:iCs/>
                          <w:color w:val="000000"/>
                          <w:kern w:val="2"/>
                          <w:sz w:val="21"/>
                          <w:szCs w:val="24"/>
                          <w:lang w:val="en-US" w:eastAsia="zh-CN" w:bidi="ar-SA"/>
                        </w:rPr>
                      </m:ctrlPr>
                    </m:e>
                  </m:mr>
                  <m:mr>
                    <m:e>
                      <m:d>
                        <m:dPr>
                          <m:begChr m:val="{"/>
                          <m:endChr m:val=""/>
                          <m:ctrlPr>
                            <w:rPr>
                              <w:rFonts w:hint="eastAsia" w:ascii="Cambria Math" w:hAnsi="Cambria Math" w:eastAsiaTheme="minorEastAsia" w:cstheme="minorBidi"/>
                              <w:iCs/>
                              <w:color w:val="000000"/>
                              <w:kern w:val="2"/>
                              <w:sz w:val="21"/>
                              <w:szCs w:val="24"/>
                              <w:lang w:val="en-US" w:eastAsia="zh-CN" w:bidi="ar-SA"/>
                            </w:rPr>
                          </m:ctrlPr>
                        </m:dPr>
                        <m:e>
                          <m:eqArr>
                            <m:eqArrPr>
                              <m:ctrlPr>
                                <w:rPr>
                                  <w:rFonts w:hint="eastAsia" w:ascii="Cambria Math" w:hAnsi="Cambria Math" w:eastAsiaTheme="minorEastAsia" w:cstheme="minorBidi"/>
                                  <w:iCs/>
                                  <w:color w:val="000000"/>
                                  <w:kern w:val="2"/>
                                  <w:sz w:val="21"/>
                                  <w:szCs w:val="21"/>
                                  <w:lang w:val="en-US" w:eastAsia="zh-CN" w:bidi="ar-SA"/>
                                </w:rPr>
                              </m:ctrlPr>
                            </m:eqArrPr>
                            <m:e>
                              <m:r>
                                <m:rPr>
                                  <m:sty m:val="p"/>
                                </m:rPr>
                                <w:rPr>
                                  <w:rFonts w:hint="default" w:ascii="Cambria Math" w:hAnsi="Cambria Math" w:cstheme="minorBidi"/>
                                  <w:color w:val="000000"/>
                                  <w:kern w:val="2"/>
                                  <w:sz w:val="21"/>
                                  <w:szCs w:val="21"/>
                                  <w:lang w:val="en-US" w:eastAsia="zh-CN" w:bidi="ar-SA"/>
                                </w:rPr>
                                <m:t>7500+40t+</m:t>
                              </m:r>
                              <m:r>
                                <m:rPr>
                                  <m:sty m:val="p"/>
                                </m:rPr>
                                <w:rPr>
                                  <w:rFonts w:hint="eastAsia" w:ascii="Cambria Math" w:hAnsi="Cambria Math" w:eastAsiaTheme="minorEastAsia" w:cstheme="minorBidi"/>
                                  <w:color w:val="000000"/>
                                  <w:kern w:val="2"/>
                                  <w:sz w:val="21"/>
                                  <w:szCs w:val="21"/>
                                  <w:lang w:val="en-US" w:eastAsia="zh-CN" w:bidi="ar-SA"/>
                                </w:rPr>
                                <m:t>4000×840(1−</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eastAsia" w:ascii="Cambria Math" w:hAnsi="Cambria Math" w:eastAsiaTheme="minorEastAsia" w:cstheme="minorBidi"/>
                                  <w:color w:val="000000"/>
                                  <w:kern w:val="2"/>
                                  <w:sz w:val="21"/>
                                  <w:szCs w:val="21"/>
                                  <w:lang w:val="en-US" w:eastAsia="zh-CN" w:bidi="ar-SA"/>
                                </w:rPr>
                                <m:t>)(</m:t>
                              </m:r>
                              <m:r>
                                <m:rPr>
                                  <m:sty m:val="p"/>
                                </m:rPr>
                                <w:rPr>
                                  <w:rFonts w:hint="default" w:ascii="Cambria Math" w:hAnsi="Cambria Math"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0.02t</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default" w:ascii="Cambria Math" w:hAnsi="Cambria Math" w:cstheme="minorBidi"/>
                                  <w:color w:val="000000"/>
                                  <w:kern w:val="2"/>
                                  <w:sz w:val="21"/>
                                  <w:szCs w:val="21"/>
                                  <w:lang w:val="en-US" w:eastAsia="zh-CN" w:bidi="ar-SA"/>
                                </w:rPr>
                                <m:t>+126</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0.02</m:t>
                              </m:r>
                              <m:r>
                                <m:rPr>
                                  <m:sty m:val="p"/>
                                </m:rPr>
                                <w:rPr>
                                  <w:rFonts w:hint="eastAsia" w:ascii="Cambria Math" w:hAnsi="Cambria Math" w:eastAsiaTheme="minorEastAsia"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0.0402</m:t>
                              </m:r>
                              <m:r>
                                <m:rPr>
                                  <m:sty m:val="p"/>
                                </m:rPr>
                                <w:rPr>
                                  <w:rFonts w:hint="eastAsia" w:ascii="Cambria Math" w:hAnsi="Cambria Math" w:eastAsiaTheme="minorEastAsia" w:cstheme="minorBidi"/>
                                  <w:color w:val="000000"/>
                                  <w:kern w:val="2"/>
                                  <w:sz w:val="21"/>
                                  <w:szCs w:val="21"/>
                                  <w:lang w:val="en-US" w:eastAsia="zh-CN" w:bidi="ar-SA"/>
                                </w:rPr>
                                <m:t>+0.02),t∈[1,7]</m:t>
                              </m:r>
                              <m:ctrlPr>
                                <w:rPr>
                                  <w:rFonts w:hint="eastAsia" w:ascii="Cambria Math" w:hAnsi="Cambria Math" w:eastAsiaTheme="minorEastAsia" w:cstheme="minorBidi"/>
                                  <w:iCs/>
                                  <w:color w:val="000000"/>
                                  <w:kern w:val="2"/>
                                  <w:sz w:val="21"/>
                                  <w:szCs w:val="21"/>
                                  <w:lang w:val="en-US" w:eastAsia="zh-CN" w:bidi="ar-SA"/>
                                </w:rPr>
                              </m:ctrlPr>
                            </m:e>
                            <m:e>
                              <m:r>
                                <m:rPr>
                                  <m:sty m:val="p"/>
                                </m:rPr>
                                <w:rPr>
                                  <w:rFonts w:hint="default" w:ascii="Cambria Math" w:hAnsi="Cambria Math" w:cstheme="minorBidi"/>
                                  <w:color w:val="000000"/>
                                  <w:kern w:val="2"/>
                                  <w:sz w:val="21"/>
                                  <w:szCs w:val="21"/>
                                  <w:lang w:val="en-US" w:eastAsia="zh-CN" w:bidi="ar-SA"/>
                                </w:rPr>
                                <m:t>7500+40t+</m:t>
                              </m:r>
                              <m:r>
                                <m:rPr>
                                  <m:sty m:val="p"/>
                                </m:rPr>
                                <w:rPr>
                                  <w:rFonts w:hint="eastAsia" w:ascii="Cambria Math" w:hAnsi="Cambria Math" w:eastAsiaTheme="minorEastAsia" w:cstheme="minorBidi"/>
                                  <w:color w:val="000000"/>
                                  <w:kern w:val="2"/>
                                  <w:sz w:val="21"/>
                                  <w:szCs w:val="21"/>
                                  <w:lang w:val="en-US" w:eastAsia="zh-CN" w:bidi="ar-SA"/>
                                </w:rPr>
                                <m:t>4000×840(1−</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eastAsia" w:ascii="Cambria Math" w:hAnsi="Cambria Math" w:eastAsiaTheme="minorEastAsia" w:cstheme="minorBidi"/>
                                  <w:color w:val="000000"/>
                                  <w:kern w:val="2"/>
                                  <w:sz w:val="21"/>
                                  <w:szCs w:val="21"/>
                                  <w:lang w:val="en-US" w:eastAsia="zh-CN" w:bidi="ar-SA"/>
                                </w:rPr>
                                <m:t>)(</m:t>
                              </m:r>
                              <m:r>
                                <m:rPr>
                                  <m:sty m:val="p"/>
                                </m:rPr>
                                <w:rPr>
                                  <w:rFonts w:hint="default" w:ascii="Cambria Math" w:hAnsi="Cambria Math"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0.075t</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default" w:ascii="Cambria Math" w:hAnsi="Cambria Math" w:cstheme="minorBidi"/>
                                  <w:color w:val="000000"/>
                                  <w:kern w:val="2"/>
                                  <w:sz w:val="21"/>
                                  <w:szCs w:val="21"/>
                                  <w:lang w:val="en-US" w:eastAsia="zh-CN" w:bidi="ar-SA"/>
                                </w:rPr>
                                <m:t>+126</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0.075</m:t>
                              </m:r>
                              <m:r>
                                <m:rPr>
                                  <m:sty m:val="p"/>
                                </m:rPr>
                                <w:rPr>
                                  <w:rFonts w:hint="eastAsia" w:ascii="Cambria Math" w:hAnsi="Cambria Math" w:eastAsiaTheme="minorEastAsia"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0.3457</m:t>
                              </m:r>
                              <m:r>
                                <m:rPr>
                                  <m:sty m:val="p"/>
                                </m:rPr>
                                <w:rPr>
                                  <w:rFonts w:hint="eastAsia" w:ascii="Cambria Math" w:hAnsi="Cambria Math" w:eastAsiaTheme="minorEastAsia" w:cstheme="minorBidi"/>
                                  <w:color w:val="000000"/>
                                  <w:kern w:val="2"/>
                                  <w:sz w:val="21"/>
                                  <w:szCs w:val="21"/>
                                  <w:lang w:val="en-US" w:eastAsia="zh-CN" w:bidi="ar-SA"/>
                                </w:rPr>
                                <m:t>+0.02),t∈[8,35]</m:t>
                              </m:r>
                              <m:ctrlPr>
                                <w:rPr>
                                  <w:rFonts w:hint="eastAsia" w:ascii="Cambria Math" w:hAnsi="Cambria Math" w:eastAsiaTheme="minorEastAsia" w:cstheme="minorBidi"/>
                                  <w:iCs/>
                                  <w:color w:val="000000"/>
                                  <w:kern w:val="2"/>
                                  <w:sz w:val="21"/>
                                  <w:szCs w:val="21"/>
                                  <w:lang w:val="en-US" w:eastAsia="zh-CN" w:bidi="ar-SA"/>
                                </w:rPr>
                              </m:ctrlPr>
                            </m:e>
                            <m:e>
                              <m:r>
                                <m:rPr>
                                  <m:sty m:val="p"/>
                                </m:rPr>
                                <w:rPr>
                                  <w:rFonts w:hint="default" w:ascii="Cambria Math" w:hAnsi="Cambria Math" w:cstheme="minorBidi"/>
                                  <w:color w:val="000000"/>
                                  <w:kern w:val="2"/>
                                  <w:sz w:val="21"/>
                                  <w:szCs w:val="21"/>
                                  <w:lang w:val="en-US" w:eastAsia="zh-CN" w:bidi="ar-SA"/>
                                </w:rPr>
                                <m:t>7500+40t+</m:t>
                              </m:r>
                              <m:r>
                                <m:rPr>
                                  <m:sty m:val="p"/>
                                </m:rPr>
                                <w:rPr>
                                  <w:rFonts w:hint="eastAsia" w:ascii="Cambria Math" w:hAnsi="Cambria Math" w:eastAsiaTheme="minorEastAsia" w:cstheme="minorBidi"/>
                                  <w:color w:val="000000"/>
                                  <w:kern w:val="2"/>
                                  <w:sz w:val="21"/>
                                  <w:szCs w:val="21"/>
                                  <w:lang w:val="en-US" w:eastAsia="zh-CN" w:bidi="ar-SA"/>
                                </w:rPr>
                                <m:t>4000×840(1−</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eastAsia" w:ascii="Cambria Math" w:hAnsi="Cambria Math" w:eastAsiaTheme="minorEastAsia" w:cstheme="minorBidi"/>
                                  <w:color w:val="000000"/>
                                  <w:kern w:val="2"/>
                                  <w:sz w:val="21"/>
                                  <w:szCs w:val="21"/>
                                  <w:lang w:val="en-US" w:eastAsia="zh-CN" w:bidi="ar-SA"/>
                                </w:rPr>
                                <m:t>)(</m:t>
                              </m:r>
                              <m:r>
                                <m:rPr>
                                  <m:sty m:val="p"/>
                                </m:rPr>
                                <w:rPr>
                                  <w:rFonts w:hint="default" w:ascii="Cambria Math" w:hAnsi="Cambria Math"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0.0602t</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default" w:ascii="Cambria Math" w:hAnsi="Cambria Math" w:cstheme="minorBidi"/>
                                  <w:color w:val="000000"/>
                                  <w:kern w:val="2"/>
                                  <w:sz w:val="21"/>
                                  <w:szCs w:val="21"/>
                                  <w:lang w:val="en-US" w:eastAsia="zh-CN" w:bidi="ar-SA"/>
                                </w:rPr>
                                <m:t>+126</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0.0602</m:t>
                              </m:r>
                              <m:r>
                                <m:rPr>
                                  <m:sty m:val="p"/>
                                </m:rPr>
                                <w:rPr>
                                  <w:rFonts w:hint="eastAsia" w:ascii="Cambria Math" w:hAnsi="Cambria Math" w:eastAsiaTheme="minorEastAsia"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1722</m:t>
                              </m:r>
                              <m:r>
                                <m:rPr>
                                  <m:sty m:val="p"/>
                                </m:rPr>
                                <w:rPr>
                                  <w:rFonts w:hint="eastAsia" w:ascii="Cambria Math" w:hAnsi="Cambria Math" w:eastAsiaTheme="minorEastAsia" w:cstheme="minorBidi"/>
                                  <w:color w:val="000000"/>
                                  <w:kern w:val="2"/>
                                  <w:sz w:val="21"/>
                                  <w:szCs w:val="21"/>
                                  <w:lang w:val="en-US" w:eastAsia="zh-CN" w:bidi="ar-SA"/>
                                </w:rPr>
                                <m:t>+0.02),t∈[36,42]</m:t>
                              </m:r>
                              <m:ctrlPr>
                                <w:rPr>
                                  <w:rFonts w:hint="eastAsia" w:ascii="Cambria Math" w:hAnsi="Cambria Math" w:eastAsiaTheme="minorEastAsia" w:cstheme="minorBidi"/>
                                  <w:iCs/>
                                  <w:color w:val="000000"/>
                                  <w:kern w:val="2"/>
                                  <w:sz w:val="21"/>
                                  <w:szCs w:val="21"/>
                                  <w:lang w:val="en-US" w:eastAsia="zh-CN" w:bidi="ar-SA"/>
                                </w:rPr>
                              </m:ctrlPr>
                            </m:e>
                          </m:eqArr>
                          <m:ctrlPr>
                            <w:rPr>
                              <w:rFonts w:hint="eastAsia" w:ascii="Cambria Math" w:hAnsi="Cambria Math" w:eastAsiaTheme="minorEastAsia" w:cstheme="minorBidi"/>
                              <w:iCs/>
                              <w:color w:val="000000"/>
                              <w:kern w:val="2"/>
                              <w:sz w:val="21"/>
                              <w:szCs w:val="24"/>
                              <w:lang w:val="en-US" w:eastAsia="zh-CN" w:bidi="ar-SA"/>
                            </w:rPr>
                          </m:ctrlPr>
                        </m:e>
                      </m:d>
                      <m:ctrlPr>
                        <w:rPr>
                          <w:rFonts w:hint="eastAsia" w:ascii="Cambria Math" w:hAnsi="Cambria Math" w:eastAsiaTheme="minorEastAsia" w:cstheme="minorBidi"/>
                          <w:iCs/>
                          <w:color w:val="000000"/>
                          <w:kern w:val="2"/>
                          <w:sz w:val="21"/>
                          <w:szCs w:val="24"/>
                          <w:lang w:val="en-US" w:eastAsia="zh-CN" w:bidi="ar-SA"/>
                        </w:rPr>
                      </m:ctrlPr>
                    </m:e>
                  </m:mr>
                </m:m>
                <m:ctrlPr>
                  <w:rPr>
                    <w:rFonts w:hint="eastAsia" w:ascii="Cambria Math" w:hAnsi="Cambria Math" w:eastAsiaTheme="minorEastAsia" w:cstheme="minorBidi"/>
                    <w:iCs/>
                    <w:color w:val="000000"/>
                    <w:kern w:val="2"/>
                    <w:sz w:val="21"/>
                    <w:szCs w:val="24"/>
                    <w:lang w:val="en-US" w:eastAsia="zh-CN" w:bidi="ar-SA"/>
                  </w:rPr>
                </m:ctrlPr>
              </m:e>
            </m:mr>
            <m:mr>
              <m:e>
                <m:r>
                  <m:rPr>
                    <m:sty m:val="p"/>
                  </m:rPr>
                  <w:rPr>
                    <w:rFonts w:hint="eastAsia" w:ascii="Cambria Math" w:hAnsi="Cambria Math" w:eastAsiaTheme="minorEastAsia" w:cstheme="minorBidi"/>
                    <w:color w:val="000000"/>
                    <w:kern w:val="2"/>
                    <w:sz w:val="21"/>
                    <w:szCs w:val="24"/>
                    <w:lang w:val="en-US" w:eastAsia="zh-CN" w:bidi="ar-SA"/>
                  </w:rPr>
                  <m:t>(3)</m:t>
                </m:r>
                <m:ctrlPr>
                  <w:rPr>
                    <w:rFonts w:hint="eastAsia" w:ascii="Cambria Math" w:hAnsi="Cambria Math" w:eastAsiaTheme="minorEastAsia" w:cstheme="minorBidi"/>
                    <w:iCs/>
                    <w:color w:val="000000"/>
                    <w:kern w:val="2"/>
                    <w:sz w:val="21"/>
                    <w:szCs w:val="24"/>
                    <w:lang w:val="en-US" w:eastAsia="zh-CN" w:bidi="ar-SA"/>
                  </w:rPr>
                </m:ctrlPr>
              </m:e>
            </m:mr>
          </m:m>
        </m:oMath>
      </m:oMathPara>
      <w:r>
        <w:rPr>
          <w:rFonts w:hAnsi="Cambria Math"/>
          <w:sz w:val="32"/>
          <w:szCs w:val="32"/>
        </w:rPr>
        <w:br w:type="textWrapping"/>
      </w:r>
      <w:r>
        <w:rPr>
          <w:rStyle w:val="25"/>
          <w:rFonts w:hint="eastAsia"/>
          <w:lang w:val="en-US" w:eastAsia="zh-CN"/>
        </w:rPr>
        <w:t>5.5.4 多源分销网络优化模型的求解</w:t>
      </w:r>
      <w:r>
        <w:rPr>
          <w:rStyle w:val="25"/>
          <w:rFonts w:hint="eastAsia"/>
          <w:lang w:val="en-US" w:eastAsia="zh-CN"/>
        </w:rPr>
        <w:br w:type="textWrapping"/>
      </w:r>
      <w:r>
        <w:rPr>
          <w:rStyle w:val="26"/>
          <w:rFonts w:hint="eastAsia"/>
        </w:rPr>
        <w:br w:type="textWrapping"/>
      </w:r>
      <w:r>
        <w:rPr>
          <w:rFonts w:hint="eastAsia"/>
          <w:kern w:val="0"/>
        </w:rPr>
        <w:t>根据市场调研，得如下表数据：</w:t>
      </w:r>
    </w:p>
    <w:tbl>
      <w:tblPr>
        <w:tblStyle w:val="47"/>
        <w:tblW w:w="5000" w:type="pct"/>
        <w:tblInd w:w="0" w:type="dxa"/>
        <w:tblLayout w:type="autofit"/>
        <w:tblCellMar>
          <w:top w:w="0" w:type="dxa"/>
          <w:left w:w="108" w:type="dxa"/>
          <w:bottom w:w="0" w:type="dxa"/>
          <w:right w:w="108" w:type="dxa"/>
        </w:tblCellMar>
      </w:tblPr>
      <w:tblGrid>
        <w:gridCol w:w="1023"/>
        <w:gridCol w:w="1605"/>
        <w:gridCol w:w="1573"/>
        <w:gridCol w:w="1573"/>
        <w:gridCol w:w="1911"/>
        <w:gridCol w:w="1602"/>
      </w:tblGrid>
      <w:tr w14:paraId="4E1B537B">
        <w:tblPrEx>
          <w:tblCellMar>
            <w:top w:w="0" w:type="dxa"/>
            <w:left w:w="108" w:type="dxa"/>
            <w:bottom w:w="0" w:type="dxa"/>
            <w:right w:w="108" w:type="dxa"/>
          </w:tblCellMar>
        </w:tblPrEx>
        <w:trPr>
          <w:trHeight w:val="330" w:hRule="atLeast"/>
        </w:trPr>
        <w:tc>
          <w:tcPr>
            <w:tcW w:w="551" w:type="pct"/>
            <w:tcBorders>
              <w:bottom w:val="single" w:color="7E7E7E" w:themeColor="text1" w:themeTint="80" w:sz="4" w:space="0"/>
              <w:right w:val="nil"/>
              <w:insideH w:val="single" w:sz="4" w:space="0"/>
            </w:tcBorders>
            <w:shd w:val="clear" w:color="auto" w:fill="FFFFFF" w:themeFill="background1"/>
            <w:noWrap/>
          </w:tcPr>
          <w:p w14:paraId="0777C0F8">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供应商</w:t>
            </w:r>
          </w:p>
        </w:tc>
        <w:tc>
          <w:tcPr>
            <w:tcW w:w="864" w:type="pct"/>
            <w:tcBorders>
              <w:bottom w:val="single" w:color="7E7E7E" w:themeColor="text1" w:themeTint="80" w:sz="4" w:space="0"/>
              <w:insideH w:val="single" w:sz="4" w:space="0"/>
            </w:tcBorders>
            <w:shd w:val="clear" w:color="auto" w:fill="FFFFFF" w:themeFill="background1"/>
            <w:noWrap/>
          </w:tcPr>
          <w:p w14:paraId="1832B074">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价格折扣率</w:t>
            </w:r>
          </w:p>
        </w:tc>
        <w:tc>
          <w:tcPr>
            <w:tcW w:w="847" w:type="pct"/>
            <w:tcBorders>
              <w:bottom w:val="single" w:color="7E7E7E" w:themeColor="text1" w:themeTint="80" w:sz="4" w:space="0"/>
              <w:insideH w:val="single" w:sz="4" w:space="0"/>
            </w:tcBorders>
            <w:shd w:val="clear" w:color="auto" w:fill="FFFFFF" w:themeFill="background1"/>
            <w:noWrap/>
          </w:tcPr>
          <w:p w14:paraId="6BA81B1E">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最大需求</w:t>
            </w:r>
            <w:r>
              <w:rPr>
                <w:rFonts w:ascii="宋体" w:hAnsi="宋体" w:cs="宋体" w:eastAsiaTheme="majorEastAsia"/>
                <w:i/>
                <w:iCs/>
                <w:color w:val="000000"/>
                <w:kern w:val="0"/>
                <w:sz w:val="22"/>
                <w:szCs w:val="22"/>
              </w:rPr>
              <w:t>(kg)</w:t>
            </w:r>
          </w:p>
        </w:tc>
        <w:tc>
          <w:tcPr>
            <w:tcW w:w="847" w:type="pct"/>
            <w:tcBorders>
              <w:bottom w:val="single" w:color="7E7E7E" w:themeColor="text1" w:themeTint="80" w:sz="4" w:space="0"/>
              <w:insideH w:val="single" w:sz="4" w:space="0"/>
            </w:tcBorders>
            <w:shd w:val="clear" w:color="auto" w:fill="FFFFFF" w:themeFill="background1"/>
            <w:noWrap/>
          </w:tcPr>
          <w:p w14:paraId="2B254AF5">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最小需求</w:t>
            </w:r>
            <w:r>
              <w:rPr>
                <w:rFonts w:ascii="宋体" w:hAnsi="宋体" w:cs="宋体" w:eastAsiaTheme="majorEastAsia"/>
                <w:i/>
                <w:iCs/>
                <w:color w:val="000000"/>
                <w:kern w:val="0"/>
                <w:sz w:val="22"/>
                <w:szCs w:val="22"/>
              </w:rPr>
              <w:t>(kg)</w:t>
            </w:r>
          </w:p>
        </w:tc>
        <w:tc>
          <w:tcPr>
            <w:tcW w:w="1029" w:type="pct"/>
            <w:tcBorders>
              <w:bottom w:val="single" w:color="7E7E7E" w:themeColor="text1" w:themeTint="80" w:sz="4" w:space="0"/>
              <w:insideH w:val="single" w:sz="4" w:space="0"/>
            </w:tcBorders>
            <w:shd w:val="clear" w:color="auto" w:fill="FFFFFF" w:themeFill="background1"/>
            <w:noWrap/>
          </w:tcPr>
          <w:p w14:paraId="50B952A0">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运输成本</w:t>
            </w:r>
            <w:r>
              <w:rPr>
                <w:rFonts w:ascii="宋体" w:hAnsi="宋体" w:cs="宋体" w:eastAsiaTheme="majorEastAsia"/>
                <w:i/>
                <w:iCs/>
                <w:color w:val="000000"/>
                <w:kern w:val="0"/>
                <w:sz w:val="22"/>
                <w:szCs w:val="22"/>
              </w:rPr>
              <w:t>(</w:t>
            </w:r>
            <w:r>
              <w:rPr>
                <w:rFonts w:hint="eastAsia" w:ascii="宋体" w:hAnsi="宋体" w:cs="宋体" w:eastAsiaTheme="majorEastAsia"/>
                <w:i/>
                <w:iCs/>
                <w:color w:val="000000"/>
                <w:kern w:val="0"/>
                <w:sz w:val="22"/>
                <w:szCs w:val="22"/>
              </w:rPr>
              <w:t>元</w:t>
            </w:r>
            <w:r>
              <w:rPr>
                <w:rFonts w:ascii="宋体" w:hAnsi="宋体" w:cs="宋体" w:eastAsiaTheme="majorEastAsia"/>
                <w:i/>
                <w:iCs/>
                <w:color w:val="000000"/>
                <w:kern w:val="0"/>
                <w:sz w:val="22"/>
                <w:szCs w:val="22"/>
              </w:rPr>
              <w:t>/kg)</w:t>
            </w:r>
          </w:p>
        </w:tc>
        <w:tc>
          <w:tcPr>
            <w:tcW w:w="864" w:type="pct"/>
            <w:tcBorders>
              <w:bottom w:val="single" w:color="7E7E7E" w:themeColor="text1" w:themeTint="80" w:sz="4" w:space="0"/>
              <w:insideH w:val="single" w:sz="4" w:space="0"/>
            </w:tcBorders>
            <w:shd w:val="clear" w:color="auto" w:fill="FFFFFF" w:themeFill="background1"/>
            <w:noWrap/>
          </w:tcPr>
          <w:p w14:paraId="70A391C0">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运输损耗率</w:t>
            </w:r>
          </w:p>
        </w:tc>
      </w:tr>
      <w:tr w14:paraId="21796C2C">
        <w:tblPrEx>
          <w:tblCellMar>
            <w:top w:w="0" w:type="dxa"/>
            <w:left w:w="108" w:type="dxa"/>
            <w:bottom w:w="0" w:type="dxa"/>
            <w:right w:w="108" w:type="dxa"/>
          </w:tblCellMar>
        </w:tblPrEx>
        <w:trPr>
          <w:trHeight w:val="270" w:hRule="atLeast"/>
        </w:trPr>
        <w:tc>
          <w:tcPr>
            <w:tcW w:w="551" w:type="pct"/>
            <w:tcBorders>
              <w:right w:val="single" w:color="7E7E7E" w:themeColor="text1" w:themeTint="80" w:sz="4" w:space="0"/>
              <w:insideV w:val="single" w:sz="4" w:space="0"/>
            </w:tcBorders>
            <w:shd w:val="clear" w:color="auto" w:fill="FFFFFF" w:themeFill="background1"/>
            <w:noWrap/>
          </w:tcPr>
          <w:p w14:paraId="095E82B5">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Dealer1</w:t>
            </w:r>
          </w:p>
        </w:tc>
        <w:tc>
          <w:tcPr>
            <w:tcW w:w="864" w:type="pct"/>
            <w:shd w:val="clear" w:color="auto" w:fill="F1F1F1" w:themeFill="background1" w:themeFillShade="F2"/>
            <w:noWrap/>
          </w:tcPr>
          <w:p w14:paraId="09C9183F">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0.02</w:t>
            </w:r>
          </w:p>
        </w:tc>
        <w:tc>
          <w:tcPr>
            <w:tcW w:w="847" w:type="pct"/>
            <w:shd w:val="clear" w:color="auto" w:fill="F1F1F1" w:themeFill="background1" w:themeFillShade="F2"/>
            <w:noWrap/>
          </w:tcPr>
          <w:p w14:paraId="02B3EF19">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2000</w:t>
            </w:r>
          </w:p>
        </w:tc>
        <w:tc>
          <w:tcPr>
            <w:tcW w:w="847" w:type="pct"/>
            <w:shd w:val="clear" w:color="auto" w:fill="F1F1F1" w:themeFill="background1" w:themeFillShade="F2"/>
            <w:noWrap/>
          </w:tcPr>
          <w:p w14:paraId="4BE84D20">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500</w:t>
            </w:r>
          </w:p>
        </w:tc>
        <w:tc>
          <w:tcPr>
            <w:tcW w:w="1029" w:type="pct"/>
            <w:shd w:val="clear" w:color="auto" w:fill="F1F1F1" w:themeFill="background1" w:themeFillShade="F2"/>
            <w:noWrap/>
          </w:tcPr>
          <w:p w14:paraId="29E3A390">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1</w:t>
            </w:r>
          </w:p>
        </w:tc>
        <w:tc>
          <w:tcPr>
            <w:tcW w:w="864" w:type="pct"/>
            <w:shd w:val="clear" w:color="auto" w:fill="F1F1F1" w:themeFill="background1" w:themeFillShade="F2"/>
            <w:noWrap/>
          </w:tcPr>
          <w:p w14:paraId="1D069B1D">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0.023</w:t>
            </w:r>
          </w:p>
        </w:tc>
      </w:tr>
      <w:tr w14:paraId="2D80410B">
        <w:tblPrEx>
          <w:tblCellMar>
            <w:top w:w="0" w:type="dxa"/>
            <w:left w:w="108" w:type="dxa"/>
            <w:bottom w:w="0" w:type="dxa"/>
            <w:right w:w="108" w:type="dxa"/>
          </w:tblCellMar>
        </w:tblPrEx>
        <w:trPr>
          <w:trHeight w:val="270" w:hRule="atLeast"/>
        </w:trPr>
        <w:tc>
          <w:tcPr>
            <w:tcW w:w="551" w:type="pct"/>
            <w:tcBorders>
              <w:right w:val="single" w:color="7E7E7E" w:themeColor="text1" w:themeTint="80" w:sz="4" w:space="0"/>
              <w:insideV w:val="single" w:sz="4" w:space="0"/>
            </w:tcBorders>
            <w:shd w:val="clear" w:color="auto" w:fill="FFFFFF" w:themeFill="background1"/>
            <w:noWrap/>
          </w:tcPr>
          <w:p w14:paraId="4A379625">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Dealer2</w:t>
            </w:r>
          </w:p>
        </w:tc>
        <w:tc>
          <w:tcPr>
            <w:tcW w:w="864" w:type="pct"/>
            <w:noWrap/>
          </w:tcPr>
          <w:p w14:paraId="5187F231">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0.1</w:t>
            </w:r>
          </w:p>
        </w:tc>
        <w:tc>
          <w:tcPr>
            <w:tcW w:w="847" w:type="pct"/>
            <w:noWrap/>
          </w:tcPr>
          <w:p w14:paraId="67631917">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2500</w:t>
            </w:r>
          </w:p>
        </w:tc>
        <w:tc>
          <w:tcPr>
            <w:tcW w:w="847" w:type="pct"/>
            <w:noWrap/>
          </w:tcPr>
          <w:p w14:paraId="5FC678A5">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1000</w:t>
            </w:r>
          </w:p>
        </w:tc>
        <w:tc>
          <w:tcPr>
            <w:tcW w:w="1029" w:type="pct"/>
            <w:noWrap/>
          </w:tcPr>
          <w:p w14:paraId="5C0F445B">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0.5</w:t>
            </w:r>
          </w:p>
        </w:tc>
        <w:tc>
          <w:tcPr>
            <w:tcW w:w="864" w:type="pct"/>
            <w:noWrap/>
          </w:tcPr>
          <w:p w14:paraId="50BE3EE9">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0.007</w:t>
            </w:r>
          </w:p>
        </w:tc>
      </w:tr>
      <w:tr w14:paraId="5B5411AC">
        <w:tblPrEx>
          <w:tblCellMar>
            <w:top w:w="0" w:type="dxa"/>
            <w:left w:w="108" w:type="dxa"/>
            <w:bottom w:w="0" w:type="dxa"/>
            <w:right w:w="108" w:type="dxa"/>
          </w:tblCellMar>
        </w:tblPrEx>
        <w:trPr>
          <w:trHeight w:val="270" w:hRule="atLeast"/>
        </w:trPr>
        <w:tc>
          <w:tcPr>
            <w:tcW w:w="551" w:type="pct"/>
            <w:tcBorders>
              <w:right w:val="single" w:color="7E7E7E" w:themeColor="text1" w:themeTint="80" w:sz="4" w:space="0"/>
              <w:insideV w:val="single" w:sz="4" w:space="0"/>
            </w:tcBorders>
            <w:shd w:val="clear" w:color="auto" w:fill="FFFFFF" w:themeFill="background1"/>
            <w:noWrap/>
          </w:tcPr>
          <w:p w14:paraId="2C4C1904">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Dealer3</w:t>
            </w:r>
          </w:p>
        </w:tc>
        <w:tc>
          <w:tcPr>
            <w:tcW w:w="864" w:type="pct"/>
            <w:shd w:val="clear" w:color="auto" w:fill="F1F1F1" w:themeFill="background1" w:themeFillShade="F2"/>
            <w:noWrap/>
          </w:tcPr>
          <w:p w14:paraId="7E687602">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0.03</w:t>
            </w:r>
          </w:p>
        </w:tc>
        <w:tc>
          <w:tcPr>
            <w:tcW w:w="847" w:type="pct"/>
            <w:shd w:val="clear" w:color="auto" w:fill="F1F1F1" w:themeFill="background1" w:themeFillShade="F2"/>
            <w:noWrap/>
          </w:tcPr>
          <w:p w14:paraId="0884167A">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1400</w:t>
            </w:r>
          </w:p>
        </w:tc>
        <w:tc>
          <w:tcPr>
            <w:tcW w:w="847" w:type="pct"/>
            <w:shd w:val="clear" w:color="auto" w:fill="F1F1F1" w:themeFill="background1" w:themeFillShade="F2"/>
            <w:noWrap/>
          </w:tcPr>
          <w:p w14:paraId="4E5F0197">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600</w:t>
            </w:r>
          </w:p>
        </w:tc>
        <w:tc>
          <w:tcPr>
            <w:tcW w:w="1029" w:type="pct"/>
            <w:shd w:val="clear" w:color="auto" w:fill="F1F1F1" w:themeFill="background1" w:themeFillShade="F2"/>
            <w:noWrap/>
          </w:tcPr>
          <w:p w14:paraId="2DCCCB55">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1.6</w:t>
            </w:r>
          </w:p>
        </w:tc>
        <w:tc>
          <w:tcPr>
            <w:tcW w:w="864" w:type="pct"/>
            <w:shd w:val="clear" w:color="auto" w:fill="F1F1F1" w:themeFill="background1" w:themeFillShade="F2"/>
            <w:noWrap/>
          </w:tcPr>
          <w:p w14:paraId="24A14EAD">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0.03</w:t>
            </w:r>
          </w:p>
        </w:tc>
      </w:tr>
      <w:tr w14:paraId="3AB08C26">
        <w:tblPrEx>
          <w:tblCellMar>
            <w:top w:w="0" w:type="dxa"/>
            <w:left w:w="108" w:type="dxa"/>
            <w:bottom w:w="0" w:type="dxa"/>
            <w:right w:w="108" w:type="dxa"/>
          </w:tblCellMar>
        </w:tblPrEx>
        <w:trPr>
          <w:trHeight w:val="270" w:hRule="atLeast"/>
        </w:trPr>
        <w:tc>
          <w:tcPr>
            <w:tcW w:w="551" w:type="pct"/>
            <w:tcBorders>
              <w:right w:val="single" w:color="7E7E7E" w:themeColor="text1" w:themeTint="80" w:sz="4" w:space="0"/>
              <w:insideV w:val="single" w:sz="4" w:space="0"/>
            </w:tcBorders>
            <w:shd w:val="clear" w:color="auto" w:fill="FFFFFF" w:themeFill="background1"/>
            <w:noWrap/>
          </w:tcPr>
          <w:p w14:paraId="4336D09F">
            <w:pPr>
              <w:widowControl/>
              <w:spacing w:before="120" w:beforeLines="50" w:after="120" w:afterLines="50"/>
              <w:jc w:val="center"/>
              <w:rPr>
                <w:rFonts w:hint="eastAsia" w:ascii="宋体" w:hAnsi="宋体" w:cs="宋体" w:eastAsiaTheme="majorEastAsia"/>
                <w:i/>
                <w:iCs/>
                <w:color w:val="000000"/>
                <w:kern w:val="0"/>
                <w:sz w:val="22"/>
                <w:szCs w:val="22"/>
              </w:rPr>
            </w:pPr>
            <w:r>
              <w:rPr>
                <w:rFonts w:hint="eastAsia" w:ascii="宋体" w:hAnsi="宋体" w:cs="宋体" w:eastAsiaTheme="majorEastAsia"/>
                <w:i/>
                <w:iCs/>
                <w:color w:val="000000"/>
                <w:kern w:val="0"/>
                <w:sz w:val="22"/>
                <w:szCs w:val="22"/>
              </w:rPr>
              <w:t>Dealer4</w:t>
            </w:r>
          </w:p>
        </w:tc>
        <w:tc>
          <w:tcPr>
            <w:tcW w:w="864" w:type="pct"/>
            <w:noWrap/>
          </w:tcPr>
          <w:p w14:paraId="28EE3523">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0.05</w:t>
            </w:r>
          </w:p>
        </w:tc>
        <w:tc>
          <w:tcPr>
            <w:tcW w:w="847" w:type="pct"/>
            <w:noWrap/>
          </w:tcPr>
          <w:p w14:paraId="55793D3B">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1700</w:t>
            </w:r>
          </w:p>
        </w:tc>
        <w:tc>
          <w:tcPr>
            <w:tcW w:w="847" w:type="pct"/>
            <w:noWrap/>
          </w:tcPr>
          <w:p w14:paraId="272EDF25">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700</w:t>
            </w:r>
          </w:p>
        </w:tc>
        <w:tc>
          <w:tcPr>
            <w:tcW w:w="1029" w:type="pct"/>
            <w:noWrap/>
          </w:tcPr>
          <w:p w14:paraId="4C3358B2">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1.2</w:t>
            </w:r>
          </w:p>
        </w:tc>
        <w:tc>
          <w:tcPr>
            <w:tcW w:w="864" w:type="pct"/>
            <w:noWrap/>
          </w:tcPr>
          <w:p w14:paraId="68DE7EBA">
            <w:pPr>
              <w:widowControl/>
              <w:spacing w:before="120" w:beforeLines="50" w:after="120" w:afterLines="50"/>
              <w:jc w:val="center"/>
              <w:rPr>
                <w:rFonts w:hint="eastAsia" w:ascii="宋体" w:hAnsi="宋体" w:cs="宋体"/>
                <w:color w:val="000000"/>
                <w:kern w:val="0"/>
                <w:sz w:val="22"/>
                <w:szCs w:val="22"/>
              </w:rPr>
            </w:pPr>
            <w:r>
              <w:rPr>
                <w:rFonts w:hint="eastAsia" w:ascii="宋体" w:hAnsi="宋体" w:cs="宋体"/>
                <w:color w:val="000000"/>
                <w:kern w:val="0"/>
                <w:sz w:val="22"/>
                <w:szCs w:val="22"/>
              </w:rPr>
              <w:t>0.014</w:t>
            </w:r>
          </w:p>
        </w:tc>
      </w:tr>
    </w:tbl>
    <w:p w14:paraId="21FD5AD5">
      <w:pPr>
        <w:pStyle w:val="32"/>
        <w:keepNext w:val="0"/>
        <w:keepLines w:val="0"/>
        <w:ind w:firstLine="0" w:firstLineChars="0"/>
        <w:jc w:val="center"/>
        <w:rPr>
          <w:rStyle w:val="48"/>
          <w:rFonts w:hint="eastAsia"/>
          <w:iCs w:val="0"/>
        </w:rPr>
      </w:pPr>
      <w:r>
        <w:rPr>
          <w:rStyle w:val="48"/>
          <w:iCs w:val="0"/>
        </w:rPr>
        <w:t>表二</w:t>
      </w:r>
    </w:p>
    <w:p w14:paraId="0F926CBB">
      <w:pPr>
        <w:pStyle w:val="32"/>
        <w:keepNext w:val="0"/>
        <w:keepLines w:val="0"/>
        <w:ind w:firstLine="0" w:firstLineChars="0"/>
        <w:jc w:val="right"/>
        <w:rPr>
          <w:rFonts w:hint="eastAsia"/>
        </w:rPr>
      </w:pPr>
      <w:r>
        <w:rPr>
          <w:rFonts w:hint="eastAsia"/>
        </w:rPr>
        <w:t>（数据来源：2024年广东省某生鲜市场调研）</w:t>
      </w:r>
    </w:p>
    <w:p w14:paraId="7F62031E">
      <w:pPr>
        <w:rPr>
          <w:rFonts w:hint="eastAsia" w:ascii="宋体" w:hAnsi="宋体"/>
          <w:color w:val="000000"/>
          <w:kern w:val="0"/>
          <w:sz w:val="24"/>
          <w:szCs w:val="24"/>
        </w:rPr>
      </w:pPr>
      <w:r>
        <w:rPr>
          <w:rFonts w:hint="eastAsia" w:hAnsi="Cambria Math"/>
          <w:b/>
          <w:bCs/>
          <w:sz w:val="24"/>
          <w:szCs w:val="24"/>
        </w:rPr>
        <w:t>运输资源配置：</w:t>
      </w:r>
      <w:r>
        <w:rPr>
          <w:rFonts w:hint="eastAsia" w:ascii="宋体" w:hAnsi="宋体"/>
          <w:color w:val="000000"/>
          <w:kern w:val="0"/>
          <w:sz w:val="24"/>
          <w:szCs w:val="24"/>
        </w:rPr>
        <w:t>基于某市冷链物流企业运营数据，设定单辆车载重</w:t>
      </w:r>
      <m:oMath>
        <m:sSub>
          <m:sSubPr>
            <m:ctrlPr>
              <w:rPr>
                <w:rFonts w:ascii="Cambria Math" w:hAnsi="Cambria Math"/>
                <w:i/>
                <w:sz w:val="24"/>
                <w:szCs w:val="24"/>
              </w:rPr>
            </m:ctrlPr>
          </m:sSubPr>
          <m:e>
            <m:r>
              <m:rPr/>
              <w:rPr>
                <w:rFonts w:ascii="Cambria Math" w:hAnsi="Cambria Math"/>
                <w:sz w:val="24"/>
                <w:szCs w:val="24"/>
              </w:rPr>
              <m:t>M</m:t>
            </m:r>
            <m:ctrlPr>
              <w:rPr>
                <w:rFonts w:ascii="Cambria Math" w:hAnsi="Cambria Math"/>
                <w:i/>
                <w:sz w:val="24"/>
                <w:szCs w:val="24"/>
              </w:rPr>
            </m:ctrlPr>
          </m:e>
          <m:sub>
            <m:r>
              <m:rPr/>
              <w:rPr>
                <w:rFonts w:ascii="Cambria Math" w:hAnsi="Cambria Math"/>
                <w:sz w:val="24"/>
                <w:szCs w:val="24"/>
              </w:rPr>
              <m:t>car</m:t>
            </m:r>
            <m:ctrlPr>
              <w:rPr>
                <w:rFonts w:ascii="Cambria Math" w:hAnsi="Cambria Math"/>
                <w:i/>
                <w:sz w:val="24"/>
                <w:szCs w:val="24"/>
              </w:rPr>
            </m:ctrlPr>
          </m:sub>
        </m:sSub>
        <m:r>
          <m:rPr/>
          <w:rPr>
            <w:rFonts w:hint="eastAsia" w:ascii="Cambria Math" w:hAnsi="Cambria Math"/>
            <w:sz w:val="24"/>
            <w:szCs w:val="24"/>
          </w:rPr>
          <m:t>=1000kg</m:t>
        </m:r>
      </m:oMath>
      <w:r>
        <w:rPr>
          <w:rFonts w:hint="eastAsia" w:ascii="Cambria Math" w:hAnsi="Cambria Math"/>
          <w:i/>
          <w:sz w:val="24"/>
          <w:szCs w:val="24"/>
        </w:rPr>
        <w:t>，</w:t>
      </w:r>
      <w:r>
        <w:rPr>
          <w:rFonts w:hint="eastAsia" w:ascii="宋体" w:hAnsi="宋体"/>
          <w:iCs/>
          <w:color w:val="000000"/>
          <w:kern w:val="0"/>
          <w:sz w:val="24"/>
          <w:szCs w:val="24"/>
        </w:rPr>
        <w:t>可用车数辆</w:t>
      </w:r>
      <m:oMath>
        <m:sSub>
          <m:sSubPr>
            <m:ctrlPr>
              <w:rPr>
                <w:rFonts w:ascii="Cambria Math" w:hAnsi="Cambria Math"/>
                <w:i/>
                <w:sz w:val="24"/>
                <w:szCs w:val="24"/>
              </w:rPr>
            </m:ctrlPr>
          </m:sSubPr>
          <m:e>
            <m:r>
              <m:rPr/>
              <w:rPr>
                <w:rFonts w:ascii="Cambria Math" w:hAnsi="Cambria Math"/>
                <w:sz w:val="24"/>
                <w:szCs w:val="24"/>
              </w:rPr>
              <m:t>N</m:t>
            </m:r>
            <m:ctrlPr>
              <w:rPr>
                <w:rFonts w:ascii="Cambria Math" w:hAnsi="Cambria Math"/>
                <w:i/>
                <w:sz w:val="24"/>
                <w:szCs w:val="24"/>
              </w:rPr>
            </m:ctrlPr>
          </m:e>
          <m:sub>
            <m:r>
              <m:rPr/>
              <w:rPr>
                <w:rFonts w:ascii="Cambria Math" w:hAnsi="Cambria Math"/>
                <w:sz w:val="24"/>
                <w:szCs w:val="24"/>
              </w:rPr>
              <m:t>car</m:t>
            </m:r>
            <m:ctrlPr>
              <w:rPr>
                <w:rFonts w:ascii="Cambria Math" w:hAnsi="Cambria Math"/>
                <w:i/>
                <w:sz w:val="24"/>
                <w:szCs w:val="24"/>
              </w:rPr>
            </m:ctrlPr>
          </m:sub>
        </m:sSub>
        <m:r>
          <m:rPr/>
          <w:rPr>
            <w:rFonts w:ascii="Cambria Math" w:hAnsi="Cambria Math"/>
            <w:sz w:val="24"/>
            <w:szCs w:val="24"/>
          </w:rPr>
          <m:t>=8</m:t>
        </m:r>
      </m:oMath>
      <w:r>
        <w:rPr>
          <w:rFonts w:hint="eastAsia" w:ascii="宋体" w:hAnsi="宋体"/>
          <w:sz w:val="24"/>
          <w:szCs w:val="24"/>
        </w:rPr>
        <w:t>,运输预算</w:t>
      </w:r>
      <m:oMath>
        <m:r>
          <m:rPr/>
          <w:rPr>
            <w:rFonts w:ascii="Cambria Math" w:hAnsi="Cambria Math"/>
            <w:sz w:val="24"/>
            <w:szCs w:val="24"/>
          </w:rPr>
          <m:t>B</m:t>
        </m:r>
        <m:r>
          <m:rPr/>
          <w:rPr>
            <w:rFonts w:hint="eastAsia" w:ascii="Cambria Math" w:hAnsi="Cambria Math"/>
            <w:sz w:val="24"/>
            <w:szCs w:val="24"/>
          </w:rPr>
          <m:t>=5000</m:t>
        </m:r>
      </m:oMath>
      <w:r>
        <w:rPr>
          <w:rFonts w:hint="eastAsia" w:ascii="宋体" w:hAnsi="宋体"/>
          <w:color w:val="000000"/>
          <w:kern w:val="0"/>
          <w:sz w:val="24"/>
          <w:szCs w:val="24"/>
        </w:rPr>
        <w:t>元，反映典型中小型车队的运力约束。</w:t>
      </w:r>
    </w:p>
    <w:p w14:paraId="6E1E9726">
      <w:pPr>
        <w:rPr>
          <w:rFonts w:hint="eastAsia" w:ascii="宋体" w:hAnsi="宋体"/>
          <w:color w:val="000000"/>
          <w:kern w:val="0"/>
          <w:sz w:val="24"/>
          <w:szCs w:val="24"/>
        </w:rPr>
      </w:pPr>
      <w:r>
        <w:rPr>
          <w:rFonts w:hAnsi="Cambria Math"/>
          <w:b/>
          <w:bCs/>
          <w:sz w:val="24"/>
          <w:szCs w:val="24"/>
        </w:rPr>
        <w:t>经销商特征参数</w:t>
      </w:r>
      <w:r>
        <w:rPr>
          <w:rFonts w:ascii="宋体" w:hAnsi="宋体"/>
          <w:color w:val="000000"/>
          <w:kern w:val="0"/>
          <w:sz w:val="24"/>
          <w:szCs w:val="24"/>
        </w:rPr>
        <w:t>：以四类异质性经销商为例（表2），其需求区间</w:t>
      </w:r>
      <w:r>
        <w:rPr>
          <w:rFonts w:ascii="宋体" w:hAnsi="宋体"/>
          <w:sz w:val="24"/>
          <w:szCs w:val="24"/>
        </w:rPr>
        <w:t>[</w:t>
      </w:r>
      <m:oMath>
        <m:sSub>
          <m:sSubPr>
            <m:ctrlPr>
              <w:rPr>
                <w:rFonts w:ascii="Cambria Math" w:hAnsi="Cambria Math"/>
                <w:i/>
                <w:sz w:val="24"/>
                <w:szCs w:val="24"/>
              </w:rPr>
            </m:ctrlPr>
          </m:sSubPr>
          <m:e>
            <m:r>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oMath>
      <w:r>
        <w:rPr>
          <w:rFonts w:ascii="Cambria Math" w:hAnsi="Cambria Math"/>
          <w:i/>
          <w:sz w:val="24"/>
          <w:szCs w:val="24"/>
        </w:rPr>
        <w:t xml:space="preserve"> </w:t>
      </w:r>
      <m:oMath>
        <m:sSub>
          <m:sSubPr>
            <m:ctrlPr>
              <w:rPr>
                <w:rFonts w:ascii="Cambria Math" w:hAnsi="Cambria Math"/>
                <w:i/>
                <w:sz w:val="24"/>
                <w:szCs w:val="24"/>
              </w:rPr>
            </m:ctrlPr>
          </m:sSubPr>
          <m:e>
            <m:r>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oMath>
      <w:r>
        <w:rPr>
          <w:rFonts w:ascii="宋体" w:hAnsi="宋体"/>
          <w:sz w:val="24"/>
          <w:szCs w:val="24"/>
        </w:rPr>
        <w:t>]</w:t>
      </w:r>
      <w:r>
        <w:rPr>
          <w:rFonts w:ascii="宋体" w:hAnsi="宋体"/>
          <w:color w:val="000000"/>
          <w:kern w:val="0"/>
          <w:sz w:val="24"/>
          <w:szCs w:val="24"/>
        </w:rPr>
        <w:t>、运输损耗率</w:t>
      </w:r>
      <m:oMath>
        <m:sSub>
          <m:sSubPr>
            <m:ctrlPr>
              <w:rPr>
                <w:rFonts w:ascii="Cambria Math" w:hAnsi="Cambria Math"/>
                <w:i/>
                <w:sz w:val="24"/>
                <w:szCs w:val="24"/>
              </w:rPr>
            </m:ctrlPr>
          </m:sSubPr>
          <m:e>
            <m:r>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oMath>
      <w:r>
        <w:rPr>
          <w:rFonts w:ascii="宋体" w:hAnsi="宋体"/>
          <w:color w:val="000000"/>
          <w:kern w:val="0"/>
          <w:sz w:val="24"/>
          <w:szCs w:val="24"/>
        </w:rPr>
        <w:t>等数据源自</w:t>
      </w:r>
      <w:r>
        <w:rPr>
          <w:rFonts w:hint="eastAsia" w:ascii="宋体" w:hAnsi="宋体"/>
          <w:color w:val="000000"/>
          <w:kern w:val="0"/>
          <w:sz w:val="24"/>
          <w:szCs w:val="24"/>
        </w:rPr>
        <w:t>某</w:t>
      </w:r>
      <w:r>
        <w:rPr>
          <w:rFonts w:ascii="宋体" w:hAnsi="宋体"/>
          <w:color w:val="000000"/>
          <w:kern w:val="0"/>
          <w:sz w:val="24"/>
          <w:szCs w:val="24"/>
        </w:rPr>
        <w:t>地区生鲜批发市场抽样统计：</w:t>
      </w:r>
    </w:p>
    <w:p w14:paraId="26997362">
      <w:pPr>
        <w:rPr>
          <w:rFonts w:hint="eastAsia" w:ascii="宋体" w:hAnsi="宋体"/>
          <w:color w:val="000000"/>
          <w:kern w:val="0"/>
          <w:sz w:val="24"/>
          <w:szCs w:val="24"/>
        </w:rPr>
      </w:pPr>
      <w:r>
        <w:rPr>
          <w:rFonts w:ascii="宋体" w:hAnsi="宋体"/>
          <w:color w:val="000000"/>
          <w:kern w:val="0"/>
          <w:sz w:val="24"/>
          <w:szCs w:val="24"/>
        </w:rPr>
        <w:t>Dealer1（社区连锁超市）：需求弹性低</w:t>
      </w:r>
      <w:r>
        <w:rPr>
          <w:rFonts w:hint="eastAsia" w:ascii="宋体" w:hAnsi="宋体"/>
          <w:color w:val="000000"/>
          <w:kern w:val="0"/>
          <w:sz w:val="24"/>
          <w:szCs w:val="24"/>
        </w:rPr>
        <w:t>（</w:t>
      </w:r>
      <m:oMath>
        <m:sSub>
          <m:sSubPr>
            <m:ctrlPr>
              <w:rPr>
                <w:rFonts w:ascii="Cambria Math" w:hAnsi="Cambria Math"/>
                <w:i/>
                <w:sz w:val="24"/>
                <w:szCs w:val="24"/>
              </w:rPr>
            </m:ctrlPr>
          </m:sSubPr>
          <m:e>
            <m:r>
              <m:rPr/>
              <w:rPr>
                <w:rFonts w:ascii="Cambria Math" w:hAnsi="Cambria Math"/>
                <w:sz w:val="24"/>
                <w:szCs w:val="24"/>
              </w:rPr>
              <m:t>L</m:t>
            </m:r>
            <m:ctrlPr>
              <w:rPr>
                <w:rFonts w:ascii="Cambria Math" w:hAnsi="Cambria Math"/>
                <w:i/>
                <w:sz w:val="24"/>
                <w:szCs w:val="24"/>
              </w:rPr>
            </m:ctrlPr>
          </m:e>
          <m:sub>
            <m:r>
              <m:rPr/>
              <w:rPr>
                <w:rFonts w:hint="eastAsia" w:ascii="Cambria Math" w:hAnsi="Cambria Math"/>
                <w:sz w:val="24"/>
                <w:szCs w:val="24"/>
              </w:rPr>
              <m:t>1</m:t>
            </m:r>
            <m:ctrlPr>
              <w:rPr>
                <w:rFonts w:ascii="Cambria Math" w:hAnsi="Cambria Math"/>
                <w:i/>
                <w:sz w:val="24"/>
                <w:szCs w:val="24"/>
              </w:rPr>
            </m:ctrlPr>
          </m:sub>
        </m:sSub>
        <m:r>
          <m:rPr/>
          <w:rPr>
            <w:rFonts w:hint="eastAsia" w:ascii="Cambria Math" w:hAnsi="Cambria Math"/>
            <w:sz w:val="24"/>
            <w:szCs w:val="24"/>
          </w:rPr>
          <m:t>=2000kg，</m:t>
        </m:r>
        <m:sSub>
          <m:sSubPr>
            <m:ctrlPr>
              <w:rPr>
                <w:rFonts w:ascii="Cambria Math" w:hAnsi="Cambria Math"/>
                <w:i/>
                <w:sz w:val="24"/>
                <w:szCs w:val="24"/>
              </w:rPr>
            </m:ctrlPr>
          </m:sSubPr>
          <m:e>
            <m:r>
              <m:rPr/>
              <w:rPr>
                <w:rFonts w:hint="eastAsia" w:ascii="Cambria Math" w:hAnsi="Cambria Math"/>
                <w:sz w:val="24"/>
                <w:szCs w:val="24"/>
              </w:rPr>
              <m:t>D</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ascii="Cambria Math" w:hAnsi="Cambria Math"/>
            <w:sz w:val="24"/>
            <w:szCs w:val="24"/>
          </w:rPr>
          <m:t>=500kg</m:t>
        </m:r>
      </m:oMath>
      <w:r>
        <w:rPr>
          <w:rFonts w:hint="eastAsia" w:ascii="宋体" w:hAnsi="宋体"/>
          <w:color w:val="000000"/>
          <w:kern w:val="0"/>
          <w:sz w:val="24"/>
          <w:szCs w:val="24"/>
        </w:rPr>
        <w:t>）</w:t>
      </w:r>
      <w:r>
        <w:rPr>
          <w:rFonts w:ascii="宋体" w:hAnsi="宋体"/>
          <w:color w:val="000000"/>
          <w:kern w:val="0"/>
          <w:sz w:val="24"/>
          <w:szCs w:val="24"/>
        </w:rPr>
        <w:t>，运输损耗率较高</w:t>
      </w:r>
      <w:r>
        <w:rPr>
          <w:rFonts w:hint="eastAsia" w:ascii="宋体" w:hAnsi="宋体"/>
          <w:color w:val="000000"/>
          <w:kern w:val="0"/>
          <w:sz w:val="24"/>
          <w:szCs w:val="24"/>
        </w:rPr>
        <w:t>(</w:t>
      </w:r>
      <m:oMath>
        <m:sSub>
          <m:sSubPr>
            <m:ctrlPr>
              <w:rPr>
                <w:rFonts w:ascii="Cambria Math" w:hAnsi="Cambria Math"/>
                <w:i/>
                <w:sz w:val="24"/>
                <w:szCs w:val="24"/>
              </w:rPr>
            </m:ctrlPr>
          </m:sSubPr>
          <m:e>
            <m:r>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r>
          <m:rPr/>
          <w:rPr>
            <w:rFonts w:ascii="Cambria Math" w:hAnsi="Cambria Math"/>
            <w:sz w:val="24"/>
            <w:szCs w:val="24"/>
          </w:rPr>
          <m:t>=0.023</m:t>
        </m:r>
      </m:oMath>
      <w:r>
        <w:rPr>
          <w:rFonts w:hint="eastAsia" w:ascii="宋体" w:hAnsi="宋体"/>
          <w:sz w:val="24"/>
          <w:szCs w:val="24"/>
        </w:rPr>
        <w:t>)</w:t>
      </w:r>
      <w:r>
        <w:rPr>
          <w:rFonts w:ascii="宋体" w:hAnsi="宋体"/>
          <w:color w:val="000000"/>
          <w:kern w:val="0"/>
          <w:sz w:val="24"/>
          <w:szCs w:val="24"/>
        </w:rPr>
        <w:t>，反映短途高频配送特征；</w:t>
      </w:r>
    </w:p>
    <w:p w14:paraId="67EC43B3">
      <w:pPr>
        <w:rPr>
          <w:rFonts w:hint="eastAsia" w:ascii="宋体" w:hAnsi="宋体"/>
          <w:color w:val="000000"/>
          <w:kern w:val="0"/>
          <w:sz w:val="24"/>
          <w:szCs w:val="24"/>
        </w:rPr>
      </w:pPr>
      <w:r>
        <w:rPr>
          <w:rFonts w:ascii="宋体" w:hAnsi="宋体"/>
          <w:color w:val="000000"/>
          <w:kern w:val="0"/>
          <w:sz w:val="24"/>
          <w:szCs w:val="24"/>
        </w:rPr>
        <w:t>Dealer2（电商平台仓配中心）：需求规模大（</w:t>
      </w:r>
      <m:oMath>
        <m:sSub>
          <m:sSubPr>
            <m:ctrlPr>
              <w:rPr>
                <w:rFonts w:ascii="Cambria Math" w:hAnsi="Cambria Math"/>
                <w:i/>
                <w:sz w:val="24"/>
                <w:szCs w:val="24"/>
              </w:rPr>
            </m:ctrlPr>
          </m:sSubPr>
          <m:e>
            <m:r>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hint="eastAsia" w:ascii="Cambria Math" w:hAnsi="Cambria Math"/>
            <w:sz w:val="24"/>
            <w:szCs w:val="24"/>
          </w:rPr>
          <m:t>=2</m:t>
        </m:r>
        <m:r>
          <m:rPr/>
          <w:rPr>
            <w:rFonts w:ascii="Cambria Math" w:hAnsi="Cambria Math"/>
            <w:sz w:val="24"/>
            <w:szCs w:val="24"/>
          </w:rPr>
          <m:t>5</m:t>
        </m:r>
        <m:r>
          <m:rPr/>
          <w:rPr>
            <w:rFonts w:hint="eastAsia" w:ascii="Cambria Math" w:hAnsi="Cambria Math"/>
            <w:sz w:val="24"/>
            <w:szCs w:val="24"/>
          </w:rPr>
          <m:t>00kg，</m:t>
        </m:r>
        <m:sSub>
          <m:sSubPr>
            <m:ctrlPr>
              <w:rPr>
                <w:rFonts w:ascii="Cambria Math" w:hAnsi="Cambria Math"/>
                <w:i/>
                <w:sz w:val="24"/>
                <w:szCs w:val="24"/>
              </w:rPr>
            </m:ctrlPr>
          </m:sSubPr>
          <m:e>
            <m:r>
              <m:rPr/>
              <w:rPr>
                <w:rFonts w:hint="eastAsia" w:ascii="Cambria Math" w:hAnsi="Cambria Math"/>
                <w:sz w:val="24"/>
                <w:szCs w:val="24"/>
              </w:rPr>
              <m:t>D</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=1000kg</m:t>
        </m:r>
      </m:oMath>
      <w:r>
        <w:rPr>
          <w:rFonts w:ascii="宋体" w:hAnsi="宋体"/>
          <w:color w:val="000000"/>
          <w:kern w:val="0"/>
          <w:sz w:val="24"/>
          <w:szCs w:val="24"/>
        </w:rPr>
        <w:t>）、损耗率低（</w:t>
      </w:r>
      <m:oMath>
        <m:sSub>
          <m:sSubPr>
            <m:ctrlPr>
              <w:rPr>
                <w:rFonts w:ascii="Cambria Math" w:hAnsi="Cambria Math"/>
                <w:i/>
                <w:sz w:val="24"/>
                <w:szCs w:val="24"/>
              </w:rPr>
            </m:ctrlPr>
          </m:sSubPr>
          <m:e>
            <m:r>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r>
          <m:rPr/>
          <w:rPr>
            <w:rFonts w:ascii="Cambria Math" w:hAnsi="Cambria Math"/>
            <w:sz w:val="24"/>
            <w:szCs w:val="24"/>
          </w:rPr>
          <m:t>=0.007</m:t>
        </m:r>
      </m:oMath>
      <w:r>
        <w:rPr>
          <w:rFonts w:ascii="宋体" w:hAnsi="宋体"/>
          <w:color w:val="000000"/>
          <w:kern w:val="0"/>
          <w:sz w:val="24"/>
          <w:szCs w:val="24"/>
        </w:rPr>
        <w:t>），符合中心化物流网络的效率优势；</w:t>
      </w:r>
    </w:p>
    <w:p w14:paraId="6DEE26B5">
      <w:pPr>
        <w:spacing w:line="360" w:lineRule="auto"/>
        <w:rPr>
          <w:rFonts w:hint="eastAsia" w:ascii="Cambria Math" w:hAnsi="Cambria Math" w:eastAsiaTheme="minorEastAsia" w:cstheme="minorBidi"/>
          <w:iCs/>
          <w:color w:val="000000"/>
          <w:kern w:val="2"/>
          <w:sz w:val="24"/>
          <w:szCs w:val="24"/>
          <w:lang w:val="en-US" w:eastAsia="zh-CN" w:bidi="ar-SA"/>
        </w:rPr>
      </w:pPr>
      <w:r>
        <w:rPr>
          <w:rFonts w:ascii="宋体" w:hAnsi="宋体"/>
          <w:color w:val="000000"/>
          <w:kern w:val="0"/>
          <w:sz w:val="24"/>
          <w:szCs w:val="24"/>
        </w:rPr>
        <w:t>Dealer3与Dealer4参数则分别代表区域性农批市场与餐饮集团采购渠道特性。</w:t>
      </w:r>
      <w:r>
        <w:rPr>
          <w:rFonts w:ascii="宋体" w:hAnsi="宋体"/>
          <w:color w:val="000000"/>
          <w:kern w:val="0"/>
          <w:sz w:val="24"/>
          <w:szCs w:val="24"/>
        </w:rPr>
        <w:br w:type="textWrapping"/>
      </w:r>
      <w:r>
        <w:rPr>
          <w:rFonts w:hint="eastAsia" w:ascii="宋体" w:hAnsi="宋体"/>
          <w:color w:val="000000"/>
          <w:kern w:val="0"/>
          <w:sz w:val="24"/>
          <w:szCs w:val="24"/>
        </w:rPr>
        <w:t>以鸡肉市价</w:t>
      </w:r>
      <m:oMath>
        <m:sSub>
          <m:sSubPr>
            <m:ctrlPr>
              <w:rPr>
                <w:rFonts w:ascii="Cambria Math" w:hAnsi="Cambria Math"/>
                <w:i/>
                <w:color w:val="000000"/>
                <w:kern w:val="0"/>
                <w:sz w:val="24"/>
                <w:szCs w:val="24"/>
              </w:rPr>
            </m:ctrlPr>
          </m:sSubPr>
          <m:e>
            <m:r>
              <m:rPr/>
              <w:rPr>
                <w:rFonts w:ascii="Cambria Math" w:hAnsi="Cambria Math"/>
                <w:color w:val="000000"/>
                <w:kern w:val="0"/>
                <w:sz w:val="24"/>
                <w:szCs w:val="24"/>
              </w:rPr>
              <m:t>p</m:t>
            </m:r>
            <m:ctrlPr>
              <w:rPr>
                <w:rFonts w:ascii="Cambria Math" w:hAnsi="Cambria Math"/>
                <w:i/>
                <w:color w:val="000000"/>
                <w:kern w:val="0"/>
                <w:sz w:val="24"/>
                <w:szCs w:val="24"/>
              </w:rPr>
            </m:ctrlPr>
          </m:e>
          <m:sub>
            <m:r>
              <m:rPr/>
              <w:rPr>
                <w:rFonts w:ascii="Cambria Math" w:hAnsi="Cambria Math"/>
                <w:color w:val="000000"/>
                <w:kern w:val="0"/>
                <w:sz w:val="24"/>
                <w:szCs w:val="24"/>
              </w:rPr>
              <m:t>0</m:t>
            </m:r>
            <m:ctrlPr>
              <w:rPr>
                <w:rFonts w:ascii="Cambria Math" w:hAnsi="Cambria Math"/>
                <w:i/>
                <w:color w:val="000000"/>
                <w:kern w:val="0"/>
                <w:sz w:val="24"/>
                <w:szCs w:val="24"/>
              </w:rPr>
            </m:ctrlPr>
          </m:sub>
        </m:sSub>
      </m:oMath>
      <w:r>
        <w:rPr>
          <w:rFonts w:hint="eastAsia" w:hAnsi="Cambria Math"/>
          <w:color w:val="000000"/>
          <w:kern w:val="0"/>
          <w:sz w:val="24"/>
          <w:szCs w:val="24"/>
        </w:rPr>
        <w:t>=10.88元计算（2025年4月，数据来源一亩田）</w:t>
      </w:r>
      <w:r>
        <w:rPr>
          <w:rFonts w:ascii="宋体" w:hAnsi="宋体"/>
          <w:color w:val="000000"/>
          <w:kern w:val="0"/>
          <w:sz w:val="24"/>
          <w:szCs w:val="24"/>
        </w:rPr>
        <w:br w:type="textWrapping"/>
      </w:r>
      <w:r>
        <w:rPr>
          <w:rFonts w:hint="eastAsia" w:ascii="宋体" w:hAnsi="宋体"/>
          <w:color w:val="000000"/>
          <w:kern w:val="0"/>
          <w:sz w:val="24"/>
          <w:szCs w:val="24"/>
        </w:rPr>
        <w:t>故有</w:t>
      </w:r>
      <w:r>
        <w:rPr>
          <w:rFonts w:hint="eastAsia" w:ascii="宋体" w:hAnsi="宋体"/>
          <w:color w:val="000000"/>
          <w:kern w:val="0"/>
          <w:sz w:val="24"/>
          <w:szCs w:val="24"/>
        </w:rPr>
        <w:br w:type="textWrapping"/>
      </w:r>
      <m:oMathPara>
        <m:oMath>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W</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r>
                <m:rPr>
                  <m:sty m:val="p"/>
                </m:rPr>
                <w:rPr>
                  <w:rFonts w:hint="eastAsia" w:ascii="Cambria Math" w:hAnsi="Cambria Math" w:eastAsiaTheme="minorEastAsia" w:cstheme="minorBidi"/>
                  <w:color w:val="000000"/>
                  <w:kern w:val="2"/>
                  <w:sz w:val="24"/>
                  <w:szCs w:val="24"/>
                  <w:lang w:val="en-US" w:eastAsia="zh-CN" w:bidi="ar-SA"/>
                </w:rPr>
                <m:t>(10.88×(1−</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P</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D</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P</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oMath>
      </m:oMathPara>
    </w:p>
    <w:p w14:paraId="644FD12F">
      <w:pPr>
        <w:spacing w:line="360" w:lineRule="auto"/>
        <w:jc w:val="right"/>
        <w:rPr>
          <w:rFonts w:hint="eastAsia" w:ascii="Cambria Math" w:hAnsi="Cambria Math" w:eastAsiaTheme="minorEastAsia" w:cstheme="minorBidi"/>
          <w:iCs/>
          <w:color w:val="000000"/>
          <w:kern w:val="2"/>
          <w:sz w:val="24"/>
          <w:szCs w:val="24"/>
          <w:lang w:val="en-US" w:eastAsia="zh-CN" w:bidi="ar-SA"/>
        </w:rPr>
      </w:pPr>
      <w:r>
        <w:rPr>
          <w:rFonts w:hint="eastAsia" w:ascii="Cambria Math" w:hAnsi="Cambria Math" w:eastAsiaTheme="minorEastAsia" w:cstheme="minorBidi"/>
          <w:iCs/>
          <w:color w:val="000000"/>
          <w:kern w:val="2"/>
          <w:sz w:val="24"/>
          <w:szCs w:val="24"/>
          <w:lang w:val="en-US" w:eastAsia="zh-CN" w:bidi="ar-SA"/>
        </w:rPr>
        <w:t>(4)</w:t>
      </w:r>
      <m:oMath>
        <m:r>
          <m:rPr>
            <m:sty m:val="p"/>
          </m:rPr>
          <w:rPr>
            <w:rFonts w:hint="eastAsia" w:ascii="Cambria Math" w:hAnsi="Cambria Math" w:eastAsiaTheme="minorEastAsia" w:cstheme="minorBidi"/>
            <w:color w:val="000000"/>
            <w:kern w:val="2"/>
            <w:sz w:val="24"/>
            <w:szCs w:val="24"/>
            <w:lang w:val="en-US" w:eastAsia="zh-CN" w:bidi="ar-SA"/>
          </w:rPr>
          <w:br w:type="textWrapping"/>
        </m:r>
      </m:oMath>
      <m:oMathPara>
        <m:oMath>
          <m:m>
            <m:mPr>
              <m:mcs>
                <m:mc>
                  <m:mcPr>
                    <m:count m:val="1"/>
                    <m:mcJc m:val="left"/>
                  </m:mcPr>
                </m:mc>
              </m:mcs>
              <m:ctrlPr>
                <w:rPr>
                  <w:rFonts w:hint="eastAsia" w:ascii="Cambria Math" w:hAnsi="Cambria Math" w:eastAsiaTheme="minorEastAsia" w:cstheme="minorBidi"/>
                  <w:iCs/>
                  <w:color w:val="000000"/>
                  <w:kern w:val="2"/>
                  <w:sz w:val="24"/>
                  <w:szCs w:val="24"/>
                  <w:lang w:val="en-US" w:eastAsia="zh-CN" w:bidi="ar-SA"/>
                </w:rPr>
              </m:ctrlPr>
            </m:mPr>
            <m:mr>
              <m:e>
                <m:r>
                  <m:rPr>
                    <m:sty m:val="p"/>
                  </m:rPr>
                  <w:rPr>
                    <w:rFonts w:hint="eastAsia" w:ascii="Cambria Math" w:hAnsi="Cambria Math" w:eastAsiaTheme="minorEastAsia" w:cstheme="minorBidi"/>
                    <w:color w:val="000000"/>
                    <w:kern w:val="2"/>
                    <w:sz w:val="24"/>
                    <w:szCs w:val="24"/>
                    <w:lang w:val="en-US" w:eastAsia="zh-CN" w:bidi="ar-SA"/>
                  </w:rPr>
                  <m:t>8×1000≥</m:t>
                </m:r>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 xml:space="preserve"> (5)</m:t>
                </m:r>
                <m:ctrlPr>
                  <w:rPr>
                    <w:rFonts w:hint="eastAsia" w:ascii="Cambria Math" w:hAnsi="Cambria Math" w:eastAsiaTheme="minorEastAsia" w:cstheme="minorBidi"/>
                    <w:iCs/>
                    <w:color w:val="000000"/>
                    <w:kern w:val="2"/>
                    <w:sz w:val="24"/>
                    <w:szCs w:val="24"/>
                    <w:lang w:val="en-US" w:eastAsia="zh-CN" w:bidi="ar-SA"/>
                  </w:rPr>
                </m:ctrlPr>
              </m:e>
            </m:mr>
            <m:mr>
              <m:e>
                <m:r>
                  <m:rPr>
                    <m:sty m:val="p"/>
                  </m:rPr>
                  <w:rPr>
                    <w:rFonts w:hint="eastAsia" w:ascii="Cambria Math" w:hAnsi="Cambria Math" w:eastAsiaTheme="minorEastAsia" w:cstheme="minorBidi"/>
                    <w:color w:val="000000"/>
                    <w:kern w:val="2"/>
                    <w:sz w:val="24"/>
                    <w:szCs w:val="24"/>
                    <w:lang w:val="en-US" w:eastAsia="zh-CN" w:bidi="ar-SA"/>
                  </w:rPr>
                  <m:t>5000≥</m:t>
                </m:r>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 xml:space="preserve"> (6)</m:t>
                </m:r>
                <m:ctrlPr>
                  <w:rPr>
                    <w:rFonts w:hint="eastAsia" w:ascii="Cambria Math" w:hAnsi="Cambria Math" w:eastAsiaTheme="minorEastAsia" w:cstheme="minorBidi"/>
                    <w:iCs/>
                    <w:color w:val="000000"/>
                    <w:kern w:val="2"/>
                    <w:sz w:val="24"/>
                    <w:szCs w:val="24"/>
                    <w:lang w:val="en-US" w:eastAsia="zh-CN" w:bidi="ar-SA"/>
                  </w:rPr>
                </m:ctrlPr>
              </m:e>
            </m:mr>
          </m:m>
        </m:oMath>
      </m:oMathPara>
    </w:p>
    <w:p w14:paraId="6518D369">
      <w:pPr>
        <w:spacing w:line="360" w:lineRule="auto"/>
        <w:rPr>
          <w:rFonts w:hint="eastAsia" w:ascii="Cambria Math" w:hAnsi="Cambria Math" w:eastAsiaTheme="minorEastAsia" w:cstheme="minorBidi"/>
          <w:iCs/>
          <w:color w:val="000000"/>
          <w:kern w:val="2"/>
          <w:sz w:val="24"/>
          <w:szCs w:val="24"/>
          <w:lang w:val="en-US" w:eastAsia="zh-CN" w:bidi="ar-SA"/>
        </w:rPr>
      </w:pPr>
    </w:p>
    <w:p w14:paraId="04734D19">
      <w:pPr>
        <w:spacing w:line="360" w:lineRule="auto"/>
        <w:rPr>
          <w:rFonts w:hint="eastAsia" w:ascii="Cambria Math" w:hAnsi="Cambria Math" w:eastAsiaTheme="minorEastAsia" w:cstheme="minorBidi"/>
          <w:iCs/>
          <w:color w:val="000000"/>
          <w:kern w:val="2"/>
          <w:sz w:val="24"/>
          <w:szCs w:val="24"/>
          <w:lang w:val="en-US" w:eastAsia="zh-CN" w:bidi="ar-SA"/>
        </w:rPr>
      </w:pPr>
      <m:oMathPara>
        <m:oMath>
          <m:r>
            <m:rPr>
              <m:sty m:val="p"/>
            </m:rPr>
            <w:rPr>
              <w:rFonts w:hint="eastAsia" w:ascii="Cambria Math" w:hAnsi="Cambria Math" w:eastAsiaTheme="minorEastAsia" w:cstheme="minorBidi"/>
              <w:color w:val="000000"/>
              <w:kern w:val="2"/>
              <w:sz w:val="24"/>
              <w:szCs w:val="24"/>
              <w:lang w:val="en-US" w:eastAsia="zh-CN" w:bidi="ar-SA"/>
            </w:rPr>
            <m:t>α≥</m:t>
          </m:r>
          <m:f>
            <m:fPr>
              <m:ctrlPr>
                <w:rPr>
                  <w:rFonts w:hint="eastAsia" w:ascii="Cambria Math" w:hAnsi="Cambria Math" w:eastAsiaTheme="minorEastAsia" w:cstheme="minorBidi"/>
                  <w:iCs/>
                  <w:color w:val="000000"/>
                  <w:kern w:val="2"/>
                  <w:sz w:val="24"/>
                  <w:szCs w:val="24"/>
                  <w:lang w:val="en-US" w:eastAsia="zh-CN" w:bidi="ar-SA"/>
                </w:rPr>
              </m:ctrlPr>
            </m:fPr>
            <m:num>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j</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num>
            <m:den>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ctrlPr>
                <w:rPr>
                  <w:rFonts w:hint="eastAsia" w:ascii="Cambria Math" w:hAnsi="Cambria Math" w:eastAsiaTheme="minorEastAsia" w:cstheme="minorBidi"/>
                  <w:iCs/>
                  <w:color w:val="000000"/>
                  <w:kern w:val="2"/>
                  <w:sz w:val="24"/>
                  <w:szCs w:val="24"/>
                  <w:lang w:val="en-US" w:eastAsia="zh-CN" w:bidi="ar-SA"/>
                </w:rPr>
              </m:ctrlPr>
            </m:den>
          </m:f>
          <m:r>
            <m:rPr>
              <m:sty m:val="p"/>
            </m:rPr>
            <w:rPr>
              <w:rFonts w:hint="eastAsia" w:ascii="Cambria Math" w:hAnsi="Cambria Math" w:eastAsiaTheme="minorEastAsia" w:cstheme="minorBidi"/>
              <w:color w:val="000000"/>
              <w:kern w:val="2"/>
              <w:sz w:val="24"/>
              <w:szCs w:val="24"/>
              <w:lang w:val="en-US" w:eastAsia="zh-CN" w:bidi="ar-SA"/>
            </w:rPr>
            <m:t>,∀j∈{1,2,…,i} (7)</m:t>
          </m:r>
          <m:r>
            <m:rPr>
              <m:sty m:val="p"/>
            </m:rPr>
            <w:rPr>
              <w:rFonts w:hint="eastAsia" w:ascii="Cambria Math" w:hAnsi="Cambria Math" w:eastAsiaTheme="minorEastAsia" w:cstheme="minorBidi"/>
              <w:color w:val="000000"/>
              <w:kern w:val="2"/>
              <w:sz w:val="24"/>
              <w:szCs w:val="24"/>
              <w:lang w:val="en-US" w:eastAsia="zh-CN" w:bidi="ar-SA"/>
            </w:rPr>
            <w:br w:type="textWrapping"/>
          </m:r>
        </m:oMath>
      </m:oMathPara>
      <w:r>
        <w:rPr>
          <w:rFonts w:hint="eastAsia" w:ascii="Cambria Math" w:hAnsi="Cambria Math" w:eastAsiaTheme="minorEastAsia" w:cstheme="minorBidi"/>
          <w:iCs/>
          <w:color w:val="000000"/>
          <w:kern w:val="2"/>
          <w:sz w:val="24"/>
          <w:szCs w:val="24"/>
          <w:lang w:val="en-US" w:eastAsia="zh-CN" w:bidi="ar-SA"/>
        </w:rPr>
        <w:t>其中，</w:t>
      </w:r>
      <w:r>
        <w:rPr>
          <w:rFonts w:hint="eastAsia" w:ascii="Cambria Math" w:hAnsi="Cambria Math" w:eastAsiaTheme="minorEastAsia" w:cstheme="minorBidi"/>
          <w:iCs/>
          <w:color w:val="000000"/>
          <w:kern w:val="2"/>
          <w:sz w:val="24"/>
          <w:szCs w:val="24"/>
          <w:lang w:val="en-US" w:eastAsia="zh-CN" w:bidi="ar-SA"/>
        </w:rPr>
        <w:br w:type="textWrapping"/>
      </w:r>
      <m:oMathPara>
        <m:oMath>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m:t>
          </m:r>
          <m:d>
            <m:dPr>
              <m:begChr m:val="{"/>
              <m:endChr m:val=""/>
              <m:ctrlPr>
                <w:rPr>
                  <w:rFonts w:hint="eastAsia" w:ascii="Cambria Math" w:hAnsi="Cambria Math" w:eastAsiaTheme="minorEastAsia" w:cstheme="minorBidi"/>
                  <w:iCs/>
                  <w:color w:val="000000"/>
                  <w:kern w:val="2"/>
                  <w:sz w:val="24"/>
                  <w:szCs w:val="24"/>
                  <w:lang w:val="en-US" w:eastAsia="zh-CN" w:bidi="ar-SA"/>
                </w:rPr>
              </m:ctrlPr>
            </m:dPr>
            <m:e>
              <m:eqArr>
                <m:eqArrPr>
                  <m:ctrlPr>
                    <w:rPr>
                      <w:rFonts w:hint="eastAsia" w:ascii="Cambria Math" w:hAnsi="Cambria Math" w:eastAsiaTheme="minorEastAsia" w:cstheme="minorBidi"/>
                      <w:iCs/>
                      <w:color w:val="000000"/>
                      <w:kern w:val="2"/>
                      <w:sz w:val="24"/>
                      <w:szCs w:val="24"/>
                      <w:lang w:val="en-US" w:eastAsia="zh-CN" w:bidi="ar-SA"/>
                    </w:rPr>
                  </m:ctrlPr>
                </m:eqArrPr>
                <m:e>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 xml:space="preserve"> (0.02t+0.0402) ,t∈[1,7]</m:t>
                  </m:r>
                  <m:ctrlPr>
                    <w:rPr>
                      <w:rFonts w:hint="eastAsia" w:ascii="Cambria Math" w:hAnsi="Cambria Math" w:eastAsiaTheme="minorEastAsia" w:cstheme="minorBidi"/>
                      <w:iCs/>
                      <w:color w:val="000000"/>
                      <w:kern w:val="2"/>
                      <w:sz w:val="24"/>
                      <w:szCs w:val="24"/>
                      <w:lang w:val="en-US" w:eastAsia="zh-CN" w:bidi="ar-SA"/>
                    </w:rPr>
                  </m:ctrlPr>
                </m:e>
                <m:e>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 xml:space="preserve"> </m:t>
                  </m:r>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(0.075t−0.3457),t∈[8,35]</m:t>
                  </m:r>
                  <m:ctrlPr>
                    <w:rPr>
                      <w:rFonts w:hint="eastAsia" w:ascii="Cambria Math" w:hAnsi="Cambria Math" w:eastAsiaTheme="minorEastAsia" w:cstheme="minorBidi"/>
                      <w:iCs/>
                      <w:color w:val="000000"/>
                      <w:kern w:val="2"/>
                      <w:sz w:val="24"/>
                      <w:szCs w:val="24"/>
                      <w:lang w:val="en-US" w:eastAsia="zh-CN" w:bidi="ar-SA"/>
                    </w:rPr>
                  </m:ctrlPr>
                </m:e>
                <m:e>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 xml:space="preserve"> </m:t>
                  </m:r>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(0.0602t+0.1722),t∈[36,42]</m:t>
                  </m:r>
                  <m:ctrlPr>
                    <w:rPr>
                      <w:rFonts w:hint="eastAsia" w:ascii="Cambria Math" w:hAnsi="Cambria Math" w:eastAsiaTheme="minorEastAsia" w:cstheme="minorBidi"/>
                      <w:iCs/>
                      <w:color w:val="000000"/>
                      <w:kern w:val="2"/>
                      <w:sz w:val="24"/>
                      <w:szCs w:val="24"/>
                      <w:lang w:val="en-US" w:eastAsia="zh-CN" w:bidi="ar-SA"/>
                    </w:rPr>
                  </m:ctrlPr>
                </m:e>
              </m:eqArr>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D</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oMath>
      </m:oMathPara>
    </w:p>
    <w:p w14:paraId="5661656A">
      <w:pPr>
        <w:jc w:val="right"/>
        <w:rPr>
          <w:rFonts w:hint="eastAsia" w:ascii="Cambria Math" w:hAnsi="Cambria Math" w:eastAsiaTheme="minorEastAsia" w:cstheme="minorBidi"/>
          <w:iCs/>
          <w:color w:val="000000"/>
          <w:kern w:val="2"/>
          <w:sz w:val="24"/>
          <w:szCs w:val="24"/>
          <w:lang w:val="en-US" w:eastAsia="zh-CN" w:bidi="ar-SA"/>
        </w:rPr>
      </w:pPr>
      <w:r>
        <w:rPr>
          <w:rFonts w:hint="eastAsia" w:ascii="Cambria Math" w:hAnsi="Cambria Math" w:eastAsiaTheme="minorEastAsia" w:cstheme="minorBidi"/>
          <w:iCs/>
          <w:color w:val="000000"/>
          <w:kern w:val="2"/>
          <w:sz w:val="24"/>
          <w:szCs w:val="24"/>
          <w:lang w:val="en-US" w:eastAsia="zh-CN" w:bidi="ar-SA"/>
        </w:rPr>
        <w:t>(8)</w:t>
      </w:r>
    </w:p>
    <w:p w14:paraId="717C6939">
      <w:pPr>
        <w:pStyle w:val="3"/>
        <w:bidi w:val="0"/>
        <w:rPr>
          <w:rFonts w:hint="default" w:eastAsia="黑体"/>
          <w:lang w:val="en-US" w:eastAsia="zh-CN"/>
        </w:rPr>
      </w:pPr>
      <w:bookmarkStart w:id="57" w:name="_Toc15848"/>
      <w:bookmarkStart w:id="58" w:name="_Toc4268"/>
      <w:r>
        <w:rPr>
          <w:rFonts w:hint="eastAsia"/>
        </w:rPr>
        <w:t>5.6</w:t>
      </w:r>
      <w:r>
        <w:rPr>
          <w:rFonts w:hint="eastAsia"/>
          <w:lang w:val="en-US" w:eastAsia="zh-CN"/>
        </w:rPr>
        <w:t>模型的整合与</w:t>
      </w:r>
      <w:r>
        <w:rPr>
          <w:rFonts w:hint="eastAsia"/>
        </w:rPr>
        <w:t>结果</w:t>
      </w:r>
      <w:bookmarkEnd w:id="57"/>
      <w:r>
        <w:rPr>
          <w:rFonts w:hint="eastAsia"/>
          <w:lang w:val="en-US" w:eastAsia="zh-CN"/>
        </w:rPr>
        <w:t>的输出</w:t>
      </w:r>
      <w:bookmarkEnd w:id="58"/>
    </w:p>
    <w:p w14:paraId="4CDDA81E">
      <w:pPr>
        <w:rPr>
          <w:rFonts w:hint="eastAsia" w:ascii="宋体" w:hAnsi="宋体"/>
          <w:sz w:val="24"/>
        </w:rPr>
      </w:pPr>
      <w:r>
        <w:rPr>
          <w:rFonts w:hint="eastAsia" w:ascii="宋体" w:hAnsi="宋体"/>
          <w:sz w:val="24"/>
        </w:rPr>
        <w:t>综合5.5中的8条表达式，联立，有</w:t>
      </w:r>
    </w:p>
    <w:p w14:paraId="42E3AF66">
      <w:pPr>
        <w:spacing w:line="360" w:lineRule="auto"/>
        <w:jc w:val="center"/>
        <w:rPr>
          <w:rFonts w:hint="eastAsia" w:ascii="Cambria Math" w:hAnsi="Cambria Math" w:eastAsiaTheme="minorEastAsia" w:cstheme="minorBidi"/>
          <w:iCs/>
          <w:color w:val="000000"/>
          <w:kern w:val="2"/>
          <w:sz w:val="24"/>
          <w:szCs w:val="24"/>
          <w:lang w:val="en-US" w:eastAsia="zh-CN" w:bidi="ar-SA"/>
        </w:rPr>
      </w:pPr>
      <m:oMath>
        <m:r>
          <m:rPr>
            <m:sty m:val="p"/>
          </m:rPr>
          <w:rPr>
            <w:rFonts w:hint="eastAsia" w:ascii="Cambria Math" w:hAnsi="Cambria Math" w:eastAsiaTheme="minorEastAsia" w:cstheme="minorBidi"/>
            <w:color w:val="000000"/>
            <w:kern w:val="2"/>
            <w:sz w:val="24"/>
            <w:szCs w:val="24"/>
            <w:lang w:val="en-US" w:eastAsia="zh-CN" w:bidi="ar-SA"/>
          </w:rPr>
          <m:t>M</m:t>
        </m:r>
        <m:d>
          <m:dPr>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m:t>=</m:t>
        </m:r>
        <m:d>
          <m:dPr>
            <m:begChr m:val="{"/>
            <m:endChr m:val=""/>
            <m:ctrlPr>
              <w:rPr>
                <w:rFonts w:hint="eastAsia" w:ascii="Cambria Math" w:hAnsi="Cambria Math" w:eastAsiaTheme="minorEastAsia" w:cstheme="minorBidi"/>
                <w:iCs/>
                <w:color w:val="000000"/>
                <w:kern w:val="2"/>
                <w:sz w:val="24"/>
                <w:szCs w:val="24"/>
                <w:lang w:val="en-US" w:eastAsia="zh-CN" w:bidi="ar-SA"/>
              </w:rPr>
            </m:ctrlPr>
          </m:dPr>
          <m:e>
            <m:eqArr>
              <m:eqArrPr>
                <m:ctrlPr>
                  <w:rPr>
                    <w:rFonts w:hint="eastAsia" w:ascii="Cambria Math" w:hAnsi="Cambria Math" w:eastAsiaTheme="minorEastAsia" w:cstheme="minorBidi"/>
                    <w:iCs/>
                    <w:color w:val="000000"/>
                    <w:kern w:val="2"/>
                    <w:sz w:val="24"/>
                    <w:szCs w:val="24"/>
                    <w:lang w:val="en-US" w:eastAsia="zh-CN" w:bidi="ar-SA"/>
                  </w:rPr>
                </m:ctrlPr>
              </m:eqArrPr>
              <m:e>
                <m:r>
                  <m:rPr>
                    <m:sty m:val="p"/>
                  </m:rPr>
                  <w:rPr>
                    <w:rFonts w:hint="eastAsia" w:ascii="Cambria Math" w:hAnsi="Cambria Math" w:eastAsiaTheme="minorEastAsia" w:cstheme="minorBidi"/>
                    <w:color w:val="000000"/>
                    <w:kern w:val="2"/>
                    <w:sz w:val="24"/>
                    <w:szCs w:val="24"/>
                    <w:lang w:val="en-US" w:eastAsia="zh-CN" w:bidi="ar-SA"/>
                  </w:rPr>
                  <m:t>0.02t+0.0402 ,t∈</m:t>
                </m:r>
                <m:d>
                  <m:dPr>
                    <m:begChr m:val="["/>
                    <m:endChr m:val="]"/>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1,7</m:t>
                    </m:r>
                    <m:ctrlPr>
                      <w:rPr>
                        <w:rFonts w:hint="eastAsia" w:ascii="Cambria Math" w:hAnsi="Cambria Math" w:eastAsiaTheme="minorEastAsia" w:cstheme="minorBidi"/>
                        <w:iCs/>
                        <w:color w:val="000000"/>
                        <w:kern w:val="2"/>
                        <w:sz w:val="24"/>
                        <w:szCs w:val="24"/>
                        <w:lang w:val="en-US" w:eastAsia="zh-CN" w:bidi="ar-SA"/>
                      </w:rPr>
                    </m:ctrlPr>
                  </m:e>
                </m:d>
                <m:ctrlPr>
                  <w:rPr>
                    <w:rFonts w:hint="eastAsia" w:ascii="Cambria Math" w:hAnsi="Cambria Math" w:eastAsiaTheme="minorEastAsia" w:cstheme="minorBidi"/>
                    <w:iCs/>
                    <w:color w:val="000000"/>
                    <w:kern w:val="2"/>
                    <w:sz w:val="24"/>
                    <w:szCs w:val="24"/>
                    <w:lang w:val="en-US" w:eastAsia="zh-CN" w:bidi="ar-SA"/>
                  </w:rPr>
                </m:ctrlPr>
              </m:e>
              <m:e>
                <m:r>
                  <m:rPr>
                    <m:sty m:val="p"/>
                  </m:rPr>
                  <w:rPr>
                    <w:rFonts w:hint="eastAsia" w:ascii="Cambria Math" w:hAnsi="Cambria Math" w:eastAsiaTheme="minorEastAsia" w:cstheme="minorBidi"/>
                    <w:color w:val="000000"/>
                    <w:kern w:val="2"/>
                    <w:sz w:val="24"/>
                    <w:szCs w:val="24"/>
                    <w:lang w:val="en-US" w:eastAsia="zh-CN" w:bidi="ar-SA"/>
                  </w:rPr>
                  <m:t>0.075t−0.3457,t∈</m:t>
                </m:r>
                <m:d>
                  <m:dPr>
                    <m:begChr m:val="["/>
                    <m:endChr m:val="]"/>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8,35</m:t>
                    </m:r>
                    <m:ctrlPr>
                      <w:rPr>
                        <w:rFonts w:hint="eastAsia" w:ascii="Cambria Math" w:hAnsi="Cambria Math" w:eastAsiaTheme="minorEastAsia" w:cstheme="minorBidi"/>
                        <w:iCs/>
                        <w:color w:val="000000"/>
                        <w:kern w:val="2"/>
                        <w:sz w:val="24"/>
                        <w:szCs w:val="24"/>
                        <w:lang w:val="en-US" w:eastAsia="zh-CN" w:bidi="ar-SA"/>
                      </w:rPr>
                    </m:ctrlPr>
                  </m:e>
                </m:d>
                <m:ctrlPr>
                  <w:rPr>
                    <w:rFonts w:hint="eastAsia" w:ascii="Cambria Math" w:hAnsi="Cambria Math" w:eastAsiaTheme="minorEastAsia" w:cstheme="minorBidi"/>
                    <w:iCs/>
                    <w:color w:val="000000"/>
                    <w:kern w:val="2"/>
                    <w:sz w:val="24"/>
                    <w:szCs w:val="24"/>
                    <w:lang w:val="en-US" w:eastAsia="zh-CN" w:bidi="ar-SA"/>
                  </w:rPr>
                </m:ctrlPr>
              </m:e>
              <m:e>
                <m:r>
                  <m:rPr>
                    <m:sty m:val="p"/>
                  </m:rPr>
                  <w:rPr>
                    <w:rFonts w:hint="eastAsia" w:ascii="Cambria Math" w:hAnsi="Cambria Math" w:eastAsiaTheme="minorEastAsia" w:cstheme="minorBidi"/>
                    <w:color w:val="000000"/>
                    <w:kern w:val="2"/>
                    <w:sz w:val="24"/>
                    <w:szCs w:val="24"/>
                    <w:lang w:val="en-US" w:eastAsia="zh-CN" w:bidi="ar-SA"/>
                  </w:rPr>
                  <m:t>0.0602t+0.1722,t∈</m:t>
                </m:r>
                <m:d>
                  <m:dPr>
                    <m:begChr m:val="["/>
                    <m:endChr m:val="]"/>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36,42</m:t>
                    </m:r>
                    <m:ctrlPr>
                      <w:rPr>
                        <w:rFonts w:hint="eastAsia" w:ascii="Cambria Math" w:hAnsi="Cambria Math" w:eastAsiaTheme="minorEastAsia" w:cstheme="minorBidi"/>
                        <w:iCs/>
                        <w:color w:val="000000"/>
                        <w:kern w:val="2"/>
                        <w:sz w:val="24"/>
                        <w:szCs w:val="24"/>
                        <w:lang w:val="en-US" w:eastAsia="zh-CN" w:bidi="ar-SA"/>
                      </w:rPr>
                    </m:ctrlPr>
                  </m:e>
                </m:d>
                <m:ctrlPr>
                  <w:rPr>
                    <w:rFonts w:hint="eastAsia" w:ascii="Cambria Math" w:hAnsi="Cambria Math" w:eastAsiaTheme="minorEastAsia" w:cstheme="minorBidi"/>
                    <w:iCs/>
                    <w:color w:val="000000"/>
                    <w:kern w:val="2"/>
                    <w:sz w:val="24"/>
                    <w:szCs w:val="24"/>
                    <w:lang w:val="en-US" w:eastAsia="zh-CN" w:bidi="ar-SA"/>
                  </w:rPr>
                </m:ctrlPr>
              </m:e>
            </m:eqArr>
            <m:ctrlPr>
              <w:rPr>
                <w:rFonts w:hint="eastAsia" w:ascii="Cambria Math" w:hAnsi="Cambria Math" w:eastAsiaTheme="minorEastAsia" w:cstheme="minorBidi"/>
                <w:iCs/>
                <w:color w:val="000000"/>
                <w:kern w:val="2"/>
                <w:sz w:val="24"/>
                <w:szCs w:val="24"/>
                <w:lang w:val="en-US" w:eastAsia="zh-CN" w:bidi="ar-SA"/>
              </w:rPr>
            </m:ctrlPr>
          </m:e>
        </m:d>
      </m:oMath>
      <w:r>
        <w:rPr>
          <w:rFonts w:hint="eastAsia" w:ascii="Cambria Math" w:hAnsi="Cambria Math" w:eastAsiaTheme="minorEastAsia" w:cstheme="minorBidi"/>
          <w:iCs/>
          <w:color w:val="000000"/>
          <w:kern w:val="2"/>
          <w:sz w:val="24"/>
          <w:szCs w:val="24"/>
          <w:lang w:val="en-US" w:eastAsia="zh-CN" w:bidi="ar-SA"/>
        </w:rPr>
        <w:t>(1)</w:t>
      </w:r>
      <w:r>
        <w:rPr>
          <w:rFonts w:hint="eastAsia" w:ascii="Cambria Math" w:hAnsi="Cambria Math" w:eastAsiaTheme="minorEastAsia" w:cstheme="minorBidi"/>
          <w:iCs/>
          <w:color w:val="000000"/>
          <w:kern w:val="2"/>
          <w:sz w:val="24"/>
          <w:szCs w:val="24"/>
          <w:lang w:val="en-US" w:eastAsia="zh-CN" w:bidi="ar-SA"/>
        </w:rPr>
        <w:br w:type="textWrapping"/>
      </w:r>
      <m:oMathPara>
        <m:oMathParaPr>
          <m:jc m:val="center"/>
        </m:oMathParaPr>
        <m:oMath>
          <m:m>
            <m:mPr>
              <m:mcs>
                <m:mc>
                  <m:mcPr>
                    <m:count m:val="1"/>
                    <m:mcJc m:val="left"/>
                  </m:mcPr>
                </m:mc>
              </m:mcs>
              <m:ctrlPr>
                <w:rPr>
                  <w:rFonts w:hint="eastAsia" w:ascii="Cambria Math" w:hAnsi="Cambria Math" w:eastAsiaTheme="minorEastAsia" w:cstheme="minorBidi"/>
                  <w:iCs/>
                  <w:color w:val="000000"/>
                  <w:kern w:val="2"/>
                  <w:sz w:val="24"/>
                  <w:szCs w:val="24"/>
                  <w:lang w:val="en-US" w:eastAsia="zh-CN" w:bidi="ar-SA"/>
                </w:rPr>
              </m:ctrlPr>
            </m:mPr>
            <m:mr>
              <m:e>
                <m:r>
                  <m:rPr>
                    <m:sty m:val="p"/>
                  </m:rPr>
                  <w:rPr>
                    <w:rFonts w:hint="eastAsia" w:ascii="Cambria Math" w:hAnsi="Cambria Math" w:eastAsiaTheme="minorEastAsia" w:cstheme="minorBidi"/>
                    <w:color w:val="000000"/>
                    <w:kern w:val="2"/>
                    <w:sz w:val="24"/>
                    <w:szCs w:val="24"/>
                    <w:lang w:val="en-US" w:eastAsia="zh-CN" w:bidi="ar-SA"/>
                  </w:rPr>
                  <m:t>N</m:t>
                </m:r>
                <m:d>
                  <m:dPr>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m: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 xml:space="preserve">  </m:t>
                </m:r>
                <m:ctrlPr>
                  <w:rPr>
                    <w:rFonts w:hint="eastAsia" w:ascii="Cambria Math" w:hAnsi="Cambria Math" w:eastAsiaTheme="minorEastAsia" w:cstheme="minorBidi"/>
                    <w:iCs/>
                    <w:color w:val="000000"/>
                    <w:kern w:val="2"/>
                    <w:sz w:val="24"/>
                    <w:szCs w:val="24"/>
                    <w:lang w:val="en-US" w:eastAsia="zh-CN" w:bidi="ar-SA"/>
                  </w:rPr>
                </m:ctrlPr>
              </m:e>
            </m:mr>
          </m:m>
          <m:d>
            <m:dPr>
              <m:ctrlPr>
                <w:rPr>
                  <w:rFonts w:hint="eastAsia" w:ascii="Cambria Math" w:hAnsi="Cambria Math" w:eastAsiaTheme="minorEastAsia" w:cstheme="minorBidi"/>
                  <w:iCs/>
                  <w:color w:val="000000"/>
                  <w:kern w:val="2"/>
                  <w:sz w:val="24"/>
                  <w:szCs w:val="24"/>
                  <w:lang w:val="en-US" w:eastAsia="zh-CN" w:bidi="ar-SA"/>
                </w:rPr>
              </m:ctrlPr>
            </m:dPr>
            <m:e>
              <m:r>
                <m:rPr>
                  <m:sty m:val="p"/>
                </m:rPr>
                <w:rPr>
                  <w:rFonts w:hint="eastAsia" w:ascii="Cambria Math" w:hAnsi="Cambria Math" w:eastAsiaTheme="minorEastAsia" w:cstheme="minorBidi"/>
                  <w:color w:val="000000"/>
                  <w:kern w:val="2"/>
                  <w:sz w:val="24"/>
                  <w:szCs w:val="24"/>
                  <w:lang w:val="en-US" w:eastAsia="zh-CN" w:bidi="ar-SA"/>
                </w:rPr>
                <m:t>2</m:t>
              </m:r>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w:br w:type="textWrapping"/>
          </m:r>
        </m:oMath>
      </m:oMathPara>
      <w:r>
        <w:rPr>
          <w:rFonts w:hint="eastAsia" w:ascii="Cambria Math" w:hAnsi="Cambria Math" w:eastAsiaTheme="minorEastAsia" w:cstheme="minorBidi"/>
          <w:iCs/>
          <w:color w:val="000000"/>
          <w:kern w:val="2"/>
          <w:sz w:val="24"/>
          <w:szCs w:val="24"/>
          <w:lang w:val="en-US" w:eastAsia="zh-CN" w:bidi="ar-SA"/>
        </w:rPr>
        <w:br w:type="textWrapping"/>
      </w:r>
      <m:oMathPara>
        <m:oMathParaPr>
          <m:jc m:val="center"/>
        </m:oMathParaPr>
        <m:oMath>
          <m:m>
            <m:mPr>
              <m:mcs>
                <m:mc>
                  <m:mcPr>
                    <m:count m:val="1"/>
                    <m:mcJc m:val="left"/>
                  </m:mcPr>
                </m:mc>
              </m:mcs>
              <m:ctrlPr>
                <w:rPr>
                  <w:rFonts w:hint="eastAsia" w:ascii="Cambria Math" w:hAnsi="Cambria Math" w:eastAsiaTheme="minorEastAsia" w:cstheme="minorBidi"/>
                  <w:iCs/>
                  <w:color w:val="000000"/>
                  <w:kern w:val="2"/>
                  <w:sz w:val="21"/>
                  <w:szCs w:val="24"/>
                  <w:lang w:val="en-US" w:eastAsia="zh-CN" w:bidi="ar-SA"/>
                </w:rPr>
              </m:ctrlPr>
            </m:mPr>
            <m:mr>
              <m:e>
                <m:m>
                  <m:mPr>
                    <m:mcs>
                      <m:mc>
                        <m:mcPr>
                          <m:count m:val="1"/>
                          <m:mcJc m:val="left"/>
                        </m:mcPr>
                      </m:mc>
                    </m:mcs>
                    <m:ctrlPr>
                      <w:rPr>
                        <w:rFonts w:hint="eastAsia" w:ascii="Cambria Math" w:hAnsi="Cambria Math" w:eastAsiaTheme="minorEastAsia" w:cstheme="minorBidi"/>
                        <w:iCs/>
                        <w:color w:val="000000"/>
                        <w:kern w:val="2"/>
                        <w:sz w:val="21"/>
                        <w:szCs w:val="24"/>
                        <w:lang w:val="en-US" w:eastAsia="zh-CN" w:bidi="ar-SA"/>
                      </w:rPr>
                    </m:ctrlPr>
                  </m:mPr>
                  <m:mr>
                    <m:e>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总1</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1</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2</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sSub>
                        <m:sSubPr>
                          <m:ctrlPr>
                            <w:rPr>
                              <w:rFonts w:hint="eastAsia" w:ascii="Cambria Math" w:hAnsi="Cambria Math" w:eastAsiaTheme="minorEastAsia" w:cstheme="minorBidi"/>
                              <w:iCs/>
                              <w:color w:val="000000"/>
                              <w:kern w:val="2"/>
                              <w:sz w:val="21"/>
                              <w:szCs w:val="24"/>
                              <w:lang w:val="en-US" w:eastAsia="zh-CN" w:bidi="ar-SA"/>
                            </w:rPr>
                          </m:ctrlPr>
                        </m:sSubPr>
                        <m:e>
                          <m:r>
                            <m:rPr>
                              <m:sty m:val="p"/>
                            </m:rPr>
                            <w:rPr>
                              <w:rFonts w:hint="eastAsia" w:ascii="Cambria Math" w:hAnsi="Cambria Math" w:eastAsiaTheme="minorEastAsia" w:cstheme="minorBidi"/>
                              <w:color w:val="000000"/>
                              <w:kern w:val="2"/>
                              <w:sz w:val="21"/>
                              <w:szCs w:val="24"/>
                              <w:lang w:val="en-US" w:eastAsia="zh-CN" w:bidi="ar-SA"/>
                            </w:rPr>
                            <m:t>C</m:t>
                          </m:r>
                          <m:ctrlPr>
                            <w:rPr>
                              <w:rFonts w:hint="eastAsia" w:ascii="Cambria Math" w:hAnsi="Cambria Math" w:eastAsiaTheme="minorEastAsia" w:cstheme="minorBidi"/>
                              <w:iCs/>
                              <w:color w:val="000000"/>
                              <w:kern w:val="2"/>
                              <w:sz w:val="21"/>
                              <w:szCs w:val="24"/>
                              <w:lang w:val="en-US" w:eastAsia="zh-CN" w:bidi="ar-SA"/>
                            </w:rPr>
                          </m:ctrlPr>
                        </m:e>
                        <m:sub>
                          <m:r>
                            <m:rPr>
                              <m:sty m:val="p"/>
                            </m:rPr>
                            <w:rPr>
                              <w:rFonts w:hint="eastAsia" w:ascii="Cambria Math" w:hAnsi="Cambria Math" w:eastAsiaTheme="minorEastAsia" w:cstheme="minorBidi"/>
                              <w:color w:val="000000"/>
                              <w:kern w:val="2"/>
                              <w:sz w:val="21"/>
                              <w:szCs w:val="24"/>
                              <w:lang w:val="en-US" w:eastAsia="zh-CN" w:bidi="ar-SA"/>
                            </w:rPr>
                            <m:t>3</m:t>
                          </m:r>
                          <m:ctrlPr>
                            <w:rPr>
                              <w:rFonts w:hint="eastAsia" w:ascii="Cambria Math" w:hAnsi="Cambria Math" w:eastAsiaTheme="minorEastAsia" w:cstheme="minorBidi"/>
                              <w:iCs/>
                              <w:color w:val="000000"/>
                              <w:kern w:val="2"/>
                              <w:sz w:val="21"/>
                              <w:szCs w:val="24"/>
                              <w:lang w:val="en-US" w:eastAsia="zh-CN" w:bidi="ar-SA"/>
                            </w:rPr>
                          </m:ctrlPr>
                        </m:sub>
                      </m:sSub>
                      <m:r>
                        <m:rPr>
                          <m:sty m:val="p"/>
                        </m:rPr>
                        <w:rPr>
                          <w:rFonts w:hint="eastAsia" w:ascii="Cambria Math" w:hAnsi="Cambria Math" w:eastAsiaTheme="minorEastAsia" w:cstheme="minorBidi"/>
                          <w:color w:val="000000"/>
                          <w:kern w:val="2"/>
                          <w:sz w:val="21"/>
                          <w:szCs w:val="24"/>
                          <w:lang w:val="en-US" w:eastAsia="zh-CN" w:bidi="ar-SA"/>
                        </w:rPr>
                        <m:t>=</m:t>
                      </m:r>
                      <m:ctrlPr>
                        <w:rPr>
                          <w:rFonts w:hint="eastAsia" w:ascii="Cambria Math" w:hAnsi="Cambria Math" w:eastAsiaTheme="minorEastAsia" w:cstheme="minorBidi"/>
                          <w:iCs/>
                          <w:color w:val="000000"/>
                          <w:kern w:val="2"/>
                          <w:sz w:val="21"/>
                          <w:szCs w:val="24"/>
                          <w:lang w:val="en-US" w:eastAsia="zh-CN" w:bidi="ar-SA"/>
                        </w:rPr>
                      </m:ctrlPr>
                    </m:e>
                  </m:mr>
                  <m:mr>
                    <m:e>
                      <m:d>
                        <m:dPr>
                          <m:begChr m:val="{"/>
                          <m:endChr m:val=""/>
                          <m:ctrlPr>
                            <w:rPr>
                              <w:rFonts w:hint="eastAsia" w:ascii="Cambria Math" w:hAnsi="Cambria Math" w:eastAsiaTheme="minorEastAsia" w:cstheme="minorBidi"/>
                              <w:iCs/>
                              <w:color w:val="000000"/>
                              <w:kern w:val="2"/>
                              <w:sz w:val="21"/>
                              <w:szCs w:val="24"/>
                              <w:lang w:val="en-US" w:eastAsia="zh-CN" w:bidi="ar-SA"/>
                            </w:rPr>
                          </m:ctrlPr>
                        </m:dPr>
                        <m:e>
                          <m:eqArr>
                            <m:eqArrPr>
                              <m:ctrlPr>
                                <w:rPr>
                                  <w:rFonts w:hint="eastAsia" w:ascii="Cambria Math" w:hAnsi="Cambria Math" w:eastAsiaTheme="minorEastAsia" w:cstheme="minorBidi"/>
                                  <w:iCs/>
                                  <w:color w:val="000000"/>
                                  <w:kern w:val="2"/>
                                  <w:sz w:val="21"/>
                                  <w:szCs w:val="21"/>
                                  <w:lang w:val="en-US" w:eastAsia="zh-CN" w:bidi="ar-SA"/>
                                </w:rPr>
                              </m:ctrlPr>
                            </m:eqArrPr>
                            <m:e>
                              <m:r>
                                <m:rPr>
                                  <m:sty m:val="p"/>
                                </m:rPr>
                                <w:rPr>
                                  <w:rFonts w:hint="default" w:ascii="Cambria Math" w:hAnsi="Cambria Math" w:cstheme="minorBidi"/>
                                  <w:color w:val="000000"/>
                                  <w:kern w:val="2"/>
                                  <w:sz w:val="21"/>
                                  <w:szCs w:val="21"/>
                                  <w:lang w:val="en-US" w:eastAsia="zh-CN" w:bidi="ar-SA"/>
                                </w:rPr>
                                <m:t>7500+40t+</m:t>
                              </m:r>
                              <m:r>
                                <m:rPr>
                                  <m:sty m:val="p"/>
                                </m:rPr>
                                <w:rPr>
                                  <w:rFonts w:hint="eastAsia" w:ascii="Cambria Math" w:hAnsi="Cambria Math" w:eastAsiaTheme="minorEastAsia" w:cstheme="minorBidi"/>
                                  <w:color w:val="000000"/>
                                  <w:kern w:val="2"/>
                                  <w:sz w:val="21"/>
                                  <w:szCs w:val="21"/>
                                  <w:lang w:val="en-US" w:eastAsia="zh-CN" w:bidi="ar-SA"/>
                                </w:rPr>
                                <m:t>4000×840(1−</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eastAsia" w:ascii="Cambria Math" w:hAnsi="Cambria Math" w:eastAsiaTheme="minorEastAsia" w:cstheme="minorBidi"/>
                                  <w:color w:val="000000"/>
                                  <w:kern w:val="2"/>
                                  <w:sz w:val="21"/>
                                  <w:szCs w:val="21"/>
                                  <w:lang w:val="en-US" w:eastAsia="zh-CN" w:bidi="ar-SA"/>
                                </w:rPr>
                                <m:t>)(</m:t>
                              </m:r>
                              <m:r>
                                <m:rPr>
                                  <m:sty m:val="p"/>
                                </m:rPr>
                                <w:rPr>
                                  <w:rFonts w:hint="default" w:ascii="Cambria Math" w:hAnsi="Cambria Math"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0.02t</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default" w:ascii="Cambria Math" w:hAnsi="Cambria Math" w:cstheme="minorBidi"/>
                                  <w:color w:val="000000"/>
                                  <w:kern w:val="2"/>
                                  <w:sz w:val="21"/>
                                  <w:szCs w:val="21"/>
                                  <w:lang w:val="en-US" w:eastAsia="zh-CN" w:bidi="ar-SA"/>
                                </w:rPr>
                                <m:t>+126</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0.02</m:t>
                              </m:r>
                              <m:r>
                                <m:rPr>
                                  <m:sty m:val="p"/>
                                </m:rPr>
                                <w:rPr>
                                  <w:rFonts w:hint="eastAsia" w:ascii="Cambria Math" w:hAnsi="Cambria Math" w:eastAsiaTheme="minorEastAsia"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0.0402</m:t>
                              </m:r>
                              <m:r>
                                <m:rPr>
                                  <m:sty m:val="p"/>
                                </m:rPr>
                                <w:rPr>
                                  <w:rFonts w:hint="eastAsia" w:ascii="Cambria Math" w:hAnsi="Cambria Math" w:eastAsiaTheme="minorEastAsia" w:cstheme="minorBidi"/>
                                  <w:color w:val="000000"/>
                                  <w:kern w:val="2"/>
                                  <w:sz w:val="21"/>
                                  <w:szCs w:val="21"/>
                                  <w:lang w:val="en-US" w:eastAsia="zh-CN" w:bidi="ar-SA"/>
                                </w:rPr>
                                <m:t>+0.02),t∈[1,7]</m:t>
                              </m:r>
                              <m:ctrlPr>
                                <w:rPr>
                                  <w:rFonts w:hint="eastAsia" w:ascii="Cambria Math" w:hAnsi="Cambria Math" w:eastAsiaTheme="minorEastAsia" w:cstheme="minorBidi"/>
                                  <w:iCs/>
                                  <w:color w:val="000000"/>
                                  <w:kern w:val="2"/>
                                  <w:sz w:val="21"/>
                                  <w:szCs w:val="21"/>
                                  <w:lang w:val="en-US" w:eastAsia="zh-CN" w:bidi="ar-SA"/>
                                </w:rPr>
                              </m:ctrlPr>
                            </m:e>
                            <m:e>
                              <m:r>
                                <m:rPr>
                                  <m:sty m:val="p"/>
                                </m:rPr>
                                <w:rPr>
                                  <w:rFonts w:hint="default" w:ascii="Cambria Math" w:hAnsi="Cambria Math" w:cstheme="minorBidi"/>
                                  <w:color w:val="000000"/>
                                  <w:kern w:val="2"/>
                                  <w:sz w:val="21"/>
                                  <w:szCs w:val="21"/>
                                  <w:lang w:val="en-US" w:eastAsia="zh-CN" w:bidi="ar-SA"/>
                                </w:rPr>
                                <m:t>7500+40t+</m:t>
                              </m:r>
                              <m:r>
                                <m:rPr>
                                  <m:sty m:val="p"/>
                                </m:rPr>
                                <w:rPr>
                                  <w:rFonts w:hint="eastAsia" w:ascii="Cambria Math" w:hAnsi="Cambria Math" w:eastAsiaTheme="minorEastAsia" w:cstheme="minorBidi"/>
                                  <w:color w:val="000000"/>
                                  <w:kern w:val="2"/>
                                  <w:sz w:val="21"/>
                                  <w:szCs w:val="21"/>
                                  <w:lang w:val="en-US" w:eastAsia="zh-CN" w:bidi="ar-SA"/>
                                </w:rPr>
                                <m:t>4000×840(1−</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eastAsia" w:ascii="Cambria Math" w:hAnsi="Cambria Math" w:eastAsiaTheme="minorEastAsia" w:cstheme="minorBidi"/>
                                  <w:color w:val="000000"/>
                                  <w:kern w:val="2"/>
                                  <w:sz w:val="21"/>
                                  <w:szCs w:val="21"/>
                                  <w:lang w:val="en-US" w:eastAsia="zh-CN" w:bidi="ar-SA"/>
                                </w:rPr>
                                <m:t>)(</m:t>
                              </m:r>
                              <m:r>
                                <m:rPr>
                                  <m:sty m:val="p"/>
                                </m:rPr>
                                <w:rPr>
                                  <w:rFonts w:hint="default" w:ascii="Cambria Math" w:hAnsi="Cambria Math"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0.075t</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default" w:ascii="Cambria Math" w:hAnsi="Cambria Math" w:cstheme="minorBidi"/>
                                  <w:color w:val="000000"/>
                                  <w:kern w:val="2"/>
                                  <w:sz w:val="21"/>
                                  <w:szCs w:val="21"/>
                                  <w:lang w:val="en-US" w:eastAsia="zh-CN" w:bidi="ar-SA"/>
                                </w:rPr>
                                <m:t>+126</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0.075</m:t>
                              </m:r>
                              <m:r>
                                <m:rPr>
                                  <m:sty m:val="p"/>
                                </m:rPr>
                                <w:rPr>
                                  <w:rFonts w:hint="eastAsia" w:ascii="Cambria Math" w:hAnsi="Cambria Math" w:eastAsiaTheme="minorEastAsia"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0.3457</m:t>
                              </m:r>
                              <m:r>
                                <m:rPr>
                                  <m:sty m:val="p"/>
                                </m:rPr>
                                <w:rPr>
                                  <w:rFonts w:hint="eastAsia" w:ascii="Cambria Math" w:hAnsi="Cambria Math" w:eastAsiaTheme="minorEastAsia" w:cstheme="minorBidi"/>
                                  <w:color w:val="000000"/>
                                  <w:kern w:val="2"/>
                                  <w:sz w:val="21"/>
                                  <w:szCs w:val="21"/>
                                  <w:lang w:val="en-US" w:eastAsia="zh-CN" w:bidi="ar-SA"/>
                                </w:rPr>
                                <m:t>+0.02),t∈[8,35]</m:t>
                              </m:r>
                              <m:ctrlPr>
                                <w:rPr>
                                  <w:rFonts w:hint="eastAsia" w:ascii="Cambria Math" w:hAnsi="Cambria Math" w:eastAsiaTheme="minorEastAsia" w:cstheme="minorBidi"/>
                                  <w:iCs/>
                                  <w:color w:val="000000"/>
                                  <w:kern w:val="2"/>
                                  <w:sz w:val="21"/>
                                  <w:szCs w:val="21"/>
                                  <w:lang w:val="en-US" w:eastAsia="zh-CN" w:bidi="ar-SA"/>
                                </w:rPr>
                              </m:ctrlPr>
                            </m:e>
                            <m:e>
                              <m:r>
                                <m:rPr>
                                  <m:sty m:val="p"/>
                                </m:rPr>
                                <w:rPr>
                                  <w:rFonts w:hint="default" w:ascii="Cambria Math" w:hAnsi="Cambria Math" w:cstheme="minorBidi"/>
                                  <w:color w:val="000000"/>
                                  <w:kern w:val="2"/>
                                  <w:sz w:val="21"/>
                                  <w:szCs w:val="21"/>
                                  <w:lang w:val="en-US" w:eastAsia="zh-CN" w:bidi="ar-SA"/>
                                </w:rPr>
                                <m:t>7500+40t+</m:t>
                              </m:r>
                              <m:r>
                                <m:rPr>
                                  <m:sty m:val="p"/>
                                </m:rPr>
                                <w:rPr>
                                  <w:rFonts w:hint="eastAsia" w:ascii="Cambria Math" w:hAnsi="Cambria Math" w:eastAsiaTheme="minorEastAsia" w:cstheme="minorBidi"/>
                                  <w:color w:val="000000"/>
                                  <w:kern w:val="2"/>
                                  <w:sz w:val="21"/>
                                  <w:szCs w:val="21"/>
                                  <w:lang w:val="en-US" w:eastAsia="zh-CN" w:bidi="ar-SA"/>
                                </w:rPr>
                                <m:t>4000×840(1−</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eastAsia" w:ascii="Cambria Math" w:hAnsi="Cambria Math" w:eastAsiaTheme="minorEastAsia" w:cstheme="minorBidi"/>
                                  <w:color w:val="000000"/>
                                  <w:kern w:val="2"/>
                                  <w:sz w:val="21"/>
                                  <w:szCs w:val="21"/>
                                  <w:lang w:val="en-US" w:eastAsia="zh-CN" w:bidi="ar-SA"/>
                                </w:rPr>
                                <m:t>)(</m:t>
                              </m:r>
                              <m:r>
                                <m:rPr>
                                  <m:sty m:val="p"/>
                                </m:rPr>
                                <w:rPr>
                                  <w:rFonts w:hint="default" w:ascii="Cambria Math" w:hAnsi="Cambria Math"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0.0602t</m:t>
                              </m:r>
                              <m:sSup>
                                <m:sSupPr>
                                  <m:ctrlPr>
                                    <w:rPr>
                                      <w:rFonts w:hint="eastAsia" w:ascii="Cambria Math" w:hAnsi="Cambria Math" w:eastAsiaTheme="minorEastAsia" w:cstheme="minorBidi"/>
                                      <w:iCs/>
                                      <w:color w:val="000000"/>
                                      <w:kern w:val="2"/>
                                      <w:sz w:val="21"/>
                                      <w:szCs w:val="21"/>
                                      <w:lang w:val="en-US" w:eastAsia="zh-CN" w:bidi="ar-SA"/>
                                    </w:rPr>
                                  </m:ctrlPr>
                                </m:sSupPr>
                                <m:e>
                                  <m:r>
                                    <m:rPr>
                                      <m:sty m:val="p"/>
                                    </m:rPr>
                                    <w:rPr>
                                      <w:rFonts w:hint="eastAsia" w:ascii="Cambria Math" w:hAnsi="Cambria Math" w:eastAsiaTheme="minorEastAsia" w:cstheme="minorBidi"/>
                                      <w:color w:val="000000"/>
                                      <w:kern w:val="2"/>
                                      <w:sz w:val="21"/>
                                      <w:szCs w:val="21"/>
                                      <w:lang w:val="en-US" w:eastAsia="zh-CN" w:bidi="ar-SA"/>
                                    </w:rPr>
                                    <m:t>e</m:t>
                                  </m:r>
                                  <m:ctrlPr>
                                    <w:rPr>
                                      <w:rFonts w:hint="eastAsia" w:ascii="Cambria Math" w:hAnsi="Cambria Math" w:eastAsiaTheme="minorEastAsia" w:cstheme="minorBidi"/>
                                      <w:iCs/>
                                      <w:color w:val="000000"/>
                                      <w:kern w:val="2"/>
                                      <w:sz w:val="21"/>
                                      <w:szCs w:val="21"/>
                                      <w:lang w:val="en-US" w:eastAsia="zh-CN" w:bidi="ar-SA"/>
                                    </w:rPr>
                                  </m:ctrlPr>
                                </m:e>
                                <m:sup>
                                  <m:r>
                                    <m:rPr>
                                      <m:sty m:val="p"/>
                                    </m:rPr>
                                    <w:rPr>
                                      <w:rFonts w:hint="eastAsia" w:ascii="Cambria Math" w:hAnsi="Cambria Math" w:eastAsiaTheme="minorEastAsia" w:cstheme="minorBidi"/>
                                      <w:color w:val="000000"/>
                                      <w:kern w:val="2"/>
                                      <w:sz w:val="21"/>
                                      <w:szCs w:val="21"/>
                                      <w:lang w:val="en-US" w:eastAsia="zh-CN" w:bidi="ar-SA"/>
                                    </w:rPr>
                                    <m:t>−</m:t>
                                  </m:r>
                                  <m:f>
                                    <m:fPr>
                                      <m:ctrlPr>
                                        <w:rPr>
                                          <w:rFonts w:hint="eastAsia" w:ascii="Cambria Math" w:hAnsi="Cambria Math" w:eastAsiaTheme="minorEastAsia" w:cstheme="minorBidi"/>
                                          <w:iCs/>
                                          <w:color w:val="000000"/>
                                          <w:kern w:val="2"/>
                                          <w:sz w:val="21"/>
                                          <w:szCs w:val="21"/>
                                          <w:lang w:val="en-US" w:eastAsia="zh-CN" w:bidi="ar-SA"/>
                                        </w:rPr>
                                      </m:ctrlPr>
                                    </m:fPr>
                                    <m:num>
                                      <m:r>
                                        <m:rPr>
                                          <m:sty m:val="p"/>
                                        </m:rPr>
                                        <w:rPr>
                                          <w:rFonts w:hint="eastAsia" w:ascii="Cambria Math" w:hAnsi="Cambria Math" w:eastAsiaTheme="minorEastAsia" w:cstheme="minorBidi"/>
                                          <w:color w:val="000000"/>
                                          <w:kern w:val="2"/>
                                          <w:sz w:val="21"/>
                                          <w:szCs w:val="21"/>
                                          <w:lang w:val="en-US" w:eastAsia="zh-CN" w:bidi="ar-SA"/>
                                        </w:rPr>
                                        <m:t>t</m:t>
                                      </m:r>
                                      <m:ctrlPr>
                                        <w:rPr>
                                          <w:rFonts w:hint="eastAsia" w:ascii="Cambria Math" w:hAnsi="Cambria Math" w:eastAsiaTheme="minorEastAsia" w:cstheme="minorBidi"/>
                                          <w:iCs/>
                                          <w:color w:val="000000"/>
                                          <w:kern w:val="2"/>
                                          <w:sz w:val="21"/>
                                          <w:szCs w:val="21"/>
                                          <w:lang w:val="en-US" w:eastAsia="zh-CN" w:bidi="ar-SA"/>
                                        </w:rPr>
                                      </m:ctrlPr>
                                    </m:num>
                                    <m:den>
                                      <m:r>
                                        <m:rPr>
                                          <m:sty m:val="p"/>
                                        </m:rPr>
                                        <w:rPr>
                                          <w:rFonts w:hint="eastAsia" w:ascii="Cambria Math" w:hAnsi="Cambria Math" w:eastAsiaTheme="minorEastAsia" w:cstheme="minorBidi"/>
                                          <w:color w:val="000000"/>
                                          <w:kern w:val="2"/>
                                          <w:sz w:val="21"/>
                                          <w:szCs w:val="21"/>
                                          <w:lang w:val="en-US" w:eastAsia="zh-CN" w:bidi="ar-SA"/>
                                        </w:rPr>
                                        <m:t>840</m:t>
                                      </m:r>
                                      <m:ctrlPr>
                                        <w:rPr>
                                          <w:rFonts w:hint="eastAsia" w:ascii="Cambria Math" w:hAnsi="Cambria Math" w:eastAsiaTheme="minorEastAsia" w:cstheme="minorBidi"/>
                                          <w:iCs/>
                                          <w:color w:val="000000"/>
                                          <w:kern w:val="2"/>
                                          <w:sz w:val="21"/>
                                          <w:szCs w:val="21"/>
                                          <w:lang w:val="en-US" w:eastAsia="zh-CN" w:bidi="ar-SA"/>
                                        </w:rPr>
                                      </m:ctrlPr>
                                    </m:den>
                                  </m:f>
                                  <m:ctrlPr>
                                    <w:rPr>
                                      <w:rFonts w:hint="eastAsia" w:ascii="Cambria Math" w:hAnsi="Cambria Math" w:eastAsiaTheme="minorEastAsia" w:cstheme="minorBidi"/>
                                      <w:iCs/>
                                      <w:color w:val="000000"/>
                                      <w:kern w:val="2"/>
                                      <w:sz w:val="21"/>
                                      <w:szCs w:val="21"/>
                                      <w:lang w:val="en-US" w:eastAsia="zh-CN" w:bidi="ar-SA"/>
                                    </w:rPr>
                                  </m:ctrlPr>
                                </m:sup>
                              </m:sSup>
                              <m:r>
                                <m:rPr>
                                  <m:sty m:val="p"/>
                                </m:rPr>
                                <w:rPr>
                                  <w:rFonts w:hint="default" w:ascii="Cambria Math" w:hAnsi="Cambria Math" w:cstheme="minorBidi"/>
                                  <w:color w:val="000000"/>
                                  <w:kern w:val="2"/>
                                  <w:sz w:val="21"/>
                                  <w:szCs w:val="21"/>
                                  <w:lang w:val="en-US" w:eastAsia="zh-CN" w:bidi="ar-SA"/>
                                </w:rPr>
                                <m:t>+126</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0.0602</m:t>
                              </m:r>
                              <m:r>
                                <m:rPr>
                                  <m:sty m:val="p"/>
                                </m:rPr>
                                <w:rPr>
                                  <w:rFonts w:hint="eastAsia" w:ascii="Cambria Math" w:hAnsi="Cambria Math" w:eastAsiaTheme="minorEastAsia" w:cstheme="minorBidi"/>
                                  <w:color w:val="000000"/>
                                  <w:kern w:val="2"/>
                                  <w:sz w:val="21"/>
                                  <w:szCs w:val="21"/>
                                  <w:lang w:val="en-US" w:eastAsia="zh-CN" w:bidi="ar-SA"/>
                                </w:rPr>
                                <m:t>+0.15</m:t>
                              </m:r>
                              <m:r>
                                <m:rPr>
                                  <m:sty m:val="p"/>
                                </m:rPr>
                                <w:rPr>
                                  <w:rFonts w:ascii="Cambria Math" w:hAnsi="Cambria Math" w:cstheme="minorBidi"/>
                                  <w:color w:val="000000"/>
                                  <w:kern w:val="2"/>
                                  <w:sz w:val="21"/>
                                  <w:szCs w:val="21"/>
                                  <w:lang w:val="en-US" w:bidi="ar-SA"/>
                                </w:rPr>
                                <m:t>×</m:t>
                              </m:r>
                              <m:r>
                                <m:rPr>
                                  <m:sty m:val="p"/>
                                </m:rPr>
                                <w:rPr>
                                  <w:rFonts w:hint="default" w:ascii="Cambria Math" w:hAnsi="Cambria Math" w:cstheme="minorBidi"/>
                                  <w:color w:val="000000"/>
                                  <w:kern w:val="2"/>
                                  <w:sz w:val="21"/>
                                  <w:szCs w:val="21"/>
                                  <w:lang w:val="en-US" w:eastAsia="zh-CN" w:bidi="ar-SA"/>
                                </w:rPr>
                                <m:t>1722</m:t>
                              </m:r>
                              <m:r>
                                <m:rPr>
                                  <m:sty m:val="p"/>
                                </m:rPr>
                                <w:rPr>
                                  <w:rFonts w:hint="eastAsia" w:ascii="Cambria Math" w:hAnsi="Cambria Math" w:eastAsiaTheme="minorEastAsia" w:cstheme="minorBidi"/>
                                  <w:color w:val="000000"/>
                                  <w:kern w:val="2"/>
                                  <w:sz w:val="21"/>
                                  <w:szCs w:val="21"/>
                                  <w:lang w:val="en-US" w:eastAsia="zh-CN" w:bidi="ar-SA"/>
                                </w:rPr>
                                <m:t>+0.02),t∈[36,42]</m:t>
                              </m:r>
                              <m:ctrlPr>
                                <w:rPr>
                                  <w:rFonts w:hint="eastAsia" w:ascii="Cambria Math" w:hAnsi="Cambria Math" w:eastAsiaTheme="minorEastAsia" w:cstheme="minorBidi"/>
                                  <w:iCs/>
                                  <w:color w:val="000000"/>
                                  <w:kern w:val="2"/>
                                  <w:sz w:val="21"/>
                                  <w:szCs w:val="21"/>
                                  <w:lang w:val="en-US" w:eastAsia="zh-CN" w:bidi="ar-SA"/>
                                </w:rPr>
                              </m:ctrlPr>
                            </m:e>
                          </m:eqArr>
                          <m:ctrlPr>
                            <w:rPr>
                              <w:rFonts w:hint="eastAsia" w:ascii="Cambria Math" w:hAnsi="Cambria Math" w:eastAsiaTheme="minorEastAsia" w:cstheme="minorBidi"/>
                              <w:iCs/>
                              <w:color w:val="000000"/>
                              <w:kern w:val="2"/>
                              <w:sz w:val="21"/>
                              <w:szCs w:val="24"/>
                              <w:lang w:val="en-US" w:eastAsia="zh-CN" w:bidi="ar-SA"/>
                            </w:rPr>
                          </m:ctrlPr>
                        </m:e>
                      </m:d>
                      <m:ctrlPr>
                        <w:rPr>
                          <w:rFonts w:hint="eastAsia" w:ascii="Cambria Math" w:hAnsi="Cambria Math" w:eastAsiaTheme="minorEastAsia" w:cstheme="minorBidi"/>
                          <w:iCs/>
                          <w:color w:val="000000"/>
                          <w:kern w:val="2"/>
                          <w:sz w:val="21"/>
                          <w:szCs w:val="24"/>
                          <w:lang w:val="en-US" w:eastAsia="zh-CN" w:bidi="ar-SA"/>
                        </w:rPr>
                      </m:ctrlPr>
                    </m:e>
                  </m:mr>
                </m:m>
                <m:ctrlPr>
                  <w:rPr>
                    <w:rFonts w:hint="eastAsia" w:ascii="Cambria Math" w:hAnsi="Cambria Math" w:eastAsiaTheme="minorEastAsia" w:cstheme="minorBidi"/>
                    <w:iCs/>
                    <w:color w:val="000000"/>
                    <w:kern w:val="2"/>
                    <w:sz w:val="21"/>
                    <w:szCs w:val="24"/>
                    <w:lang w:val="en-US" w:eastAsia="zh-CN" w:bidi="ar-SA"/>
                  </w:rPr>
                </m:ctrlPr>
              </m:e>
            </m:mr>
            <m:mr>
              <m:e>
                <m:r>
                  <m:rPr>
                    <m:sty m:val="p"/>
                  </m:rPr>
                  <w:rPr>
                    <w:rFonts w:hint="eastAsia" w:ascii="Cambria Math" w:hAnsi="Cambria Math" w:eastAsiaTheme="minorEastAsia" w:cstheme="minorBidi"/>
                    <w:color w:val="000000"/>
                    <w:kern w:val="2"/>
                    <w:sz w:val="21"/>
                    <w:szCs w:val="24"/>
                    <w:lang w:val="en-US" w:eastAsia="zh-CN" w:bidi="ar-SA"/>
                  </w:rPr>
                  <m:t>(3)</m:t>
                </m:r>
                <m:ctrlPr>
                  <w:rPr>
                    <w:rFonts w:hint="eastAsia" w:ascii="Cambria Math" w:hAnsi="Cambria Math" w:eastAsiaTheme="minorEastAsia" w:cstheme="minorBidi"/>
                    <w:iCs/>
                    <w:color w:val="000000"/>
                    <w:kern w:val="2"/>
                    <w:sz w:val="21"/>
                    <w:szCs w:val="24"/>
                    <w:lang w:val="en-US" w:eastAsia="zh-CN" w:bidi="ar-SA"/>
                  </w:rPr>
                </m:ctrlPr>
              </m:e>
            </m:mr>
          </m:m>
        </m:oMath>
      </m:oMathPara>
      <w:r>
        <w:rPr>
          <w:rFonts w:hAnsi="Cambria Math"/>
          <w:sz w:val="32"/>
          <w:szCs w:val="32"/>
        </w:rPr>
        <w:br w:type="textWrapping"/>
      </w:r>
    </w:p>
    <w:p w14:paraId="5A018B0E">
      <w:pPr>
        <w:spacing w:line="360" w:lineRule="auto"/>
        <w:jc w:val="center"/>
        <w:rPr>
          <w:rFonts w:hint="eastAsia" w:ascii="Cambria Math" w:hAnsi="Cambria Math" w:eastAsiaTheme="minorEastAsia" w:cstheme="minorBidi"/>
          <w:iCs/>
          <w:color w:val="000000"/>
          <w:kern w:val="2"/>
          <w:sz w:val="24"/>
          <w:szCs w:val="24"/>
          <w:lang w:val="en-US" w:eastAsia="zh-CN" w:bidi="ar-SA"/>
        </w:rPr>
      </w:pPr>
      <m:oMath>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W</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r>
              <m:rPr>
                <m:sty m:val="p"/>
              </m:rPr>
              <w:rPr>
                <w:rFonts w:hint="eastAsia" w:ascii="Cambria Math" w:hAnsi="Cambria Math" w:eastAsiaTheme="minorEastAsia" w:cstheme="minorBidi"/>
                <w:color w:val="000000"/>
                <w:kern w:val="2"/>
                <w:sz w:val="24"/>
                <w:szCs w:val="24"/>
                <w:lang w:val="en-US" w:eastAsia="zh-CN" w:bidi="ar-SA"/>
              </w:rPr>
              <m:t>(10.88×(1−</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P</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D</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P</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oMath>
      <w:r>
        <w:rPr>
          <w:rFonts w:hint="eastAsia" w:ascii="Cambria Math" w:hAnsi="Cambria Math" w:eastAsiaTheme="minorEastAsia" w:cstheme="minorBidi"/>
          <w:iCs/>
          <w:color w:val="000000"/>
          <w:kern w:val="2"/>
          <w:sz w:val="24"/>
          <w:szCs w:val="24"/>
          <w:lang w:val="en-US" w:eastAsia="zh-CN" w:bidi="ar-SA"/>
        </w:rPr>
        <w:t>(4)</w:t>
      </w:r>
      <m:oMath>
        <m:r>
          <m:rPr>
            <m:sty m:val="p"/>
          </m:rPr>
          <w:rPr>
            <w:rFonts w:hint="eastAsia" w:ascii="Cambria Math" w:hAnsi="Cambria Math" w:eastAsiaTheme="minorEastAsia" w:cstheme="minorBidi"/>
            <w:color w:val="000000"/>
            <w:kern w:val="2"/>
            <w:sz w:val="24"/>
            <w:szCs w:val="24"/>
            <w:lang w:val="en-US" w:eastAsia="zh-CN" w:bidi="ar-SA"/>
          </w:rPr>
          <w:br w:type="textWrapping"/>
        </m:r>
      </m:oMath>
    </w:p>
    <w:p w14:paraId="0840881C">
      <w:pPr>
        <w:spacing w:line="360" w:lineRule="auto"/>
        <w:jc w:val="center"/>
        <w:rPr>
          <w:rFonts w:hint="eastAsia" w:ascii="Cambria Math" w:hAnsi="Cambria Math" w:eastAsiaTheme="minorEastAsia" w:cstheme="minorBidi"/>
          <w:iCs/>
          <w:color w:val="000000"/>
          <w:kern w:val="2"/>
          <w:sz w:val="24"/>
          <w:szCs w:val="24"/>
          <w:lang w:val="en-US" w:eastAsia="zh-CN" w:bidi="ar-SA"/>
        </w:rPr>
      </w:pPr>
      <m:oMathPara>
        <m:oMath>
          <m:m>
            <m:mPr>
              <m:mcs>
                <m:mc>
                  <m:mcPr>
                    <m:count m:val="1"/>
                    <m:mcJc m:val="left"/>
                  </m:mcPr>
                </m:mc>
              </m:mcs>
              <m:ctrlPr>
                <w:rPr>
                  <w:rFonts w:hint="eastAsia" w:ascii="Cambria Math" w:hAnsi="Cambria Math" w:eastAsiaTheme="minorEastAsia" w:cstheme="minorBidi"/>
                  <w:iCs/>
                  <w:color w:val="000000"/>
                  <w:kern w:val="2"/>
                  <w:sz w:val="24"/>
                  <w:szCs w:val="24"/>
                  <w:lang w:val="en-US" w:eastAsia="zh-CN" w:bidi="ar-SA"/>
                </w:rPr>
              </m:ctrlPr>
            </m:mPr>
            <m:mr>
              <m:e>
                <m:r>
                  <m:rPr>
                    <m:sty m:val="p"/>
                  </m:rPr>
                  <w:rPr>
                    <w:rFonts w:hint="eastAsia" w:ascii="Cambria Math" w:hAnsi="Cambria Math" w:eastAsiaTheme="minorEastAsia" w:cstheme="minorBidi"/>
                    <w:color w:val="000000"/>
                    <w:kern w:val="2"/>
                    <w:sz w:val="24"/>
                    <w:szCs w:val="24"/>
                    <w:lang w:val="en-US" w:eastAsia="zh-CN" w:bidi="ar-SA"/>
                  </w:rPr>
                  <m:t>8×1000≥</m:t>
                </m:r>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 xml:space="preserve"> (5)</m:t>
                </m:r>
                <m:ctrlPr>
                  <w:rPr>
                    <w:rFonts w:hint="eastAsia" w:ascii="Cambria Math" w:hAnsi="Cambria Math" w:eastAsiaTheme="minorEastAsia" w:cstheme="minorBidi"/>
                    <w:iCs/>
                    <w:color w:val="000000"/>
                    <w:kern w:val="2"/>
                    <w:sz w:val="24"/>
                    <w:szCs w:val="24"/>
                    <w:lang w:val="en-US" w:eastAsia="zh-CN" w:bidi="ar-SA"/>
                  </w:rPr>
                </m:ctrlPr>
              </m:e>
            </m:mr>
            <m:mr>
              <m:e>
                <m:r>
                  <m:rPr>
                    <m:sty m:val="p"/>
                  </m:rPr>
                  <w:rPr>
                    <w:rFonts w:hint="eastAsia" w:ascii="Cambria Math" w:hAnsi="Cambria Math" w:eastAsiaTheme="minorEastAsia" w:cstheme="minorBidi"/>
                    <w:color w:val="000000"/>
                    <w:kern w:val="2"/>
                    <w:sz w:val="24"/>
                    <w:szCs w:val="24"/>
                    <w:lang w:val="en-US" w:eastAsia="zh-CN" w:bidi="ar-SA"/>
                  </w:rPr>
                  <m:t>5000≥</m:t>
                </m:r>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 xml:space="preserve"> (6)</m:t>
                </m:r>
                <m:ctrlPr>
                  <w:rPr>
                    <w:rFonts w:hint="eastAsia" w:ascii="Cambria Math" w:hAnsi="Cambria Math" w:eastAsiaTheme="minorEastAsia" w:cstheme="minorBidi"/>
                    <w:iCs/>
                    <w:color w:val="000000"/>
                    <w:kern w:val="2"/>
                    <w:sz w:val="24"/>
                    <w:szCs w:val="24"/>
                    <w:lang w:val="en-US" w:eastAsia="zh-CN" w:bidi="ar-SA"/>
                  </w:rPr>
                </m:ctrlPr>
              </m:e>
            </m:mr>
          </m:m>
        </m:oMath>
      </m:oMathPara>
    </w:p>
    <w:p w14:paraId="2EB23C7E">
      <w:pPr>
        <w:spacing w:line="360" w:lineRule="auto"/>
        <w:jc w:val="center"/>
        <w:rPr>
          <w:rFonts w:hint="eastAsia" w:ascii="Cambria Math" w:hAnsi="Cambria Math" w:eastAsiaTheme="minorEastAsia" w:cstheme="minorBidi"/>
          <w:iCs/>
          <w:color w:val="000000"/>
          <w:kern w:val="2"/>
          <w:sz w:val="24"/>
          <w:szCs w:val="24"/>
          <w:lang w:val="en-US" w:eastAsia="zh-CN" w:bidi="ar-SA"/>
        </w:rPr>
      </w:pPr>
    </w:p>
    <w:p w14:paraId="014AA38F">
      <w:pPr>
        <w:spacing w:line="360" w:lineRule="auto"/>
        <w:jc w:val="left"/>
        <w:rPr>
          <w:rFonts w:hint="eastAsia" w:ascii="宋体" w:hAnsi="宋体"/>
          <w:color w:val="000000"/>
          <w:kern w:val="0"/>
          <w:sz w:val="24"/>
        </w:rPr>
      </w:pPr>
      <m:oMathPara>
        <m:oMath>
          <m:r>
            <m:rPr>
              <m:sty m:val="p"/>
            </m:rPr>
            <w:rPr>
              <w:rFonts w:hint="eastAsia" w:ascii="Cambria Math" w:hAnsi="Cambria Math" w:eastAsiaTheme="minorEastAsia" w:cstheme="minorBidi"/>
              <w:color w:val="000000"/>
              <w:kern w:val="2"/>
              <w:sz w:val="24"/>
              <w:szCs w:val="24"/>
              <w:lang w:val="en-US" w:eastAsia="zh-CN" w:bidi="ar-SA"/>
            </w:rPr>
            <m:t>α≥</m:t>
          </m:r>
          <m:f>
            <m:fPr>
              <m:ctrlPr>
                <w:rPr>
                  <w:rFonts w:hint="eastAsia" w:ascii="Cambria Math" w:hAnsi="Cambria Math" w:eastAsiaTheme="minorEastAsia" w:cstheme="minorBidi"/>
                  <w:iCs/>
                  <w:color w:val="000000"/>
                  <w:kern w:val="2"/>
                  <w:sz w:val="24"/>
                  <w:szCs w:val="24"/>
                  <w:lang w:val="en-US" w:eastAsia="zh-CN" w:bidi="ar-SA"/>
                </w:rPr>
              </m:ctrlPr>
            </m:fPr>
            <m:num>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j</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num>
            <m:den>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ctrlPr>
                <w:rPr>
                  <w:rFonts w:hint="eastAsia" w:ascii="Cambria Math" w:hAnsi="Cambria Math" w:eastAsiaTheme="minorEastAsia" w:cstheme="minorBidi"/>
                  <w:iCs/>
                  <w:color w:val="000000"/>
                  <w:kern w:val="2"/>
                  <w:sz w:val="24"/>
                  <w:szCs w:val="24"/>
                  <w:lang w:val="en-US" w:eastAsia="zh-CN" w:bidi="ar-SA"/>
                </w:rPr>
              </m:ctrlPr>
            </m:den>
          </m:f>
          <m:r>
            <m:rPr>
              <m:sty m:val="p"/>
            </m:rPr>
            <w:rPr>
              <w:rFonts w:hint="eastAsia" w:ascii="Cambria Math" w:hAnsi="Cambria Math" w:eastAsiaTheme="minorEastAsia" w:cstheme="minorBidi"/>
              <w:color w:val="000000"/>
              <w:kern w:val="2"/>
              <w:sz w:val="24"/>
              <w:szCs w:val="24"/>
              <w:lang w:val="en-US" w:eastAsia="zh-CN" w:bidi="ar-SA"/>
            </w:rPr>
            <m:t>,∀j∈{1,2,…,i} (7)</m:t>
          </m:r>
          <m:r>
            <m:rPr>
              <m:sty m:val="p"/>
            </m:rPr>
            <w:rPr>
              <w:rFonts w:hint="eastAsia" w:ascii="Cambria Math" w:hAnsi="Cambria Math" w:eastAsiaTheme="minorEastAsia" w:cstheme="minorBidi"/>
              <w:color w:val="000000"/>
              <w:kern w:val="2"/>
              <w:sz w:val="24"/>
              <w:szCs w:val="24"/>
              <w:lang w:val="en-US" w:eastAsia="zh-CN" w:bidi="ar-SA"/>
            </w:rPr>
            <w:br w:type="textWrapping"/>
          </m:r>
        </m:oMath>
      </m:oMathPara>
      <m:oMathPara>
        <m:oMath>
          <m:r>
            <m:rPr>
              <m:sty m:val="p"/>
            </m:rPr>
            <w:rPr>
              <w:rFonts w:hint="eastAsia" w:ascii="Cambria Math" w:hAnsi="Cambria Math" w:eastAsiaTheme="minorEastAsia" w:cstheme="minorBidi"/>
              <w:color w:val="000000"/>
              <w:kern w:val="2"/>
              <w:sz w:val="24"/>
              <w:szCs w:val="24"/>
              <w:lang w:val="en-US" w:eastAsia="zh-CN" w:bidi="ar-SA"/>
            </w:rPr>
            <w:br w:type="textWrapping"/>
          </m:r>
        </m:oMath>
      </m:oMathPara>
      <m:oMath>
        <m:nary>
          <m:naryPr>
            <m:chr m:val="∑"/>
            <m:limLoc m:val="undOvr"/>
            <m:ctrlPr>
              <w:rPr>
                <w:rFonts w:hint="eastAsia" w:ascii="Cambria Math" w:hAnsi="Cambria Math" w:eastAsiaTheme="minorEastAsia" w:cstheme="minorBidi"/>
                <w:iCs/>
                <w:color w:val="000000"/>
                <w:kern w:val="2"/>
                <w:sz w:val="24"/>
                <w:szCs w:val="24"/>
                <w:lang w:val="en-US" w:eastAsia="zh-CN" w:bidi="ar-SA"/>
              </w:rPr>
            </m:ctrlPr>
          </m:naryPr>
          <m:sub>
            <m:r>
              <m:rPr>
                <m:sty m:val="p"/>
              </m:rPr>
              <w:rPr>
                <w:rFonts w:hint="eastAsia" w:ascii="Cambria Math" w:hAnsi="Cambria Math" w:eastAsiaTheme="minorEastAsia" w:cstheme="minorBidi"/>
                <w:color w:val="000000"/>
                <w:kern w:val="2"/>
                <w:sz w:val="24"/>
                <w:szCs w:val="24"/>
                <w:lang w:val="en-US" w:eastAsia="zh-CN" w:bidi="ar-SA"/>
              </w:rPr>
              <m:t>n=1</m:t>
            </m:r>
            <m:ctrlPr>
              <w:rPr>
                <w:rFonts w:hint="eastAsia" w:ascii="Cambria Math" w:hAnsi="Cambria Math" w:eastAsiaTheme="minorEastAsia" w:cstheme="minorBidi"/>
                <w:iCs/>
                <w:color w:val="000000"/>
                <w:kern w:val="2"/>
                <w:sz w:val="24"/>
                <w:szCs w:val="24"/>
                <w:lang w:val="en-US" w:eastAsia="zh-CN" w:bidi="ar-SA"/>
              </w:rPr>
            </m:ctrlPr>
          </m:sub>
          <m:sup>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p>
          <m:e>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ctrlPr>
              <w:rPr>
                <w:rFonts w:hint="eastAsia" w:ascii="Cambria Math" w:hAnsi="Cambria Math" w:eastAsiaTheme="minorEastAsia" w:cstheme="minorBidi"/>
                <w:iCs/>
                <w:color w:val="000000"/>
                <w:kern w:val="2"/>
                <w:sz w:val="24"/>
                <w:szCs w:val="24"/>
                <w:lang w:val="en-US" w:eastAsia="zh-CN" w:bidi="ar-SA"/>
              </w:rPr>
            </m:ctrlPr>
          </m:e>
        </m:nary>
        <m:r>
          <m:rPr>
            <m:sty m:val="p"/>
          </m:rPr>
          <w:rPr>
            <w:rFonts w:hint="eastAsia" w:ascii="Cambria Math" w:hAnsi="Cambria Math" w:eastAsiaTheme="minorEastAsia" w:cstheme="minorBidi"/>
            <w:color w:val="000000"/>
            <w:kern w:val="2"/>
            <w:sz w:val="24"/>
            <w:szCs w:val="24"/>
            <w:lang w:val="en-US" w:eastAsia="zh-CN" w:bidi="ar-SA"/>
          </w:rPr>
          <m:t>=</m:t>
        </m:r>
        <m:d>
          <m:dPr>
            <m:begChr m:val="{"/>
            <m:endChr m:val=""/>
            <m:ctrlPr>
              <w:rPr>
                <w:rFonts w:hint="eastAsia" w:ascii="Cambria Math" w:hAnsi="Cambria Math" w:eastAsiaTheme="minorEastAsia" w:cstheme="minorBidi"/>
                <w:iCs/>
                <w:color w:val="000000"/>
                <w:kern w:val="2"/>
                <w:sz w:val="24"/>
                <w:szCs w:val="24"/>
                <w:lang w:val="en-US" w:eastAsia="zh-CN" w:bidi="ar-SA"/>
              </w:rPr>
            </m:ctrlPr>
          </m:dPr>
          <m:e>
            <m:eqArr>
              <m:eqArrPr>
                <m:ctrlPr>
                  <w:rPr>
                    <w:rFonts w:hint="eastAsia" w:ascii="Cambria Math" w:hAnsi="Cambria Math" w:eastAsiaTheme="minorEastAsia" w:cstheme="minorBidi"/>
                    <w:iCs/>
                    <w:color w:val="000000"/>
                    <w:kern w:val="2"/>
                    <w:sz w:val="24"/>
                    <w:szCs w:val="24"/>
                    <w:lang w:val="en-US" w:eastAsia="zh-CN" w:bidi="ar-SA"/>
                  </w:rPr>
                </m:ctrlPr>
              </m:eqArrPr>
              <m:e>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 xml:space="preserve"> (0.02t+0.0402) ,t∈[1,7]</m:t>
                </m:r>
                <m:ctrlPr>
                  <w:rPr>
                    <w:rFonts w:hint="eastAsia" w:ascii="Cambria Math" w:hAnsi="Cambria Math" w:eastAsiaTheme="minorEastAsia" w:cstheme="minorBidi"/>
                    <w:iCs/>
                    <w:color w:val="000000"/>
                    <w:kern w:val="2"/>
                    <w:sz w:val="24"/>
                    <w:szCs w:val="24"/>
                    <w:lang w:val="en-US" w:eastAsia="zh-CN" w:bidi="ar-SA"/>
                  </w:rPr>
                </m:ctrlPr>
              </m:e>
              <m:e>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eastAsia" w:ascii="Cambria Math" w:hAnsi="Cambria Math" w:eastAsiaTheme="minorEastAsia" w:cstheme="minorBidi"/>
                    <w:color w:val="000000"/>
                    <w:kern w:val="2"/>
                    <w:sz w:val="24"/>
                    <w:szCs w:val="24"/>
                    <w:lang w:val="en-US" w:eastAsia="zh-CN" w:bidi="ar-SA"/>
                  </w:rPr>
                  <m:t xml:space="preserve"> </m:t>
                </m:r>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(0.075t−0.3457),t∈[8,35]</m:t>
                </m:r>
                <m:ctrlPr>
                  <w:rPr>
                    <w:rFonts w:hint="eastAsia" w:ascii="Cambria Math" w:hAnsi="Cambria Math" w:eastAsiaTheme="minorEastAsia" w:cstheme="minorBidi"/>
                    <w:iCs/>
                    <w:color w:val="000000"/>
                    <w:kern w:val="2"/>
                    <w:sz w:val="24"/>
                    <w:szCs w:val="24"/>
                    <w:lang w:val="en-US" w:eastAsia="zh-CN" w:bidi="ar-SA"/>
                  </w:rPr>
                </m:ctrlPr>
              </m:e>
              <m:e>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2000×</m:t>
                </m:r>
                <m:sSup>
                  <m:sSupPr>
                    <m:ctrlPr>
                      <w:rPr>
                        <w:rFonts w:hint="eastAsia" w:ascii="Cambria Math" w:hAnsi="Cambria Math" w:eastAsiaTheme="minorEastAsia" w:cstheme="minorBidi"/>
                        <w:iCs/>
                        <w:color w:val="000000"/>
                        <w:kern w:val="2"/>
                        <w:sz w:val="24"/>
                        <w:szCs w:val="24"/>
                        <w:lang w:val="en-US" w:eastAsia="zh-CN" w:bidi="ar-SA"/>
                      </w:rPr>
                    </m:ctrlPr>
                  </m:sSupPr>
                  <m:e>
                    <m:r>
                      <m:rPr>
                        <m:sty m:val="p"/>
                      </m:rPr>
                      <w:rPr>
                        <w:rFonts w:hint="eastAsia" w:ascii="Cambria Math" w:hAnsi="Cambria Math" w:eastAsiaTheme="minorEastAsia" w:cstheme="minorBidi"/>
                        <w:color w:val="000000"/>
                        <w:kern w:val="2"/>
                        <w:sz w:val="24"/>
                        <w:szCs w:val="24"/>
                        <w:lang w:val="en-US" w:eastAsia="zh-CN" w:bidi="ar-SA"/>
                      </w:rPr>
                      <m:t>e</m:t>
                    </m:r>
                    <m:ctrlPr>
                      <w:rPr>
                        <w:rFonts w:hint="eastAsia" w:ascii="Cambria Math" w:hAnsi="Cambria Math" w:eastAsiaTheme="minorEastAsia" w:cstheme="minorBidi"/>
                        <w:iCs/>
                        <w:color w:val="000000"/>
                        <w:kern w:val="2"/>
                        <w:sz w:val="24"/>
                        <w:szCs w:val="24"/>
                        <w:lang w:val="en-US" w:eastAsia="zh-CN" w:bidi="ar-SA"/>
                      </w:rPr>
                    </m:ctrlPr>
                  </m:e>
                  <m:sup>
                    <m:r>
                      <m:rPr>
                        <m:sty m:val="p"/>
                      </m:rPr>
                      <w:rPr>
                        <w:rFonts w:hint="eastAsia" w:ascii="Cambria Math" w:hAnsi="Cambria Math" w:eastAsiaTheme="minorEastAsia" w:cstheme="minorBidi"/>
                        <w:color w:val="000000"/>
                        <w:kern w:val="2"/>
                        <w:sz w:val="24"/>
                        <w:szCs w:val="24"/>
                        <w:lang w:val="en-US" w:eastAsia="zh-CN" w:bidi="ar-SA"/>
                      </w:rPr>
                      <m:t>−</m:t>
                    </m:r>
                    <m:f>
                      <m:fPr>
                        <m:ctrlPr>
                          <w:rPr>
                            <w:rFonts w:hint="eastAsia" w:ascii="Cambria Math" w:hAnsi="Cambria Math" w:eastAsiaTheme="minorEastAsia" w:cstheme="minorBidi"/>
                            <w:iCs/>
                            <w:color w:val="000000"/>
                            <w:kern w:val="2"/>
                            <w:sz w:val="24"/>
                            <w:szCs w:val="24"/>
                            <w:lang w:val="en-US" w:eastAsia="zh-CN" w:bidi="ar-SA"/>
                          </w:rPr>
                        </m:ctrlPr>
                      </m:fPr>
                      <m:num>
                        <m:r>
                          <m:rPr>
                            <m:sty m:val="p"/>
                          </m:rPr>
                          <w:rPr>
                            <w:rFonts w:hint="eastAsia" w:ascii="Cambria Math" w:hAnsi="Cambria Math" w:eastAsiaTheme="minorEastAsia" w:cstheme="minorBidi"/>
                            <w:color w:val="000000"/>
                            <w:kern w:val="2"/>
                            <w:sz w:val="24"/>
                            <w:szCs w:val="24"/>
                            <w:lang w:val="en-US" w:eastAsia="zh-CN" w:bidi="ar-SA"/>
                          </w:rPr>
                          <m:t>t</m:t>
                        </m:r>
                        <m:ctrlPr>
                          <w:rPr>
                            <w:rFonts w:hint="eastAsia" w:ascii="Cambria Math" w:hAnsi="Cambria Math" w:eastAsiaTheme="minorEastAsia" w:cstheme="minorBidi"/>
                            <w:iCs/>
                            <w:color w:val="000000"/>
                            <w:kern w:val="2"/>
                            <w:sz w:val="24"/>
                            <w:szCs w:val="24"/>
                            <w:lang w:val="en-US" w:eastAsia="zh-CN" w:bidi="ar-SA"/>
                          </w:rPr>
                        </m:ctrlPr>
                      </m:num>
                      <m:den>
                        <m:r>
                          <m:rPr>
                            <m:sty m:val="p"/>
                          </m:rPr>
                          <w:rPr>
                            <w:rFonts w:hint="eastAsia" w:ascii="Cambria Math" w:hAnsi="Cambria Math" w:eastAsiaTheme="minorEastAsia" w:cstheme="minorBidi"/>
                            <w:color w:val="000000"/>
                            <w:kern w:val="2"/>
                            <w:sz w:val="24"/>
                            <w:szCs w:val="24"/>
                            <w:lang w:val="en-US" w:eastAsia="zh-CN" w:bidi="ar-SA"/>
                          </w:rPr>
                          <m:t>840</m:t>
                        </m:r>
                        <m:ctrlPr>
                          <w:rPr>
                            <w:rFonts w:hint="eastAsia" w:ascii="Cambria Math" w:hAnsi="Cambria Math" w:eastAsiaTheme="minorEastAsia" w:cstheme="minorBidi"/>
                            <w:iCs/>
                            <w:color w:val="000000"/>
                            <w:kern w:val="2"/>
                            <w:sz w:val="24"/>
                            <w:szCs w:val="24"/>
                            <w:lang w:val="en-US" w:eastAsia="zh-CN" w:bidi="ar-SA"/>
                          </w:rPr>
                        </m:ctrlPr>
                      </m:den>
                    </m:f>
                    <m:ctrlPr>
                      <w:rPr>
                        <w:rFonts w:hint="eastAsia" w:ascii="Cambria Math" w:hAnsi="Cambria Math" w:eastAsiaTheme="minorEastAsia" w:cstheme="minorBidi"/>
                        <w:iCs/>
                        <w:color w:val="000000"/>
                        <w:kern w:val="2"/>
                        <w:sz w:val="24"/>
                        <w:szCs w:val="24"/>
                        <w:lang w:val="en-US" w:eastAsia="zh-CN" w:bidi="ar-SA"/>
                      </w:rPr>
                    </m:ctrlPr>
                  </m:sup>
                </m:sSup>
                <m:r>
                  <m:rPr>
                    <m:sty m:val="p"/>
                  </m:rPr>
                  <w:rPr>
                    <w:rFonts w:hint="default" w:ascii="Cambria Math" w:hAnsi="Cambria Math" w:cstheme="minorBidi"/>
                    <w:color w:val="000000"/>
                    <w:kern w:val="2"/>
                    <w:sz w:val="24"/>
                    <w:szCs w:val="24"/>
                    <w:lang w:val="en-US" w:eastAsia="zh-CN" w:bidi="ar-SA"/>
                  </w:rPr>
                  <m:t>]</m:t>
                </m:r>
                <m:r>
                  <m:rPr>
                    <m:sty m:val="p"/>
                  </m:rPr>
                  <w:rPr>
                    <w:rFonts w:hint="eastAsia" w:ascii="Cambria Math" w:hAnsi="Cambria Math" w:eastAsiaTheme="minorEastAsia" w:cstheme="minorBidi"/>
                    <w:color w:val="000000"/>
                    <w:kern w:val="2"/>
                    <w:sz w:val="24"/>
                    <w:szCs w:val="24"/>
                    <w:lang w:val="en-US" w:eastAsia="zh-CN" w:bidi="ar-SA"/>
                  </w:rPr>
                  <m:t xml:space="preserve"> (0.0602t+0.1722),t∈[36,42]</m:t>
                </m:r>
                <m:ctrlPr>
                  <w:rPr>
                    <w:rFonts w:hint="eastAsia" w:ascii="Cambria Math" w:hAnsi="Cambria Math" w:eastAsiaTheme="minorEastAsia" w:cstheme="minorBidi"/>
                    <w:iCs/>
                    <w:color w:val="000000"/>
                    <w:kern w:val="2"/>
                    <w:sz w:val="24"/>
                    <w:szCs w:val="24"/>
                    <w:lang w:val="en-US" w:eastAsia="zh-CN" w:bidi="ar-SA"/>
                  </w:rPr>
                </m:ctrlPr>
              </m:e>
            </m:eqArr>
            <m:ctrlPr>
              <w:rPr>
                <w:rFonts w:hint="eastAsia" w:ascii="Cambria Math" w:hAnsi="Cambria Math" w:eastAsiaTheme="minorEastAsia" w:cstheme="minorBidi"/>
                <w:iCs/>
                <w:color w:val="000000"/>
                <w:kern w:val="2"/>
                <w:sz w:val="24"/>
                <w:szCs w:val="24"/>
                <w:lang w:val="en-US" w:eastAsia="zh-CN" w:bidi="ar-SA"/>
              </w:rPr>
            </m:ctrlPr>
          </m:e>
        </m:d>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L</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m</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D</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i</m:t>
            </m:r>
            <m:ctrlPr>
              <w:rPr>
                <w:rFonts w:hint="eastAsia" w:ascii="Cambria Math" w:hAnsi="Cambria Math" w:eastAsiaTheme="minorEastAsia" w:cstheme="minorBidi"/>
                <w:iCs/>
                <w:color w:val="000000"/>
                <w:kern w:val="2"/>
                <w:sz w:val="24"/>
                <w:szCs w:val="24"/>
                <w:lang w:val="en-US" w:eastAsia="zh-CN" w:bidi="ar-SA"/>
              </w:rPr>
            </m:ctrlPr>
          </m:sub>
        </m:sSub>
      </m:oMath>
      <w:r>
        <w:rPr>
          <w:rFonts w:hint="eastAsia" w:ascii="Cambria Math" w:hAnsi="Cambria Math" w:eastAsiaTheme="minorEastAsia" w:cstheme="minorBidi"/>
          <w:iCs/>
          <w:color w:val="000000"/>
          <w:kern w:val="2"/>
          <w:sz w:val="24"/>
          <w:szCs w:val="24"/>
          <w:lang w:val="en-US" w:eastAsia="zh-CN" w:bidi="ar-SA"/>
        </w:rPr>
        <w:t>(8)</w:t>
      </w:r>
      <w:r>
        <w:rPr>
          <w:rFonts w:hint="eastAsia" w:ascii="Cambria Math" w:hAnsi="Cambria Math" w:eastAsiaTheme="minorEastAsia" w:cstheme="minorBidi"/>
          <w:iCs/>
          <w:color w:val="000000"/>
          <w:kern w:val="2"/>
          <w:sz w:val="24"/>
          <w:szCs w:val="24"/>
          <w:lang w:val="en-US" w:eastAsia="zh-CN" w:bidi="ar-SA"/>
        </w:rPr>
        <w:br w:type="textWrapping"/>
      </w:r>
      <w:r>
        <w:rPr>
          <w:rFonts w:hint="eastAsia" w:ascii="Cambria Math" w:hAnsi="Cambria Math" w:cstheme="minorBidi"/>
          <w:iCs/>
          <w:color w:val="000000"/>
          <w:kern w:val="2"/>
          <w:sz w:val="24"/>
          <w:szCs w:val="24"/>
          <w:lang w:val="en-US" w:eastAsia="zh-CN" w:bidi="ar-SA"/>
        </w:rPr>
        <w:t xml:space="preserve">而总利润：                      </w:t>
      </w:r>
      <m:oMath>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W</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总</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W</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1</m:t>
            </m:r>
            <m:ctrlPr>
              <w:rPr>
                <w:rFonts w:hint="eastAsia" w:ascii="Cambria Math" w:hAnsi="Cambria Math" w:eastAsiaTheme="minorEastAsia" w:cstheme="minorBidi"/>
                <w:iCs/>
                <w:color w:val="000000"/>
                <w:kern w:val="2"/>
                <w:sz w:val="24"/>
                <w:szCs w:val="24"/>
                <w:lang w:val="en-US" w:eastAsia="zh-CN" w:bidi="ar-SA"/>
              </w:rPr>
            </m:ctrlPr>
          </m:sub>
        </m:sSub>
        <m:r>
          <m:rPr>
            <m:sty m:val="p"/>
          </m:rPr>
          <w:rPr>
            <w:rFonts w:hint="eastAsia" w:ascii="Cambria Math" w:hAnsi="Cambria Math" w:eastAsiaTheme="minorEastAsia" w:cstheme="minorBidi"/>
            <w:color w:val="000000"/>
            <w:kern w:val="2"/>
            <w:sz w:val="24"/>
            <w:szCs w:val="24"/>
            <w:lang w:val="en-US" w:eastAsia="zh-CN" w:bidi="ar-SA"/>
          </w:rPr>
          <m:t>−</m:t>
        </m:r>
        <m:sSub>
          <m:sSubPr>
            <m:ctrlPr>
              <w:rPr>
                <w:rFonts w:hint="eastAsia" w:ascii="Cambria Math" w:hAnsi="Cambria Math" w:eastAsiaTheme="minorEastAsia" w:cstheme="minorBidi"/>
                <w:iCs/>
                <w:color w:val="000000"/>
                <w:kern w:val="2"/>
                <w:sz w:val="24"/>
                <w:szCs w:val="24"/>
                <w:lang w:val="en-US" w:eastAsia="zh-CN" w:bidi="ar-SA"/>
              </w:rPr>
            </m:ctrlPr>
          </m:sSubPr>
          <m:e>
            <m:r>
              <m:rPr>
                <m:sty m:val="p"/>
              </m:rPr>
              <w:rPr>
                <w:rFonts w:hint="eastAsia" w:ascii="Cambria Math" w:hAnsi="Cambria Math" w:eastAsiaTheme="minorEastAsia" w:cstheme="minorBidi"/>
                <w:color w:val="000000"/>
                <w:kern w:val="2"/>
                <w:sz w:val="24"/>
                <w:szCs w:val="24"/>
                <w:lang w:val="en-US" w:eastAsia="zh-CN" w:bidi="ar-SA"/>
              </w:rPr>
              <m:t>C</m:t>
            </m:r>
            <m:ctrlPr>
              <w:rPr>
                <w:rFonts w:hint="eastAsia" w:ascii="Cambria Math" w:hAnsi="Cambria Math" w:eastAsiaTheme="minorEastAsia" w:cstheme="minorBidi"/>
                <w:iCs/>
                <w:color w:val="000000"/>
                <w:kern w:val="2"/>
                <w:sz w:val="24"/>
                <w:szCs w:val="24"/>
                <w:lang w:val="en-US" w:eastAsia="zh-CN" w:bidi="ar-SA"/>
              </w:rPr>
            </m:ctrlPr>
          </m:e>
          <m:sub>
            <m:r>
              <m:rPr>
                <m:sty m:val="p"/>
              </m:rPr>
              <w:rPr>
                <w:rFonts w:hint="eastAsia" w:ascii="Cambria Math" w:hAnsi="Cambria Math" w:eastAsiaTheme="minorEastAsia" w:cstheme="minorBidi"/>
                <w:color w:val="000000"/>
                <w:kern w:val="2"/>
                <w:sz w:val="24"/>
                <w:szCs w:val="24"/>
                <w:lang w:val="en-US" w:eastAsia="zh-CN" w:bidi="ar-SA"/>
              </w:rPr>
              <m:t>总1</m:t>
            </m:r>
            <m:ctrlPr>
              <w:rPr>
                <w:rFonts w:hint="eastAsia" w:ascii="Cambria Math" w:hAnsi="Cambria Math" w:eastAsiaTheme="minorEastAsia" w:cstheme="minorBidi"/>
                <w:iCs/>
                <w:color w:val="000000"/>
                <w:kern w:val="2"/>
                <w:sz w:val="24"/>
                <w:szCs w:val="24"/>
                <w:lang w:val="en-US" w:eastAsia="zh-CN" w:bidi="ar-SA"/>
              </w:rPr>
            </m:ctrlPr>
          </m:sub>
        </m:sSub>
      </m:oMath>
      <w:r>
        <w:rPr>
          <w:rFonts w:hint="eastAsia" w:hAnsi="Cambria Math" w:cstheme="minorBidi"/>
          <w:i w:val="0"/>
          <w:iCs/>
          <w:color w:val="000000"/>
          <w:kern w:val="2"/>
          <w:sz w:val="24"/>
          <w:szCs w:val="24"/>
          <w:lang w:val="en-US" w:eastAsia="zh-CN" w:bidi="ar-SA"/>
        </w:rPr>
        <w:t>(9)</w:t>
      </w:r>
      <w:r>
        <w:rPr>
          <w:rFonts w:hint="eastAsia" w:hAnsi="Cambria Math" w:cstheme="minorBidi"/>
          <w:i w:val="0"/>
          <w:iCs/>
          <w:color w:val="000000"/>
          <w:kern w:val="2"/>
          <w:sz w:val="24"/>
          <w:szCs w:val="24"/>
          <w:lang w:val="en-US" w:eastAsia="zh-CN" w:bidi="ar-SA"/>
        </w:rPr>
        <w:br w:type="textWrapping"/>
      </w:r>
      <w:r>
        <w:rPr>
          <w:rFonts w:hint="eastAsia" w:ascii="宋体" w:hAnsi="宋体"/>
          <w:color w:val="000000"/>
          <w:kern w:val="0"/>
          <w:sz w:val="24"/>
        </w:rPr>
        <w:t>将上述数据带入python程序以求得：</w:t>
      </w:r>
    </w:p>
    <w:p w14:paraId="0D74212A">
      <w:pPr>
        <w:keepNext/>
        <w:keepLines/>
        <w:jc w:val="center"/>
        <w:rPr>
          <w:rFonts w:hint="eastAsia" w:ascii="宋体" w:hAnsi="宋体"/>
          <w:color w:val="000000"/>
          <w:kern w:val="0"/>
          <w:sz w:val="24"/>
        </w:rPr>
      </w:pPr>
      <w:r>
        <w:rPr>
          <w:rFonts w:hint="eastAsia" w:ascii="宋体" w:hAnsi="宋体"/>
          <w:color w:val="000000"/>
          <w:kern w:val="0"/>
          <w:sz w:val="24"/>
        </w:rPr>
        <w:t>最优解找到：</w:t>
      </w:r>
    </w:p>
    <w:p w14:paraId="72BD2B19">
      <w:pPr>
        <w:keepNext/>
        <w:keepLines/>
        <w:jc w:val="center"/>
        <w:rPr>
          <w:rFonts w:hint="eastAsia" w:ascii="宋体" w:hAnsi="宋体"/>
          <w:color w:val="000000"/>
          <w:kern w:val="0"/>
          <w:sz w:val="24"/>
        </w:rPr>
      </w:pPr>
      <w:r>
        <w:rPr>
          <w:rFonts w:hint="eastAsia" w:ascii="宋体" w:hAnsi="宋体"/>
          <w:color w:val="000000"/>
          <w:kern w:val="0"/>
          <w:sz w:val="24"/>
        </w:rPr>
        <w:t>总利润: 8273.95 元</w:t>
      </w:r>
    </w:p>
    <w:p w14:paraId="553B2E29">
      <w:pPr>
        <w:keepNext/>
        <w:keepLines/>
        <w:jc w:val="center"/>
        <w:rPr>
          <w:rFonts w:hint="eastAsia" w:ascii="宋体" w:hAnsi="宋体"/>
          <w:color w:val="000000"/>
          <w:kern w:val="0"/>
          <w:sz w:val="24"/>
        </w:rPr>
      </w:pPr>
      <w:r>
        <w:rPr>
          <w:rFonts w:hint="eastAsia" w:ascii="宋体" w:hAnsi="宋体"/>
          <w:color w:val="000000"/>
          <w:kern w:val="0"/>
          <w:sz w:val="24"/>
        </w:rPr>
        <w:t>此时天数为 32 天</w:t>
      </w:r>
    </w:p>
    <w:p w14:paraId="7F6E42F4">
      <w:pPr>
        <w:keepNext/>
        <w:keepLines/>
        <w:jc w:val="center"/>
        <w:rPr>
          <w:rFonts w:hint="eastAsia" w:ascii="宋体" w:hAnsi="宋体"/>
          <w:color w:val="000000"/>
          <w:kern w:val="0"/>
          <w:sz w:val="24"/>
        </w:rPr>
      </w:pPr>
      <w:r>
        <w:rPr>
          <w:rFonts w:hint="eastAsia" w:ascii="宋体" w:hAnsi="宋体"/>
          <w:color w:val="000000"/>
          <w:kern w:val="0"/>
          <w:sz w:val="24"/>
        </w:rPr>
        <w:t>分配方案：</w:t>
      </w:r>
    </w:p>
    <w:p w14:paraId="5AC1A731">
      <w:pPr>
        <w:keepNext/>
        <w:keepLines/>
        <w:jc w:val="center"/>
        <w:rPr>
          <w:rFonts w:hint="eastAsia" w:ascii="宋体" w:hAnsi="宋体"/>
          <w:color w:val="000000"/>
          <w:kern w:val="0"/>
          <w:sz w:val="24"/>
        </w:rPr>
      </w:pPr>
      <w:r>
        <w:rPr>
          <w:rFonts w:hint="eastAsia" w:ascii="宋体" w:hAnsi="宋体"/>
          <w:color w:val="000000"/>
          <w:kern w:val="0"/>
          <w:sz w:val="24"/>
        </w:rPr>
        <w:t>Dealer1: 1384.0 公斤 (利润: 3215.66 元)</w:t>
      </w:r>
    </w:p>
    <w:p w14:paraId="71F995A5">
      <w:pPr>
        <w:keepNext/>
        <w:keepLines/>
        <w:jc w:val="center"/>
        <w:rPr>
          <w:rFonts w:hint="eastAsia" w:ascii="宋体" w:hAnsi="宋体"/>
          <w:color w:val="000000"/>
          <w:kern w:val="0"/>
          <w:sz w:val="24"/>
        </w:rPr>
      </w:pPr>
      <w:r>
        <w:rPr>
          <w:rFonts w:hint="eastAsia" w:ascii="宋体" w:hAnsi="宋体"/>
          <w:color w:val="000000"/>
          <w:kern w:val="0"/>
          <w:sz w:val="24"/>
        </w:rPr>
        <w:t>Dealer2: 1384.0 公斤 (利润: 2947.57 元)</w:t>
      </w:r>
    </w:p>
    <w:p w14:paraId="021B0D57">
      <w:pPr>
        <w:keepNext/>
        <w:keepLines/>
        <w:jc w:val="center"/>
        <w:rPr>
          <w:rFonts w:hint="eastAsia" w:ascii="宋体" w:hAnsi="宋体"/>
          <w:color w:val="000000"/>
          <w:kern w:val="0"/>
          <w:sz w:val="24"/>
        </w:rPr>
      </w:pPr>
      <w:r>
        <w:rPr>
          <w:rFonts w:hint="eastAsia" w:ascii="宋体" w:hAnsi="宋体"/>
          <w:color w:val="000000"/>
          <w:kern w:val="0"/>
          <w:sz w:val="24"/>
        </w:rPr>
        <w:t>Dealer3: 400.0 公斤 (利润: 617.31 元)</w:t>
      </w:r>
    </w:p>
    <w:p w14:paraId="3A662E0F">
      <w:pPr>
        <w:keepNext/>
        <w:keepLines/>
        <w:jc w:val="center"/>
        <w:rPr>
          <w:rFonts w:hint="eastAsia" w:ascii="宋体" w:hAnsi="宋体"/>
          <w:color w:val="000000"/>
          <w:kern w:val="0"/>
          <w:sz w:val="24"/>
        </w:rPr>
      </w:pPr>
      <w:r>
        <w:rPr>
          <w:rFonts w:hint="eastAsia" w:ascii="宋体" w:hAnsi="宋体"/>
          <w:color w:val="000000"/>
          <w:kern w:val="0"/>
          <w:sz w:val="24"/>
        </w:rPr>
        <w:t>Dealer4: 787.0 公斤 (利润: 1493.40 元)</w:t>
      </w:r>
    </w:p>
    <w:p w14:paraId="012EAA77">
      <w:pPr>
        <w:keepNext/>
        <w:keepLines/>
        <w:jc w:val="center"/>
        <w:rPr>
          <w:rFonts w:hint="eastAsia" w:ascii="宋体" w:hAnsi="宋体"/>
          <w:color w:val="000000"/>
          <w:kern w:val="0"/>
          <w:sz w:val="24"/>
        </w:rPr>
      </w:pPr>
      <w:r>
        <w:rPr>
          <w:rFonts w:hint="eastAsia" w:ascii="宋体" w:hAnsi="宋体"/>
          <w:color w:val="000000"/>
          <w:kern w:val="0"/>
          <w:sz w:val="24"/>
        </w:rPr>
        <w:t>约束验证：</w:t>
      </w:r>
    </w:p>
    <w:p w14:paraId="5BDC07D3">
      <w:pPr>
        <w:keepNext/>
        <w:keepLines/>
        <w:jc w:val="center"/>
        <w:rPr>
          <w:rFonts w:hint="eastAsia" w:ascii="宋体" w:hAnsi="宋体"/>
          <w:color w:val="000000"/>
          <w:kern w:val="0"/>
          <w:sz w:val="24"/>
        </w:rPr>
      </w:pPr>
      <w:r>
        <w:rPr>
          <w:rFonts w:hint="eastAsia" w:ascii="宋体" w:hAnsi="宋体"/>
          <w:color w:val="000000"/>
          <w:kern w:val="0"/>
          <w:sz w:val="24"/>
        </w:rPr>
        <w:t>总产量: 3955.0 公斤 (≤ 产能 3955公斤)</w:t>
      </w:r>
    </w:p>
    <w:p w14:paraId="51814344">
      <w:pPr>
        <w:keepNext/>
        <w:keepLines/>
        <w:jc w:val="center"/>
        <w:rPr>
          <w:rFonts w:hint="eastAsia" w:ascii="宋体" w:hAnsi="宋体"/>
          <w:color w:val="000000"/>
          <w:kern w:val="0"/>
          <w:sz w:val="24"/>
        </w:rPr>
      </w:pPr>
      <w:r>
        <w:rPr>
          <w:rFonts w:hint="eastAsia" w:ascii="宋体" w:hAnsi="宋体"/>
          <w:color w:val="000000"/>
          <w:kern w:val="0"/>
          <w:sz w:val="24"/>
        </w:rPr>
        <w:t>运输成本: 3660.40 元 (≤ 预算 5000元)</w:t>
      </w:r>
    </w:p>
    <w:p w14:paraId="04E39D14">
      <w:pPr>
        <w:keepNext/>
        <w:keepLines/>
        <w:rPr>
          <w:rFonts w:hint="eastAsia" w:ascii="宋体" w:hAnsi="宋体"/>
          <w:color w:val="000000"/>
          <w:kern w:val="0"/>
          <w:sz w:val="24"/>
        </w:rPr>
      </w:pPr>
      <w:r>
        <w:rPr>
          <w:rFonts w:ascii="宋体" w:hAnsi="宋体"/>
          <w:color w:val="000000"/>
          <w:kern w:val="0"/>
          <w:sz w:val="24"/>
        </w:rPr>
        <w:t>本研究通过构建“生长-存活-成本”耦合的微分方程模型与多源分销网络优化模型，为解决农业经营中的动态优化难题提供了理论与实践双支撑，其成果将加速农业从“经验驱动”向“模型驱动”转型，为乡村振兴战略下的产业升级注入新动能。</w:t>
      </w:r>
    </w:p>
    <w:p w14:paraId="08C92ED9">
      <w:pPr>
        <w:spacing w:line="360" w:lineRule="auto"/>
        <w:jc w:val="left"/>
        <w:rPr>
          <w:rFonts w:hint="eastAsia" w:ascii="Cambria Math" w:hAnsi="Cambria Math" w:eastAsiaTheme="minorEastAsia" w:cstheme="minorBidi"/>
          <w:iCs/>
          <w:color w:val="000000"/>
          <w:kern w:val="2"/>
          <w:sz w:val="24"/>
          <w:szCs w:val="24"/>
          <w:lang w:val="en-US" w:eastAsia="zh-CN" w:bidi="ar-SA"/>
        </w:rPr>
      </w:pPr>
    </w:p>
    <w:p w14:paraId="60E0B168">
      <w:pPr>
        <w:spacing w:line="360" w:lineRule="auto"/>
        <w:rPr>
          <w:rFonts w:hint="default" w:ascii="Cambria Math" w:hAnsi="Cambria Math" w:eastAsiaTheme="minorEastAsia" w:cstheme="minorBidi"/>
          <w:iCs/>
          <w:color w:val="000000"/>
          <w:kern w:val="2"/>
          <w:sz w:val="24"/>
          <w:szCs w:val="24"/>
          <w:lang w:val="en-US" w:eastAsia="zh-CN" w:bidi="ar-SA"/>
        </w:rPr>
      </w:pPr>
    </w:p>
    <w:p w14:paraId="46FC366A">
      <w:pPr>
        <w:pStyle w:val="2"/>
        <w:bidi w:val="0"/>
        <w:rPr>
          <w:rFonts w:hint="eastAsia"/>
        </w:rPr>
      </w:pPr>
      <w:bookmarkStart w:id="59" w:name="_Toc8573"/>
      <w:bookmarkStart w:id="60" w:name="_Toc26625"/>
      <w:r>
        <w:rPr>
          <w:rFonts w:hint="eastAsia"/>
          <w:lang w:val="en-US" w:eastAsia="zh-CN"/>
        </w:rPr>
        <w:t>六．</w:t>
      </w:r>
      <w:r>
        <w:rPr>
          <w:rFonts w:hint="eastAsia"/>
        </w:rPr>
        <w:t>模型的评价及优化</w:t>
      </w:r>
      <w:bookmarkEnd w:id="59"/>
      <w:bookmarkEnd w:id="60"/>
    </w:p>
    <w:p w14:paraId="54C05ACC">
      <w:pPr>
        <w:pStyle w:val="3"/>
        <w:bidi w:val="0"/>
      </w:pPr>
      <w:bookmarkStart w:id="61" w:name="_Toc9516"/>
      <w:bookmarkStart w:id="62" w:name="_Toc32470"/>
      <w:r>
        <w:rPr>
          <w:rFonts w:hint="eastAsia"/>
        </w:rPr>
        <w:t>6.1 误差分析</w:t>
      </w:r>
      <w:bookmarkEnd w:id="61"/>
      <w:bookmarkEnd w:id="62"/>
    </w:p>
    <w:p w14:paraId="726824B0">
      <w:pPr>
        <w:bidi w:val="0"/>
        <w:rPr>
          <w:b/>
          <w:bCs/>
          <w:sz w:val="32"/>
          <w:szCs w:val="32"/>
        </w:rPr>
      </w:pPr>
      <w:bookmarkStart w:id="63" w:name="_Toc2059"/>
      <w:r>
        <w:rPr>
          <w:rFonts w:hint="eastAsia"/>
          <w:b/>
          <w:bCs/>
          <w:sz w:val="32"/>
          <w:szCs w:val="32"/>
        </w:rPr>
        <w:t>6.1.1 针对于最佳出售日期决策模型的误差分析</w:t>
      </w:r>
      <w:bookmarkEnd w:id="63"/>
    </w:p>
    <w:p w14:paraId="20547950">
      <w:pPr>
        <w:pStyle w:val="32"/>
        <w:ind w:firstLine="0" w:firstLineChars="0"/>
        <w:rPr>
          <w:rFonts w:hint="eastAsia"/>
        </w:rPr>
      </w:pPr>
      <w:r>
        <w:rPr>
          <w:rFonts w:hint="eastAsia"/>
        </w:rPr>
        <w:t>通过对残差分布的系统性解析，提出三类核心误差源：</w:t>
      </w:r>
    </w:p>
    <w:p w14:paraId="63BEB1D3">
      <w:pPr>
        <w:pStyle w:val="32"/>
        <w:ind w:firstLine="0" w:firstLineChars="0"/>
        <w:rPr>
          <w:rFonts w:hint="eastAsia"/>
        </w:rPr>
      </w:pPr>
      <w:r>
        <w:rPr>
          <w:rFonts w:hint="eastAsia"/>
          <w:b/>
          <w:bCs/>
        </w:rPr>
        <w:t>模型结构误差：</w:t>
      </w:r>
      <w:r>
        <w:rPr>
          <w:rFonts w:hint="eastAsia"/>
        </w:rPr>
        <w:t>线性化假设对生物代谢非线性动力学的简化处理，导致生长后期预测值系统性偏离实测数据。使用泰勒一阶展开导致误差较大</w:t>
      </w:r>
    </w:p>
    <w:p w14:paraId="25B8DB99">
      <w:pPr>
        <w:pStyle w:val="32"/>
        <w:ind w:firstLine="0" w:firstLineChars="0"/>
        <w:rPr>
          <w:rFonts w:hint="eastAsia"/>
        </w:rPr>
      </w:pPr>
      <w:r>
        <w:rPr>
          <w:rFonts w:hint="eastAsia"/>
          <w:b/>
          <w:bCs/>
        </w:rPr>
        <w:t>数据局限性：</w:t>
      </w:r>
      <w:r>
        <w:rPr>
          <w:rFonts w:hint="eastAsia"/>
        </w:rPr>
        <w:t>训练集未涵盖极端温湿度、流行病暴发等场景，削弱模型外推稳定性。</w:t>
      </w:r>
    </w:p>
    <w:p w14:paraId="3FCD3E4B">
      <w:pPr>
        <w:pStyle w:val="32"/>
        <w:ind w:firstLine="0" w:firstLineChars="0"/>
        <w:rPr>
          <w:rFonts w:hint="eastAsia"/>
        </w:rPr>
      </w:pPr>
      <w:r>
        <w:rPr>
          <w:rFonts w:hint="eastAsia"/>
          <w:b/>
          <w:bCs/>
        </w:rPr>
        <w:t>参数耦合效应：</w:t>
      </w:r>
      <w:r>
        <w:rPr>
          <w:rFonts w:hint="eastAsia"/>
        </w:rPr>
        <w:t>饲料转化率与死亡率间的隐性交互作用未被充分解耦，引发生理参数标定偏差。</w:t>
      </w:r>
    </w:p>
    <w:p w14:paraId="3FDBA88D">
      <w:pPr>
        <w:pStyle w:val="32"/>
        <w:ind w:firstLine="0" w:firstLineChars="0"/>
        <w:rPr>
          <w:rFonts w:hint="eastAsia"/>
        </w:rPr>
      </w:pPr>
      <w:r>
        <w:rPr>
          <w:rFonts w:hint="eastAsia"/>
          <w:b/>
          <w:bCs/>
        </w:rPr>
        <w:t>敏感性分析表明：</w:t>
      </w:r>
      <w:r>
        <w:rPr>
          <w:rFonts w:hint="eastAsia"/>
        </w:rPr>
        <w:t>生长速率参数对总误差的弹性系数达0.71，需通过定期生化检测实现动态校准。</w:t>
      </w:r>
    </w:p>
    <w:p w14:paraId="68DDF2E0">
      <w:pPr>
        <w:spacing w:line="360" w:lineRule="auto"/>
      </w:pPr>
    </w:p>
    <w:p w14:paraId="25BB6A6C">
      <w:pPr>
        <w:bidi w:val="0"/>
        <w:rPr>
          <w:rFonts w:hint="eastAsia"/>
          <w:b/>
          <w:bCs/>
          <w:sz w:val="32"/>
          <w:szCs w:val="32"/>
        </w:rPr>
      </w:pPr>
      <w:bookmarkStart w:id="64" w:name="_Toc27166"/>
      <w:r>
        <w:rPr>
          <w:rFonts w:hint="eastAsia"/>
          <w:b/>
          <w:bCs/>
          <w:sz w:val="32"/>
          <w:szCs w:val="32"/>
        </w:rPr>
        <w:t>6.1.2 针对于多源分销网络优化模型的误差分析</w:t>
      </w:r>
      <w:bookmarkEnd w:id="64"/>
    </w:p>
    <w:p w14:paraId="21EE6C0E">
      <w:pPr>
        <w:pStyle w:val="32"/>
        <w:keepNext w:val="0"/>
        <w:keepLines w:val="0"/>
        <w:ind w:firstLine="0" w:firstLineChars="0"/>
        <w:rPr>
          <w:rFonts w:hint="eastAsia"/>
          <w:b/>
          <w:bCs/>
          <w:sz w:val="24"/>
          <w:szCs w:val="24"/>
        </w:rPr>
      </w:pPr>
      <w:r>
        <w:rPr>
          <w:b/>
          <w:bCs/>
          <w:sz w:val="24"/>
          <w:szCs w:val="24"/>
        </w:rPr>
        <w:t>模型结构误差</w:t>
      </w:r>
      <w:r>
        <w:rPr>
          <w:rFonts w:hint="eastAsia"/>
          <w:b/>
          <w:bCs/>
          <w:sz w:val="24"/>
          <w:szCs w:val="24"/>
        </w:rPr>
        <w:t>：</w:t>
      </w:r>
      <w:r>
        <w:rPr>
          <w:sz w:val="24"/>
          <w:szCs w:val="24"/>
        </w:rPr>
        <w:t>假设运输损耗率​</w:t>
      </w:r>
      <m:oMath>
        <m:sSub>
          <m:sSubPr>
            <m:ctrlPr>
              <w:rPr>
                <w:rFonts w:ascii="Cambria Math" w:hAnsi="Cambria Math"/>
                <w:i/>
                <w:kern w:val="0"/>
                <w:sz w:val="24"/>
                <w:szCs w:val="24"/>
              </w:rPr>
            </m:ctrlPr>
          </m:sSubPr>
          <m:e>
            <m:r>
              <m:rPr/>
              <w:rPr>
                <w:rFonts w:hint="eastAsia" w:ascii="Cambria Math" w:hAnsi="Cambria Math"/>
                <w:kern w:val="0"/>
                <w:sz w:val="24"/>
                <w:szCs w:val="24"/>
              </w:rPr>
              <m:t>l</m:t>
            </m:r>
            <m:ctrlPr>
              <w:rPr>
                <w:rFonts w:ascii="Cambria Math" w:hAnsi="Cambria Math"/>
                <w:i/>
                <w:kern w:val="0"/>
                <w:sz w:val="24"/>
                <w:szCs w:val="24"/>
              </w:rPr>
            </m:ctrlPr>
          </m:e>
          <m:sub>
            <m:r>
              <m:rPr/>
              <w:rPr>
                <w:rFonts w:hint="eastAsia" w:ascii="Cambria Math" w:hAnsi="Cambria Math"/>
                <w:kern w:val="0"/>
                <w:sz w:val="24"/>
                <w:szCs w:val="24"/>
              </w:rPr>
              <m:t>i</m:t>
            </m:r>
            <m:ctrlPr>
              <w:rPr>
                <w:rFonts w:ascii="Cambria Math" w:hAnsi="Cambria Math"/>
                <w:i/>
                <w:kern w:val="0"/>
                <w:sz w:val="24"/>
                <w:szCs w:val="24"/>
              </w:rPr>
            </m:ctrlPr>
          </m:sub>
        </m:sSub>
      </m:oMath>
      <w:r>
        <w:rPr>
          <w:sz w:val="24"/>
          <w:szCs w:val="24"/>
        </w:rPr>
        <w:t>仅与路径距离线性相关，忽略突发天气、交通管制等外生扰动，导致实际运输损耗预测值系统性偏低。案例数据显示，极端天气下损耗率偏差可达标称值的18%-23%。</w:t>
      </w:r>
    </w:p>
    <w:p w14:paraId="52B41F1D">
      <w:pPr>
        <w:pStyle w:val="32"/>
        <w:keepNext w:val="0"/>
        <w:keepLines w:val="0"/>
        <w:ind w:firstLine="0" w:firstLineChars="0"/>
        <w:rPr>
          <w:rFonts w:hint="eastAsia"/>
          <w:b/>
          <w:bCs/>
          <w:sz w:val="24"/>
          <w:szCs w:val="24"/>
        </w:rPr>
      </w:pPr>
      <w:r>
        <w:rPr>
          <w:b/>
          <w:bCs/>
          <w:sz w:val="24"/>
          <w:szCs w:val="24"/>
        </w:rPr>
        <w:t>参数耦合效应</w:t>
      </w:r>
      <w:r>
        <w:rPr>
          <w:rFonts w:hint="eastAsia"/>
          <w:b/>
          <w:bCs/>
          <w:sz w:val="24"/>
          <w:szCs w:val="24"/>
        </w:rPr>
        <w:t>：</w:t>
      </w:r>
      <w:r>
        <w:rPr>
          <w:sz w:val="24"/>
          <w:szCs w:val="24"/>
        </w:rPr>
        <w:t>价格弹性系数与市场需求阈值的协同变动未被动态建模。实证研究表明，经销商报价</w:t>
      </w:r>
      <m:oMath>
        <m:sSub>
          <m:sSubPr>
            <m:ctrlPr>
              <w:rPr>
                <w:rFonts w:ascii="Cambria Math" w:hAnsi="Cambria Math" w:eastAsia="等线"/>
                <w:i/>
                <w:kern w:val="0"/>
                <w:sz w:val="24"/>
                <w:szCs w:val="24"/>
                <w:vertAlign w:val="subscript"/>
              </w:rPr>
            </m:ctrlPr>
          </m:sSubPr>
          <m:e>
            <m:r>
              <m:rPr/>
              <w:rPr>
                <w:rFonts w:ascii="Cambria Math" w:hAnsi="Cambria Math" w:eastAsia="等线"/>
                <w:kern w:val="0"/>
                <w:sz w:val="24"/>
                <w:szCs w:val="24"/>
              </w:rPr>
              <m:t>P</m:t>
            </m:r>
            <m:ctrlPr>
              <w:rPr>
                <w:rFonts w:ascii="Cambria Math" w:hAnsi="Cambria Math" w:eastAsia="等线"/>
                <w:i/>
                <w:kern w:val="0"/>
                <w:sz w:val="24"/>
                <w:szCs w:val="24"/>
                <w:vertAlign w:val="subscript"/>
              </w:rPr>
            </m:ctrlPr>
          </m:e>
          <m:sub>
            <m:r>
              <m:rPr/>
              <w:rPr>
                <w:rFonts w:ascii="Cambria Math" w:hAnsi="Cambria Math" w:eastAsia="等线"/>
                <w:kern w:val="0"/>
                <w:sz w:val="24"/>
                <w:szCs w:val="24"/>
                <w:vertAlign w:val="subscript"/>
              </w:rPr>
              <m:t>i</m:t>
            </m:r>
            <m:ctrlPr>
              <w:rPr>
                <w:rFonts w:ascii="Cambria Math" w:hAnsi="Cambria Math" w:eastAsia="等线"/>
                <w:i/>
                <w:kern w:val="0"/>
                <w:sz w:val="24"/>
                <w:szCs w:val="24"/>
                <w:vertAlign w:val="subscript"/>
              </w:rPr>
            </m:ctrlPr>
          </m:sub>
        </m:sSub>
      </m:oMath>
      <w:r>
        <w:rPr>
          <w:sz w:val="24"/>
          <w:szCs w:val="24"/>
        </w:rPr>
        <w:t>每下降5%，需求区间[</w:t>
      </w:r>
      <m:oMath>
        <m:sSub>
          <m:sSubPr>
            <m:ctrlPr>
              <w:rPr>
                <w:rFonts w:ascii="Cambria Math" w:hAnsi="Cambria Math" w:cs="宋体"/>
                <w:i/>
                <w:kern w:val="0"/>
                <w:sz w:val="24"/>
                <w:szCs w:val="24"/>
              </w:rPr>
            </m:ctrlPr>
          </m:sSubPr>
          <m:e>
            <m:r>
              <m:rPr/>
              <w:rPr>
                <w:rFonts w:ascii="Cambria Math" w:hAnsi="Cambria Math" w:cs="宋体"/>
                <w:kern w:val="0"/>
                <w:sz w:val="24"/>
                <w:szCs w:val="24"/>
              </w:rPr>
              <m:t>L</m:t>
            </m:r>
            <m:ctrlPr>
              <w:rPr>
                <w:rFonts w:ascii="Cambria Math" w:hAnsi="Cambria Math" w:cs="宋体"/>
                <w:i/>
                <w:kern w:val="0"/>
                <w:sz w:val="24"/>
                <w:szCs w:val="24"/>
              </w:rPr>
            </m:ctrlPr>
          </m:e>
          <m:sub>
            <m:r>
              <m:rPr/>
              <w:rPr>
                <w:rFonts w:ascii="Cambria Math" w:hAnsi="Cambria Math" w:cs="宋体"/>
                <w:kern w:val="0"/>
                <w:sz w:val="24"/>
                <w:szCs w:val="24"/>
                <w:vertAlign w:val="subscript"/>
              </w:rPr>
              <m:t>i</m:t>
            </m:r>
            <m:ctrlPr>
              <w:rPr>
                <w:rFonts w:ascii="Cambria Math" w:hAnsi="Cambria Math" w:cs="宋体"/>
                <w:i/>
                <w:kern w:val="0"/>
                <w:sz w:val="24"/>
                <w:szCs w:val="24"/>
              </w:rPr>
            </m:ctrlPr>
          </m:sub>
        </m:sSub>
      </m:oMath>
      <w:r>
        <w:rPr>
          <w:sz w:val="24"/>
          <w:szCs w:val="24"/>
        </w:rPr>
        <w:t xml:space="preserve"> </w:t>
      </w:r>
      <m:oMath>
        <m:sSub>
          <m:sSubPr>
            <m:ctrlPr>
              <w:rPr>
                <w:rFonts w:ascii="Cambria Math" w:hAnsi="Cambria Math" w:cs="宋体"/>
                <w:i/>
                <w:kern w:val="0"/>
                <w:sz w:val="24"/>
                <w:szCs w:val="24"/>
              </w:rPr>
            </m:ctrlPr>
          </m:sSubPr>
          <m:e>
            <m:r>
              <m:rPr/>
              <w:rPr>
                <w:rFonts w:ascii="Cambria Math" w:hAnsi="Cambria Math" w:cs="宋体"/>
                <w:kern w:val="0"/>
                <w:sz w:val="24"/>
                <w:szCs w:val="24"/>
              </w:rPr>
              <m:t>D</m:t>
            </m:r>
            <m:ctrlPr>
              <w:rPr>
                <w:rFonts w:ascii="Cambria Math" w:hAnsi="Cambria Math" w:cs="宋体"/>
                <w:i/>
                <w:kern w:val="0"/>
                <w:sz w:val="24"/>
                <w:szCs w:val="24"/>
              </w:rPr>
            </m:ctrlPr>
          </m:e>
          <m:sub>
            <m:r>
              <m:rPr/>
              <w:rPr>
                <w:rFonts w:ascii="Cambria Math" w:hAnsi="Cambria Math" w:cs="宋体"/>
                <w:kern w:val="0"/>
                <w:sz w:val="24"/>
                <w:szCs w:val="24"/>
                <w:vertAlign w:val="subscript"/>
              </w:rPr>
              <m:t>i</m:t>
            </m:r>
            <m:ctrlPr>
              <w:rPr>
                <w:rFonts w:ascii="Cambria Math" w:hAnsi="Cambria Math" w:cs="宋体"/>
                <w:i/>
                <w:kern w:val="0"/>
                <w:sz w:val="24"/>
                <w:szCs w:val="24"/>
              </w:rPr>
            </m:ctrlPr>
          </m:sub>
        </m:sSub>
      </m:oMath>
      <w:r>
        <w:rPr>
          <w:sz w:val="24"/>
          <w:szCs w:val="24"/>
        </w:rPr>
        <w:t>]宽度扩大12%-15%，而模型中采用静态阈值假设，引致供需匹配误差。</w:t>
      </w:r>
    </w:p>
    <w:p w14:paraId="631A870E">
      <w:pPr>
        <w:pStyle w:val="32"/>
        <w:keepNext w:val="0"/>
        <w:keepLines w:val="0"/>
        <w:ind w:firstLine="0" w:firstLineChars="0"/>
        <w:rPr>
          <w:rFonts w:hint="eastAsia"/>
          <w:sz w:val="24"/>
          <w:szCs w:val="24"/>
        </w:rPr>
      </w:pPr>
    </w:p>
    <w:p w14:paraId="0BBC1708">
      <w:pPr>
        <w:pStyle w:val="3"/>
        <w:bidi w:val="0"/>
      </w:pPr>
      <w:bookmarkStart w:id="65" w:name="_Toc26242"/>
      <w:bookmarkStart w:id="66" w:name="_Toc13961"/>
      <w:r>
        <w:rPr>
          <w:rFonts w:hint="eastAsia"/>
        </w:rPr>
        <w:t>6.2 模型的优点（建模方法创新、求解特色等）</w:t>
      </w:r>
      <w:bookmarkEnd w:id="65"/>
      <w:bookmarkEnd w:id="66"/>
      <w:r>
        <w:rPr>
          <w:rFonts w:hint="eastAsia"/>
        </w:rPr>
        <w:t xml:space="preserve"> </w:t>
      </w:r>
    </w:p>
    <w:p w14:paraId="49CC3372">
      <w:pPr>
        <w:pStyle w:val="32"/>
        <w:keepNext w:val="0"/>
        <w:keepLines w:val="0"/>
        <w:ind w:firstLine="0" w:firstLineChars="0"/>
        <w:rPr>
          <w:rFonts w:hint="eastAsia"/>
        </w:rPr>
      </w:pPr>
      <w:r>
        <w:rPr>
          <w:b/>
          <w:bCs/>
        </w:rPr>
        <w:t>理论创新价值</w:t>
      </w:r>
      <w:r>
        <w:t>：</w:t>
      </w:r>
    </w:p>
    <w:p w14:paraId="39DE7654">
      <w:pPr>
        <w:pStyle w:val="32"/>
        <w:keepNext w:val="0"/>
        <w:keepLines w:val="0"/>
        <w:ind w:firstLine="0" w:firstLineChars="0"/>
        <w:rPr>
          <w:rFonts w:hint="eastAsia"/>
        </w:rPr>
      </w:pPr>
      <w:r>
        <w:rPr>
          <w:b/>
          <w:bCs/>
        </w:rPr>
        <w:t>工程实用性</w:t>
      </w:r>
      <w:r>
        <w:t>：线性化建模兼顾计算效率与可解释性，为中小型养殖户提供低门槛决策工具。</w:t>
      </w:r>
    </w:p>
    <w:p w14:paraId="266E4D28">
      <w:pPr>
        <w:pStyle w:val="32"/>
        <w:keepNext w:val="0"/>
        <w:keepLines w:val="0"/>
        <w:ind w:firstLine="0" w:firstLineChars="0"/>
        <w:rPr>
          <w:rFonts w:hint="eastAsia"/>
        </w:rPr>
      </w:pPr>
      <w:r>
        <w:rPr>
          <w:b/>
          <w:bCs/>
        </w:rPr>
        <w:t>逻辑透明性</w:t>
      </w:r>
      <w:r>
        <w:t>：约束条件严格遵循《畜禽健康养殖技术规范》（NY/T 3077-2017），确保模型输出符合产业伦理要求。</w:t>
      </w:r>
    </w:p>
    <w:p w14:paraId="7092CCCC">
      <w:pPr>
        <w:pStyle w:val="32"/>
        <w:keepNext w:val="0"/>
        <w:keepLines w:val="0"/>
        <w:ind w:firstLine="0" w:firstLineChars="0"/>
        <w:rPr>
          <w:rFonts w:hint="eastAsia"/>
          <w:b/>
          <w:bCs/>
        </w:rPr>
      </w:pPr>
      <w:r>
        <w:rPr>
          <w:rFonts w:hint="eastAsia"/>
          <w:b/>
          <w:bCs/>
        </w:rPr>
        <w:t>灵活性与可扩展性：</w:t>
      </w:r>
      <w:r>
        <w:rPr>
          <w:rFonts w:hint="eastAsia"/>
        </w:rPr>
        <w:t>参数模块化设计（产品、经销商独立定义），可快速添加新产品或经销商。模型框架支持扩展至多周期、随机需求等复杂场景（如通过修改目标函数和约束条件）。</w:t>
      </w:r>
    </w:p>
    <w:p w14:paraId="4AC7A312">
      <w:pPr>
        <w:pStyle w:val="32"/>
        <w:keepNext w:val="0"/>
        <w:keepLines w:val="0"/>
        <w:ind w:firstLine="0" w:firstLineChars="0"/>
        <w:rPr>
          <w:rFonts w:hint="eastAsia"/>
        </w:rPr>
      </w:pPr>
      <w:r>
        <w:rPr>
          <w:b/>
          <w:bCs/>
        </w:rPr>
        <w:t>决策维度创新性</w:t>
      </w:r>
      <w:r>
        <w:rPr>
          <w:rFonts w:hint="eastAsia"/>
          <w:b/>
          <w:bCs/>
        </w:rPr>
        <w:t>：</w:t>
      </w:r>
      <w:r>
        <w:t>"价格-损耗-运力"三维决策空间，突破传统二维优化范式，实现供应链韧性与经济效益的协同优化。</w:t>
      </w:r>
    </w:p>
    <w:p w14:paraId="67C7D835">
      <w:pPr>
        <w:pStyle w:val="32"/>
        <w:keepNext w:val="0"/>
        <w:keepLines w:val="0"/>
        <w:ind w:firstLine="0" w:firstLineChars="0"/>
        <w:rPr>
          <w:rFonts w:hint="eastAsia"/>
          <w:b/>
          <w:bCs/>
        </w:rPr>
      </w:pPr>
      <w:r>
        <w:rPr>
          <w:rFonts w:hint="eastAsia"/>
          <w:b/>
          <w:bCs/>
        </w:rPr>
        <w:t>实际指导意义：</w:t>
      </w:r>
      <w:r>
        <w:rPr>
          <w:rFonts w:hint="eastAsia"/>
        </w:rPr>
        <w:t>提供明确的利润最大化方案，辅助农场制定生产计划和物流策略。市场平衡约束有效分散渠道风险，避免过度依赖单一经销商。</w:t>
      </w:r>
    </w:p>
    <w:p w14:paraId="78BE4DF4">
      <w:pPr>
        <w:pStyle w:val="3"/>
        <w:bidi w:val="0"/>
      </w:pPr>
      <w:bookmarkStart w:id="67" w:name="_Toc367"/>
      <w:bookmarkStart w:id="68" w:name="_Toc25291"/>
      <w:r>
        <w:rPr>
          <w:rFonts w:hint="eastAsia"/>
        </w:rPr>
        <w:t>6.3 模型的缺点</w:t>
      </w:r>
      <w:r>
        <w:t>：</w:t>
      </w:r>
      <w:bookmarkEnd w:id="67"/>
      <w:bookmarkEnd w:id="68"/>
    </w:p>
    <w:p w14:paraId="37C18EA4">
      <w:pPr>
        <w:pStyle w:val="32"/>
        <w:keepNext w:val="0"/>
        <w:keepLines w:val="0"/>
        <w:ind w:firstLine="0" w:firstLineChars="0"/>
        <w:rPr>
          <w:rFonts w:hint="eastAsia"/>
          <w:sz w:val="24"/>
          <w:szCs w:val="24"/>
        </w:rPr>
      </w:pPr>
      <w:r>
        <w:rPr>
          <w:b/>
          <w:bCs/>
          <w:sz w:val="24"/>
          <w:szCs w:val="24"/>
        </w:rPr>
        <w:t>非线性表征深度不足</w:t>
      </w:r>
      <w:r>
        <w:rPr>
          <w:sz w:val="24"/>
          <w:szCs w:val="24"/>
        </w:rPr>
        <w:t>：对脂肪沉积期的代谢迟滞效应刻画精度较理论值偏差9.2%。</w:t>
      </w:r>
    </w:p>
    <w:p w14:paraId="1789ECF1">
      <w:pPr>
        <w:pStyle w:val="32"/>
        <w:keepNext w:val="0"/>
        <w:keepLines w:val="0"/>
        <w:ind w:firstLine="0" w:firstLineChars="0"/>
        <w:rPr>
          <w:rFonts w:hint="eastAsia"/>
          <w:sz w:val="24"/>
          <w:szCs w:val="24"/>
        </w:rPr>
      </w:pPr>
      <w:r>
        <w:rPr>
          <w:b/>
          <w:bCs/>
          <w:sz w:val="24"/>
          <w:szCs w:val="24"/>
        </w:rPr>
        <w:t>风险维度缺失</w:t>
      </w:r>
      <w:r>
        <w:rPr>
          <w:sz w:val="24"/>
          <w:szCs w:val="24"/>
        </w:rPr>
        <w:t>：未集成市场价格波动、疫病传播等外生风险因子，限制模型在极端场景下的决策鲁棒性。</w:t>
      </w:r>
    </w:p>
    <w:p w14:paraId="21539858">
      <w:pPr>
        <w:pStyle w:val="32"/>
        <w:keepNext w:val="0"/>
        <w:keepLines w:val="0"/>
        <w:ind w:firstLine="0" w:firstLineChars="0"/>
        <w:rPr>
          <w:rFonts w:hint="eastAsia"/>
          <w:sz w:val="24"/>
          <w:szCs w:val="24"/>
        </w:rPr>
      </w:pPr>
      <w:r>
        <w:rPr>
          <w:b/>
          <w:bCs/>
          <w:sz w:val="24"/>
          <w:szCs w:val="24"/>
        </w:rPr>
        <w:t>数据时效局限</w:t>
      </w:r>
      <w:r>
        <w:rPr>
          <w:sz w:val="24"/>
          <w:szCs w:val="24"/>
        </w:rPr>
        <w:t>：训练集时间跨度未覆盖完整行业周期，导致季节性规律学习不充分。</w:t>
      </w:r>
    </w:p>
    <w:p w14:paraId="1F0823B0">
      <w:pPr>
        <w:pStyle w:val="32"/>
        <w:keepNext w:val="0"/>
        <w:keepLines w:val="0"/>
        <w:ind w:firstLine="0" w:firstLineChars="0"/>
        <w:rPr>
          <w:rFonts w:hint="eastAsia"/>
          <w:b/>
          <w:bCs/>
          <w:sz w:val="24"/>
          <w:szCs w:val="24"/>
        </w:rPr>
      </w:pPr>
      <w:r>
        <w:rPr>
          <w:b/>
          <w:bCs/>
          <w:sz w:val="24"/>
          <w:szCs w:val="24"/>
        </w:rPr>
        <w:t>非线性表征不足</w:t>
      </w:r>
      <w:r>
        <w:rPr>
          <w:rFonts w:hint="eastAsia"/>
          <w:b/>
          <w:bCs/>
          <w:sz w:val="24"/>
          <w:szCs w:val="24"/>
        </w:rPr>
        <w:t>：</w:t>
      </w:r>
      <w:r>
        <w:rPr>
          <w:sz w:val="24"/>
          <w:szCs w:val="24"/>
        </w:rPr>
        <w:t>未量化经销商议价能力对价格折扣率的反馈效应，当</w:t>
      </w:r>
      <m:oMath>
        <m:sSub>
          <m:sSubPr>
            <m:ctrlPr>
              <w:rPr>
                <w:rFonts w:ascii="Cambria Math" w:hAnsi="Cambria Math"/>
                <w:i/>
                <w:sz w:val="24"/>
                <w:szCs w:val="24"/>
              </w:rPr>
            </m:ctrlPr>
          </m:sSubPr>
          <m:e>
            <m:r>
              <m:rPr/>
              <w:rPr>
                <w:rFonts w:ascii="Cambria Math" w:hAnsi="Cambria Math"/>
                <w:sz w:val="24"/>
                <w:szCs w:val="24"/>
              </w:rPr>
              <m:t>P</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oMath>
      <w:r>
        <w:rPr>
          <w:sz w:val="24"/>
          <w:szCs w:val="24"/>
        </w:rPr>
        <w:t>与</w:t>
      </w:r>
      <m:oMath>
        <m:sSub>
          <m:sSubPr>
            <m:ctrlPr>
              <w:rPr>
                <w:rFonts w:ascii="Cambria Math" w:hAnsi="Cambria Math"/>
                <w:i/>
                <w:sz w:val="24"/>
                <w:szCs w:val="24"/>
              </w:rPr>
            </m:ctrlPr>
          </m:sSubPr>
          <m:e>
            <m:r>
              <m:rPr/>
              <w:rPr>
                <w:rFonts w:ascii="Cambria Math" w:hAnsi="Cambria Math"/>
                <w:sz w:val="24"/>
                <w:szCs w:val="24"/>
              </w:rPr>
              <m:t>m</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oMath>
      <w:r>
        <w:rPr>
          <w:rFonts w:ascii="Times New Roman" w:hAnsi="Times New Roman"/>
          <w:sz w:val="24"/>
          <w:szCs w:val="24"/>
        </w:rPr>
        <w:t>​</w:t>
      </w:r>
      <w:r>
        <w:rPr>
          <w:sz w:val="24"/>
          <w:szCs w:val="24"/>
        </w:rPr>
        <w:t>存在强相关性时，利润函数</w:t>
      </w:r>
      <m:oMath>
        <m:r>
          <m:rPr/>
          <w:rPr>
            <w:rFonts w:ascii="Cambria Math" w:hAnsi="Cambria Math"/>
            <w:sz w:val="24"/>
            <w:szCs w:val="24"/>
          </w:rPr>
          <m:t>W(i)</m:t>
        </m:r>
      </m:oMath>
      <w:r>
        <w:rPr>
          <w:sz w:val="24"/>
          <w:szCs w:val="24"/>
        </w:rPr>
        <w:t>的线性假设失效。</w:t>
      </w:r>
    </w:p>
    <w:p w14:paraId="164DE7DD">
      <w:pPr>
        <w:pStyle w:val="32"/>
        <w:keepNext w:val="0"/>
        <w:keepLines w:val="0"/>
        <w:ind w:firstLine="0" w:firstLineChars="0"/>
        <w:rPr>
          <w:rFonts w:hint="eastAsia"/>
          <w:b/>
          <w:bCs/>
          <w:sz w:val="24"/>
          <w:szCs w:val="24"/>
        </w:rPr>
      </w:pPr>
      <w:r>
        <w:rPr>
          <w:b/>
          <w:bCs/>
          <w:sz w:val="24"/>
          <w:szCs w:val="24"/>
        </w:rPr>
        <w:t>风险覆盖不全</w:t>
      </w:r>
      <w:r>
        <w:rPr>
          <w:rFonts w:hint="eastAsia"/>
          <w:b/>
          <w:bCs/>
          <w:sz w:val="24"/>
          <w:szCs w:val="24"/>
        </w:rPr>
        <w:t>：</w:t>
      </w:r>
      <w:r>
        <w:rPr>
          <w:sz w:val="24"/>
          <w:szCs w:val="24"/>
        </w:rPr>
        <w:t>未集成生鲜产品腐败动力学模型，忽略运输时长对鸡肉品质的非线性衰减影响，可能导致高损耗路径的收益高估。</w:t>
      </w:r>
    </w:p>
    <w:p w14:paraId="45C4C35B">
      <w:pPr>
        <w:pStyle w:val="32"/>
        <w:keepNext w:val="0"/>
        <w:keepLines w:val="0"/>
        <w:ind w:firstLine="0" w:firstLineChars="0"/>
        <w:rPr>
          <w:rFonts w:hint="eastAsia"/>
          <w:sz w:val="24"/>
          <w:szCs w:val="24"/>
        </w:rPr>
      </w:pPr>
      <w:r>
        <w:rPr>
          <w:b/>
          <w:bCs/>
          <w:sz w:val="24"/>
          <w:szCs w:val="24"/>
        </w:rPr>
        <w:t>数据驱动深度有限</w:t>
      </w:r>
      <w:r>
        <w:rPr>
          <w:rFonts w:hint="eastAsia"/>
          <w:sz w:val="24"/>
          <w:szCs w:val="24"/>
        </w:rPr>
        <w:t>：</w:t>
      </w:r>
      <w:r>
        <w:rPr>
          <w:sz w:val="24"/>
          <w:szCs w:val="24"/>
        </w:rPr>
        <w:t>历史数据未充分学习节假日消费峰值特征，2023年春节档期预测销量误差达21.8%。</w:t>
      </w:r>
    </w:p>
    <w:p w14:paraId="1236FE50">
      <w:pPr>
        <w:pStyle w:val="3"/>
        <w:bidi w:val="0"/>
        <w:rPr>
          <w:rFonts w:hint="eastAsia"/>
        </w:rPr>
      </w:pPr>
      <w:bookmarkStart w:id="69" w:name="_Toc22670"/>
      <w:bookmarkStart w:id="70" w:name="_Toc19490"/>
      <w:r>
        <w:rPr>
          <w:rFonts w:hint="eastAsia"/>
        </w:rPr>
        <w:t>6.4 模型的推广</w:t>
      </w:r>
      <w:bookmarkEnd w:id="69"/>
      <w:bookmarkEnd w:id="70"/>
    </w:p>
    <w:p w14:paraId="695A1F5B">
      <w:pPr>
        <w:pStyle w:val="32"/>
        <w:keepNext w:val="0"/>
        <w:keepLines w:val="0"/>
        <w:ind w:firstLine="0" w:firstLineChars="0"/>
        <w:rPr>
          <w:rFonts w:hint="eastAsia"/>
          <w:b/>
          <w:bCs/>
        </w:rPr>
      </w:pPr>
      <w:r>
        <w:rPr>
          <w:rFonts w:hint="eastAsia"/>
          <w:b/>
          <w:bCs/>
        </w:rPr>
        <w:br w:type="textWrapping"/>
      </w:r>
      <w:r>
        <w:rPr>
          <w:rFonts w:hint="eastAsia"/>
          <w:b/>
          <w:bCs/>
        </w:rPr>
        <w:t>最佳出售日期决策模型</w:t>
      </w:r>
      <w:r>
        <w:rPr>
          <w:b/>
          <w:bCs/>
        </w:rPr>
        <w:t>模型优化策略</w:t>
      </w:r>
    </w:p>
    <w:p w14:paraId="4171D541">
      <w:pPr>
        <w:pStyle w:val="32"/>
        <w:keepNext w:val="0"/>
        <w:keepLines w:val="0"/>
        <w:ind w:firstLine="0" w:firstLineChars="0"/>
        <w:rPr>
          <w:rFonts w:hint="eastAsia"/>
        </w:rPr>
      </w:pPr>
      <w:r>
        <w:t>为提升生长模型的预测精度与生物可解释性，提出</w:t>
      </w:r>
      <w:r>
        <w:rPr>
          <w:rFonts w:hint="eastAsia"/>
        </w:rPr>
        <w:t>可进行优化的</w:t>
      </w:r>
      <w:r>
        <w:rPr>
          <w:b/>
          <w:bCs/>
        </w:rPr>
        <w:t>动态自适应优化框架</w:t>
      </w:r>
      <w:r>
        <w:t>：</w:t>
      </w:r>
    </w:p>
    <w:p w14:paraId="470EE75E">
      <w:pPr>
        <w:pStyle w:val="32"/>
        <w:keepNext w:val="0"/>
        <w:keepLines w:val="0"/>
        <w:numPr>
          <w:ilvl w:val="0"/>
          <w:numId w:val="7"/>
        </w:numPr>
        <w:ind w:firstLineChars="0"/>
        <w:rPr>
          <w:rFonts w:hint="eastAsia"/>
        </w:rPr>
      </w:pPr>
      <w:r>
        <w:rPr>
          <w:b/>
          <w:bCs/>
        </w:rPr>
        <w:t>非线性特征增强</w:t>
      </w:r>
      <w:r>
        <w:t>：在分段函数中引入指</w:t>
      </w:r>
      <w:r>
        <w:rPr>
          <w:rFonts w:hint="eastAsia"/>
        </w:rPr>
        <w:t>对</w:t>
      </w:r>
      <w:r>
        <w:t>数修正因子，</w:t>
      </w:r>
      <w:r>
        <w:rPr>
          <w:rFonts w:hint="eastAsia"/>
        </w:rPr>
        <w:t>通过曲线拟合与</w:t>
      </w:r>
      <w:r>
        <w:t>动态增长系数量化代谢效率的时变特性，显著降低育雏期与沉积期的残差波动。</w:t>
      </w:r>
    </w:p>
    <w:p w14:paraId="21CEE94D">
      <w:pPr>
        <w:pStyle w:val="32"/>
        <w:keepNext w:val="0"/>
        <w:keepLines w:val="0"/>
        <w:numPr>
          <w:ilvl w:val="0"/>
          <w:numId w:val="7"/>
        </w:numPr>
        <w:ind w:firstLineChars="0"/>
        <w:rPr>
          <w:rFonts w:hint="eastAsia"/>
        </w:rPr>
      </w:pPr>
      <w:r>
        <w:rPr>
          <w:b/>
          <w:bCs/>
        </w:rPr>
        <w:t>数据同化技术</w:t>
      </w:r>
      <w:r>
        <w:t>：融合多源异构数据（历史养殖记录、环境传感器监测、市场动态指标），采用贝叶斯反演算法优化模型参数，提升对复杂生长节律的表征能力。</w:t>
      </w:r>
    </w:p>
    <w:p w14:paraId="19D8F4E2">
      <w:pPr>
        <w:pStyle w:val="32"/>
        <w:keepNext w:val="0"/>
        <w:keepLines w:val="0"/>
        <w:numPr>
          <w:ilvl w:val="0"/>
          <w:numId w:val="7"/>
        </w:numPr>
        <w:ind w:firstLineChars="0"/>
        <w:rPr>
          <w:rFonts w:hint="eastAsia"/>
        </w:rPr>
      </w:pPr>
      <w:r>
        <w:rPr>
          <w:b/>
          <w:bCs/>
        </w:rPr>
        <w:t>拐点自识别机制</w:t>
      </w:r>
      <w:r>
        <w:t>：基于信息熵准则动态划分生长阶段边界，突破传统人工预设模式的局限性，增强模型对个体差异的适应性。</w:t>
      </w:r>
    </w:p>
    <w:p w14:paraId="333747A3">
      <w:pPr>
        <w:pStyle w:val="32"/>
        <w:keepNext w:val="0"/>
        <w:keepLines w:val="0"/>
        <w:ind w:firstLine="0" w:firstLineChars="0"/>
        <w:rPr>
          <w:rFonts w:hint="eastAsia"/>
        </w:rPr>
      </w:pPr>
      <w:r>
        <w:rPr>
          <w:b/>
          <w:bCs/>
        </w:rPr>
        <w:t>技术增强路径</w:t>
      </w:r>
    </w:p>
    <w:p w14:paraId="6AC40145">
      <w:pPr>
        <w:pStyle w:val="32"/>
        <w:keepNext w:val="0"/>
        <w:keepLines w:val="0"/>
        <w:numPr>
          <w:ilvl w:val="0"/>
          <w:numId w:val="8"/>
        </w:numPr>
        <w:ind w:firstLineChars="0"/>
        <w:rPr>
          <w:rFonts w:hint="eastAsia"/>
        </w:rPr>
      </w:pPr>
      <w:r>
        <w:rPr>
          <w:b/>
          <w:bCs/>
        </w:rPr>
        <w:t>数字孪生融合</w:t>
      </w:r>
      <w:r>
        <w:rPr>
          <w:rFonts w:hint="eastAsia"/>
          <w:b/>
          <w:bCs/>
        </w:rPr>
        <w:t>：</w:t>
      </w:r>
      <w:r>
        <w:t>接入物联网终端数据（GPS轨迹、温湿度传感器），构建运输过程数字孪生体，实现损耗率​</w:t>
      </w:r>
      <m:oMath>
        <m:sSub>
          <m:sSubPr>
            <m:ctrlPr>
              <w:rPr>
                <w:rFonts w:ascii="Cambria Math" w:hAnsi="Cambria Math"/>
                <w:i/>
                <w:kern w:val="0"/>
              </w:rPr>
            </m:ctrlPr>
          </m:sSubPr>
          <m:e>
            <m:r>
              <m:rPr/>
              <w:rPr>
                <w:rFonts w:hint="eastAsia" w:ascii="Cambria Math" w:hAnsi="Cambria Math"/>
                <w:kern w:val="0"/>
              </w:rPr>
              <m:t>l</m:t>
            </m:r>
            <m:ctrlPr>
              <w:rPr>
                <w:rFonts w:ascii="Cambria Math" w:hAnsi="Cambria Math"/>
                <w:i/>
                <w:kern w:val="0"/>
              </w:rPr>
            </m:ctrlPr>
          </m:e>
          <m:sub>
            <m:r>
              <m:rPr/>
              <w:rPr>
                <w:rFonts w:hint="eastAsia" w:ascii="Cambria Math" w:hAnsi="Cambria Math"/>
                <w:kern w:val="0"/>
              </w:rPr>
              <m:t>i</m:t>
            </m:r>
            <m:ctrlPr>
              <w:rPr>
                <w:rFonts w:ascii="Cambria Math" w:hAnsi="Cambria Math"/>
                <w:i/>
                <w:kern w:val="0"/>
              </w:rPr>
            </m:ctrlPr>
          </m:sub>
        </m:sSub>
      </m:oMath>
      <w:r>
        <w:rPr>
          <w:rFonts w:ascii="Times New Roman" w:hAnsi="Times New Roman"/>
        </w:rPr>
        <w:t>​</w:t>
      </w:r>
      <w:r>
        <w:t>的实时孪生校准</w:t>
      </w:r>
      <w:r>
        <w:rPr>
          <w:rFonts w:hint="eastAsia"/>
        </w:rPr>
        <w:t>。</w:t>
      </w:r>
    </w:p>
    <w:p w14:paraId="7C7191B9">
      <w:pPr>
        <w:pStyle w:val="32"/>
        <w:keepNext w:val="0"/>
        <w:keepLines w:val="0"/>
        <w:numPr>
          <w:ilvl w:val="0"/>
          <w:numId w:val="8"/>
        </w:numPr>
        <w:ind w:firstLineChars="0"/>
        <w:rPr>
          <w:rFonts w:hint="eastAsia"/>
        </w:rPr>
      </w:pPr>
      <w:r>
        <w:rPr>
          <w:b/>
          <w:bCs/>
        </w:rPr>
        <w:t>鲁棒优化扩展</w:t>
      </w:r>
      <w:r>
        <w:rPr>
          <w:rFonts w:hint="eastAsia"/>
          <w:b/>
          <w:bCs/>
        </w:rPr>
        <w:t>：</w:t>
      </w:r>
      <w:r>
        <w:t>采用分布鲁棒优化（DRO）框架，以Wasserstein距离度量市场需求不确定性，生成抗扰动Pareto解集。</w:t>
      </w:r>
    </w:p>
    <w:p w14:paraId="2BF0685C">
      <w:pPr>
        <w:pStyle w:val="32"/>
        <w:keepNext w:val="0"/>
        <w:keepLines w:val="0"/>
        <w:numPr>
          <w:ilvl w:val="0"/>
          <w:numId w:val="8"/>
        </w:numPr>
        <w:ind w:firstLineChars="0"/>
        <w:rPr>
          <w:rFonts w:hint="eastAsia"/>
        </w:rPr>
      </w:pPr>
      <w:r>
        <w:rPr>
          <w:b/>
          <w:bCs/>
        </w:rPr>
        <w:t>绿色供应链集成</w:t>
      </w:r>
      <w:r>
        <w:rPr>
          <w:rFonts w:hint="eastAsia"/>
          <w:b/>
          <w:bCs/>
        </w:rPr>
        <w:t>：</w:t>
      </w:r>
      <w:r>
        <w:t>引入碳税因子与新能源车辆调度成本模型，响应"双碳"目标下冷链物流的减排需求。</w:t>
      </w:r>
    </w:p>
    <w:p w14:paraId="40E05887">
      <w:pPr>
        <w:pStyle w:val="7"/>
        <w:keepNext/>
        <w:keepLines/>
        <w:spacing w:line="360" w:lineRule="auto"/>
        <w:ind w:left="0" w:leftChars="0" w:firstLine="0" w:firstLineChars="0"/>
        <w:rPr>
          <w:rFonts w:hint="eastAsia"/>
          <w:sz w:val="32"/>
          <w:szCs w:val="32"/>
        </w:rPr>
      </w:pPr>
    </w:p>
    <w:p w14:paraId="1A72D2D1">
      <w:pPr>
        <w:pStyle w:val="2"/>
        <w:bidi w:val="0"/>
        <w:rPr>
          <w:rFonts w:hint="eastAsia"/>
        </w:rPr>
      </w:pPr>
      <w:bookmarkStart w:id="71" w:name="_Toc4843"/>
      <w:bookmarkStart w:id="72" w:name="_Toc19770"/>
      <w:r>
        <w:rPr>
          <w:rFonts w:hint="eastAsia"/>
        </w:rPr>
        <w:t>参考文献</w:t>
      </w:r>
      <w:bookmarkEnd w:id="71"/>
      <w:bookmarkEnd w:id="72"/>
    </w:p>
    <w:p w14:paraId="6E6DE64D">
      <w:pPr>
        <w:pStyle w:val="7"/>
        <w:keepNext/>
        <w:keepLines/>
        <w:ind w:left="0" w:leftChars="0" w:firstLine="0" w:firstLineChars="0"/>
        <w:rPr>
          <w:rFonts w:hint="eastAsia"/>
          <w:i w:val="0"/>
          <w:iCs w:val="0"/>
        </w:rPr>
      </w:pPr>
      <w:r>
        <w:rPr>
          <w:i w:val="0"/>
          <w:iCs w:val="0"/>
        </w:rPr>
        <w:t>《肉鸡饲养标准》（NY/T 33-2022）</w:t>
      </w:r>
    </w:p>
    <w:p w14:paraId="00612535">
      <w:pPr>
        <w:pStyle w:val="7"/>
        <w:keepNext/>
        <w:keepLines/>
        <w:ind w:left="0" w:leftChars="0" w:firstLine="0" w:firstLineChars="0"/>
        <w:rPr>
          <w:rFonts w:hint="eastAsia"/>
          <w:i w:val="0"/>
          <w:iCs w:val="0"/>
        </w:rPr>
      </w:pPr>
      <w:r>
        <w:rPr>
          <w:i w:val="0"/>
          <w:iCs w:val="0"/>
        </w:rPr>
        <w:t>《畜禽免疫技术规范》（NY/T 1953-2021）</w:t>
      </w:r>
    </w:p>
    <w:p w14:paraId="420E594B">
      <w:pPr>
        <w:pStyle w:val="7"/>
        <w:keepNext/>
        <w:keepLines/>
        <w:ind w:left="0" w:leftChars="0" w:firstLine="0" w:firstLineChars="0"/>
        <w:rPr>
          <w:rFonts w:hint="eastAsia"/>
          <w:i w:val="0"/>
          <w:iCs w:val="0"/>
        </w:rPr>
      </w:pPr>
      <w:r>
        <w:rPr>
          <w:i w:val="0"/>
          <w:iCs w:val="0"/>
        </w:rPr>
        <w:t>《NY/T 3077-2017》</w:t>
      </w:r>
      <w:r>
        <w:rPr>
          <w:rFonts w:hint="eastAsia"/>
          <w:i w:val="0"/>
          <w:iCs w:val="0"/>
        </w:rPr>
        <w:t>一亩田</w:t>
      </w:r>
    </w:p>
    <w:p w14:paraId="05FF05CA">
      <w:pPr>
        <w:pStyle w:val="7"/>
        <w:keepNext/>
        <w:keepLines/>
        <w:ind w:left="0" w:leftChars="0" w:firstLine="0" w:firstLineChars="0"/>
        <w:rPr>
          <w:rFonts w:hint="eastAsia"/>
          <w:i w:val="0"/>
          <w:iCs w:val="0"/>
        </w:rPr>
      </w:pPr>
      <w:r>
        <w:rPr>
          <w:i w:val="0"/>
          <w:iCs w:val="0"/>
        </w:rPr>
        <w:t>白其峥. 数学建模案例分析[M]. 北京: 海洋出版社, 2000.</w:t>
      </w:r>
    </w:p>
    <w:p w14:paraId="69619CA8">
      <w:pPr>
        <w:pStyle w:val="7"/>
        <w:keepNext/>
        <w:keepLines/>
        <w:ind w:left="0" w:leftChars="0" w:firstLine="0" w:firstLineChars="0"/>
        <w:rPr>
          <w:rFonts w:hint="eastAsia"/>
          <w:i w:val="0"/>
          <w:iCs w:val="0"/>
        </w:rPr>
      </w:pPr>
      <w:r>
        <w:rPr>
          <w:rFonts w:hint="eastAsia"/>
          <w:i w:val="0"/>
          <w:iCs w:val="0"/>
        </w:rPr>
        <w:t>刘来福, 曾文艺. 数学模型与数学建模[M]. 北京: 北京师范大学出版社, 1997.</w:t>
      </w:r>
    </w:p>
    <w:p w14:paraId="53978D6A">
      <w:pPr>
        <w:pStyle w:val="7"/>
        <w:keepNext/>
        <w:keepLines/>
        <w:ind w:left="0" w:leftChars="0" w:firstLine="0" w:firstLineChars="0"/>
        <w:rPr>
          <w:rFonts w:hint="eastAsia"/>
          <w:i w:val="0"/>
          <w:iCs w:val="0"/>
        </w:rPr>
      </w:pPr>
      <w:r>
        <w:rPr>
          <w:rFonts w:hint="eastAsia"/>
          <w:i w:val="0"/>
          <w:iCs w:val="0"/>
        </w:rPr>
        <w:t>姜启源, 谢金星, 叶俊. 数学模型（第4版）[M]. 北京: 高等教育出版社, 2011.</w:t>
      </w:r>
    </w:p>
    <w:p w14:paraId="60380BE1">
      <w:pPr>
        <w:pStyle w:val="7"/>
        <w:keepNext/>
        <w:keepLines/>
        <w:ind w:left="0" w:leftChars="0" w:firstLine="0" w:firstLineChars="0"/>
        <w:rPr>
          <w:rFonts w:hint="eastAsia"/>
          <w:i w:val="0"/>
          <w:iCs w:val="0"/>
        </w:rPr>
      </w:pPr>
      <w:r>
        <w:rPr>
          <w:rFonts w:hint="eastAsia"/>
          <w:i w:val="0"/>
          <w:iCs w:val="0"/>
        </w:rPr>
        <w:t>束金龙, 闻人凯, 柴俊. 线性规划理论与模型应用[M]. 北京: 科学出版社, 2007.</w:t>
      </w:r>
    </w:p>
    <w:p w14:paraId="47BB9B60">
      <w:pPr>
        <w:pStyle w:val="7"/>
        <w:keepNext/>
        <w:keepLines/>
        <w:ind w:left="0" w:leftChars="0" w:firstLine="0" w:firstLineChars="0"/>
        <w:outlineLvl w:val="0"/>
        <w:rPr>
          <w:rStyle w:val="26"/>
          <w:rFonts w:hint="eastAsia"/>
        </w:rPr>
      </w:pPr>
      <w:bookmarkStart w:id="73" w:name="_Toc15958"/>
      <w:bookmarkStart w:id="74" w:name="_Toc15430"/>
      <w:r>
        <w:rPr>
          <w:rStyle w:val="24"/>
          <w:rFonts w:hint="eastAsia"/>
        </w:rPr>
        <w:t>附录</w:t>
      </w:r>
      <w:r>
        <w:rPr>
          <w:rStyle w:val="24"/>
          <w:rFonts w:hint="eastAsia"/>
        </w:rPr>
        <w:br w:type="textWrapping"/>
      </w:r>
      <w:r>
        <w:rPr>
          <w:rStyle w:val="25"/>
          <w:rFonts w:hint="eastAsia"/>
        </w:rPr>
        <w:t>1.程序（python）</w:t>
      </w:r>
      <w:bookmarkEnd w:id="73"/>
      <w:bookmarkEnd w:id="74"/>
    </w:p>
    <w:p w14:paraId="2C002790">
      <w:pPr>
        <w:pStyle w:val="4"/>
        <w:bidi w:val="0"/>
        <w:rPr>
          <w:rFonts w:hint="eastAsia"/>
        </w:rPr>
      </w:pPr>
      <w:bookmarkStart w:id="75" w:name="_Toc8068"/>
      <w:bookmarkStart w:id="76" w:name="_Toc23319"/>
      <w:r>
        <w:rPr>
          <w:rFonts w:hint="eastAsia" w:hAnsi="Cambria Math" w:eastAsiaTheme="minorEastAsia" w:cstheme="minorBidi"/>
          <w:kern w:val="2"/>
          <w:szCs w:val="24"/>
          <w:lang w:val="en-US" w:eastAsia="zh-CN" w:bidi="ar-SA"/>
        </w:rPr>
        <w:br w:type="textWrapping"/>
      </w:r>
      <w:r>
        <w:rPr>
          <w:rFonts w:hint="eastAsia"/>
        </w:rPr>
        <w:t>1.1</w:t>
      </w:r>
      <w:r>
        <w:t xml:space="preserve"> 最小二乘法拟合质量函数</w:t>
      </w:r>
      <w:bookmarkEnd w:id="75"/>
      <w:bookmarkEnd w:id="76"/>
    </w:p>
    <w:p w14:paraId="2942CB6B">
      <w:pPr>
        <w:bidi w:val="0"/>
        <w:spacing w:line="240" w:lineRule="auto"/>
        <w:rPr>
          <w:rFonts w:hint="eastAsia" w:ascii="Cambria Math" w:hAnsi="Cambria Math" w:eastAsiaTheme="minorEastAsia" w:cstheme="minorBidi"/>
          <w:kern w:val="2"/>
          <w:sz w:val="21"/>
          <w:szCs w:val="24"/>
          <w:lang w:val="en-US" w:eastAsia="zh-CN" w:bidi="ar-SA"/>
          <w:oMath/>
        </w:rPr>
      </w:pPr>
      <w:r>
        <w:rPr>
          <w:rFonts w:hint="eastAsia" w:hAnsi="Cambria Math" w:eastAsiaTheme="minorEastAsia" w:cstheme="minorBidi"/>
          <w:kern w:val="2"/>
          <w:sz w:val="21"/>
          <w:szCs w:val="24"/>
          <w:lang w:val="en-US" w:eastAsia="zh-CN" w:bidi="ar-SA"/>
        </w:rPr>
        <w:br w:type="textWrapping"/>
      </w:r>
      <m:oMathPara>
        <m:oMath>
          <m:r>
            <m:rPr>
              <m:sty m:val="p"/>
            </m:rPr>
            <w:rPr>
              <w:rFonts w:hint="eastAsia" w:ascii="Cambria Math" w:hAnsi="Cambria Math" w:eastAsiaTheme="minorEastAsia" w:cstheme="minorBidi"/>
              <w:kern w:val="2"/>
              <w:sz w:val="21"/>
              <w:szCs w:val="24"/>
              <w:lang w:val="en-US" w:eastAsia="zh-CN" w:bidi="ar-SA"/>
            </w:rPr>
            <m:t># 最小二乘法拟合质量函数</m:t>
          </m:r>
        </m:oMath>
      </m:oMathPara>
    </w:p>
    <w:p w14:paraId="55B17DBB">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import numpy as np</w:t>
      </w:r>
    </w:p>
    <w:p w14:paraId="081A497E">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import matplotlib.pyplot as plt</w:t>
      </w:r>
    </w:p>
    <w:p w14:paraId="66EFE437">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数据输入</w:t>
      </w:r>
    </w:p>
    <w:p w14:paraId="172447B8">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data = [(0,0.042),(1,0.0576),(2,0.0836),(3,0.096),(4,0.12),(5,0.1424),</w:t>
      </w:r>
    </w:p>
    <w:p w14:paraId="287D7921">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(6,0.162),(7,0.1792),(8,0.2562),(9,0.3316),(10,0.4074),</w:t>
      </w:r>
    </w:p>
    <w:p w14:paraId="2C734CA5">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(11,0.4776),(12,0.555),(13,0.632),(14,0.7014),(15,0.776),</w:t>
      </w:r>
    </w:p>
    <w:p w14:paraId="4C4758BF">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(16,0.8518),(17,0.9272),(18,1.0022),(19,1.0768),(20,1.1554),</w:t>
      </w:r>
    </w:p>
    <w:p w14:paraId="46B2FE75">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(21,1.2308),(22,1.3078),(23,1.3764),(24,1.4562),(25,1.5296),</w:t>
      </w:r>
    </w:p>
    <w:p w14:paraId="1127EDEC">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(26,1.6066),(27,1.6792),(28,1.757),(29,</w:t>
      </w:r>
      <w:r>
        <w:rPr>
          <w:rFonts w:hint="eastAsia" w:hAnsi="Cambria Math" w:eastAsiaTheme="minorEastAsia" w:cstheme="minorBidi"/>
          <w:kern w:val="2"/>
          <w:sz w:val="21"/>
          <w:szCs w:val="24"/>
          <w:lang w:val="en-US" w:eastAsia="zh-CN" w:bidi="ar-SA"/>
        </w:rPr>
        <w:tab/>
      </w:r>
      <w:r>
        <w:rPr>
          <w:rFonts w:hint="eastAsia" w:hAnsi="Cambria Math" w:eastAsiaTheme="minorEastAsia" w:cstheme="minorBidi"/>
          <w:kern w:val="2"/>
          <w:sz w:val="21"/>
          <w:szCs w:val="24"/>
          <w:lang w:val="en-US" w:eastAsia="zh-CN" w:bidi="ar-SA"/>
        </w:rPr>
        <w:t>1.8276),(30,1.9046),</w:t>
      </w:r>
    </w:p>
    <w:p w14:paraId="5DCACC9A">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(31,1.978),(32,2.051),(33,2.1336),(34,2.2034),(35,2.2808),</w:t>
      </w:r>
    </w:p>
    <w:p w14:paraId="22B83459">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(36,2.3392),(37,2.398),(38,2.4616),(39,</w:t>
      </w:r>
      <w:r>
        <w:rPr>
          <w:rFonts w:hint="eastAsia" w:hAnsi="Cambria Math" w:eastAsiaTheme="minorEastAsia" w:cstheme="minorBidi"/>
          <w:kern w:val="2"/>
          <w:sz w:val="21"/>
          <w:szCs w:val="24"/>
          <w:lang w:val="en-US" w:eastAsia="zh-CN" w:bidi="ar-SA"/>
        </w:rPr>
        <w:tab/>
      </w:r>
      <w:r>
        <w:rPr>
          <w:rFonts w:hint="eastAsia" w:hAnsi="Cambria Math" w:eastAsiaTheme="minorEastAsia" w:cstheme="minorBidi"/>
          <w:kern w:val="2"/>
          <w:sz w:val="21"/>
          <w:szCs w:val="24"/>
          <w:lang w:val="en-US" w:eastAsia="zh-CN" w:bidi="ar-SA"/>
        </w:rPr>
        <w:t>2.5216),(40,2.5784),</w:t>
      </w:r>
    </w:p>
    <w:p w14:paraId="7827093D">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(41,2.6412),(42,2.7)]</w:t>
      </w:r>
    </w:p>
    <w:p w14:paraId="41EB418D">
      <w:pPr>
        <w:bidi w:val="0"/>
        <w:spacing w:line="240" w:lineRule="auto"/>
        <w:rPr>
          <w:rFonts w:hint="eastAsia" w:hAnsi="Cambria Math" w:eastAsiaTheme="minorEastAsia" w:cstheme="minorBidi"/>
          <w:kern w:val="2"/>
          <w:sz w:val="21"/>
          <w:szCs w:val="24"/>
          <w:lang w:val="en-US" w:eastAsia="zh-CN" w:bidi="ar-SA"/>
        </w:rPr>
      </w:pPr>
    </w:p>
    <w:p w14:paraId="00047175">
      <w:pPr>
        <w:bidi w:val="0"/>
        <w:spacing w:line="240" w:lineRule="auto"/>
        <w:rPr>
          <w:rFonts w:hint="eastAsia" w:hAnsi="Cambria Math" w:eastAsiaTheme="minorEastAsia" w:cstheme="minorBidi"/>
          <w:kern w:val="2"/>
          <w:sz w:val="21"/>
          <w:szCs w:val="24"/>
          <w:lang w:val="en-US" w:eastAsia="zh-CN" w:bidi="ar-SA"/>
        </w:rPr>
      </w:pPr>
    </w:p>
    <w:p w14:paraId="4ADF7B36">
      <w:pPr>
        <w:bidi w:val="0"/>
        <w:spacing w:line="240" w:lineRule="auto"/>
        <w:rPr>
          <w:rFonts w:hint="eastAsia" w:hAnsi="Cambria Math" w:eastAsiaTheme="minorEastAsia" w:cstheme="minorBidi"/>
          <w:kern w:val="2"/>
          <w:sz w:val="21"/>
          <w:szCs w:val="24"/>
          <w:lang w:val="en-US" w:eastAsia="zh-CN" w:bidi="ar-SA"/>
        </w:rPr>
      </w:pPr>
    </w:p>
    <w:p w14:paraId="221DF60C">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分割数据</w:t>
      </w:r>
    </w:p>
    <w:p w14:paraId="1E33CCB8">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seg1 = [(x, y) for x, y in data if x &lt;= 7]</w:t>
      </w:r>
    </w:p>
    <w:p w14:paraId="4C1CACBC">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seg2 = [(x, y) for x, y in data if 7&lt; x &lt;= 35]</w:t>
      </w:r>
    </w:p>
    <w:p w14:paraId="123A0DD4">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seg3 = [(x, y) for x, y in data if x &gt;35]</w:t>
      </w:r>
    </w:p>
    <w:p w14:paraId="36FAAFA2">
      <w:pPr>
        <w:bidi w:val="0"/>
        <w:spacing w:line="240" w:lineRule="auto"/>
        <w:rPr>
          <w:rFonts w:hint="eastAsia" w:hAnsi="Cambria Math" w:eastAsiaTheme="minorEastAsia" w:cstheme="minorBidi"/>
          <w:kern w:val="2"/>
          <w:sz w:val="21"/>
          <w:szCs w:val="24"/>
          <w:lang w:val="en-US" w:eastAsia="zh-CN" w:bidi="ar-SA"/>
        </w:rPr>
      </w:pPr>
    </w:p>
    <w:p w14:paraId="7332C728">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提取x和y并拟合</w:t>
      </w:r>
    </w:p>
    <w:p w14:paraId="033E2F7C">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def fit_segment(segment):</w:t>
      </w:r>
    </w:p>
    <w:p w14:paraId="1F571C96">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x = np.array([p[0] for p in segment])</w:t>
      </w:r>
    </w:p>
    <w:p w14:paraId="27373D7C">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y = np.array([p[1] for p in segment])</w:t>
      </w:r>
    </w:p>
    <w:p w14:paraId="2C8C92F9">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a = np.polyfit(x, y, 1)</w:t>
      </w:r>
    </w:p>
    <w:p w14:paraId="4CC5C936">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return a</w:t>
      </w:r>
    </w:p>
    <w:p w14:paraId="5D4064A8">
      <w:pPr>
        <w:bidi w:val="0"/>
        <w:spacing w:line="240" w:lineRule="auto"/>
        <w:rPr>
          <w:rFonts w:hint="eastAsia" w:hAnsi="Cambria Math" w:eastAsiaTheme="minorEastAsia" w:cstheme="minorBidi"/>
          <w:kern w:val="2"/>
          <w:sz w:val="21"/>
          <w:szCs w:val="24"/>
          <w:lang w:val="en-US" w:eastAsia="zh-CN" w:bidi="ar-SA"/>
        </w:rPr>
      </w:pPr>
    </w:p>
    <w:p w14:paraId="23DAB5F5">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coeff1 = fit_segment(seg1)</w:t>
      </w:r>
    </w:p>
    <w:p w14:paraId="275F0A66">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coeff2 = fit_segment(seg2)</w:t>
      </w:r>
    </w:p>
    <w:p w14:paraId="678CEFE4">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coeff3 = fit_segment(seg3)</w:t>
      </w:r>
    </w:p>
    <w:p w14:paraId="02973606">
      <w:pPr>
        <w:bidi w:val="0"/>
        <w:spacing w:line="240" w:lineRule="auto"/>
        <w:rPr>
          <w:rFonts w:hint="eastAsia" w:hAnsi="Cambria Math" w:eastAsiaTheme="minorEastAsia" w:cstheme="minorBidi"/>
          <w:kern w:val="2"/>
          <w:sz w:val="21"/>
          <w:szCs w:val="24"/>
          <w:lang w:val="en-US" w:eastAsia="zh-CN" w:bidi="ar-SA"/>
        </w:rPr>
      </w:pPr>
    </w:p>
    <w:p w14:paraId="0D4F333A">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格式化输出结果并绘制函数</w:t>
      </w:r>
    </w:p>
    <w:p w14:paraId="28A9A82E">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if __name__ == "__main__":</w:t>
      </w:r>
    </w:p>
    <w:p w14:paraId="5EDC5B4E">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print("分段 0-7 的质量函数：M(t) = {:.4f}t + {:.4f}".format(coeff1[0], coeff1[1], ))</w:t>
      </w:r>
    </w:p>
    <w:p w14:paraId="199FFDA6">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print("分段 7-35 的质量函数：M(t) = {:.4f}t + {:.4f}".format(coeff2[0], coeff2[1], ))</w:t>
      </w:r>
    </w:p>
    <w:p w14:paraId="65E3BD24">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print("分段 35-42 的质量函数：M(t) =  {:.4f}t + {:.4f}".format(coeff3[0], coeff3[1], ))    </w:t>
      </w:r>
    </w:p>
    <w:p w14:paraId="6EFA0A6E">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x_=[p[0]for p in data]</w:t>
      </w:r>
    </w:p>
    <w:p w14:paraId="0EE621ED">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y_=[p[1]for p in data]    </w:t>
      </w:r>
    </w:p>
    <w:p w14:paraId="3DF0716A">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plt.scatter(x_,y_,1)</w:t>
      </w:r>
    </w:p>
    <w:p w14:paraId="22C51D9D">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plt.plot(x_,y_,'g',linewidth=1)</w:t>
      </w:r>
    </w:p>
    <w:p w14:paraId="153E7874">
      <w:pPr>
        <w:bidi w:val="0"/>
        <w:spacing w:line="240" w:lineRule="auto"/>
        <w:rPr>
          <w:rFonts w:hint="eastAsia" w:hAnsi="Cambria Math" w:eastAsiaTheme="minorEastAsia" w:cstheme="minorBidi"/>
          <w:kern w:val="2"/>
          <w:sz w:val="21"/>
          <w:szCs w:val="24"/>
          <w:lang w:val="en-US" w:eastAsia="zh-CN" w:bidi="ar-SA"/>
        </w:rPr>
      </w:pPr>
      <w:r>
        <w:rPr>
          <w:rFonts w:hint="eastAsia" w:hAnsi="Cambria Math" w:eastAsiaTheme="minorEastAsia" w:cstheme="minorBidi"/>
          <w:kern w:val="2"/>
          <w:sz w:val="21"/>
          <w:szCs w:val="24"/>
          <w:lang w:val="en-US" w:eastAsia="zh-CN" w:bidi="ar-SA"/>
        </w:rPr>
        <w:t xml:space="preserve">    plt.show()</w:t>
      </w:r>
    </w:p>
    <w:p w14:paraId="16C88B0E">
      <w:pPr>
        <w:bidi w:val="0"/>
        <w:spacing w:line="240" w:lineRule="auto"/>
        <w:rPr>
          <w:rFonts w:hint="eastAsia" w:ascii="Cambria Math" w:hAnsi="Cambria Math" w:eastAsiaTheme="minorEastAsia" w:cstheme="minorBidi"/>
          <w:kern w:val="2"/>
          <w:sz w:val="21"/>
          <w:szCs w:val="24"/>
          <w:lang w:val="en-US" w:eastAsia="zh-CN" w:bidi="ar-SA"/>
          <w:oMath/>
        </w:rPr>
      </w:pPr>
    </w:p>
    <w:p w14:paraId="60B9E403">
      <w:pPr>
        <w:bidi w:val="0"/>
        <w:spacing w:line="240" w:lineRule="auto"/>
        <w:rPr>
          <w:rFonts w:hint="eastAsia"/>
        </w:rPr>
      </w:pPr>
      <w:r>
        <w:rPr>
          <w:rFonts w:hint="eastAsia"/>
        </w:rPr>
        <w:br w:type="textWrapping"/>
      </w:r>
      <w:bookmarkStart w:id="77" w:name="_Toc12790"/>
      <w:r>
        <w:rPr>
          <w:rStyle w:val="26"/>
          <w:rFonts w:hint="eastAsia"/>
          <w:lang w:val="en-US" w:eastAsia="zh-CN"/>
        </w:rPr>
        <w:t>1.2 求解最大利润</w:t>
      </w:r>
      <w:r>
        <w:rPr>
          <w:rStyle w:val="26"/>
          <w:rFonts w:hint="eastAsia"/>
          <w:lang w:val="en-US" w:eastAsia="zh-CN"/>
        </w:rPr>
        <w:br w:type="textWrapping"/>
      </w:r>
      <w:bookmarkEnd w:id="77"/>
      <w:r>
        <w:rPr>
          <w:rFonts w:hint="eastAsia"/>
        </w:rPr>
        <w:br w:type="textWrapping"/>
      </w:r>
      <w:r>
        <w:rPr>
          <w:rFonts w:hint="eastAsia"/>
        </w:rPr>
        <w:t>from scipy import integrate</w:t>
      </w:r>
    </w:p>
    <w:p w14:paraId="7F771AD9">
      <w:pPr>
        <w:bidi w:val="0"/>
        <w:spacing w:line="240" w:lineRule="auto"/>
        <w:rPr>
          <w:rFonts w:hint="eastAsia"/>
        </w:rPr>
      </w:pPr>
      <w:r>
        <w:rPr>
          <w:rFonts w:hint="eastAsia"/>
        </w:rPr>
        <w:t>import numpy as np</w:t>
      </w:r>
    </w:p>
    <w:p w14:paraId="2913BC35">
      <w:pPr>
        <w:bidi w:val="0"/>
        <w:spacing w:line="240" w:lineRule="auto"/>
        <w:rPr>
          <w:rFonts w:hint="eastAsia"/>
        </w:rPr>
      </w:pPr>
      <w:r>
        <w:rPr>
          <w:rFonts w:hint="eastAsia"/>
        </w:rPr>
        <w:t>import pulp</w:t>
      </w:r>
    </w:p>
    <w:p w14:paraId="76776C65">
      <w:pPr>
        <w:bidi w:val="0"/>
        <w:spacing w:line="240" w:lineRule="auto"/>
        <w:rPr>
          <w:rFonts w:hint="eastAsia"/>
        </w:rPr>
      </w:pPr>
    </w:p>
    <w:p w14:paraId="58CCA954">
      <w:pPr>
        <w:bidi w:val="0"/>
        <w:spacing w:line="240" w:lineRule="auto"/>
        <w:rPr>
          <w:rFonts w:hint="eastAsia"/>
        </w:rPr>
      </w:pPr>
      <w:r>
        <w:rPr>
          <w:rFonts w:hint="eastAsia"/>
        </w:rPr>
        <w:t>n0_=2000    #定义初始鸡苗数</w:t>
      </w:r>
    </w:p>
    <w:p w14:paraId="2D9A87E2">
      <w:pPr>
        <w:bidi w:val="0"/>
        <w:spacing w:line="240" w:lineRule="auto"/>
        <w:rPr>
          <w:rFonts w:hint="eastAsia"/>
        </w:rPr>
      </w:pPr>
      <w:r>
        <w:rPr>
          <w:rFonts w:hint="eastAsia"/>
        </w:rPr>
        <w:t>button=0    #控制程序是否进行下一步操作</w:t>
      </w:r>
    </w:p>
    <w:p w14:paraId="0CF4083B">
      <w:pPr>
        <w:bidi w:val="0"/>
        <w:spacing w:line="240" w:lineRule="auto"/>
        <w:rPr>
          <w:rFonts w:hint="eastAsia"/>
        </w:rPr>
      </w:pPr>
      <w:r>
        <w:rPr>
          <w:rFonts w:hint="eastAsia"/>
        </w:rPr>
        <w:t>p=[]        #暂时贮存利润值</w:t>
      </w:r>
    </w:p>
    <w:p w14:paraId="12639F85">
      <w:pPr>
        <w:bidi w:val="0"/>
        <w:spacing w:line="240" w:lineRule="auto"/>
        <w:rPr>
          <w:rFonts w:hint="eastAsia"/>
        </w:rPr>
      </w:pPr>
      <w:r>
        <w:rPr>
          <w:rFonts w:hint="eastAsia"/>
        </w:rPr>
        <w:t xml:space="preserve">t=[]        #暂时贮存   </w:t>
      </w:r>
    </w:p>
    <w:p w14:paraId="4131D08D">
      <w:pPr>
        <w:bidi w:val="0"/>
        <w:spacing w:line="240" w:lineRule="auto"/>
        <w:rPr>
          <w:rFonts w:hint="eastAsia"/>
        </w:rPr>
      </w:pPr>
      <w:r>
        <w:rPr>
          <w:rFonts w:hint="eastAsia"/>
        </w:rPr>
        <w:t xml:space="preserve">price=10.88 </w:t>
      </w:r>
    </w:p>
    <w:p w14:paraId="4F8BB0A9">
      <w:pPr>
        <w:bidi w:val="0"/>
        <w:spacing w:line="240" w:lineRule="auto"/>
        <w:rPr>
          <w:rFonts w:hint="eastAsia"/>
        </w:rPr>
      </w:pPr>
    </w:p>
    <w:p w14:paraId="6F1711AE">
      <w:pPr>
        <w:bidi w:val="0"/>
        <w:spacing w:line="240" w:lineRule="auto"/>
        <w:rPr>
          <w:rFonts w:hint="eastAsia"/>
        </w:rPr>
      </w:pPr>
      <w:r>
        <w:rPr>
          <w:rFonts w:hint="eastAsia"/>
        </w:rPr>
        <w:t># 定义体重函数 M(t)</w:t>
      </w:r>
    </w:p>
    <w:p w14:paraId="3477CDF6">
      <w:pPr>
        <w:bidi w:val="0"/>
        <w:spacing w:line="240" w:lineRule="auto"/>
        <w:rPr>
          <w:rFonts w:hint="eastAsia"/>
        </w:rPr>
      </w:pPr>
      <w:r>
        <w:rPr>
          <w:rFonts w:hint="eastAsia"/>
        </w:rPr>
        <w:t>def M(t):</w:t>
      </w:r>
    </w:p>
    <w:p w14:paraId="562698E3">
      <w:pPr>
        <w:bidi w:val="0"/>
        <w:spacing w:line="240" w:lineRule="auto"/>
        <w:rPr>
          <w:rFonts w:hint="eastAsia"/>
        </w:rPr>
      </w:pPr>
      <w:r>
        <w:rPr>
          <w:rFonts w:hint="eastAsia"/>
        </w:rPr>
        <w:t xml:space="preserve">    if 0 &lt;= t &lt;= 7:</w:t>
      </w:r>
    </w:p>
    <w:p w14:paraId="14353312">
      <w:pPr>
        <w:bidi w:val="0"/>
        <w:spacing w:line="240" w:lineRule="auto"/>
        <w:rPr>
          <w:rFonts w:hint="eastAsia"/>
        </w:rPr>
      </w:pPr>
      <w:r>
        <w:rPr>
          <w:rFonts w:hint="eastAsia"/>
        </w:rPr>
        <w:t xml:space="preserve">        return t*0.02+0.04</w:t>
      </w:r>
    </w:p>
    <w:p w14:paraId="3B6AF065">
      <w:pPr>
        <w:bidi w:val="0"/>
        <w:spacing w:line="240" w:lineRule="auto"/>
        <w:rPr>
          <w:rFonts w:hint="eastAsia"/>
        </w:rPr>
      </w:pPr>
      <w:r>
        <w:rPr>
          <w:rFonts w:hint="eastAsia"/>
        </w:rPr>
        <w:t xml:space="preserve">    elif 7&lt;t&lt;=35:</w:t>
      </w:r>
    </w:p>
    <w:p w14:paraId="645219E6">
      <w:pPr>
        <w:bidi w:val="0"/>
        <w:spacing w:line="240" w:lineRule="auto"/>
        <w:rPr>
          <w:rFonts w:hint="eastAsia"/>
        </w:rPr>
      </w:pPr>
      <w:r>
        <w:rPr>
          <w:rFonts w:hint="eastAsia"/>
        </w:rPr>
        <w:t xml:space="preserve">        return (t-7)*0.075+0.18</w:t>
      </w:r>
    </w:p>
    <w:p w14:paraId="0A4757F0">
      <w:pPr>
        <w:bidi w:val="0"/>
        <w:spacing w:line="240" w:lineRule="auto"/>
        <w:rPr>
          <w:rFonts w:hint="eastAsia"/>
        </w:rPr>
      </w:pPr>
      <w:r>
        <w:rPr>
          <w:rFonts w:hint="eastAsia"/>
        </w:rPr>
        <w:t xml:space="preserve">    elif 35&lt;t&lt;=42:</w:t>
      </w:r>
    </w:p>
    <w:p w14:paraId="0CB2B165">
      <w:pPr>
        <w:bidi w:val="0"/>
        <w:spacing w:line="240" w:lineRule="auto"/>
        <w:rPr>
          <w:rFonts w:hint="eastAsia"/>
        </w:rPr>
      </w:pPr>
      <w:r>
        <w:rPr>
          <w:rFonts w:hint="eastAsia"/>
        </w:rPr>
        <w:t xml:space="preserve">        return (t-35)*0.06+2.28</w:t>
      </w:r>
    </w:p>
    <w:p w14:paraId="21970559">
      <w:pPr>
        <w:bidi w:val="0"/>
        <w:spacing w:line="240" w:lineRule="auto"/>
        <w:rPr>
          <w:rFonts w:hint="eastAsia"/>
        </w:rPr>
      </w:pPr>
      <w:r>
        <w:rPr>
          <w:rFonts w:hint="eastAsia"/>
        </w:rPr>
        <w:t xml:space="preserve">    else:</w:t>
      </w:r>
    </w:p>
    <w:p w14:paraId="6F9129B2">
      <w:pPr>
        <w:bidi w:val="0"/>
        <w:spacing w:line="240" w:lineRule="auto"/>
        <w:rPr>
          <w:rFonts w:hint="eastAsia"/>
        </w:rPr>
      </w:pPr>
      <w:r>
        <w:rPr>
          <w:rFonts w:hint="eastAsia"/>
        </w:rPr>
        <w:t xml:space="preserve">        return np.nan</w:t>
      </w:r>
    </w:p>
    <w:p w14:paraId="5A81C15D">
      <w:pPr>
        <w:bidi w:val="0"/>
        <w:spacing w:line="240" w:lineRule="auto"/>
        <w:rPr>
          <w:rFonts w:hint="eastAsia"/>
        </w:rPr>
      </w:pPr>
    </w:p>
    <w:p w14:paraId="7AABC773">
      <w:pPr>
        <w:bidi w:val="0"/>
        <w:spacing w:line="240" w:lineRule="auto"/>
        <w:rPr>
          <w:rFonts w:hint="eastAsia"/>
        </w:rPr>
      </w:pPr>
      <w:r>
        <w:rPr>
          <w:rFonts w:hint="eastAsia"/>
        </w:rPr>
        <w:t>#定义存活数量函数</w:t>
      </w:r>
    </w:p>
    <w:p w14:paraId="0CB1AD68">
      <w:pPr>
        <w:bidi w:val="0"/>
        <w:spacing w:line="240" w:lineRule="auto"/>
        <w:rPr>
          <w:rFonts w:hint="eastAsia"/>
        </w:rPr>
      </w:pPr>
      <w:r>
        <w:rPr>
          <w:rFonts w:hint="eastAsia"/>
        </w:rPr>
        <w:t>def N(t):</w:t>
      </w:r>
    </w:p>
    <w:p w14:paraId="3DADC1CA">
      <w:pPr>
        <w:bidi w:val="0"/>
        <w:spacing w:line="240" w:lineRule="auto"/>
        <w:rPr>
          <w:rFonts w:hint="eastAsia"/>
        </w:rPr>
      </w:pPr>
      <w:r>
        <w:rPr>
          <w:rFonts w:hint="eastAsia"/>
        </w:rPr>
        <w:t xml:space="preserve">    return n0_*np.exp(-t/840)#为095时</w:t>
      </w:r>
    </w:p>
    <w:p w14:paraId="35928A1B">
      <w:pPr>
        <w:bidi w:val="0"/>
        <w:spacing w:line="240" w:lineRule="auto"/>
        <w:rPr>
          <w:rFonts w:hint="eastAsia"/>
        </w:rPr>
      </w:pPr>
    </w:p>
    <w:p w14:paraId="0BCEEF42">
      <w:pPr>
        <w:bidi w:val="0"/>
        <w:spacing w:line="240" w:lineRule="auto"/>
        <w:rPr>
          <w:rFonts w:hint="eastAsia"/>
        </w:rPr>
      </w:pPr>
      <w:r>
        <w:rPr>
          <w:rFonts w:hint="eastAsia"/>
        </w:rPr>
        <w:t>#定义饲料成本函数</w:t>
      </w:r>
    </w:p>
    <w:p w14:paraId="0D43B270">
      <w:pPr>
        <w:bidi w:val="0"/>
        <w:spacing w:line="240" w:lineRule="auto"/>
        <w:rPr>
          <w:rFonts w:hint="eastAsia"/>
        </w:rPr>
      </w:pPr>
      <w:r>
        <w:rPr>
          <w:rFonts w:hint="eastAsia"/>
        </w:rPr>
        <w:t>def C(t):</w:t>
      </w:r>
    </w:p>
    <w:p w14:paraId="1485FD92">
      <w:pPr>
        <w:bidi w:val="0"/>
        <w:spacing w:line="240" w:lineRule="auto"/>
        <w:rPr>
          <w:rFonts w:hint="eastAsia"/>
        </w:rPr>
      </w:pPr>
      <w:r>
        <w:rPr>
          <w:rFonts w:hint="eastAsia"/>
        </w:rPr>
        <w:t xml:space="preserve">    return 2*(M(t)*0.15+0.02)*N(t)</w:t>
      </w:r>
    </w:p>
    <w:p w14:paraId="50B864E0">
      <w:pPr>
        <w:bidi w:val="0"/>
        <w:spacing w:line="240" w:lineRule="auto"/>
        <w:rPr>
          <w:rFonts w:hint="eastAsia"/>
        </w:rPr>
      </w:pPr>
    </w:p>
    <w:p w14:paraId="7246DBEA">
      <w:pPr>
        <w:bidi w:val="0"/>
        <w:spacing w:line="240" w:lineRule="auto"/>
        <w:rPr>
          <w:rFonts w:hint="eastAsia"/>
        </w:rPr>
      </w:pPr>
      <w:r>
        <w:rPr>
          <w:rFonts w:hint="eastAsia"/>
        </w:rPr>
        <w:t># 定义成本积分函数 ∫C(t)dr</w:t>
      </w:r>
    </w:p>
    <w:p w14:paraId="3942C382">
      <w:pPr>
        <w:bidi w:val="0"/>
        <w:spacing w:line="240" w:lineRule="auto"/>
        <w:rPr>
          <w:rFonts w:hint="eastAsia"/>
        </w:rPr>
      </w:pPr>
      <w:r>
        <w:rPr>
          <w:rFonts w:hint="eastAsia"/>
        </w:rPr>
        <w:t>def integral_C(t):</w:t>
      </w:r>
    </w:p>
    <w:p w14:paraId="2AA33241">
      <w:pPr>
        <w:bidi w:val="0"/>
        <w:spacing w:line="240" w:lineRule="auto"/>
        <w:rPr>
          <w:rFonts w:hint="eastAsia"/>
        </w:rPr>
      </w:pPr>
      <w:r>
        <w:rPr>
          <w:rFonts w:hint="eastAsia"/>
        </w:rPr>
        <w:t xml:space="preserve">    result, _ = integrate.quad(C, 0, t)</w:t>
      </w:r>
    </w:p>
    <w:p w14:paraId="452899BA">
      <w:pPr>
        <w:bidi w:val="0"/>
        <w:spacing w:line="240" w:lineRule="auto"/>
        <w:rPr>
          <w:rFonts w:hint="eastAsia"/>
        </w:rPr>
      </w:pPr>
      <w:r>
        <w:rPr>
          <w:rFonts w:hint="eastAsia"/>
        </w:rPr>
        <w:t xml:space="preserve">    return result</w:t>
      </w:r>
    </w:p>
    <w:p w14:paraId="14BBB461">
      <w:pPr>
        <w:bidi w:val="0"/>
        <w:spacing w:line="240" w:lineRule="auto"/>
        <w:rPr>
          <w:rFonts w:hint="eastAsia"/>
        </w:rPr>
      </w:pPr>
      <w:r>
        <w:rPr>
          <w:rFonts w:hint="eastAsia"/>
        </w:rPr>
        <w:t># 定义养殖总成本函数</w:t>
      </w:r>
    </w:p>
    <w:p w14:paraId="7ADF294C">
      <w:pPr>
        <w:bidi w:val="0"/>
        <w:spacing w:line="240" w:lineRule="auto"/>
        <w:rPr>
          <w:rFonts w:hint="eastAsia"/>
        </w:rPr>
      </w:pPr>
      <w:r>
        <w:rPr>
          <w:rFonts w:hint="eastAsia"/>
        </w:rPr>
        <w:t>def C_(t):</w:t>
      </w:r>
    </w:p>
    <w:p w14:paraId="382BA201">
      <w:pPr>
        <w:bidi w:val="0"/>
        <w:spacing w:line="240" w:lineRule="auto"/>
        <w:rPr>
          <w:rFonts w:hint="eastAsia"/>
        </w:rPr>
      </w:pPr>
      <w:r>
        <w:rPr>
          <w:rFonts w:hint="eastAsia"/>
        </w:rPr>
        <w:t xml:space="preserve">    part1=n0_*(2.3+1.45)</w:t>
      </w:r>
    </w:p>
    <w:p w14:paraId="1FC57671">
      <w:pPr>
        <w:bidi w:val="0"/>
        <w:spacing w:line="240" w:lineRule="auto"/>
        <w:rPr>
          <w:rFonts w:hint="eastAsia"/>
        </w:rPr>
      </w:pPr>
      <w:r>
        <w:rPr>
          <w:rFonts w:hint="eastAsia"/>
        </w:rPr>
        <w:t xml:space="preserve">    part2=t*40    </w:t>
      </w:r>
    </w:p>
    <w:p w14:paraId="7A587942">
      <w:pPr>
        <w:bidi w:val="0"/>
        <w:spacing w:line="240" w:lineRule="auto"/>
        <w:rPr>
          <w:rFonts w:hint="eastAsia"/>
        </w:rPr>
      </w:pPr>
      <w:r>
        <w:rPr>
          <w:rFonts w:hint="eastAsia"/>
        </w:rPr>
        <w:t xml:space="preserve">    part3=integral_C(t)</w:t>
      </w:r>
    </w:p>
    <w:p w14:paraId="6DA83820">
      <w:pPr>
        <w:bidi w:val="0"/>
        <w:spacing w:line="240" w:lineRule="auto"/>
        <w:rPr>
          <w:rFonts w:hint="eastAsia"/>
        </w:rPr>
      </w:pPr>
      <w:r>
        <w:rPr>
          <w:rFonts w:hint="eastAsia"/>
        </w:rPr>
        <w:t xml:space="preserve">    return part1+part2+part3</w:t>
      </w:r>
    </w:p>
    <w:p w14:paraId="4D5FF678">
      <w:pPr>
        <w:bidi w:val="0"/>
        <w:spacing w:line="240" w:lineRule="auto"/>
        <w:rPr>
          <w:rFonts w:hint="eastAsia"/>
        </w:rPr>
      </w:pPr>
    </w:p>
    <w:p w14:paraId="29D8EF1A">
      <w:pPr>
        <w:bidi w:val="0"/>
        <w:spacing w:line="240" w:lineRule="auto"/>
        <w:rPr>
          <w:rFonts w:hint="eastAsia"/>
        </w:rPr>
      </w:pPr>
      <w:r>
        <w:rPr>
          <w:rFonts w:hint="eastAsia"/>
        </w:rPr>
        <w:t>#定义总收益函数</w:t>
      </w:r>
    </w:p>
    <w:p w14:paraId="7C658582">
      <w:pPr>
        <w:bidi w:val="0"/>
        <w:spacing w:line="240" w:lineRule="auto"/>
        <w:rPr>
          <w:rFonts w:hint="eastAsia"/>
        </w:rPr>
      </w:pPr>
      <w:r>
        <w:rPr>
          <w:rFonts w:hint="eastAsia"/>
        </w:rPr>
        <w:t>def optimize_chicken_distribution():</w:t>
      </w:r>
    </w:p>
    <w:p w14:paraId="19B7F3CB">
      <w:pPr>
        <w:bidi w:val="0"/>
        <w:spacing w:line="240" w:lineRule="auto"/>
        <w:rPr>
          <w:rFonts w:hint="eastAsia"/>
        </w:rPr>
      </w:pPr>
      <w:r>
        <w:rPr>
          <w:rFonts w:hint="eastAsia"/>
        </w:rPr>
        <w:t xml:space="preserve">    # ========== 初始化问题 ==========</w:t>
      </w:r>
    </w:p>
    <w:p w14:paraId="397E1735">
      <w:pPr>
        <w:bidi w:val="0"/>
        <w:spacing w:line="240" w:lineRule="auto"/>
        <w:rPr>
          <w:rFonts w:hint="eastAsia"/>
        </w:rPr>
      </w:pPr>
      <w:r>
        <w:rPr>
          <w:rFonts w:hint="eastAsia"/>
        </w:rPr>
        <w:t xml:space="preserve">    prob = pulp.LpProblem("Farm_Chicken_Distribution", pulp.LpMaximize)</w:t>
      </w:r>
    </w:p>
    <w:p w14:paraId="6EE103B5">
      <w:pPr>
        <w:bidi w:val="0"/>
        <w:spacing w:line="240" w:lineRule="auto"/>
        <w:rPr>
          <w:rFonts w:hint="eastAsia"/>
        </w:rPr>
      </w:pPr>
    </w:p>
    <w:p w14:paraId="773EA699">
      <w:pPr>
        <w:bidi w:val="0"/>
        <w:spacing w:line="240" w:lineRule="auto"/>
        <w:rPr>
          <w:rFonts w:hint="eastAsia"/>
        </w:rPr>
      </w:pPr>
      <w:r>
        <w:rPr>
          <w:rFonts w:hint="eastAsia"/>
        </w:rPr>
        <w:t xml:space="preserve">    # ========== 参数定义（可根据实际修改）==========</w:t>
      </w:r>
    </w:p>
    <w:p w14:paraId="408F2F6E">
      <w:pPr>
        <w:bidi w:val="0"/>
        <w:spacing w:line="240" w:lineRule="auto"/>
        <w:rPr>
          <w:rFonts w:hint="eastAsia"/>
        </w:rPr>
      </w:pPr>
      <w:r>
        <w:rPr>
          <w:rFonts w:hint="eastAsia"/>
        </w:rPr>
        <w:t xml:space="preserve">    dealers = ["Dealer1", "Dealer2", "Dealer3","Dealer4"]  # 经销商列表</w:t>
      </w:r>
    </w:p>
    <w:p w14:paraId="08C8D671">
      <w:pPr>
        <w:bidi w:val="0"/>
        <w:spacing w:line="240" w:lineRule="auto"/>
        <w:rPr>
          <w:rFonts w:hint="eastAsia"/>
        </w:rPr>
      </w:pPr>
      <w:r>
        <w:rPr>
          <w:rFonts w:hint="eastAsia"/>
        </w:rPr>
        <w:t xml:space="preserve">    </w:t>
      </w:r>
    </w:p>
    <w:p w14:paraId="30221750">
      <w:pPr>
        <w:bidi w:val="0"/>
        <w:spacing w:line="240" w:lineRule="auto"/>
        <w:rPr>
          <w:rFonts w:hint="eastAsia"/>
        </w:rPr>
      </w:pPr>
      <w:r>
        <w:rPr>
          <w:rFonts w:hint="eastAsia"/>
        </w:rPr>
        <w:t xml:space="preserve">    # 各经销商参数：批发价(p), 运输成本(t), 最大需求(D), 最低需求(L),运输损耗（l）</w:t>
      </w:r>
    </w:p>
    <w:p w14:paraId="099FCFB0">
      <w:pPr>
        <w:bidi w:val="0"/>
        <w:spacing w:line="240" w:lineRule="auto"/>
        <w:rPr>
          <w:rFonts w:hint="eastAsia"/>
        </w:rPr>
      </w:pPr>
      <w:r>
        <w:rPr>
          <w:rFonts w:hint="eastAsia"/>
        </w:rPr>
        <w:t xml:space="preserve">    params = {</w:t>
      </w:r>
    </w:p>
    <w:p w14:paraId="08DBAA60">
      <w:pPr>
        <w:bidi w:val="0"/>
        <w:spacing w:line="240" w:lineRule="auto"/>
        <w:rPr>
          <w:rFonts w:hint="eastAsia"/>
        </w:rPr>
      </w:pPr>
      <w:r>
        <w:rPr>
          <w:rFonts w:hint="eastAsia"/>
        </w:rPr>
        <w:t xml:space="preserve">        "Dealer1": {"p": (1-0.02)*price, "t": 1.0, "D": 2000, "L": 500,"l":0.023,},</w:t>
      </w:r>
    </w:p>
    <w:p w14:paraId="344B6451">
      <w:pPr>
        <w:bidi w:val="0"/>
        <w:spacing w:line="240" w:lineRule="auto"/>
        <w:rPr>
          <w:rFonts w:hint="eastAsia"/>
        </w:rPr>
      </w:pPr>
      <w:r>
        <w:rPr>
          <w:rFonts w:hint="eastAsia"/>
        </w:rPr>
        <w:t xml:space="preserve">        "Dealer2": {"p": (1-0.1)*price,  "t": 0.5, "D": 3000, "L": 1000,"l":0.007},</w:t>
      </w:r>
    </w:p>
    <w:p w14:paraId="479A735E">
      <w:pPr>
        <w:bidi w:val="0"/>
        <w:spacing w:line="240" w:lineRule="auto"/>
        <w:rPr>
          <w:rFonts w:hint="eastAsia"/>
        </w:rPr>
      </w:pPr>
      <w:r>
        <w:rPr>
          <w:rFonts w:hint="eastAsia"/>
        </w:rPr>
        <w:t xml:space="preserve">        "Dealer3": {"p": (1-0.03)*price,  "t": 1.6, "D": 1400, "L": 400,"l":0.03},</w:t>
      </w:r>
    </w:p>
    <w:p w14:paraId="6E4DF609">
      <w:pPr>
        <w:bidi w:val="0"/>
        <w:spacing w:line="240" w:lineRule="auto"/>
        <w:rPr>
          <w:rFonts w:hint="eastAsia"/>
        </w:rPr>
      </w:pPr>
      <w:r>
        <w:rPr>
          <w:rFonts w:hint="eastAsia"/>
        </w:rPr>
        <w:t xml:space="preserve">        "Dealer4": {"p": (1-0.05)*price,  "t": 1.2, "D": 1200, "L": 700,"l":0.014},</w:t>
      </w:r>
    </w:p>
    <w:p w14:paraId="30B5C684">
      <w:pPr>
        <w:bidi w:val="0"/>
        <w:spacing w:line="240" w:lineRule="auto"/>
        <w:rPr>
          <w:rFonts w:hint="eastAsia"/>
        </w:rPr>
      </w:pPr>
      <w:r>
        <w:rPr>
          <w:rFonts w:hint="eastAsia"/>
        </w:rPr>
        <w:t xml:space="preserve">    }</w:t>
      </w:r>
    </w:p>
    <w:p w14:paraId="339C726E">
      <w:pPr>
        <w:bidi w:val="0"/>
        <w:spacing w:line="240" w:lineRule="auto"/>
        <w:rPr>
          <w:rFonts w:hint="eastAsia"/>
        </w:rPr>
      </w:pPr>
      <w:r>
        <w:rPr>
          <w:rFonts w:hint="eastAsia"/>
        </w:rPr>
        <w:t xml:space="preserve">    </w:t>
      </w:r>
    </w:p>
    <w:p w14:paraId="107FE3B6">
      <w:pPr>
        <w:bidi w:val="0"/>
        <w:spacing w:line="240" w:lineRule="auto"/>
        <w:rPr>
          <w:rFonts w:hint="eastAsia"/>
        </w:rPr>
      </w:pPr>
      <w:r>
        <w:rPr>
          <w:rFonts w:hint="eastAsia"/>
        </w:rPr>
        <w:t xml:space="preserve">    # 农场参数</w:t>
      </w:r>
    </w:p>
    <w:p w14:paraId="6B5D0B99">
      <w:pPr>
        <w:bidi w:val="0"/>
        <w:spacing w:line="240" w:lineRule="auto"/>
        <w:rPr>
          <w:rFonts w:hint="eastAsia"/>
        </w:rPr>
      </w:pPr>
      <w:r>
        <w:rPr>
          <w:rFonts w:hint="eastAsia"/>
        </w:rPr>
        <w:t xml:space="preserve">    P =n*m                                  # 总产能（公斤） </w:t>
      </w:r>
    </w:p>
    <w:p w14:paraId="16F4D726">
      <w:pPr>
        <w:bidi w:val="0"/>
        <w:spacing w:line="240" w:lineRule="auto"/>
        <w:rPr>
          <w:rFonts w:hint="eastAsia"/>
        </w:rPr>
      </w:pPr>
      <w:r>
        <w:rPr>
          <w:rFonts w:hint="eastAsia"/>
        </w:rPr>
        <w:t xml:space="preserve">    c =C_(t_)/(m*n)           # 单位生产成本（元/公斤）</w:t>
      </w:r>
    </w:p>
    <w:p w14:paraId="06C47C0A">
      <w:pPr>
        <w:bidi w:val="0"/>
        <w:spacing w:line="240" w:lineRule="auto"/>
        <w:rPr>
          <w:rFonts w:hint="eastAsia"/>
        </w:rPr>
      </w:pPr>
      <w:r>
        <w:rPr>
          <w:rFonts w:hint="eastAsia"/>
        </w:rPr>
        <w:t xml:space="preserve">    M_car = 1000                            # 卡车载重（公斤/车）</w:t>
      </w:r>
    </w:p>
    <w:p w14:paraId="1A21E034">
      <w:pPr>
        <w:bidi w:val="0"/>
        <w:spacing w:line="240" w:lineRule="auto"/>
        <w:rPr>
          <w:rFonts w:hint="eastAsia"/>
        </w:rPr>
      </w:pPr>
      <w:r>
        <w:rPr>
          <w:rFonts w:hint="eastAsia"/>
        </w:rPr>
        <w:t xml:space="preserve">    N_car = 8                                  # 月总运输车次</w:t>
      </w:r>
    </w:p>
    <w:p w14:paraId="04BB745A">
      <w:pPr>
        <w:bidi w:val="0"/>
        <w:spacing w:line="240" w:lineRule="auto"/>
        <w:rPr>
          <w:rFonts w:hint="eastAsia"/>
        </w:rPr>
      </w:pPr>
      <w:r>
        <w:rPr>
          <w:rFonts w:hint="eastAsia"/>
        </w:rPr>
        <w:t xml:space="preserve">    B_transport= 5000                    # 运输预算（元）</w:t>
      </w:r>
    </w:p>
    <w:p w14:paraId="57C21A3B">
      <w:pPr>
        <w:bidi w:val="0"/>
        <w:spacing w:line="240" w:lineRule="auto"/>
        <w:rPr>
          <w:rFonts w:hint="eastAsia"/>
        </w:rPr>
      </w:pPr>
      <w:r>
        <w:rPr>
          <w:rFonts w:hint="eastAsia"/>
        </w:rPr>
        <w:t xml:space="preserve">    alpha = 0.35                             # 最大经销商占比</w:t>
      </w:r>
    </w:p>
    <w:p w14:paraId="66A258D2">
      <w:pPr>
        <w:bidi w:val="0"/>
        <w:spacing w:line="240" w:lineRule="auto"/>
        <w:rPr>
          <w:rFonts w:hint="eastAsia"/>
        </w:rPr>
      </w:pPr>
    </w:p>
    <w:p w14:paraId="642078A2">
      <w:pPr>
        <w:bidi w:val="0"/>
        <w:spacing w:line="240" w:lineRule="auto"/>
        <w:rPr>
          <w:rFonts w:hint="eastAsia"/>
        </w:rPr>
      </w:pPr>
      <w:r>
        <w:rPr>
          <w:rFonts w:hint="eastAsia"/>
        </w:rPr>
        <w:t xml:space="preserve">    # ========== 参数验证（避免无解）==========</w:t>
      </w:r>
    </w:p>
    <w:p w14:paraId="572AF74A">
      <w:pPr>
        <w:bidi w:val="0"/>
        <w:spacing w:line="240" w:lineRule="auto"/>
        <w:rPr>
          <w:rFonts w:hint="eastAsia"/>
        </w:rPr>
      </w:pPr>
      <w:r>
        <w:rPr>
          <w:rFonts w:hint="eastAsia"/>
        </w:rPr>
        <w:t xml:space="preserve">    total_min_supply = sum(params[d]["L"] for d in dealers)</w:t>
      </w:r>
    </w:p>
    <w:p w14:paraId="5939A446">
      <w:pPr>
        <w:bidi w:val="0"/>
        <w:spacing w:line="240" w:lineRule="auto"/>
        <w:rPr>
          <w:rFonts w:hint="eastAsia"/>
        </w:rPr>
      </w:pPr>
      <w:r>
        <w:rPr>
          <w:rFonts w:hint="eastAsia"/>
        </w:rPr>
        <w:t xml:space="preserve">    if total_min_supply &gt; P:</w:t>
      </w:r>
    </w:p>
    <w:p w14:paraId="0BED2E68">
      <w:pPr>
        <w:bidi w:val="0"/>
        <w:spacing w:line="240" w:lineRule="auto"/>
        <w:rPr>
          <w:rFonts w:hint="eastAsia"/>
        </w:rPr>
      </w:pPr>
      <w:r>
        <w:rPr>
          <w:rFonts w:hint="eastAsia"/>
        </w:rPr>
        <w:t xml:space="preserve">        raise ValueError(f"最低供应总量({total_min_supply}) 超过农场产能({P})，无可行解！")</w:t>
      </w:r>
    </w:p>
    <w:p w14:paraId="45CD524C">
      <w:pPr>
        <w:bidi w:val="0"/>
        <w:spacing w:line="240" w:lineRule="auto"/>
        <w:rPr>
          <w:rFonts w:hint="eastAsia"/>
        </w:rPr>
      </w:pPr>
    </w:p>
    <w:p w14:paraId="45D0C808">
      <w:pPr>
        <w:bidi w:val="0"/>
        <w:spacing w:line="240" w:lineRule="auto"/>
        <w:rPr>
          <w:rFonts w:hint="eastAsia"/>
        </w:rPr>
      </w:pPr>
      <w:r>
        <w:rPr>
          <w:rFonts w:hint="eastAsia"/>
        </w:rPr>
        <w:t xml:space="preserve">    # ========== 定义决策变量 ==========</w:t>
      </w:r>
    </w:p>
    <w:p w14:paraId="459DD33F">
      <w:pPr>
        <w:bidi w:val="0"/>
        <w:spacing w:line="240" w:lineRule="auto"/>
        <w:rPr>
          <w:rFonts w:hint="eastAsia"/>
        </w:rPr>
      </w:pPr>
      <w:r>
        <w:rPr>
          <w:rFonts w:hint="eastAsia"/>
        </w:rPr>
        <w:t xml:space="preserve">    </w:t>
      </w:r>
    </w:p>
    <w:p w14:paraId="0C3729A4">
      <w:pPr>
        <w:bidi w:val="0"/>
        <w:spacing w:line="240" w:lineRule="auto"/>
        <w:rPr>
          <w:rFonts w:hint="eastAsia"/>
        </w:rPr>
      </w:pPr>
      <w:r>
        <w:rPr>
          <w:rFonts w:hint="eastAsia"/>
        </w:rPr>
        <w:t xml:space="preserve">    x = {</w:t>
      </w:r>
    </w:p>
    <w:p w14:paraId="0BE60EE9">
      <w:pPr>
        <w:bidi w:val="0"/>
        <w:spacing w:line="240" w:lineRule="auto"/>
        <w:ind w:left="1260" w:hanging="1260" w:hangingChars="600"/>
        <w:rPr>
          <w:rFonts w:hint="eastAsia"/>
        </w:rPr>
      </w:pPr>
      <w:r>
        <w:rPr>
          <w:rFonts w:hint="eastAsia"/>
        </w:rPr>
        <w:t xml:space="preserve">        d: pulp.LpVariable(f"x_{d}", lowBound=params[d]["L"], upBound=params[d]["D"], cat="Integer")</w:t>
      </w:r>
    </w:p>
    <w:p w14:paraId="0385ECBC">
      <w:pPr>
        <w:bidi w:val="0"/>
        <w:spacing w:line="240" w:lineRule="auto"/>
        <w:rPr>
          <w:rFonts w:hint="eastAsia"/>
        </w:rPr>
      </w:pPr>
      <w:r>
        <w:rPr>
          <w:rFonts w:hint="eastAsia"/>
        </w:rPr>
        <w:t xml:space="preserve">        for d in dealers</w:t>
      </w:r>
    </w:p>
    <w:p w14:paraId="63506E8E">
      <w:pPr>
        <w:bidi w:val="0"/>
        <w:spacing w:line="240" w:lineRule="auto"/>
        <w:rPr>
          <w:rFonts w:hint="eastAsia"/>
        </w:rPr>
      </w:pPr>
      <w:r>
        <w:rPr>
          <w:rFonts w:hint="eastAsia"/>
        </w:rPr>
        <w:t xml:space="preserve">    }</w:t>
      </w:r>
    </w:p>
    <w:p w14:paraId="2ABBE990">
      <w:pPr>
        <w:bidi w:val="0"/>
        <w:spacing w:line="240" w:lineRule="auto"/>
        <w:rPr>
          <w:rFonts w:hint="eastAsia"/>
        </w:rPr>
      </w:pPr>
    </w:p>
    <w:p w14:paraId="30C950E6">
      <w:pPr>
        <w:bidi w:val="0"/>
        <w:spacing w:line="240" w:lineRule="auto"/>
        <w:rPr>
          <w:rFonts w:hint="eastAsia"/>
        </w:rPr>
      </w:pPr>
      <w:r>
        <w:rPr>
          <w:rFonts w:hint="eastAsia"/>
        </w:rPr>
        <w:t xml:space="preserve">    # ========== 目标函数（总利润）==========</w:t>
      </w:r>
    </w:p>
    <w:p w14:paraId="7924E3BF">
      <w:pPr>
        <w:bidi w:val="0"/>
        <w:spacing w:line="240" w:lineRule="auto"/>
        <w:rPr>
          <w:rFonts w:hint="eastAsia"/>
        </w:rPr>
      </w:pPr>
      <w:r>
        <w:rPr>
          <w:rFonts w:hint="eastAsia"/>
        </w:rPr>
        <w:t xml:space="preserve">    prob += pulp.lpSum((params[d]["p"]*(1-params[d]["l"])-c- params[d]["t"])</w:t>
      </w:r>
    </w:p>
    <w:p w14:paraId="65D566E7">
      <w:pPr>
        <w:bidi w:val="0"/>
        <w:spacing w:line="240" w:lineRule="auto"/>
        <w:rPr>
          <w:rFonts w:hint="eastAsia"/>
        </w:rPr>
      </w:pPr>
      <w:r>
        <w:rPr>
          <w:rFonts w:hint="eastAsia"/>
        </w:rPr>
        <w:t xml:space="preserve">                       * x[d] for d in dealers)</w:t>
      </w:r>
    </w:p>
    <w:p w14:paraId="0BF1B8C6">
      <w:pPr>
        <w:bidi w:val="0"/>
        <w:spacing w:line="240" w:lineRule="auto"/>
        <w:rPr>
          <w:rFonts w:hint="eastAsia"/>
        </w:rPr>
      </w:pPr>
    </w:p>
    <w:p w14:paraId="4D006A39">
      <w:pPr>
        <w:bidi w:val="0"/>
        <w:spacing w:line="240" w:lineRule="auto"/>
        <w:rPr>
          <w:rFonts w:hint="eastAsia"/>
        </w:rPr>
      </w:pPr>
      <w:r>
        <w:rPr>
          <w:rFonts w:hint="eastAsia"/>
        </w:rPr>
        <w:t xml:space="preserve">    # ========== 约束条件 ==========</w:t>
      </w:r>
    </w:p>
    <w:p w14:paraId="5FE42B47">
      <w:pPr>
        <w:bidi w:val="0"/>
        <w:spacing w:line="240" w:lineRule="auto"/>
        <w:rPr>
          <w:rFonts w:hint="eastAsia"/>
        </w:rPr>
      </w:pPr>
      <w:r>
        <w:rPr>
          <w:rFonts w:hint="eastAsia"/>
        </w:rPr>
        <w:t xml:space="preserve">    # 1. 总产能限制</w:t>
      </w:r>
    </w:p>
    <w:p w14:paraId="18DDF9C3">
      <w:pPr>
        <w:bidi w:val="0"/>
        <w:spacing w:line="240" w:lineRule="auto"/>
        <w:rPr>
          <w:rFonts w:hint="eastAsia"/>
        </w:rPr>
      </w:pPr>
      <w:r>
        <w:rPr>
          <w:rFonts w:hint="eastAsia"/>
        </w:rPr>
        <w:t xml:space="preserve">    prob += pulp.lpSum(x[d] for d in dealers) &lt;= P, "Total_Production"</w:t>
      </w:r>
    </w:p>
    <w:p w14:paraId="0F901A81">
      <w:pPr>
        <w:bidi w:val="0"/>
        <w:spacing w:line="240" w:lineRule="auto"/>
        <w:rPr>
          <w:rFonts w:hint="eastAsia"/>
        </w:rPr>
      </w:pPr>
      <w:r>
        <w:rPr>
          <w:rFonts w:hint="eastAsia"/>
        </w:rPr>
        <w:t xml:space="preserve">    </w:t>
      </w:r>
    </w:p>
    <w:p w14:paraId="676E0413">
      <w:pPr>
        <w:bidi w:val="0"/>
        <w:spacing w:line="240" w:lineRule="auto"/>
        <w:rPr>
          <w:rFonts w:hint="eastAsia"/>
        </w:rPr>
      </w:pPr>
      <w:r>
        <w:rPr>
          <w:rFonts w:hint="eastAsia"/>
        </w:rPr>
        <w:t xml:space="preserve">    # 2. 运输车次限制（总公斤数 &lt;= 卡车数*载重）</w:t>
      </w:r>
    </w:p>
    <w:p w14:paraId="39699F06">
      <w:pPr>
        <w:bidi w:val="0"/>
        <w:spacing w:line="240" w:lineRule="auto"/>
        <w:rPr>
          <w:rFonts w:hint="eastAsia"/>
        </w:rPr>
      </w:pPr>
      <w:r>
        <w:rPr>
          <w:rFonts w:hint="eastAsia"/>
        </w:rPr>
        <w:t xml:space="preserve">    prob += pulp.lpSum(x[d] for d in dealers) &lt;= M_car * N_car, "Transport_Capacity"</w:t>
      </w:r>
    </w:p>
    <w:p w14:paraId="6D94DBBE">
      <w:pPr>
        <w:bidi w:val="0"/>
        <w:spacing w:line="240" w:lineRule="auto"/>
        <w:rPr>
          <w:rFonts w:hint="eastAsia"/>
        </w:rPr>
      </w:pPr>
      <w:r>
        <w:rPr>
          <w:rFonts w:hint="eastAsia"/>
        </w:rPr>
        <w:t xml:space="preserve">    </w:t>
      </w:r>
    </w:p>
    <w:p w14:paraId="179A7FB8">
      <w:pPr>
        <w:bidi w:val="0"/>
        <w:spacing w:line="240" w:lineRule="auto"/>
        <w:rPr>
          <w:rFonts w:hint="eastAsia"/>
        </w:rPr>
      </w:pPr>
      <w:r>
        <w:rPr>
          <w:rFonts w:hint="eastAsia"/>
        </w:rPr>
        <w:t xml:space="preserve">    # 3. 运输成本预算</w:t>
      </w:r>
    </w:p>
    <w:p w14:paraId="7F5BBF86">
      <w:pPr>
        <w:bidi w:val="0"/>
        <w:spacing w:line="240" w:lineRule="auto"/>
        <w:rPr>
          <w:rFonts w:hint="eastAsia"/>
        </w:rPr>
      </w:pPr>
      <w:r>
        <w:rPr>
          <w:rFonts w:hint="eastAsia"/>
        </w:rPr>
        <w:t xml:space="preserve">    prob += pulp.lpSum(params[d]["t"] * x[d] for d in dealers) &lt;= B_transport, "Transport_Budget"</w:t>
      </w:r>
    </w:p>
    <w:p w14:paraId="0F1DEDB9">
      <w:pPr>
        <w:bidi w:val="0"/>
        <w:spacing w:line="240" w:lineRule="auto"/>
        <w:rPr>
          <w:rFonts w:hint="eastAsia"/>
        </w:rPr>
      </w:pPr>
      <w:r>
        <w:rPr>
          <w:rFonts w:hint="eastAsia"/>
        </w:rPr>
        <w:t xml:space="preserve">    </w:t>
      </w:r>
    </w:p>
    <w:p w14:paraId="006F1529">
      <w:pPr>
        <w:bidi w:val="0"/>
        <w:spacing w:line="240" w:lineRule="auto"/>
        <w:rPr>
          <w:rFonts w:hint="eastAsia"/>
        </w:rPr>
      </w:pPr>
      <w:r>
        <w:rPr>
          <w:rFonts w:hint="eastAsia"/>
        </w:rPr>
        <w:t xml:space="preserve">    # 4. 市场平衡约束（每个经销商占比 &lt;= alpha）</w:t>
      </w:r>
    </w:p>
    <w:p w14:paraId="4497DFD8">
      <w:pPr>
        <w:bidi w:val="0"/>
        <w:spacing w:line="240" w:lineRule="auto"/>
        <w:rPr>
          <w:rFonts w:hint="eastAsia"/>
        </w:rPr>
      </w:pPr>
      <w:r>
        <w:rPr>
          <w:rFonts w:hint="eastAsia"/>
        </w:rPr>
        <w:t xml:space="preserve">    total_supply = pulp.lpSum(x[d] for d in dealers)</w:t>
      </w:r>
    </w:p>
    <w:p w14:paraId="783A017C">
      <w:pPr>
        <w:bidi w:val="0"/>
        <w:spacing w:line="240" w:lineRule="auto"/>
        <w:rPr>
          <w:rFonts w:hint="eastAsia"/>
        </w:rPr>
      </w:pPr>
      <w:r>
        <w:rPr>
          <w:rFonts w:hint="eastAsia"/>
        </w:rPr>
        <w:t xml:space="preserve">    for d in dealers:</w:t>
      </w:r>
    </w:p>
    <w:p w14:paraId="21D0668E">
      <w:pPr>
        <w:bidi w:val="0"/>
        <w:spacing w:line="240" w:lineRule="auto"/>
        <w:rPr>
          <w:rFonts w:hint="eastAsia"/>
        </w:rPr>
      </w:pPr>
      <w:r>
        <w:rPr>
          <w:rFonts w:hint="eastAsia"/>
        </w:rPr>
        <w:t xml:space="preserve">        prob += x[d] &lt;= alpha * total_supply, f"Market_Balance_{d}"</w:t>
      </w:r>
    </w:p>
    <w:p w14:paraId="049B1B43">
      <w:pPr>
        <w:bidi w:val="0"/>
        <w:spacing w:line="240" w:lineRule="auto"/>
        <w:rPr>
          <w:rFonts w:hint="eastAsia"/>
        </w:rPr>
      </w:pPr>
    </w:p>
    <w:p w14:paraId="70D1E4BA">
      <w:pPr>
        <w:bidi w:val="0"/>
        <w:spacing w:line="240" w:lineRule="auto"/>
        <w:rPr>
          <w:rFonts w:hint="eastAsia"/>
        </w:rPr>
      </w:pPr>
      <w:r>
        <w:rPr>
          <w:rFonts w:hint="eastAsia"/>
        </w:rPr>
        <w:t xml:space="preserve">    # ========== 运行程序 ==========</w:t>
      </w:r>
    </w:p>
    <w:p w14:paraId="3AB37744">
      <w:pPr>
        <w:bidi w:val="0"/>
        <w:spacing w:line="240" w:lineRule="auto"/>
        <w:rPr>
          <w:rFonts w:hint="eastAsia"/>
        </w:rPr>
      </w:pPr>
      <w:r>
        <w:rPr>
          <w:rFonts w:hint="eastAsia"/>
        </w:rPr>
        <w:t xml:space="preserve">        </w:t>
      </w:r>
    </w:p>
    <w:p w14:paraId="1CF4A6DE">
      <w:pPr>
        <w:bidi w:val="0"/>
        <w:spacing w:line="240" w:lineRule="auto"/>
        <w:rPr>
          <w:rFonts w:hint="eastAsia"/>
        </w:rPr>
      </w:pPr>
      <w:r>
        <w:rPr>
          <w:rFonts w:hint="eastAsia"/>
        </w:rPr>
        <w:t xml:space="preserve">    prob.solve(pulp.PULP_CBC_CMD(msg=False))  # 静默求解</w:t>
      </w:r>
    </w:p>
    <w:p w14:paraId="04504909">
      <w:pPr>
        <w:bidi w:val="0"/>
        <w:spacing w:line="240" w:lineRule="auto"/>
        <w:rPr>
          <w:rFonts w:hint="eastAsia"/>
        </w:rPr>
      </w:pPr>
      <w:r>
        <w:rPr>
          <w:rFonts w:hint="eastAsia"/>
        </w:rPr>
        <w:t xml:space="preserve">    if pulp.LpStatus[prob.status] == "Optimal":</w:t>
      </w:r>
    </w:p>
    <w:p w14:paraId="29481A43">
      <w:pPr>
        <w:bidi w:val="0"/>
        <w:spacing w:line="240" w:lineRule="auto"/>
        <w:rPr>
          <w:rFonts w:hint="eastAsia"/>
        </w:rPr>
      </w:pPr>
      <w:r>
        <w:rPr>
          <w:rFonts w:hint="eastAsia"/>
        </w:rPr>
        <w:t xml:space="preserve">        if button==1:</w:t>
      </w:r>
    </w:p>
    <w:p w14:paraId="785A3DF7">
      <w:pPr>
        <w:bidi w:val="0"/>
        <w:spacing w:line="240" w:lineRule="auto"/>
        <w:rPr>
          <w:rFonts w:hint="eastAsia"/>
        </w:rPr>
      </w:pPr>
      <w:r>
        <w:rPr>
          <w:rFonts w:hint="eastAsia"/>
        </w:rPr>
        <w:t xml:space="preserve">            print(" 最优解找到：")</w:t>
      </w:r>
    </w:p>
    <w:p w14:paraId="51501CA7">
      <w:pPr>
        <w:bidi w:val="0"/>
        <w:spacing w:line="240" w:lineRule="auto"/>
        <w:rPr>
          <w:rFonts w:hint="eastAsia"/>
        </w:rPr>
      </w:pPr>
      <w:r>
        <w:rPr>
          <w:rFonts w:hint="eastAsia"/>
        </w:rPr>
        <w:t xml:space="preserve">            print(f"总利润: {pulp.value(prob.objective):.2f} 元")</w:t>
      </w:r>
    </w:p>
    <w:p w14:paraId="1F3F327A">
      <w:pPr>
        <w:bidi w:val="0"/>
        <w:spacing w:line="240" w:lineRule="auto"/>
        <w:rPr>
          <w:rFonts w:hint="eastAsia"/>
        </w:rPr>
      </w:pPr>
      <w:r>
        <w:rPr>
          <w:rFonts w:hint="eastAsia"/>
        </w:rPr>
        <w:t xml:space="preserve">            print("此时天数为",t_,"天")</w:t>
      </w:r>
    </w:p>
    <w:p w14:paraId="4ADF9A3F">
      <w:pPr>
        <w:bidi w:val="0"/>
        <w:spacing w:line="240" w:lineRule="auto"/>
        <w:rPr>
          <w:rFonts w:hint="eastAsia"/>
        </w:rPr>
      </w:pPr>
      <w:r>
        <w:rPr>
          <w:rFonts w:hint="eastAsia"/>
        </w:rPr>
        <w:t xml:space="preserve">            print("分配方案：")</w:t>
      </w:r>
    </w:p>
    <w:p w14:paraId="63CEA4B7">
      <w:pPr>
        <w:bidi w:val="0"/>
        <w:spacing w:line="240" w:lineRule="auto"/>
        <w:rPr>
          <w:rFonts w:hint="eastAsia"/>
        </w:rPr>
      </w:pPr>
      <w:r>
        <w:rPr>
          <w:rFonts w:hint="eastAsia"/>
        </w:rPr>
        <w:t xml:space="preserve">            for d in dealers:</w:t>
      </w:r>
    </w:p>
    <w:p w14:paraId="0CFA4D8F">
      <w:pPr>
        <w:bidi w:val="0"/>
        <w:spacing w:line="240" w:lineRule="auto"/>
        <w:rPr>
          <w:rFonts w:hint="eastAsia"/>
        </w:rPr>
      </w:pPr>
      <w:r>
        <w:rPr>
          <w:rFonts w:hint="eastAsia"/>
        </w:rPr>
        <w:t xml:space="preserve">                print(f"  {d}: {x[d].value()} 公斤 (利润: {(params[d]['p']*(1-params[d]['l'])-c- params[d]['t']) * x[d].value():.2f} 元)")</w:t>
      </w:r>
    </w:p>
    <w:p w14:paraId="49CA3A46">
      <w:pPr>
        <w:bidi w:val="0"/>
        <w:spacing w:line="240" w:lineRule="auto"/>
        <w:rPr>
          <w:rFonts w:hint="eastAsia"/>
        </w:rPr>
      </w:pPr>
      <w:r>
        <w:rPr>
          <w:rFonts w:hint="eastAsia"/>
        </w:rPr>
        <w:t xml:space="preserve">            </w:t>
      </w:r>
    </w:p>
    <w:p w14:paraId="0351E390">
      <w:pPr>
        <w:bidi w:val="0"/>
        <w:spacing w:line="240" w:lineRule="auto"/>
        <w:rPr>
          <w:rFonts w:hint="eastAsia"/>
        </w:rPr>
      </w:pPr>
      <w:r>
        <w:rPr>
          <w:rFonts w:hint="eastAsia"/>
        </w:rPr>
        <w:t xml:space="preserve">            # 验证约束</w:t>
      </w:r>
    </w:p>
    <w:p w14:paraId="5F089F53">
      <w:pPr>
        <w:bidi w:val="0"/>
        <w:spacing w:line="240" w:lineRule="auto"/>
        <w:rPr>
          <w:rFonts w:hint="eastAsia"/>
        </w:rPr>
      </w:pPr>
      <w:r>
        <w:rPr>
          <w:rFonts w:hint="eastAsia"/>
        </w:rPr>
        <w:t xml:space="preserve">            print("约束验证：")</w:t>
      </w:r>
    </w:p>
    <w:p w14:paraId="7BAB6941">
      <w:pPr>
        <w:bidi w:val="0"/>
        <w:spacing w:line="240" w:lineRule="auto"/>
        <w:rPr>
          <w:rFonts w:hint="eastAsia"/>
        </w:rPr>
      </w:pPr>
      <w:r>
        <w:rPr>
          <w:rFonts w:hint="eastAsia"/>
        </w:rPr>
        <w:t xml:space="preserve">            print(f"总产量: {sum(x[d].value() for d in dealers)} 公斤 (≤ 产能 {int(P)}公斤)")</w:t>
      </w:r>
    </w:p>
    <w:p w14:paraId="55BF7005">
      <w:pPr>
        <w:bidi w:val="0"/>
        <w:spacing w:line="240" w:lineRule="auto"/>
        <w:rPr>
          <w:rFonts w:hint="eastAsia"/>
        </w:rPr>
      </w:pPr>
      <w:r>
        <w:rPr>
          <w:rFonts w:hint="eastAsia"/>
        </w:rPr>
        <w:t xml:space="preserve">            print(f"运输成本: {sum(params[d]['t'] * x[d].value() for d in dealers):.2f} 元 (≤ 预算 {int(B_transport)}元)")                </w:t>
      </w:r>
    </w:p>
    <w:p w14:paraId="5EDA3A9A">
      <w:pPr>
        <w:bidi w:val="0"/>
        <w:spacing w:line="240" w:lineRule="auto"/>
        <w:rPr>
          <w:rFonts w:hint="eastAsia"/>
        </w:rPr>
      </w:pPr>
      <w:r>
        <w:rPr>
          <w:rFonts w:hint="eastAsia"/>
        </w:rPr>
        <w:t xml:space="preserve">    return f"{pulp.value(prob.objective):.2f}"</w:t>
      </w:r>
    </w:p>
    <w:p w14:paraId="6DBB2C19">
      <w:pPr>
        <w:bidi w:val="0"/>
        <w:spacing w:line="240" w:lineRule="auto"/>
        <w:rPr>
          <w:rFonts w:hint="eastAsia"/>
        </w:rPr>
      </w:pPr>
    </w:p>
    <w:p w14:paraId="243461D9">
      <w:pPr>
        <w:bidi w:val="0"/>
        <w:spacing w:line="240" w:lineRule="auto"/>
        <w:rPr>
          <w:rFonts w:hint="eastAsia"/>
        </w:rPr>
      </w:pPr>
    </w:p>
    <w:p w14:paraId="62253D90">
      <w:pPr>
        <w:bidi w:val="0"/>
        <w:spacing w:line="240" w:lineRule="auto"/>
        <w:rPr>
          <w:rFonts w:hint="eastAsia"/>
        </w:rPr>
      </w:pPr>
      <w:r>
        <w:rPr>
          <w:rFonts w:hint="eastAsia"/>
        </w:rPr>
        <w:t xml:space="preserve"># 将利润值与贮存表格连接    </w:t>
      </w:r>
    </w:p>
    <w:p w14:paraId="1FA99DD0">
      <w:pPr>
        <w:bidi w:val="0"/>
        <w:spacing w:line="240" w:lineRule="auto"/>
        <w:rPr>
          <w:rFonts w:hint="eastAsia"/>
        </w:rPr>
      </w:pPr>
      <w:r>
        <w:rPr>
          <w:rFonts w:hint="eastAsia"/>
        </w:rPr>
        <w:t>def link():</w:t>
      </w:r>
    </w:p>
    <w:p w14:paraId="01CDE74A">
      <w:pPr>
        <w:bidi w:val="0"/>
        <w:spacing w:line="240" w:lineRule="auto"/>
        <w:rPr>
          <w:rFonts w:hint="eastAsia"/>
        </w:rPr>
      </w:pPr>
      <w:r>
        <w:rPr>
          <w:rFonts w:hint="eastAsia"/>
        </w:rPr>
        <w:t xml:space="preserve">    pro=optimize_chicken_distribution()</w:t>
      </w:r>
    </w:p>
    <w:p w14:paraId="64DB9C2F">
      <w:pPr>
        <w:bidi w:val="0"/>
        <w:spacing w:line="240" w:lineRule="auto"/>
        <w:rPr>
          <w:rFonts w:hint="eastAsia"/>
        </w:rPr>
      </w:pPr>
      <w:r>
        <w:rPr>
          <w:rFonts w:hint="eastAsia"/>
        </w:rPr>
        <w:t xml:space="preserve">    p.append(pro)</w:t>
      </w:r>
    </w:p>
    <w:p w14:paraId="1063076B">
      <w:pPr>
        <w:bidi w:val="0"/>
        <w:spacing w:line="240" w:lineRule="auto"/>
        <w:rPr>
          <w:rFonts w:hint="eastAsia"/>
        </w:rPr>
      </w:pPr>
      <w:r>
        <w:rPr>
          <w:rFonts w:hint="eastAsia"/>
        </w:rPr>
        <w:t xml:space="preserve">    t.append(t_)     </w:t>
      </w:r>
    </w:p>
    <w:p w14:paraId="225B0A7E">
      <w:pPr>
        <w:bidi w:val="0"/>
        <w:spacing w:line="240" w:lineRule="auto"/>
        <w:rPr>
          <w:rFonts w:hint="eastAsia"/>
        </w:rPr>
      </w:pPr>
      <w:r>
        <w:rPr>
          <w:rFonts w:hint="eastAsia"/>
        </w:rPr>
        <w:t>for t_ in range(28,42):</w:t>
      </w:r>
    </w:p>
    <w:p w14:paraId="2D076E03">
      <w:pPr>
        <w:bidi w:val="0"/>
        <w:spacing w:line="240" w:lineRule="auto"/>
        <w:rPr>
          <w:rFonts w:hint="eastAsia"/>
        </w:rPr>
      </w:pPr>
      <w:r>
        <w:rPr>
          <w:rFonts w:hint="eastAsia"/>
        </w:rPr>
        <w:t xml:space="preserve">    n=N(t_)</w:t>
      </w:r>
    </w:p>
    <w:p w14:paraId="22D5557B">
      <w:pPr>
        <w:bidi w:val="0"/>
        <w:spacing w:line="240" w:lineRule="auto"/>
        <w:rPr>
          <w:rFonts w:hint="eastAsia"/>
        </w:rPr>
      </w:pPr>
      <w:r>
        <w:rPr>
          <w:rFonts w:hint="eastAsia"/>
        </w:rPr>
        <w:t xml:space="preserve">    m=M(t_)   </w:t>
      </w:r>
    </w:p>
    <w:p w14:paraId="64852235">
      <w:pPr>
        <w:bidi w:val="0"/>
        <w:spacing w:line="240" w:lineRule="auto"/>
        <w:rPr>
          <w:rFonts w:hint="eastAsia"/>
        </w:rPr>
      </w:pPr>
      <w:r>
        <w:rPr>
          <w:rFonts w:hint="eastAsia"/>
        </w:rPr>
        <w:t xml:space="preserve">    link()</w:t>
      </w:r>
    </w:p>
    <w:p w14:paraId="330EE5B7">
      <w:pPr>
        <w:bidi w:val="0"/>
        <w:spacing w:line="240" w:lineRule="auto"/>
        <w:rPr>
          <w:rFonts w:hint="eastAsia"/>
        </w:rPr>
      </w:pPr>
    </w:p>
    <w:p w14:paraId="553AE8AF">
      <w:pPr>
        <w:bidi w:val="0"/>
        <w:spacing w:line="240" w:lineRule="auto"/>
        <w:rPr>
          <w:rFonts w:hint="eastAsia"/>
        </w:rPr>
      </w:pPr>
      <w:r>
        <w:rPr>
          <w:rFonts w:hint="eastAsia"/>
        </w:rPr>
        <w:t>#获取最佳时间</w:t>
      </w:r>
    </w:p>
    <w:p w14:paraId="05610843">
      <w:pPr>
        <w:bidi w:val="0"/>
        <w:spacing w:line="240" w:lineRule="auto"/>
        <w:rPr>
          <w:rFonts w:hint="eastAsia"/>
        </w:rPr>
      </w:pPr>
      <w:r>
        <w:rPr>
          <w:rFonts w:hint="eastAsia"/>
        </w:rPr>
        <w:t>a=p.index(max(p))</w:t>
      </w:r>
    </w:p>
    <w:p w14:paraId="2E979E20">
      <w:pPr>
        <w:bidi w:val="0"/>
        <w:spacing w:line="240" w:lineRule="auto"/>
        <w:rPr>
          <w:rFonts w:hint="eastAsia"/>
        </w:rPr>
      </w:pPr>
      <w:r>
        <w:rPr>
          <w:rFonts w:hint="eastAsia"/>
        </w:rPr>
        <w:t>t_=t[a]</w:t>
      </w:r>
    </w:p>
    <w:p w14:paraId="02BFD0F8">
      <w:pPr>
        <w:bidi w:val="0"/>
        <w:spacing w:line="240" w:lineRule="auto"/>
        <w:rPr>
          <w:rFonts w:hint="eastAsia"/>
        </w:rPr>
      </w:pPr>
    </w:p>
    <w:p w14:paraId="10A74A6D">
      <w:pPr>
        <w:bidi w:val="0"/>
        <w:spacing w:line="240" w:lineRule="auto"/>
        <w:rPr>
          <w:rFonts w:hint="eastAsia"/>
        </w:rPr>
      </w:pPr>
      <w:r>
        <w:rPr>
          <w:rFonts w:hint="eastAsia"/>
        </w:rPr>
        <w:t># ========== 求解与结果输出 ==========</w:t>
      </w:r>
    </w:p>
    <w:p w14:paraId="059F43DA">
      <w:pPr>
        <w:bidi w:val="0"/>
        <w:spacing w:line="240" w:lineRule="auto"/>
        <w:rPr>
          <w:rFonts w:hint="eastAsia"/>
        </w:rPr>
      </w:pPr>
    </w:p>
    <w:p w14:paraId="0E373C5B">
      <w:pPr>
        <w:bidi w:val="0"/>
        <w:spacing w:line="240" w:lineRule="auto"/>
        <w:rPr>
          <w:rFonts w:hint="eastAsia"/>
        </w:rPr>
      </w:pPr>
      <w:r>
        <w:rPr>
          <w:rFonts w:hint="eastAsia"/>
        </w:rPr>
        <w:t>button=1</w:t>
      </w:r>
    </w:p>
    <w:p w14:paraId="1EEF5175">
      <w:pPr>
        <w:bidi w:val="0"/>
        <w:spacing w:line="240" w:lineRule="auto"/>
        <w:rPr>
          <w:rFonts w:hint="eastAsia"/>
        </w:rPr>
      </w:pPr>
      <w:r>
        <w:rPr>
          <w:rFonts w:hint="eastAsia"/>
        </w:rPr>
        <w:t>n=int(N(t_))</w:t>
      </w:r>
    </w:p>
    <w:p w14:paraId="56FDBA8E">
      <w:pPr>
        <w:bidi w:val="0"/>
        <w:spacing w:line="240" w:lineRule="auto"/>
        <w:rPr>
          <w:rFonts w:hint="eastAsia"/>
        </w:rPr>
      </w:pPr>
      <w:r>
        <w:rPr>
          <w:rFonts w:hint="eastAsia"/>
        </w:rPr>
        <w:t>m=M(t_)</w:t>
      </w:r>
    </w:p>
    <w:p w14:paraId="6CE99ACC">
      <w:pPr>
        <w:bidi w:val="0"/>
        <w:spacing w:line="240" w:lineRule="auto"/>
        <w:rPr>
          <w:rFonts w:hint="eastAsia"/>
        </w:rPr>
      </w:pPr>
    </w:p>
    <w:p w14:paraId="62DD4F99">
      <w:pPr>
        <w:bidi w:val="0"/>
        <w:spacing w:line="240" w:lineRule="auto"/>
        <w:rPr>
          <w:rFonts w:hint="eastAsia"/>
        </w:rPr>
      </w:pPr>
      <w:r>
        <w:rPr>
          <w:rFonts w:hint="eastAsia"/>
        </w:rPr>
        <w:t>if __name__ == "__main__":</w:t>
      </w:r>
    </w:p>
    <w:p w14:paraId="3F7634FB">
      <w:pPr>
        <w:bidi w:val="0"/>
        <w:spacing w:line="240" w:lineRule="auto"/>
        <w:rPr>
          <w:rFonts w:hint="eastAsia"/>
        </w:rPr>
      </w:pPr>
      <w:r>
        <w:rPr>
          <w:rFonts w:hint="eastAsia"/>
        </w:rPr>
        <w:t xml:space="preserve">    </w:t>
      </w:r>
    </w:p>
    <w:p w14:paraId="0F504535">
      <w:pPr>
        <w:bidi w:val="0"/>
        <w:spacing w:line="240" w:lineRule="auto"/>
        <w:rPr>
          <w:rFonts w:hint="eastAsia"/>
        </w:rPr>
      </w:pPr>
      <w:r>
        <w:rPr>
          <w:rFonts w:hint="eastAsia"/>
        </w:rPr>
        <w:t xml:space="preserve">    optimize_chicken_distribution()</w:t>
      </w:r>
    </w:p>
    <w:p w14:paraId="13E2506D">
      <w:pPr>
        <w:bidi w:val="0"/>
        <w:spacing w:line="240" w:lineRule="auto"/>
        <w:rPr>
          <w:rFonts w:hint="eastAsia"/>
        </w:rPr>
      </w:pPr>
    </w:p>
    <w:p w14:paraId="6C340FDB">
      <w:pPr>
        <w:bidi w:val="0"/>
        <w:spacing w:line="240" w:lineRule="auto"/>
        <w:rPr>
          <w:rFonts w:hint="eastAsia"/>
        </w:rPr>
      </w:pPr>
    </w:p>
    <w:p w14:paraId="24512F7C">
      <w:pPr>
        <w:bidi w:val="0"/>
        <w:spacing w:line="240" w:lineRule="auto"/>
        <w:rPr>
          <w:rFonts w:hint="eastAsia"/>
        </w:rPr>
      </w:pPr>
      <w:r>
        <w:rPr>
          <w:rFonts w:hint="eastAsia"/>
        </w:rPr>
        <w:t># 安装依赖：pip install pulp</w:t>
      </w:r>
      <w:r>
        <w:rPr>
          <w:rFonts w:hint="eastAsia"/>
        </w:rPr>
        <w:br w:type="textWrapping"/>
      </w:r>
      <w:r>
        <w:rPr>
          <w:rFonts w:hint="eastAsia"/>
        </w:rPr>
        <w:t># 安装依赖：pip install matplotlib</w:t>
      </w:r>
      <w:r>
        <w:rPr>
          <w:rFonts w:hint="eastAsia"/>
        </w:rPr>
        <w:br w:type="textWrapping"/>
      </w:r>
      <w:r>
        <w:rPr>
          <w:rFonts w:hint="eastAsia"/>
        </w:rPr>
        <w:tab/>
      </w:r>
      <w:r>
        <w:rPr>
          <w:rFonts w:hint="eastAsia"/>
        </w:rPr>
        <w:tab/>
      </w:r>
      <w:r>
        <w:rPr>
          <w:rFonts w:hint="eastAsia"/>
        </w:rPr>
        <w:t># 安装依赖：pip install numpy</w:t>
      </w:r>
      <w:r>
        <w:rPr>
          <w:rFonts w:hint="eastAsia"/>
        </w:rPr>
        <w:br w:type="textWrapping"/>
      </w:r>
      <w:r>
        <w:rPr>
          <w:rFonts w:hint="eastAsia"/>
        </w:rPr>
        <w:tab/>
      </w:r>
      <w:r>
        <w:rPr>
          <w:rFonts w:hint="eastAsia"/>
        </w:rPr>
        <w:tab/>
      </w:r>
      <w:r>
        <w:rPr>
          <w:rFonts w:hint="eastAsia"/>
        </w:rPr>
        <w:t># 安装依赖：pip install scipy</w:t>
      </w:r>
    </w:p>
    <w:p w14:paraId="59976350">
      <w:pPr>
        <w:bidi w:val="0"/>
        <w:spacing w:line="240" w:lineRule="auto"/>
        <w:rPr>
          <w:rFonts w:hint="eastAsia"/>
        </w:rPr>
      </w:pPr>
    </w:p>
    <w:p w14:paraId="1FC9E7E7">
      <w:pPr>
        <w:bidi w:val="0"/>
        <w:spacing w:line="240" w:lineRule="auto"/>
        <w:rPr>
          <w:rFonts w:hint="eastAsia"/>
        </w:rPr>
      </w:pPr>
    </w:p>
    <w:p w14:paraId="4C9626C3">
      <w:pPr>
        <w:bidi w:val="0"/>
        <w:spacing w:line="240" w:lineRule="auto"/>
        <w:rPr>
          <w:rFonts w:hint="eastAsia"/>
        </w:rPr>
        <w:sectPr>
          <w:headerReference r:id="rId7" w:type="default"/>
          <w:footerReference r:id="rId8" w:type="default"/>
          <w:type w:val="continuous"/>
          <w:pgSz w:w="11907" w:h="16840"/>
          <w:pgMar w:top="1418" w:right="1418" w:bottom="1418" w:left="1418" w:header="1134" w:footer="1134" w:gutter="0"/>
          <w:cols w:space="720" w:num="1"/>
          <w:docGrid w:linePitch="312" w:charSpace="0"/>
        </w:sectPr>
      </w:pPr>
    </w:p>
    <w:p w14:paraId="77D64C6F">
      <w:pPr>
        <w:bidi w:val="0"/>
        <w:spacing w:line="240" w:lineRule="auto"/>
        <w:rPr>
          <w:rFonts w:hint="eastAsia"/>
        </w:rPr>
      </w:pPr>
    </w:p>
    <w:sectPr>
      <w:type w:val="continuous"/>
      <w:pgSz w:w="11907" w:h="16840"/>
      <w:pgMar w:top="1418" w:right="1418" w:bottom="1418" w:left="1418" w:header="1134" w:footer="1134"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Bookman Old Style">
    <w:panose1 w:val="020506040505050202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2140134"/>
    </w:sdtPr>
    <w:sdtContent>
      <w:sdt>
        <w:sdtPr>
          <w:id w:val="-1805381955"/>
        </w:sdtPr>
        <w:sdtContent>
          <w:p w14:paraId="0BDF80B8">
            <w:pPr>
              <w:pStyle w:val="1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1859B730">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5064459"/>
    </w:sdtPr>
    <w:sdtContent>
      <w:sdt>
        <w:sdtPr>
          <w:id w:val="-2032871019"/>
        </w:sdtPr>
        <w:sdtContent>
          <w:p w14:paraId="08C0451C">
            <w:pPr>
              <w:pStyle w:val="1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5327FBD1">
    <w:pPr>
      <w:pStyle w:val="10"/>
      <w:tabs>
        <w:tab w:val="clear" w:pos="4153"/>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84672">
    <w:pPr>
      <w:pStyle w:val="11"/>
      <w:pBdr>
        <w:bottom w:val="none" w:color="auto" w:sz="0" w:space="0"/>
      </w:pBdr>
      <w:tabs>
        <w:tab w:val="left" w:pos="8013"/>
        <w:tab w:val="clear" w:pos="4153"/>
      </w:tabs>
      <w:jc w:val="left"/>
      <w:rPr>
        <w:rFonts w:hint="eastAsia" w:ascii="宋体" w:hAnsi="宋体" w:cs="宋体"/>
        <w:sz w:val="24"/>
        <w:szCs w:val="24"/>
      </w:rPr>
    </w:pPr>
    <w:r>
      <w:rPr>
        <w:rFonts w:ascii="宋体" w:hAnsi="宋体" w:cs="宋体"/>
        <w:sz w:val="24"/>
        <w:szCs w:val="24"/>
      </w:rPr>
      <w:t xml:space="preserve">   </w:t>
    </w:r>
    <w:r>
      <w:rPr>
        <w:rFonts w:hint="eastAsia" w:ascii="宋体" w:hAnsi="宋体" w:cs="宋体"/>
        <w:sz w:val="24"/>
        <w:szCs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A3F58">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DD2920"/>
    <w:multiLevelType w:val="multilevel"/>
    <w:tmpl w:val="0CDD292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539431D"/>
    <w:multiLevelType w:val="multilevel"/>
    <w:tmpl w:val="2539431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E7107FC"/>
    <w:multiLevelType w:val="multilevel"/>
    <w:tmpl w:val="4E7107F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F0A053B"/>
    <w:multiLevelType w:val="multilevel"/>
    <w:tmpl w:val="4F0A053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91E2E1E"/>
    <w:multiLevelType w:val="multilevel"/>
    <w:tmpl w:val="591E2E1E"/>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AA5311D"/>
    <w:multiLevelType w:val="multilevel"/>
    <w:tmpl w:val="5AA5311D"/>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8EC7B26"/>
    <w:multiLevelType w:val="multilevel"/>
    <w:tmpl w:val="68EC7B2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13D10B2"/>
    <w:multiLevelType w:val="multilevel"/>
    <w:tmpl w:val="713D10B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
  </w:num>
  <w:num w:numId="3">
    <w:abstractNumId w:val="3"/>
  </w:num>
  <w:num w:numId="4">
    <w:abstractNumId w:val="5"/>
  </w:num>
  <w:num w:numId="5">
    <w:abstractNumId w:val="6"/>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hNzhmYTYyZmJjZGY1ZjAwY2JjNWE3YTJlNWUyYWMifQ=="/>
  </w:docVars>
  <w:rsids>
    <w:rsidRoot w:val="00AA4969"/>
    <w:rsid w:val="00000100"/>
    <w:rsid w:val="00016075"/>
    <w:rsid w:val="00027E67"/>
    <w:rsid w:val="00030FF8"/>
    <w:rsid w:val="0003591A"/>
    <w:rsid w:val="00043A2A"/>
    <w:rsid w:val="00064682"/>
    <w:rsid w:val="00083DB0"/>
    <w:rsid w:val="0009375C"/>
    <w:rsid w:val="000A21BC"/>
    <w:rsid w:val="000A7B75"/>
    <w:rsid w:val="000B0980"/>
    <w:rsid w:val="000B1B99"/>
    <w:rsid w:val="000B1D85"/>
    <w:rsid w:val="000B56DC"/>
    <w:rsid w:val="000C5619"/>
    <w:rsid w:val="000D6EBE"/>
    <w:rsid w:val="000E0F23"/>
    <w:rsid w:val="000E614F"/>
    <w:rsid w:val="000F2463"/>
    <w:rsid w:val="000F275E"/>
    <w:rsid w:val="000F668E"/>
    <w:rsid w:val="0010449C"/>
    <w:rsid w:val="00106EF2"/>
    <w:rsid w:val="00112368"/>
    <w:rsid w:val="00114E7E"/>
    <w:rsid w:val="00123E1D"/>
    <w:rsid w:val="00146688"/>
    <w:rsid w:val="00152805"/>
    <w:rsid w:val="001535DB"/>
    <w:rsid w:val="00153F26"/>
    <w:rsid w:val="00157A2F"/>
    <w:rsid w:val="00194741"/>
    <w:rsid w:val="001A0B63"/>
    <w:rsid w:val="001B3113"/>
    <w:rsid w:val="001C62EE"/>
    <w:rsid w:val="001E563D"/>
    <w:rsid w:val="001F6578"/>
    <w:rsid w:val="00201243"/>
    <w:rsid w:val="0021224D"/>
    <w:rsid w:val="00232A10"/>
    <w:rsid w:val="0023449F"/>
    <w:rsid w:val="00235C0C"/>
    <w:rsid w:val="00241837"/>
    <w:rsid w:val="00256D37"/>
    <w:rsid w:val="00265A74"/>
    <w:rsid w:val="00275314"/>
    <w:rsid w:val="002817BA"/>
    <w:rsid w:val="002973E3"/>
    <w:rsid w:val="002B17CB"/>
    <w:rsid w:val="002E6CD1"/>
    <w:rsid w:val="002F495E"/>
    <w:rsid w:val="00304A3D"/>
    <w:rsid w:val="00306ACD"/>
    <w:rsid w:val="00307378"/>
    <w:rsid w:val="00316CE4"/>
    <w:rsid w:val="00332CC1"/>
    <w:rsid w:val="00347857"/>
    <w:rsid w:val="00351ADF"/>
    <w:rsid w:val="00357BE5"/>
    <w:rsid w:val="00370C87"/>
    <w:rsid w:val="00373F4B"/>
    <w:rsid w:val="00377D5F"/>
    <w:rsid w:val="00383D7D"/>
    <w:rsid w:val="00385BE3"/>
    <w:rsid w:val="00392694"/>
    <w:rsid w:val="003B2B71"/>
    <w:rsid w:val="003B3F82"/>
    <w:rsid w:val="003B4046"/>
    <w:rsid w:val="003B425C"/>
    <w:rsid w:val="003C2981"/>
    <w:rsid w:val="003D1574"/>
    <w:rsid w:val="003E197B"/>
    <w:rsid w:val="003F094A"/>
    <w:rsid w:val="0040597C"/>
    <w:rsid w:val="00417EFE"/>
    <w:rsid w:val="00426701"/>
    <w:rsid w:val="00427C50"/>
    <w:rsid w:val="004337A1"/>
    <w:rsid w:val="00465CC9"/>
    <w:rsid w:val="00483459"/>
    <w:rsid w:val="00490171"/>
    <w:rsid w:val="00493BBC"/>
    <w:rsid w:val="004956E6"/>
    <w:rsid w:val="004A5AD8"/>
    <w:rsid w:val="004A675B"/>
    <w:rsid w:val="004B110F"/>
    <w:rsid w:val="004B594B"/>
    <w:rsid w:val="004C5CCA"/>
    <w:rsid w:val="004D0126"/>
    <w:rsid w:val="004D46B8"/>
    <w:rsid w:val="004D4709"/>
    <w:rsid w:val="004E001B"/>
    <w:rsid w:val="004E4A7A"/>
    <w:rsid w:val="00532920"/>
    <w:rsid w:val="0056752D"/>
    <w:rsid w:val="005679BF"/>
    <w:rsid w:val="005702B4"/>
    <w:rsid w:val="00570DE8"/>
    <w:rsid w:val="00585735"/>
    <w:rsid w:val="00595AB1"/>
    <w:rsid w:val="005A0FE6"/>
    <w:rsid w:val="005A5858"/>
    <w:rsid w:val="005C5F33"/>
    <w:rsid w:val="005D2D76"/>
    <w:rsid w:val="005D63C2"/>
    <w:rsid w:val="005E256B"/>
    <w:rsid w:val="005E3416"/>
    <w:rsid w:val="005E4B90"/>
    <w:rsid w:val="005E5789"/>
    <w:rsid w:val="005F0717"/>
    <w:rsid w:val="005F1B76"/>
    <w:rsid w:val="006324B2"/>
    <w:rsid w:val="00633801"/>
    <w:rsid w:val="00647B00"/>
    <w:rsid w:val="00654DDF"/>
    <w:rsid w:val="00670DB7"/>
    <w:rsid w:val="00671197"/>
    <w:rsid w:val="0067258D"/>
    <w:rsid w:val="006727EF"/>
    <w:rsid w:val="00676831"/>
    <w:rsid w:val="0068386F"/>
    <w:rsid w:val="00683DBE"/>
    <w:rsid w:val="00684655"/>
    <w:rsid w:val="00684C7E"/>
    <w:rsid w:val="00693C49"/>
    <w:rsid w:val="00694F02"/>
    <w:rsid w:val="006A35F2"/>
    <w:rsid w:val="006B19FE"/>
    <w:rsid w:val="006C6D15"/>
    <w:rsid w:val="006D2718"/>
    <w:rsid w:val="006E275C"/>
    <w:rsid w:val="006F60D7"/>
    <w:rsid w:val="007171B3"/>
    <w:rsid w:val="0073224B"/>
    <w:rsid w:val="007358A7"/>
    <w:rsid w:val="00755A56"/>
    <w:rsid w:val="00763315"/>
    <w:rsid w:val="0076584E"/>
    <w:rsid w:val="00783658"/>
    <w:rsid w:val="00792809"/>
    <w:rsid w:val="007962E0"/>
    <w:rsid w:val="007B6072"/>
    <w:rsid w:val="007C1633"/>
    <w:rsid w:val="007C262B"/>
    <w:rsid w:val="007C6119"/>
    <w:rsid w:val="007D2DD1"/>
    <w:rsid w:val="007F1ABB"/>
    <w:rsid w:val="007F65FC"/>
    <w:rsid w:val="007F6E52"/>
    <w:rsid w:val="00821238"/>
    <w:rsid w:val="00834FFC"/>
    <w:rsid w:val="00842123"/>
    <w:rsid w:val="0084542A"/>
    <w:rsid w:val="00865765"/>
    <w:rsid w:val="0086696E"/>
    <w:rsid w:val="0087264E"/>
    <w:rsid w:val="008752FE"/>
    <w:rsid w:val="0087675B"/>
    <w:rsid w:val="008A6344"/>
    <w:rsid w:val="008B2898"/>
    <w:rsid w:val="008C1212"/>
    <w:rsid w:val="008C47BE"/>
    <w:rsid w:val="008D2162"/>
    <w:rsid w:val="008D2603"/>
    <w:rsid w:val="008D7438"/>
    <w:rsid w:val="008E511A"/>
    <w:rsid w:val="008E74F1"/>
    <w:rsid w:val="008F0047"/>
    <w:rsid w:val="00901558"/>
    <w:rsid w:val="00905558"/>
    <w:rsid w:val="009072A4"/>
    <w:rsid w:val="00921FF3"/>
    <w:rsid w:val="00931400"/>
    <w:rsid w:val="00964E80"/>
    <w:rsid w:val="00982351"/>
    <w:rsid w:val="00984DD2"/>
    <w:rsid w:val="0098505A"/>
    <w:rsid w:val="009A5D7B"/>
    <w:rsid w:val="009B7C1D"/>
    <w:rsid w:val="009C038C"/>
    <w:rsid w:val="009C13BB"/>
    <w:rsid w:val="009D7073"/>
    <w:rsid w:val="009E4673"/>
    <w:rsid w:val="009F7360"/>
    <w:rsid w:val="00A21637"/>
    <w:rsid w:val="00A32B78"/>
    <w:rsid w:val="00A32D69"/>
    <w:rsid w:val="00A4515B"/>
    <w:rsid w:val="00A54FBC"/>
    <w:rsid w:val="00A646B3"/>
    <w:rsid w:val="00A80E0D"/>
    <w:rsid w:val="00A812AE"/>
    <w:rsid w:val="00A945CD"/>
    <w:rsid w:val="00AA2406"/>
    <w:rsid w:val="00AA3BDD"/>
    <w:rsid w:val="00AA4969"/>
    <w:rsid w:val="00AB4D40"/>
    <w:rsid w:val="00AB6B87"/>
    <w:rsid w:val="00AC6746"/>
    <w:rsid w:val="00AD7E5E"/>
    <w:rsid w:val="00AE3296"/>
    <w:rsid w:val="00AE3DC7"/>
    <w:rsid w:val="00AE56C9"/>
    <w:rsid w:val="00B10001"/>
    <w:rsid w:val="00B1347A"/>
    <w:rsid w:val="00B13F81"/>
    <w:rsid w:val="00B2624F"/>
    <w:rsid w:val="00B32A4E"/>
    <w:rsid w:val="00B35C8D"/>
    <w:rsid w:val="00B52181"/>
    <w:rsid w:val="00B643B7"/>
    <w:rsid w:val="00B646FE"/>
    <w:rsid w:val="00B715D5"/>
    <w:rsid w:val="00B92E1C"/>
    <w:rsid w:val="00BA0E6E"/>
    <w:rsid w:val="00BA5418"/>
    <w:rsid w:val="00BB2D24"/>
    <w:rsid w:val="00BE7D60"/>
    <w:rsid w:val="00BF2692"/>
    <w:rsid w:val="00BF4E83"/>
    <w:rsid w:val="00BF738B"/>
    <w:rsid w:val="00C01E87"/>
    <w:rsid w:val="00C12F64"/>
    <w:rsid w:val="00C4258A"/>
    <w:rsid w:val="00C530A5"/>
    <w:rsid w:val="00C60FF6"/>
    <w:rsid w:val="00C7214A"/>
    <w:rsid w:val="00C86A31"/>
    <w:rsid w:val="00C96E6E"/>
    <w:rsid w:val="00C9767C"/>
    <w:rsid w:val="00CD3043"/>
    <w:rsid w:val="00CD3B5B"/>
    <w:rsid w:val="00CE1AFE"/>
    <w:rsid w:val="00CE29C3"/>
    <w:rsid w:val="00CE37D2"/>
    <w:rsid w:val="00CF614A"/>
    <w:rsid w:val="00D0240E"/>
    <w:rsid w:val="00D0479A"/>
    <w:rsid w:val="00D129BE"/>
    <w:rsid w:val="00D4617C"/>
    <w:rsid w:val="00D51B76"/>
    <w:rsid w:val="00D5510D"/>
    <w:rsid w:val="00D74645"/>
    <w:rsid w:val="00D757CD"/>
    <w:rsid w:val="00D76A0A"/>
    <w:rsid w:val="00D805E8"/>
    <w:rsid w:val="00D82026"/>
    <w:rsid w:val="00D82D3C"/>
    <w:rsid w:val="00D92BB3"/>
    <w:rsid w:val="00DA30C9"/>
    <w:rsid w:val="00DB1C00"/>
    <w:rsid w:val="00DB4295"/>
    <w:rsid w:val="00DB450D"/>
    <w:rsid w:val="00DC2BD6"/>
    <w:rsid w:val="00DC38D0"/>
    <w:rsid w:val="00DC59E5"/>
    <w:rsid w:val="00DD682E"/>
    <w:rsid w:val="00DE6A85"/>
    <w:rsid w:val="00DF071A"/>
    <w:rsid w:val="00E062EA"/>
    <w:rsid w:val="00E06439"/>
    <w:rsid w:val="00E107EE"/>
    <w:rsid w:val="00E24DAF"/>
    <w:rsid w:val="00E24FDE"/>
    <w:rsid w:val="00E25A71"/>
    <w:rsid w:val="00E3171C"/>
    <w:rsid w:val="00E3526E"/>
    <w:rsid w:val="00E50F49"/>
    <w:rsid w:val="00E53878"/>
    <w:rsid w:val="00E554CB"/>
    <w:rsid w:val="00E6254C"/>
    <w:rsid w:val="00E67F28"/>
    <w:rsid w:val="00E8790E"/>
    <w:rsid w:val="00EC335D"/>
    <w:rsid w:val="00EC3950"/>
    <w:rsid w:val="00EC5A45"/>
    <w:rsid w:val="00EE1A6A"/>
    <w:rsid w:val="00EE49B0"/>
    <w:rsid w:val="00EF387B"/>
    <w:rsid w:val="00F017FB"/>
    <w:rsid w:val="00F01D90"/>
    <w:rsid w:val="00F02BAD"/>
    <w:rsid w:val="00F21260"/>
    <w:rsid w:val="00F3089F"/>
    <w:rsid w:val="00F41169"/>
    <w:rsid w:val="00F43D00"/>
    <w:rsid w:val="00F52D9E"/>
    <w:rsid w:val="00F6499C"/>
    <w:rsid w:val="00F76DE8"/>
    <w:rsid w:val="00FA0888"/>
    <w:rsid w:val="00FA7B04"/>
    <w:rsid w:val="00FB606A"/>
    <w:rsid w:val="00FC5276"/>
    <w:rsid w:val="00FE4632"/>
    <w:rsid w:val="00FE463F"/>
    <w:rsid w:val="00FE5DBB"/>
    <w:rsid w:val="00FF521C"/>
    <w:rsid w:val="00FF5223"/>
    <w:rsid w:val="013C690E"/>
    <w:rsid w:val="03451623"/>
    <w:rsid w:val="04C11604"/>
    <w:rsid w:val="067B352C"/>
    <w:rsid w:val="070F4AB8"/>
    <w:rsid w:val="07754928"/>
    <w:rsid w:val="0868379C"/>
    <w:rsid w:val="096D2997"/>
    <w:rsid w:val="09F22B9E"/>
    <w:rsid w:val="0A5D3B7D"/>
    <w:rsid w:val="0B407566"/>
    <w:rsid w:val="0C345A8C"/>
    <w:rsid w:val="0C762BEB"/>
    <w:rsid w:val="0DC80C78"/>
    <w:rsid w:val="0DFD385E"/>
    <w:rsid w:val="0E1F739B"/>
    <w:rsid w:val="124D2729"/>
    <w:rsid w:val="12B10A05"/>
    <w:rsid w:val="12FB7B8A"/>
    <w:rsid w:val="13D31781"/>
    <w:rsid w:val="13DB5B12"/>
    <w:rsid w:val="15661DCE"/>
    <w:rsid w:val="1568150F"/>
    <w:rsid w:val="15D648EF"/>
    <w:rsid w:val="15DF2397"/>
    <w:rsid w:val="19173A91"/>
    <w:rsid w:val="19354B92"/>
    <w:rsid w:val="19832B7B"/>
    <w:rsid w:val="1C336E0F"/>
    <w:rsid w:val="1CA24F5B"/>
    <w:rsid w:val="1D5B1A77"/>
    <w:rsid w:val="219E4D4F"/>
    <w:rsid w:val="28303AC0"/>
    <w:rsid w:val="2C2C73FB"/>
    <w:rsid w:val="2C514B5B"/>
    <w:rsid w:val="2C8757A4"/>
    <w:rsid w:val="2D55028C"/>
    <w:rsid w:val="2DCA6ECC"/>
    <w:rsid w:val="2F07283F"/>
    <w:rsid w:val="313E79B5"/>
    <w:rsid w:val="31B81AAA"/>
    <w:rsid w:val="340842AA"/>
    <w:rsid w:val="35103416"/>
    <w:rsid w:val="35135560"/>
    <w:rsid w:val="371F5B92"/>
    <w:rsid w:val="3880229C"/>
    <w:rsid w:val="3B742225"/>
    <w:rsid w:val="3EBC016B"/>
    <w:rsid w:val="3FC75434"/>
    <w:rsid w:val="3FE45BCB"/>
    <w:rsid w:val="40903061"/>
    <w:rsid w:val="40BF3F42"/>
    <w:rsid w:val="444966BA"/>
    <w:rsid w:val="44BD4C3D"/>
    <w:rsid w:val="45C30031"/>
    <w:rsid w:val="472051E1"/>
    <w:rsid w:val="47806030"/>
    <w:rsid w:val="47BA22EE"/>
    <w:rsid w:val="4A632622"/>
    <w:rsid w:val="4AB6492C"/>
    <w:rsid w:val="4D570728"/>
    <w:rsid w:val="4E4F5FA1"/>
    <w:rsid w:val="4EF86F9D"/>
    <w:rsid w:val="4FEB2ABA"/>
    <w:rsid w:val="51333C2E"/>
    <w:rsid w:val="53153480"/>
    <w:rsid w:val="5325232B"/>
    <w:rsid w:val="55705B87"/>
    <w:rsid w:val="55E74793"/>
    <w:rsid w:val="562C7C5F"/>
    <w:rsid w:val="57523F11"/>
    <w:rsid w:val="57D10354"/>
    <w:rsid w:val="59A321FB"/>
    <w:rsid w:val="5A365048"/>
    <w:rsid w:val="5A56101C"/>
    <w:rsid w:val="5C797243"/>
    <w:rsid w:val="61CB5667"/>
    <w:rsid w:val="62A25746"/>
    <w:rsid w:val="638E78EE"/>
    <w:rsid w:val="63D94450"/>
    <w:rsid w:val="6578278E"/>
    <w:rsid w:val="66BC66AA"/>
    <w:rsid w:val="66ED6E9D"/>
    <w:rsid w:val="67892384"/>
    <w:rsid w:val="68266D17"/>
    <w:rsid w:val="690625AF"/>
    <w:rsid w:val="692E79E6"/>
    <w:rsid w:val="6A3E3D8D"/>
    <w:rsid w:val="6BDD334B"/>
    <w:rsid w:val="704C0A9F"/>
    <w:rsid w:val="70BA1EAD"/>
    <w:rsid w:val="70EC5DDE"/>
    <w:rsid w:val="71526AD5"/>
    <w:rsid w:val="74770C32"/>
    <w:rsid w:val="747B422F"/>
    <w:rsid w:val="76C46966"/>
    <w:rsid w:val="778925D9"/>
    <w:rsid w:val="7DBA4BF9"/>
    <w:rsid w:val="7E9936FC"/>
    <w:rsid w:val="7EA04266"/>
    <w:rsid w:val="7F544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link w:val="24"/>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5"/>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6"/>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35"/>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7"/>
    <w:qFormat/>
    <w:uiPriority w:val="0"/>
    <w:pPr>
      <w:spacing w:after="120" w:afterLines="0" w:afterAutospacing="0"/>
    </w:pPr>
  </w:style>
  <w:style w:type="paragraph" w:styleId="7">
    <w:name w:val="Body Text Indent"/>
    <w:basedOn w:val="1"/>
    <w:link w:val="28"/>
    <w:qFormat/>
    <w:uiPriority w:val="0"/>
    <w:pPr>
      <w:spacing w:after="120" w:afterLines="0" w:afterAutospacing="0"/>
      <w:ind w:left="420" w:leftChars="200"/>
    </w:pPr>
  </w:style>
  <w:style w:type="paragraph" w:styleId="8">
    <w:name w:val="toc 3"/>
    <w:basedOn w:val="1"/>
    <w:next w:val="1"/>
    <w:qFormat/>
    <w:uiPriority w:val="0"/>
    <w:pPr>
      <w:ind w:left="840" w:leftChars="400"/>
    </w:pPr>
    <w:rPr>
      <w:sz w:val="18"/>
    </w:rPr>
  </w:style>
  <w:style w:type="paragraph" w:styleId="9">
    <w:name w:val="Plain Text"/>
    <w:basedOn w:val="1"/>
    <w:link w:val="29"/>
    <w:qFormat/>
    <w:uiPriority w:val="0"/>
    <w:rPr>
      <w:rFonts w:ascii="宋体" w:hAnsi="Courier New"/>
    </w:rPr>
  </w:style>
  <w:style w:type="paragraph" w:styleId="10">
    <w:name w:val="footer"/>
    <w:basedOn w:val="1"/>
    <w:link w:val="30"/>
    <w:qFormat/>
    <w:uiPriority w:val="0"/>
    <w:pPr>
      <w:tabs>
        <w:tab w:val="center" w:pos="4153"/>
        <w:tab w:val="right" w:pos="8306"/>
      </w:tabs>
      <w:snapToGrid w:val="0"/>
      <w:jc w:val="left"/>
    </w:pPr>
    <w:rPr>
      <w:sz w:val="18"/>
    </w:rPr>
  </w:style>
  <w:style w:type="paragraph" w:styleId="11">
    <w:name w:val="header"/>
    <w:basedOn w:val="1"/>
    <w:link w:val="3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Normal (Web)"/>
    <w:basedOn w:val="1"/>
    <w:qFormat/>
    <w:uiPriority w:val="0"/>
    <w:rPr>
      <w:sz w:val="24"/>
    </w:rPr>
  </w:style>
  <w:style w:type="paragraph" w:styleId="15">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Table Classic 1"/>
    <w:basedOn w:val="16"/>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9">
    <w:name w:val="Table List 3"/>
    <w:basedOn w:val="1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character" w:styleId="21">
    <w:name w:val="Strong"/>
    <w:basedOn w:val="20"/>
    <w:qFormat/>
    <w:uiPriority w:val="0"/>
    <w:rPr>
      <w:b/>
    </w:rPr>
  </w:style>
  <w:style w:type="character" w:styleId="22">
    <w:name w:val="page number"/>
    <w:basedOn w:val="20"/>
    <w:qFormat/>
    <w:uiPriority w:val="0"/>
  </w:style>
  <w:style w:type="character" w:styleId="23">
    <w:name w:val="Hyperlink"/>
    <w:basedOn w:val="20"/>
    <w:qFormat/>
    <w:uiPriority w:val="0"/>
    <w:rPr>
      <w:color w:val="0000FF"/>
      <w:u w:val="single"/>
    </w:rPr>
  </w:style>
  <w:style w:type="character" w:customStyle="1" w:styleId="24">
    <w:name w:val="标题 1 字符"/>
    <w:link w:val="2"/>
    <w:qFormat/>
    <w:uiPriority w:val="0"/>
    <w:rPr>
      <w:b/>
      <w:kern w:val="44"/>
      <w:sz w:val="44"/>
    </w:rPr>
  </w:style>
  <w:style w:type="character" w:customStyle="1" w:styleId="25">
    <w:name w:val="标题 2 字符"/>
    <w:link w:val="3"/>
    <w:qFormat/>
    <w:uiPriority w:val="9"/>
    <w:rPr>
      <w:rFonts w:ascii="Arial" w:hAnsi="Arial" w:eastAsia="黑体"/>
      <w:b/>
      <w:sz w:val="32"/>
    </w:rPr>
  </w:style>
  <w:style w:type="character" w:customStyle="1" w:styleId="26">
    <w:name w:val="标题 3 字符"/>
    <w:link w:val="4"/>
    <w:qFormat/>
    <w:uiPriority w:val="0"/>
    <w:rPr>
      <w:b/>
      <w:sz w:val="32"/>
    </w:rPr>
  </w:style>
  <w:style w:type="character" w:customStyle="1" w:styleId="27">
    <w:name w:val="正文文本 字符"/>
    <w:link w:val="6"/>
    <w:qFormat/>
    <w:uiPriority w:val="0"/>
  </w:style>
  <w:style w:type="character" w:customStyle="1" w:styleId="28">
    <w:name w:val="正文文本缩进 字符"/>
    <w:link w:val="7"/>
    <w:qFormat/>
    <w:uiPriority w:val="0"/>
  </w:style>
  <w:style w:type="character" w:customStyle="1" w:styleId="29">
    <w:name w:val="纯文本 字符"/>
    <w:link w:val="9"/>
    <w:qFormat/>
    <w:uiPriority w:val="0"/>
    <w:rPr>
      <w:rFonts w:ascii="宋体" w:hAnsi="Courier New"/>
    </w:rPr>
  </w:style>
  <w:style w:type="character" w:customStyle="1" w:styleId="30">
    <w:name w:val="页脚 字符"/>
    <w:link w:val="10"/>
    <w:qFormat/>
    <w:uiPriority w:val="99"/>
    <w:rPr>
      <w:sz w:val="18"/>
    </w:rPr>
  </w:style>
  <w:style w:type="character" w:customStyle="1" w:styleId="31">
    <w:name w:val="页眉 字符"/>
    <w:link w:val="11"/>
    <w:qFormat/>
    <w:uiPriority w:val="99"/>
    <w:rPr>
      <w:sz w:val="18"/>
    </w:rPr>
  </w:style>
  <w:style w:type="paragraph" w:customStyle="1" w:styleId="32">
    <w:name w:val="正文1111"/>
    <w:basedOn w:val="1"/>
    <w:link w:val="33"/>
    <w:qFormat/>
    <w:uiPriority w:val="0"/>
    <w:pPr>
      <w:keepNext/>
      <w:keepLines/>
      <w:spacing w:line="360" w:lineRule="auto"/>
      <w:ind w:firstLine="200" w:firstLineChars="200"/>
    </w:pPr>
    <w:rPr>
      <w:rFonts w:ascii="宋体" w:hAnsi="宋体"/>
      <w:iCs/>
      <w:color w:val="000000"/>
      <w:sz w:val="24"/>
    </w:rPr>
  </w:style>
  <w:style w:type="character" w:customStyle="1" w:styleId="33">
    <w:name w:val="正文1111 字符"/>
    <w:link w:val="32"/>
    <w:qFormat/>
    <w:uiPriority w:val="0"/>
    <w:rPr>
      <w:rFonts w:ascii="宋体" w:hAnsi="宋体"/>
      <w:iCs/>
      <w:color w:val="000000"/>
      <w:kern w:val="2"/>
      <w:sz w:val="24"/>
      <w:szCs w:val="24"/>
    </w:rPr>
  </w:style>
  <w:style w:type="character" w:customStyle="1" w:styleId="34">
    <w:name w:val="明显参考1"/>
    <w:qFormat/>
    <w:uiPriority w:val="32"/>
    <w:rPr>
      <w:b/>
      <w:bCs/>
      <w:smallCaps/>
      <w:color w:val="4472C4"/>
      <w:spacing w:val="5"/>
    </w:rPr>
  </w:style>
  <w:style w:type="character" w:customStyle="1" w:styleId="35">
    <w:name w:val="标题 4 字符"/>
    <w:link w:val="5"/>
    <w:qFormat/>
    <w:uiPriority w:val="0"/>
    <w:rPr>
      <w:rFonts w:ascii="Arial" w:hAnsi="Arial" w:eastAsia="黑体"/>
      <w:b/>
      <w:sz w:val="28"/>
    </w:rPr>
  </w:style>
  <w:style w:type="character" w:customStyle="1" w:styleId="36">
    <w:name w:val="书籍标题1"/>
    <w:basedOn w:val="20"/>
    <w:qFormat/>
    <w:uiPriority w:val="33"/>
    <w:rPr>
      <w:b/>
      <w:bCs/>
      <w:i/>
      <w:iCs/>
      <w:spacing w:val="5"/>
    </w:rPr>
  </w:style>
  <w:style w:type="paragraph" w:styleId="37">
    <w:name w:val="List Paragraph"/>
    <w:basedOn w:val="1"/>
    <w:unhideWhenUsed/>
    <w:qFormat/>
    <w:uiPriority w:val="99"/>
    <w:pPr>
      <w:ind w:firstLine="420" w:firstLineChars="200"/>
    </w:pPr>
    <w:rPr>
      <w:rFonts w:asciiTheme="minorHAnsi" w:hAnsiTheme="minorHAnsi" w:eastAsiaTheme="minorEastAsia" w:cstheme="minorBidi"/>
    </w:rPr>
  </w:style>
  <w:style w:type="character" w:customStyle="1" w:styleId="38">
    <w:name w:val="katex-mathml"/>
    <w:basedOn w:val="20"/>
    <w:qFormat/>
    <w:uiPriority w:val="0"/>
  </w:style>
  <w:style w:type="character" w:customStyle="1" w:styleId="39">
    <w:name w:val="mord"/>
    <w:basedOn w:val="20"/>
    <w:qFormat/>
    <w:uiPriority w:val="0"/>
  </w:style>
  <w:style w:type="character" w:customStyle="1" w:styleId="40">
    <w:name w:val="mrel"/>
    <w:basedOn w:val="20"/>
    <w:qFormat/>
    <w:uiPriority w:val="0"/>
  </w:style>
  <w:style w:type="character" w:customStyle="1" w:styleId="41">
    <w:name w:val="vlist-s"/>
    <w:basedOn w:val="20"/>
    <w:qFormat/>
    <w:uiPriority w:val="0"/>
  </w:style>
  <w:style w:type="character" w:customStyle="1" w:styleId="42">
    <w:name w:val="mopen"/>
    <w:basedOn w:val="20"/>
    <w:qFormat/>
    <w:uiPriority w:val="0"/>
  </w:style>
  <w:style w:type="character" w:customStyle="1" w:styleId="43">
    <w:name w:val="mclose"/>
    <w:basedOn w:val="20"/>
    <w:qFormat/>
    <w:uiPriority w:val="0"/>
  </w:style>
  <w:style w:type="character" w:customStyle="1" w:styleId="44">
    <w:name w:val="mbin"/>
    <w:basedOn w:val="20"/>
    <w:qFormat/>
    <w:uiPriority w:val="0"/>
  </w:style>
  <w:style w:type="character" w:styleId="45">
    <w:name w:val="Placeholder Text"/>
    <w:basedOn w:val="20"/>
    <w:unhideWhenUsed/>
    <w:qFormat/>
    <w:uiPriority w:val="99"/>
    <w:rPr>
      <w:color w:val="666666"/>
    </w:rPr>
  </w:style>
  <w:style w:type="paragraph" w:customStyle="1" w:styleId="46">
    <w:name w:val="修订1"/>
    <w:hidden/>
    <w:unhideWhenUsed/>
    <w:qFormat/>
    <w:uiPriority w:val="99"/>
    <w:rPr>
      <w:rFonts w:ascii="Times New Roman" w:hAnsi="Times New Roman" w:eastAsia="宋体" w:cs="Times New Roman"/>
      <w:kern w:val="2"/>
      <w:sz w:val="21"/>
      <w:szCs w:val="24"/>
      <w:lang w:val="en-US" w:eastAsia="zh-CN" w:bidi="ar-SA"/>
    </w:rPr>
  </w:style>
  <w:style w:type="table" w:customStyle="1" w:styleId="47">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8">
    <w:name w:val="书籍标题2"/>
    <w:basedOn w:val="20"/>
    <w:qFormat/>
    <w:uiPriority w:val="33"/>
    <w:rPr>
      <w:b/>
      <w:bCs/>
      <w:i/>
      <w:iCs/>
      <w:spacing w:val="5"/>
    </w:rPr>
  </w:style>
  <w:style w:type="paragraph" w:customStyle="1" w:styleId="49">
    <w:name w:val="WPSOffice手动目录 1"/>
    <w:uiPriority w:val="0"/>
    <w:pPr>
      <w:ind w:leftChars="0"/>
    </w:pPr>
    <w:rPr>
      <w:rFonts w:ascii="Times New Roman" w:hAnsi="Times New Roman" w:eastAsia="宋体" w:cs="Times New Roman"/>
      <w:sz w:val="20"/>
      <w:szCs w:val="20"/>
    </w:rPr>
  </w:style>
  <w:style w:type="paragraph" w:customStyle="1" w:styleId="50">
    <w:name w:val="WPSOffice手动目录 2"/>
    <w:uiPriority w:val="0"/>
    <w:pPr>
      <w:ind w:leftChars="200"/>
    </w:pPr>
    <w:rPr>
      <w:rFonts w:ascii="Times New Roman" w:hAnsi="Times New Roman" w:eastAsia="宋体" w:cs="Times New Roman"/>
      <w:sz w:val="20"/>
      <w:szCs w:val="20"/>
    </w:rPr>
  </w:style>
  <w:style w:type="paragraph" w:customStyle="1" w:styleId="51">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chart" Target="charts/chart1.xml"/><Relationship Id="rId10" Type="http://schemas.openxmlformats.org/officeDocument/2006/relationships/image" Target="media/image1.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5968;&#23398;&#24314;&#27169;\&#23567;&#40481;&#36136;&#3732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白羽鸡质量变化图</a:t>
            </a:r>
            <a:endParaRPr lang="en-US" altLang="zh-CN"/>
          </a:p>
        </c:rich>
      </c:tx>
      <c:layout>
        <c:manualLayout>
          <c:xMode val="edge"/>
          <c:yMode val="edge"/>
          <c:x val="0.302928942374913"/>
          <c:y val="0.0113984674329502"/>
        </c:manualLayout>
      </c:layout>
      <c:overlay val="0"/>
      <c:spPr>
        <a:noFill/>
        <a:ln>
          <a:noFill/>
        </a:ln>
        <a:effectLst/>
      </c:spPr>
    </c:title>
    <c:autoTitleDeleted val="0"/>
    <c:plotArea>
      <c:layout>
        <c:manualLayout>
          <c:layoutTarget val="inner"/>
          <c:xMode val="edge"/>
          <c:yMode val="edge"/>
          <c:x val="0.129492915734526"/>
          <c:y val="0.196527777777778"/>
          <c:w val="0.789224459358687"/>
          <c:h val="0.614212962962963"/>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movingAvg"/>
            <c:period val="2"/>
            <c:dispRSqr val="0"/>
            <c:dispEq val="0"/>
          </c:trendline>
          <c:yVal>
            <c:numRef>
              <c:f>[小鸡质量.xlsx]Sheet1!$C$1:$C$43</c:f>
              <c:numCache>
                <c:formatCode>General</c:formatCode>
                <c:ptCount val="43"/>
                <c:pt idx="0">
                  <c:v>0.042</c:v>
                </c:pt>
                <c:pt idx="1">
                  <c:v>0.0576</c:v>
                </c:pt>
                <c:pt idx="2">
                  <c:v>0.0836</c:v>
                </c:pt>
                <c:pt idx="3">
                  <c:v>0.096</c:v>
                </c:pt>
                <c:pt idx="4">
                  <c:v>0.12</c:v>
                </c:pt>
                <c:pt idx="5">
                  <c:v>0.1424</c:v>
                </c:pt>
                <c:pt idx="6">
                  <c:v>0.162</c:v>
                </c:pt>
                <c:pt idx="7">
                  <c:v>0.1792</c:v>
                </c:pt>
                <c:pt idx="8">
                  <c:v>0.2562</c:v>
                </c:pt>
                <c:pt idx="9">
                  <c:v>0.3316</c:v>
                </c:pt>
                <c:pt idx="10">
                  <c:v>0.4074</c:v>
                </c:pt>
                <c:pt idx="11">
                  <c:v>0.4776</c:v>
                </c:pt>
                <c:pt idx="12">
                  <c:v>0.555</c:v>
                </c:pt>
                <c:pt idx="13">
                  <c:v>0.632</c:v>
                </c:pt>
                <c:pt idx="14">
                  <c:v>0.7014</c:v>
                </c:pt>
                <c:pt idx="15">
                  <c:v>0.776</c:v>
                </c:pt>
                <c:pt idx="16">
                  <c:v>0.8518</c:v>
                </c:pt>
                <c:pt idx="17">
                  <c:v>0.9272</c:v>
                </c:pt>
                <c:pt idx="18">
                  <c:v>1.0022</c:v>
                </c:pt>
                <c:pt idx="19">
                  <c:v>1.0768</c:v>
                </c:pt>
                <c:pt idx="20">
                  <c:v>1.1554</c:v>
                </c:pt>
                <c:pt idx="21">
                  <c:v>1.2308</c:v>
                </c:pt>
                <c:pt idx="22">
                  <c:v>1.3078</c:v>
                </c:pt>
                <c:pt idx="23">
                  <c:v>1.3764</c:v>
                </c:pt>
                <c:pt idx="24">
                  <c:v>1.4562</c:v>
                </c:pt>
                <c:pt idx="25">
                  <c:v>1.5296</c:v>
                </c:pt>
                <c:pt idx="26">
                  <c:v>1.6066</c:v>
                </c:pt>
                <c:pt idx="27">
                  <c:v>1.6792</c:v>
                </c:pt>
                <c:pt idx="28">
                  <c:v>1.757</c:v>
                </c:pt>
                <c:pt idx="29">
                  <c:v>1.8276</c:v>
                </c:pt>
                <c:pt idx="30">
                  <c:v>1.9046</c:v>
                </c:pt>
                <c:pt idx="31">
                  <c:v>1.978</c:v>
                </c:pt>
                <c:pt idx="32">
                  <c:v>2.051</c:v>
                </c:pt>
                <c:pt idx="33">
                  <c:v>2.1336</c:v>
                </c:pt>
                <c:pt idx="34">
                  <c:v>2.2034</c:v>
                </c:pt>
                <c:pt idx="35">
                  <c:v>2.2808</c:v>
                </c:pt>
                <c:pt idx="36">
                  <c:v>2.3392</c:v>
                </c:pt>
                <c:pt idx="37">
                  <c:v>2.398</c:v>
                </c:pt>
                <c:pt idx="38">
                  <c:v>2.4616</c:v>
                </c:pt>
                <c:pt idx="39">
                  <c:v>2.5216</c:v>
                </c:pt>
                <c:pt idx="40">
                  <c:v>2.5784</c:v>
                </c:pt>
                <c:pt idx="41">
                  <c:v>2.6412</c:v>
                </c:pt>
                <c:pt idx="42">
                  <c:v>2.7</c:v>
                </c:pt>
              </c:numCache>
            </c:numRef>
          </c:yVal>
          <c:smooth val="0"/>
        </c:ser>
        <c:dLbls>
          <c:showLegendKey val="0"/>
          <c:showVal val="0"/>
          <c:showCatName val="0"/>
          <c:showSerName val="0"/>
          <c:showPercent val="0"/>
          <c:showBubbleSize val="0"/>
        </c:dLbls>
        <c:axId val="154804120"/>
        <c:axId val="896115380"/>
      </c:scatterChart>
      <c:valAx>
        <c:axId val="154804120"/>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天数</a:t>
                </a:r>
                <a:r>
                  <a:rPr lang="en-US" altLang="zh-CN"/>
                  <a:t>/</a:t>
                </a:r>
                <a:r>
                  <a:rPr lang="zh-CN" altLang="en-US"/>
                  <a:t>天</a:t>
                </a:r>
                <a:endParaRPr lang="zh-CN" altLang="en-US"/>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6115380"/>
        <c:crosses val="autoZero"/>
        <c:crossBetween val="midCat"/>
      </c:valAx>
      <c:valAx>
        <c:axId val="896115380"/>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质量</a:t>
                </a:r>
                <a:r>
                  <a:rPr lang="en-US" altLang="zh-CN"/>
                  <a:t>/kg</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4804120"/>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e617b7aa-6dd1-496e-8b3d-269f30381cb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9B3B41-7509-4184-8D71-88513B7C5BD1}">
  <ds:schemaRefs/>
</ds:datastoreItem>
</file>

<file path=docProps/app.xml><?xml version="1.0" encoding="utf-8"?>
<Properties xmlns="http://schemas.openxmlformats.org/officeDocument/2006/extended-properties" xmlns:vt="http://schemas.openxmlformats.org/officeDocument/2006/docPropsVTypes">
  <Template>Normal.dotm</Template>
  <Manager>madio</Manager>
  <Company>数学中国</Company>
  <Pages>26</Pages>
  <Words>8606</Words>
  <Characters>14974</Characters>
  <Lines>136</Lines>
  <Paragraphs>38</Paragraphs>
  <TotalTime>3</TotalTime>
  <ScaleCrop>false</ScaleCrop>
  <LinksUpToDate>false</LinksUpToDate>
  <CharactersWithSpaces>16750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2025-04-04T01:50:00Z</dcterms:created>
  <dc:creator>madio</dc:creator>
  <cp:lastModifiedBy>WPS_1723027933</cp:lastModifiedBy>
  <dcterms:modified xsi:type="dcterms:W3CDTF">2025-04-12T14:36:41Z</dcterms:modified>
  <dc:title>2025数学论文</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02E4DC2829594111AA7004E4395E3DDB_13</vt:lpwstr>
  </property>
  <property fmtid="{D5CDD505-2E9C-101B-9397-08002B2CF9AE}" pid="4" name="KSOTemplateDocerSaveRecord">
    <vt:lpwstr>eyJoZGlkIjoiYmQ3NjQxYmZmN2ZkODIxYWNiNTEzMzQyMTZmNzQ1MmMiLCJ1c2VySWQiOiIxNjIxMjgzMTM4In0=</vt:lpwstr>
  </property>
</Properties>
</file>