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数值计算实践报告"/>
    <w:p>
      <w:pPr>
        <w:pStyle w:val="Heading1"/>
      </w:pPr>
      <w:r>
        <w:rPr>
          <w:rStyle w:val="SectionNumber"/>
          <w:rFonts w:ascii="宋体" w:hAnsi="宋体" w:eastAsia="宋体"/>
          <w:color w:val="000000"/>
        </w:rPr>
        <w:t xml:space="preserve">1</w:t>
      </w:r>
      <w:r>
        <w:rPr>
          <w:rFonts w:ascii="宋体" w:hAnsi="宋体" w:eastAsia="宋体"/>
          <w:color w:val="000000"/>
        </w:rPr>
        <w:tab/>
      </w:r>
      <w:r>
        <w:rPr>
          <w:rFonts w:hint="eastAsia" w:ascii="宋体" w:hAnsi="宋体" w:eastAsia="宋体"/>
          <w:color w:val="000000"/>
        </w:rPr>
        <w:t xml:space="preserve">数值计算实践报告</w:t>
      </w:r>
    </w:p>
    <w:bookmarkStart w:id="10" w:name="一-题目列举分析"/>
    <w:p>
      <w:pPr>
        <w:pStyle w:val="Heading2"/>
      </w:pPr>
      <w:r>
        <w:rPr>
          <w:rStyle w:val="SectionNumber"/>
          <w:rFonts w:ascii="宋体" w:hAnsi="宋体" w:eastAsia="宋体"/>
          <w:color w:val="000000"/>
        </w:rPr>
        <w:t xml:space="preserve">1.1</w:t>
      </w:r>
      <w:r>
        <w:rPr>
          <w:rFonts w:ascii="宋体" w:hAnsi="宋体" w:eastAsia="宋体"/>
          <w:color w:val="000000"/>
        </w:rPr>
        <w:tab/>
      </w:r>
      <w:r>
        <w:rPr>
          <w:rFonts w:hint="eastAsia" w:ascii="宋体" w:hAnsi="宋体" w:eastAsia="宋体"/>
          <w:color w:val="000000"/>
        </w:rPr>
        <w:t xml:space="preserve">一、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题目列举、分析</w:t>
      </w:r>
    </w:p>
    <w:bookmarkStart w:id="9" w:name="问题重述"/>
    <w:p>
      <w:pPr>
        <w:pStyle w:val="Heading3"/>
      </w:pPr>
      <w:r>
        <w:rPr>
          <w:rStyle w:val="SectionNumber"/>
          <w:rFonts w:ascii="宋体" w:hAnsi="宋体" w:eastAsia="宋体"/>
          <w:color w:val="000000"/>
        </w:rPr>
        <w:t xml:space="preserve">1.1.1</w:t>
      </w:r>
      <w:r>
        <w:rPr>
          <w:rFonts w:ascii="宋体" w:hAnsi="宋体" w:eastAsia="宋体"/>
          <w:color w:val="000000"/>
        </w:rPr>
        <w:tab/>
      </w:r>
      <w:r>
        <w:rPr>
          <w:rFonts w:ascii="宋体" w:hAnsi="宋体" w:eastAsia="宋体"/>
          <w:color w:val="000000"/>
        </w:rPr>
        <w:t xml:space="preserve">1.1 </w:t>
      </w:r>
      <w:r>
        <w:rPr>
          <w:rFonts w:hint="eastAsia" w:ascii="宋体" w:hAnsi="宋体" w:eastAsia="宋体"/>
          <w:color w:val="000000"/>
        </w:rPr>
        <w:t xml:space="preserve">问题重述</w:t>
      </w:r>
    </w:p>
    <w:p>
      <w:pPr>
        <w:pStyle w:val="FirstParagraph"/>
      </w:pPr>
      <w:r>
        <w:rPr>
          <w:rFonts w:ascii="宋体" w:hAnsi="宋体" w:eastAsia="宋体"/>
          <w:b/>
          <w:bCs/>
          <w:color w:val="000000"/>
        </w:rPr>
        <w:t xml:space="preserve">1. </w:t>
      </w:r>
      <w:r>
        <w:rPr>
          <w:rFonts w:hint="eastAsia" w:ascii="宋体" w:hAnsi="宋体" w:eastAsia="宋体"/>
          <w:b/>
          <w:bCs/>
          <w:color w:val="000000"/>
        </w:rPr>
        <w:t xml:space="preserve">观察高次插值多项式的龙格现象及避免龙格现象。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(1). </w:t>
      </w:r>
      <w:r>
        <w:rPr>
          <w:rFonts w:hint="eastAsia" w:ascii="宋体" w:hAnsi="宋体" w:eastAsia="宋体"/>
          <w:color w:val="000000"/>
        </w:rPr>
        <w:t xml:space="preserve">给定函数</w:t>
      </w:r>
      <w:r>
        <w:rPr>
          <w:rFonts w:ascii="宋体" w:hAnsi="宋体" w:eastAsia="宋体"/>
          <w:color w:val="000000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宋体" w:hAnsi="宋体" w:eastAsia="宋体"/>
          <w:color w:val="000000"/>
        </w:rPr>
        <w:t xml:space="preserve">,</w:t>
      </w:r>
      <w:r>
        <w:rPr>
          <w:rFonts w:ascii="宋体" w:hAnsi="宋体" w:eastAsia="宋体"/>
          <w:color w:val="000000"/>
        </w:rP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rPr>
          <w:rFonts w:hint="eastAsia" w:ascii="宋体" w:hAnsi="宋体" w:eastAsia="宋体"/>
          <w:color w:val="000000"/>
        </w:rPr>
        <w:t xml:space="preserve">，取等距节点，构造</w:t>
      </w:r>
      <w:r>
        <w:rPr>
          <w:rFonts w:ascii="宋体" w:hAnsi="宋体" w:eastAsia="宋体"/>
          <w:color w:val="000000"/>
        </w:rPr>
        <w:t xml:space="preserve"> Newton </w:t>
      </w:r>
      <w:r>
        <w:rPr>
          <w:rFonts w:hint="eastAsia" w:ascii="宋体" w:hAnsi="宋体" w:eastAsia="宋体"/>
          <w:color w:val="000000"/>
        </w:rPr>
        <w:t xml:space="preserve">插值多项式</w:t>
      </w:r>
      <w:r>
        <w:rPr>
          <w:rFonts w:ascii="宋体" w:hAnsi="宋体" w:eastAsia="宋体"/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15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 w:ascii="宋体" w:hAnsi="宋体" w:eastAsia="宋体"/>
          <w:color w:val="000000"/>
        </w:rPr>
        <w:t xml:space="preserve">；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(2). </w:t>
      </w:r>
      <w:r>
        <w:rPr>
          <w:rFonts w:hint="eastAsia" w:ascii="宋体" w:hAnsi="宋体" w:eastAsia="宋体"/>
          <w:color w:val="000000"/>
        </w:rPr>
        <w:t xml:space="preserve">使用分段二次插值</w:t>
      </w:r>
      <w:r>
        <w:rPr>
          <w:rFonts w:ascii="宋体" w:hAnsi="宋体" w:eastAsia="宋体"/>
          <w:color w:val="000000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或</w:t>
      </w:r>
      <w:r>
        <w:rPr>
          <w:rFonts w:ascii="宋体" w:hAnsi="宋体" w:eastAsia="宋体"/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和三次样条插值函数</w:t>
      </w:r>
      <w:r>
        <w:rPr>
          <w:rFonts w:ascii="宋体" w:hAnsi="宋体" w:eastAsia="宋体"/>
          <w:color w:val="000000"/>
        </w:rP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或</w:t>
      </w:r>
      <w:r>
        <w:rPr>
          <w:rFonts w:ascii="宋体" w:hAnsi="宋体" w:eastAsia="宋体"/>
          <w:color w:val="000000"/>
        </w:rP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 w:ascii="宋体" w:hAnsi="宋体" w:eastAsia="宋体"/>
          <w:color w:val="000000"/>
        </w:rPr>
        <w:t xml:space="preserve">；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(3). </w:t>
      </w:r>
      <w:r>
        <w:rPr>
          <w:rFonts w:hint="eastAsia" w:ascii="宋体" w:hAnsi="宋体" w:eastAsia="宋体"/>
          <w:color w:val="000000"/>
        </w:rPr>
        <w:t xml:space="preserve">使用切比雪夫正交多项式零点作为插值节点，构造插值多项式，避免龙格现象。</w:t>
      </w:r>
    </w:p>
    <w:p>
      <w:pPr>
        <w:pStyle w:val="BodyText"/>
      </w:pPr>
      <w:r>
        <w:rPr>
          <w:rFonts w:ascii="宋体" w:hAnsi="宋体" w:eastAsia="宋体"/>
          <w:b/>
          <w:bCs/>
          <w:color w:val="000000"/>
        </w:rPr>
        <w:t xml:space="preserve">2. </w:t>
      </w:r>
      <w:r>
        <w:rPr>
          <w:rFonts w:hint="eastAsia" w:ascii="宋体" w:hAnsi="宋体" w:eastAsia="宋体"/>
          <w:b/>
          <w:bCs/>
          <w:color w:val="000000"/>
        </w:rPr>
        <w:t xml:space="preserve">请用插值算法解决一个实际应用问题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利用离散数据，通过插值算法方法“有根据地猜测”未知点的值。如插值算法在图片放大与旋转中的应用、地理信息系统方面的数字地形图绘制、数字信号处理方面的音频采样分析等。画图、分析实验结果、撰写实验报告。</w:t>
      </w:r>
    </w:p>
    <w:p>
      <w:r>
        <w:rPr>
          <w:rFonts w:ascii="宋体" w:hAnsi="宋体" w:eastAsia="宋体"/>
          <w:color w:val="000000"/>
        </w:rPr>
        <w:pict>
          <v:rect style="width:0;height:1.5pt" o:hralign="center" o:hrstd="t" o:hr="t"/>
        </w:pict>
      </w:r>
    </w:p>
    <w:bookmarkEnd w:id="9"/>
    <w:bookmarkEnd w:id="10"/>
    <w:bookmarkStart w:id="13" w:name="二-基础知识点算法流程图"/>
    <w:p>
      <w:pPr>
        <w:pStyle w:val="Heading2"/>
      </w:pPr>
      <w:r>
        <w:rPr>
          <w:rStyle w:val="SectionNumber"/>
          <w:rFonts w:ascii="宋体" w:hAnsi="宋体" w:eastAsia="宋体"/>
          <w:color w:val="000000"/>
        </w:rPr>
        <w:t xml:space="preserve">1.2</w:t>
      </w:r>
      <w:r>
        <w:rPr>
          <w:rFonts w:ascii="宋体" w:hAnsi="宋体" w:eastAsia="宋体"/>
          <w:color w:val="000000"/>
        </w:rPr>
        <w:tab/>
      </w:r>
      <w:r>
        <w:rPr>
          <w:rFonts w:hint="eastAsia" w:ascii="宋体" w:hAnsi="宋体" w:eastAsia="宋体"/>
          <w:color w:val="000000"/>
        </w:rPr>
        <w:t xml:space="preserve">二、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基础知识点、算法流程图</w:t>
      </w:r>
    </w:p>
    <w:bookmarkStart w:id="11" w:name="知识点提炼"/>
    <w:p>
      <w:pPr>
        <w:pStyle w:val="Heading3"/>
      </w:pPr>
      <w:r>
        <w:rPr>
          <w:rStyle w:val="SectionNumber"/>
          <w:rFonts w:ascii="宋体" w:hAnsi="宋体" w:eastAsia="宋体"/>
          <w:color w:val="000000"/>
        </w:rPr>
        <w:t xml:space="preserve">1.2.1</w:t>
      </w:r>
      <w:r>
        <w:rPr>
          <w:rFonts w:ascii="宋体" w:hAnsi="宋体" w:eastAsia="宋体"/>
          <w:color w:val="000000"/>
        </w:rPr>
        <w:tab/>
      </w:r>
      <w:r>
        <w:rPr>
          <w:rFonts w:ascii="宋体" w:hAnsi="宋体" w:eastAsia="宋体"/>
          <w:color w:val="000000"/>
        </w:rPr>
        <w:t xml:space="preserve">2.1 </w:t>
      </w:r>
      <w:r>
        <w:rPr>
          <w:rFonts w:hint="eastAsia" w:ascii="宋体" w:hAnsi="宋体" w:eastAsia="宋体"/>
          <w:color w:val="000000"/>
        </w:rPr>
        <w:t xml:space="preserve">知识点提炼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等距节点高次插值：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Newton插值多项式及龙格（Runge）现象的产生。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消除龙格现象的方法1（降低多项式次数）：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分段低次插值（分段二次插值）、三次样条插值。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消除龙格现象的方法2（改变节点分布）：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非等距剖分，利用切比雪夫（Chebyshev）多项式的零点作为插值节点。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插值的实际应用：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一维离散信号（如音频采样、传感器数据）的重采样与平滑。</w:t>
      </w:r>
    </w:p>
    <w:bookmarkEnd w:id="11"/>
    <w:bookmarkStart w:id="12" w:name="基础算法原理解析"/>
    <w:p>
      <w:pPr>
        <w:pStyle w:val="Heading3"/>
      </w:pPr>
      <w:r>
        <w:rPr>
          <w:rStyle w:val="SectionNumber"/>
          <w:rFonts w:ascii="宋体" w:hAnsi="宋体" w:eastAsia="宋体"/>
          <w:color w:val="000000"/>
        </w:rPr>
        <w:t xml:space="preserve">1.2.2</w:t>
      </w:r>
      <w:r>
        <w:rPr>
          <w:rFonts w:ascii="宋体" w:hAnsi="宋体" w:eastAsia="宋体"/>
          <w:color w:val="000000"/>
        </w:rPr>
        <w:tab/>
      </w:r>
      <w:r>
        <w:rPr>
          <w:rFonts w:ascii="宋体" w:hAnsi="宋体" w:eastAsia="宋体"/>
          <w:color w:val="000000"/>
        </w:rPr>
        <w:t xml:space="preserve">2.2 </w:t>
      </w:r>
      <w:r>
        <w:rPr>
          <w:rFonts w:hint="eastAsia" w:ascii="宋体" w:hAnsi="宋体" w:eastAsia="宋体"/>
          <w:color w:val="000000"/>
        </w:rPr>
        <w:t xml:space="preserve">基础算法原理解析</w:t>
      </w:r>
    </w:p>
    <w:p>
      <w:pPr>
        <w:pStyle w:val="FirstParagraph"/>
      </w:pPr>
      <w:r>
        <w:rPr>
          <w:rFonts w:ascii="宋体" w:hAnsi="宋体" w:eastAsia="宋体"/>
          <w:b/>
          <w:bCs/>
          <w:color w:val="000000"/>
        </w:rPr>
        <w:t xml:space="preserve">2.2.1 Newton </w:t>
      </w:r>
      <w:r>
        <w:rPr>
          <w:rFonts w:hint="eastAsia" w:ascii="宋体" w:hAnsi="宋体" w:eastAsia="宋体"/>
          <w:b/>
          <w:bCs/>
          <w:color w:val="000000"/>
        </w:rPr>
        <w:t xml:space="preserve">插值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牛顿插值多项式利用差商来构造。对于给定的节点</w:t>
      </w:r>
      <w:r>
        <w:rPr>
          <w:rFonts w:ascii="宋体" w:hAnsi="宋体" w:eastAsia="宋体"/>
          <w:color w:val="000000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 w:ascii="宋体" w:hAnsi="宋体" w:eastAsia="宋体"/>
          <w:color w:val="000000"/>
        </w:rPr>
        <w:t xml:space="preserve">，牛顿插值多项式形式为：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]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宋体" w:hAnsi="宋体" w:eastAsia="宋体"/>
          <w:color w:val="000000"/>
        </w:rPr>
        <w:t xml:space="preserve">其中差商具有递推关系。其优点是增加节点时无需重新计算之前的项，但高次等距牛顿插值在区间边缘极易出现剧烈振荡（Runge现象）。</w:t>
      </w:r>
    </w:p>
    <w:p>
      <w:pPr>
        <w:pStyle w:val="BodyText"/>
      </w:pPr>
      <w:r>
        <w:rPr>
          <w:rFonts w:ascii="宋体" w:hAnsi="宋体" w:eastAsia="宋体"/>
          <w:b/>
          <w:bCs/>
          <w:color w:val="000000"/>
        </w:rPr>
        <w:t xml:space="preserve">2.2.2 </w:t>
      </w:r>
      <w:r>
        <w:rPr>
          <w:rFonts w:hint="eastAsia" w:ascii="宋体" w:hAnsi="宋体" w:eastAsia="宋体"/>
          <w:b/>
          <w:bCs/>
          <w:color w:val="000000"/>
        </w:rPr>
        <w:t xml:space="preserve">龙格（Runge）现象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在数值分析中，使用高次多项式在等距节点上对某些函数（特别是如</w:t>
      </w:r>
      <w:r>
        <w:rPr>
          <w:rFonts w:ascii="宋体" w:hAnsi="宋体" w:eastAsia="宋体"/>
          <w:color w:val="000000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这样具有较强凸性的函数）进行插值时，区间边缘处会出现严重的振荡，且随着插值节点数的增加，插值误差不仅不减小反而无限发散，这就是龙格现象。</w:t>
      </w:r>
    </w:p>
    <w:p>
      <w:pPr>
        <w:pStyle w:val="BodyText"/>
      </w:pPr>
      <w:r>
        <w:rPr>
          <w:rFonts w:ascii="宋体" w:hAnsi="宋体" w:eastAsia="宋体"/>
          <w:b/>
          <w:bCs/>
          <w:color w:val="000000"/>
        </w:rPr>
        <w:t xml:space="preserve">2.2.3 </w:t>
      </w:r>
      <w:r>
        <w:rPr>
          <w:rFonts w:hint="eastAsia" w:ascii="宋体" w:hAnsi="宋体" w:eastAsia="宋体"/>
          <w:b/>
          <w:bCs/>
          <w:color w:val="000000"/>
        </w:rPr>
        <w:t xml:space="preserve">分段二次插值与三次样条插值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*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分段二次插值：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将整个插值区间划分为多个子区间，在每一个包含三个节点的子区间内构造二次多项式进行插值。它保证了函数的连续性，且避免了高次多项式的全局振荡。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*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三次样条插值：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采用分段三次多项式，不仅保证了插值函数本身连续，还保证了其一阶和二阶导数在节点处连续，使得拟合曲线极其光滑。</w:t>
      </w:r>
    </w:p>
    <w:p>
      <w:pPr>
        <w:pStyle w:val="BodyText"/>
      </w:pPr>
      <w:r>
        <w:rPr>
          <w:rFonts w:ascii="宋体" w:hAnsi="宋体" w:eastAsia="宋体"/>
          <w:b/>
          <w:bCs/>
          <w:color w:val="000000"/>
        </w:rPr>
        <w:t xml:space="preserve">2.2.4 </w:t>
      </w:r>
      <w:r>
        <w:rPr>
          <w:rFonts w:hint="eastAsia" w:ascii="宋体" w:hAnsi="宋体" w:eastAsia="宋体"/>
          <w:b/>
          <w:bCs/>
          <w:color w:val="000000"/>
        </w:rPr>
        <w:t xml:space="preserve">切比雪夫（Chebyshev）节点插值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为了从根本上消除多项式插值的龙格现象，可以采用非等距节点。第一类切比雪夫多项式的零点在区间边缘分布密集，在中间分布稀疏。对于区间</w:t>
      </w:r>
      <w:r>
        <w:rPr>
          <w:rFonts w:ascii="宋体" w:hAnsi="宋体" w:eastAsia="宋体"/>
          <w:color w:val="000000"/>
        </w:rP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Fonts w:hint="eastAsia" w:ascii="宋体" w:hAnsi="宋体" w:eastAsia="宋体"/>
          <w:color w:val="000000"/>
        </w:rPr>
        <w:t xml:space="preserve">，取</w:t>
      </w:r>
      <w:r>
        <w:rPr>
          <w:rFonts w:ascii="宋体" w:hAnsi="宋体" w:eastAsia="宋体"/>
          <w:color w:val="000000"/>
        </w:rPr>
        <w:t xml:space="preserve"> </w:t>
      </w:r>
      <m:oMath>
        <m:r>
          <m:t>n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个切比雪夫零点为：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π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 w:ascii="宋体" w:hAnsi="宋体" w:eastAsia="宋体"/>
          <w:color w:val="000000"/>
        </w:rPr>
        <w:t xml:space="preserve">使用这些节点构造的插值多项式可以有效抑制边缘振荡，逼近效果极佳。</w:t>
      </w:r>
    </w:p>
    <w:p>
      <w:r>
        <w:rPr>
          <w:rFonts w:ascii="宋体" w:hAnsi="宋体" w:eastAsia="宋体"/>
          <w:color w:val="000000"/>
        </w:rPr>
        <w:pict>
          <v:rect style="width:0;height:1.5pt" o:hralign="center" o:hrstd="t" o:hr="t"/>
        </w:pict>
      </w:r>
    </w:p>
    <w:bookmarkEnd w:id="12"/>
    <w:bookmarkEnd w:id="13"/>
    <w:bookmarkStart w:id="19" w:name="三-问题求解"/>
    <w:p>
      <w:pPr>
        <w:pStyle w:val="Heading2"/>
      </w:pPr>
      <w:r>
        <w:rPr>
          <w:rStyle w:val="SectionNumber"/>
          <w:rFonts w:ascii="宋体" w:hAnsi="宋体" w:eastAsia="宋体"/>
          <w:color w:val="000000"/>
        </w:rPr>
        <w:t xml:space="preserve">1.3</w:t>
      </w:r>
      <w:r>
        <w:rPr>
          <w:rFonts w:ascii="宋体" w:hAnsi="宋体" w:eastAsia="宋体"/>
          <w:color w:val="000000"/>
        </w:rPr>
        <w:tab/>
      </w:r>
      <w:r>
        <w:rPr>
          <w:rFonts w:hint="eastAsia" w:ascii="宋体" w:hAnsi="宋体" w:eastAsia="宋体"/>
          <w:color w:val="000000"/>
        </w:rPr>
        <w:t xml:space="preserve">三、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问题求解</w:t>
      </w:r>
    </w:p>
    <w:bookmarkStart w:id="17" w:name="题目一观察高次插值多项式的-runge-现象及避免方法"/>
    <w:p>
      <w:pPr>
        <w:pStyle w:val="Heading3"/>
      </w:pPr>
      <w:r>
        <w:rPr>
          <w:rStyle w:val="SectionNumber"/>
          <w:rFonts w:ascii="宋体" w:hAnsi="宋体" w:eastAsia="宋体"/>
          <w:color w:val="000000"/>
        </w:rPr>
        <w:t xml:space="preserve">1.3.1</w:t>
      </w:r>
      <w:r>
        <w:rPr>
          <w:rFonts w:ascii="宋体" w:hAnsi="宋体" w:eastAsia="宋体"/>
          <w:color w:val="000000"/>
        </w:rPr>
        <w:tab/>
      </w:r>
      <w:r>
        <w:rPr>
          <w:rFonts w:ascii="宋体" w:hAnsi="宋体" w:eastAsia="宋体"/>
          <w:color w:val="000000"/>
        </w:rPr>
        <w:t xml:space="preserve">3.1 </w:t>
      </w:r>
      <w:r>
        <w:rPr>
          <w:rFonts w:hint="eastAsia" w:ascii="宋体" w:hAnsi="宋体" w:eastAsia="宋体"/>
          <w:color w:val="000000"/>
        </w:rPr>
        <w:t xml:space="preserve">题目一：观察高次插值多项式的</w:t>
      </w:r>
      <w:r>
        <w:rPr>
          <w:rFonts w:ascii="宋体" w:hAnsi="宋体" w:eastAsia="宋体"/>
          <w:color w:val="000000"/>
        </w:rPr>
        <w:t xml:space="preserve"> Runge </w:t>
      </w:r>
      <w:r>
        <w:rPr>
          <w:rFonts w:hint="eastAsia" w:ascii="宋体" w:hAnsi="宋体" w:eastAsia="宋体"/>
          <w:color w:val="000000"/>
        </w:rPr>
        <w:t xml:space="preserve">现象及避免方法</w:t>
      </w:r>
    </w:p>
    <w:bookmarkStart w:id="14" w:name="newton-插值的-runge-现象"/>
    <w:p>
      <w:pPr>
        <w:pStyle w:val="Heading4"/>
      </w:pPr>
      <w:r>
        <w:rPr>
          <w:rStyle w:val="SectionNumber"/>
          <w:rFonts w:ascii="宋体" w:hAnsi="宋体" w:eastAsia="宋体"/>
          <w:color w:val="000000"/>
        </w:rPr>
        <w:t xml:space="preserve">1.3.1.1</w:t>
      </w:r>
      <w:r>
        <w:rPr>
          <w:rFonts w:ascii="宋体" w:hAnsi="宋体" w:eastAsia="宋体"/>
          <w:color w:val="000000"/>
        </w:rPr>
        <w:tab/>
      </w:r>
      <w:r>
        <w:rPr>
          <w:rFonts w:hint="eastAsia" w:ascii="宋体" w:hAnsi="宋体" w:eastAsia="宋体"/>
          <w:color w:val="000000"/>
        </w:rPr>
        <w:t xml:space="preserve">（1）Newton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插值的</w:t>
      </w:r>
      <w:r>
        <w:rPr>
          <w:rFonts w:ascii="宋体" w:hAnsi="宋体" w:eastAsia="宋体"/>
          <w:color w:val="000000"/>
        </w:rPr>
        <w:t xml:space="preserve"> Runge </w:t>
      </w:r>
      <w:r>
        <w:rPr>
          <w:rFonts w:hint="eastAsia" w:ascii="宋体" w:hAnsi="宋体" w:eastAsia="宋体"/>
          <w:color w:val="000000"/>
        </w:rPr>
        <w:t xml:space="preserve">现象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实验步骤：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预先编写</w:t>
      </w:r>
      <w:r>
        <w:rPr>
          <w:rFonts w:ascii="宋体" w:hAnsi="宋体" w:eastAsia="宋体"/>
          <w:color w:val="000000"/>
        </w:rPr>
        <w:t xml:space="preserve"> Newton </w:t>
      </w:r>
      <w:r>
        <w:rPr>
          <w:rFonts w:hint="eastAsia" w:ascii="宋体" w:hAnsi="宋体" w:eastAsia="宋体"/>
          <w:color w:val="000000"/>
        </w:rPr>
        <w:t xml:space="preserve">差商及插值算法。在区间</w:t>
      </w:r>
      <w:r>
        <w:rPr>
          <w:rFonts w:ascii="宋体" w:hAnsi="宋体" w:eastAsia="宋体"/>
          <w:color w:val="000000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上取等距节点，分别构造</w:t>
      </w:r>
      <w:r>
        <w:rPr>
          <w:rFonts w:ascii="宋体" w:hAnsi="宋体" w:eastAsia="宋体"/>
          <w:color w:val="000000"/>
        </w:rPr>
        <w:t xml:space="preserve"> 5 </w:t>
      </w:r>
      <w:r>
        <w:rPr>
          <w:rFonts w:hint="eastAsia" w:ascii="宋体" w:hAnsi="宋体" w:eastAsia="宋体"/>
          <w:color w:val="000000"/>
        </w:rPr>
        <w:t xml:space="preserve">阶（6个点）、10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阶（11个点）、15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阶（16个点）Newton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插值函数。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结果分析：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利用</w:t>
      </w:r>
      <w:r>
        <w:rPr>
          <w:rFonts w:ascii="宋体" w:hAnsi="宋体" w:eastAsia="宋体"/>
          <w:color w:val="000000"/>
        </w:rPr>
        <w:t xml:space="preserve"> matplotlib </w:t>
      </w:r>
      <w:r>
        <w:rPr>
          <w:rFonts w:hint="eastAsia" w:ascii="宋体" w:hAnsi="宋体" w:eastAsia="宋体"/>
          <w:color w:val="000000"/>
        </w:rPr>
        <w:t xml:space="preserve">绘图可以明显观察到，随着阶数</w:t>
      </w:r>
      <w:r>
        <w:rPr>
          <w:rFonts w:ascii="宋体" w:hAnsi="宋体" w:eastAsia="宋体"/>
          <w:color w:val="000000"/>
        </w:rPr>
        <w:t xml:space="preserve"> </w:t>
      </w:r>
      <m:oMath>
        <m:r>
          <m:t>N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的升高（尤其是</w:t>
      </w:r>
      <w:r>
        <w:rPr>
          <w:rFonts w:ascii="宋体" w:hAnsi="宋体" w:eastAsia="宋体"/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15</m:t>
            </m:r>
          </m:sub>
        </m:sSub>
      </m:oMath>
      <w:r>
        <w:rPr>
          <w:rFonts w:hint="eastAsia" w:ascii="宋体" w:hAnsi="宋体" w:eastAsia="宋体"/>
          <w:color w:val="000000"/>
        </w:rPr>
        <w:t xml:space="preserve">），曲线在区间中部的拟合效果尚可，但在边界（靠近</w:t>
      </w:r>
      <w:r>
        <w:rPr>
          <w:rFonts w:ascii="宋体" w:hAnsi="宋体" w:eastAsia="宋体"/>
          <w:color w:val="000000"/>
        </w:rPr>
        <w:t xml:space="preserve"> -10 </w:t>
      </w:r>
      <w:r>
        <w:rPr>
          <w:rFonts w:hint="eastAsia"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10 </w:t>
      </w:r>
      <w:r>
        <w:rPr>
          <w:rFonts w:hint="eastAsia" w:ascii="宋体" w:hAnsi="宋体" w:eastAsia="宋体"/>
          <w:color w:val="000000"/>
        </w:rPr>
        <w:t xml:space="preserve">的区域）出现了极其剧烈的上下振荡。这直观地展示了</w:t>
      </w:r>
      <w:r>
        <w:rPr>
          <w:rFonts w:ascii="宋体" w:hAnsi="宋体" w:eastAsia="宋体"/>
          <w:color w:val="000000"/>
        </w:rPr>
        <w:t xml:space="preserve"> Runge </w:t>
      </w:r>
      <w:r>
        <w:rPr>
          <w:rFonts w:hint="eastAsia" w:ascii="宋体" w:hAnsi="宋体" w:eastAsia="宋体"/>
          <w:color w:val="000000"/>
        </w:rPr>
        <w:t xml:space="preserve">现象的破坏力。</w:t>
      </w:r>
    </w:p>
    <w:p>
      <w:pPr>
        <w:pStyle w:val="FirstParagraph"/>
      </w:pPr>
      <w:r>
        <w:rPr>
          <w:rFonts w:hint="eastAsia" w:ascii="宋体" w:hAnsi="宋体" w:eastAsia="宋体"/>
          <w:i/>
          <w:iCs/>
          <w:color w:val="000000"/>
        </w:rPr>
        <w:t xml:space="preserve">(注：此处预期插入代码生成的图表)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&gt;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[图</w:t>
      </w:r>
      <w:r>
        <w:rPr>
          <w:rFonts w:ascii="宋体" w:hAnsi="宋体" w:eastAsia="宋体"/>
          <w:b/>
          <w:bCs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1：Newton插值</w:t>
      </w:r>
      <w:r>
        <w:rPr>
          <w:rFonts w:ascii="宋体" w:hAnsi="宋体" w:eastAsia="宋体"/>
          <w:b/>
          <w:bCs/>
          <w:color w:val="000000"/>
        </w:rPr>
        <w:t xml:space="preserve"> </w:t>
      </w:r>
      <m:oMath>
        <m:sSub>
          <m:e>
            <m: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15</m:t>
            </m:r>
          </m:sub>
        </m:sSub>
      </m:oMath>
      <w:r>
        <w:rPr>
          <w:rFonts w:ascii="宋体" w:hAnsi="宋体" w:eastAsia="宋体"/>
          <w:b/>
          <w:bCs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与原函数对比图]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(表现出边缘强烈振荡)</w:t>
      </w:r>
    </w:p>
    <w:bookmarkEnd w:id="14"/>
    <w:bookmarkStart w:id="15" w:name="使用分段二次插值与三次样条插值避免振荡"/>
    <w:p>
      <w:pPr>
        <w:pStyle w:val="Heading4"/>
      </w:pPr>
      <w:r>
        <w:rPr>
          <w:rStyle w:val="SectionNumber"/>
          <w:rFonts w:ascii="宋体" w:hAnsi="宋体" w:eastAsia="宋体"/>
          <w:color w:val="000000"/>
        </w:rPr>
        <w:t xml:space="preserve">1.3.1.2</w:t>
      </w:r>
      <w:r>
        <w:rPr>
          <w:rFonts w:ascii="宋体" w:hAnsi="宋体" w:eastAsia="宋体"/>
          <w:color w:val="000000"/>
        </w:rPr>
        <w:tab/>
      </w:r>
      <w:r>
        <w:rPr>
          <w:rFonts w:hint="eastAsia" w:ascii="宋体" w:hAnsi="宋体" w:eastAsia="宋体"/>
          <w:color w:val="000000"/>
        </w:rPr>
        <w:t xml:space="preserve">（2）使用分段二次插值与三次样条插值避免振荡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实验步骤：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宋体" w:hAnsi="宋体" w:eastAsia="宋体"/>
          <w:color w:val="000000"/>
        </w:rPr>
        <w:t xml:space="preserve">构造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分段二次插值</w:t>
      </w:r>
      <w:r>
        <w:rPr>
          <w:rFonts w:ascii="宋体" w:hAnsi="宋体" w:eastAsia="宋体"/>
          <w:b/>
          <w:bCs/>
          <w:color w:val="000000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rPr>
          <w:rFonts w:hint="eastAsia" w:ascii="宋体" w:hAnsi="宋体" w:eastAsia="宋体"/>
          <w:color w:val="000000"/>
        </w:rPr>
        <w:t xml:space="preserve">：将</w:t>
      </w:r>
      <w:r>
        <w:rPr>
          <w:rFonts w:ascii="宋体" w:hAnsi="宋体" w:eastAsia="宋体"/>
          <w:color w:val="000000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划分为</w:t>
      </w:r>
      <w:r>
        <w:rPr>
          <w:rFonts w:ascii="宋体" w:hAnsi="宋体" w:eastAsia="宋体"/>
          <w:color w:val="000000"/>
        </w:rPr>
        <w:t xml:space="preserve"> 10 </w:t>
      </w:r>
      <w:r>
        <w:rPr>
          <w:rFonts w:hint="eastAsia" w:ascii="宋体" w:hAnsi="宋体" w:eastAsia="宋体"/>
          <w:color w:val="000000"/>
        </w:rPr>
        <w:t xml:space="preserve">个子区间（共</w:t>
      </w:r>
      <w:r>
        <w:rPr>
          <w:rFonts w:ascii="宋体" w:hAnsi="宋体" w:eastAsia="宋体"/>
          <w:color w:val="000000"/>
        </w:rPr>
        <w:t xml:space="preserve"> 21 </w:t>
      </w:r>
      <w:r>
        <w:rPr>
          <w:rFonts w:hint="eastAsia" w:ascii="宋体" w:hAnsi="宋体" w:eastAsia="宋体"/>
          <w:color w:val="000000"/>
        </w:rPr>
        <w:t xml:space="preserve">个节点，即</w:t>
      </w:r>
      <w:r>
        <w:rPr>
          <w:rFonts w:ascii="宋体" w:hAnsi="宋体" w:eastAsia="宋体"/>
          <w:color w:val="000000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对应的点），每三个相邻点构成一段二次抛物线。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宋体" w:hAnsi="宋体" w:eastAsia="宋体"/>
          <w:color w:val="000000"/>
        </w:rPr>
        <w:t xml:space="preserve">构造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三次样条插值</w:t>
      </w:r>
      <w:r>
        <w:rPr>
          <w:rFonts w:ascii="宋体" w:hAnsi="宋体" w:eastAsia="宋体"/>
          <w:b/>
          <w:bCs/>
          <w:color w:val="000000"/>
        </w:rP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 w:ascii="宋体" w:hAnsi="宋体" w:eastAsia="宋体"/>
          <w:color w:val="000000"/>
        </w:rPr>
        <w:t xml:space="preserve">：在同样的</w:t>
      </w:r>
      <w:r>
        <w:rPr>
          <w:rFonts w:ascii="宋体" w:hAnsi="宋体" w:eastAsia="宋体"/>
          <w:color w:val="000000"/>
        </w:rPr>
        <w:t xml:space="preserve"> 21 </w:t>
      </w:r>
      <w:r>
        <w:rPr>
          <w:rFonts w:hint="eastAsia" w:ascii="宋体" w:hAnsi="宋体" w:eastAsia="宋体"/>
          <w:color w:val="000000"/>
        </w:rPr>
        <w:t xml:space="preserve">个等距节点上，利用自然边界条件计算三次样条函数。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结果分析：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分段二次插值完全消除了边缘的剧烈振荡，能够较好地包络原函数，但在连接点处导数不连续，曲线略显“折角”。而三次样条插值</w:t>
      </w:r>
      <w:r>
        <w:rPr>
          <w:rFonts w:ascii="宋体" w:hAnsi="宋体" w:eastAsia="宋体"/>
          <w:color w:val="000000"/>
        </w:rP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不仅彻底消除了</w:t>
      </w:r>
      <w:r>
        <w:rPr>
          <w:rFonts w:ascii="宋体" w:hAnsi="宋体" w:eastAsia="宋体"/>
          <w:color w:val="000000"/>
        </w:rPr>
        <w:t xml:space="preserve"> Runge </w:t>
      </w:r>
      <w:r>
        <w:rPr>
          <w:rFonts w:hint="eastAsia" w:ascii="宋体" w:hAnsi="宋体" w:eastAsia="宋体"/>
          <w:color w:val="000000"/>
        </w:rPr>
        <w:t xml:space="preserve">现象，且曲线极其平滑，误差极小，几乎与原函数</w:t>
      </w:r>
      <w:r>
        <w:rPr>
          <w:rFonts w:ascii="宋体" w:hAnsi="宋体" w:eastAsia="宋体"/>
          <w:color w:val="000000"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完美重合。</w:t>
      </w:r>
    </w:p>
    <w:p>
      <w:pPr>
        <w:pStyle w:val="FirstParagraph"/>
      </w:pPr>
      <w:r>
        <w:rPr>
          <w:rFonts w:hint="eastAsia" w:ascii="宋体" w:hAnsi="宋体" w:eastAsia="宋体"/>
          <w:i/>
          <w:iCs/>
          <w:color w:val="000000"/>
        </w:rPr>
        <w:t xml:space="preserve">(注：此处预期插入代码生成的图表)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&gt;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[图</w:t>
      </w:r>
      <w:r>
        <w:rPr>
          <w:rFonts w:ascii="宋体" w:hAnsi="宋体" w:eastAsia="宋体"/>
          <w:b/>
          <w:bCs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2：分段二次插值</w:t>
      </w:r>
      <w:r>
        <w:rPr>
          <w:rFonts w:ascii="宋体" w:hAnsi="宋体" w:eastAsia="宋体"/>
          <w:b/>
          <w:bCs/>
          <w:color w:val="000000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20</m:t>
            </m:r>
          </m:sub>
        </m:sSub>
      </m:oMath>
      <w:r>
        <w:rPr>
          <w:rFonts w:ascii="宋体" w:hAnsi="宋体" w:eastAsia="宋体"/>
          <w:b/>
          <w:bCs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与</w:t>
      </w:r>
      <w:r>
        <w:rPr>
          <w:rFonts w:ascii="宋体" w:hAnsi="宋体" w:eastAsia="宋体"/>
          <w:b/>
          <w:bCs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三次样条插值</w:t>
      </w:r>
      <w:r>
        <w:rPr>
          <w:rFonts w:ascii="宋体" w:hAnsi="宋体" w:eastAsia="宋体"/>
          <w:b/>
          <w:bCs/>
          <w:color w:val="000000"/>
        </w:rPr>
        <w:t xml:space="preserve"> </w:t>
      </w:r>
      <m:oMath>
        <m:sSub>
          <m:e>
            <m:r>
              <m:t>S</m:t>
            </m:r>
          </m:e>
          <m:sub>
            <m:r>
              <m:t>20</m:t>
            </m:r>
          </m:sub>
        </m:sSub>
      </m:oMath>
      <w:r>
        <w:rPr>
          <w:rFonts w:ascii="宋体" w:hAnsi="宋体" w:eastAsia="宋体"/>
          <w:b/>
          <w:bCs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拟合效果]</w:t>
      </w:r>
    </w:p>
    <w:bookmarkEnd w:id="15"/>
    <w:bookmarkStart w:id="16" w:name="使用-chebyshev-零点作为插值节点"/>
    <w:p>
      <w:pPr>
        <w:pStyle w:val="Heading4"/>
      </w:pPr>
      <w:r>
        <w:rPr>
          <w:rStyle w:val="SectionNumber"/>
          <w:rFonts w:ascii="宋体" w:hAnsi="宋体" w:eastAsia="宋体"/>
          <w:color w:val="000000"/>
        </w:rPr>
        <w:t xml:space="preserve">1.3.1.3</w:t>
      </w:r>
      <w:r>
        <w:rPr>
          <w:rFonts w:ascii="宋体" w:hAnsi="宋体" w:eastAsia="宋体"/>
          <w:color w:val="000000"/>
        </w:rPr>
        <w:tab/>
      </w:r>
      <w:r>
        <w:rPr>
          <w:rFonts w:hint="eastAsia" w:ascii="宋体" w:hAnsi="宋体" w:eastAsia="宋体"/>
          <w:color w:val="000000"/>
        </w:rPr>
        <w:t xml:space="preserve">（3）使用</w:t>
      </w:r>
      <w:r>
        <w:rPr>
          <w:rFonts w:ascii="宋体" w:hAnsi="宋体" w:eastAsia="宋体"/>
          <w:color w:val="000000"/>
        </w:rPr>
        <w:t xml:space="preserve"> Chebyshev </w:t>
      </w:r>
      <w:r>
        <w:rPr>
          <w:rFonts w:hint="eastAsia" w:ascii="宋体" w:hAnsi="宋体" w:eastAsia="宋体"/>
          <w:color w:val="000000"/>
        </w:rPr>
        <w:t xml:space="preserve">零点作为插值节点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实验步骤：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在</w:t>
      </w:r>
      <w:r>
        <w:rPr>
          <w:rFonts w:ascii="宋体" w:hAnsi="宋体" w:eastAsia="宋体"/>
          <w:color w:val="000000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上分别计算</w:t>
      </w:r>
      <w:r>
        <w:rPr>
          <w:rFonts w:ascii="宋体" w:hAnsi="宋体" w:eastAsia="宋体"/>
          <w:color w:val="000000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的切比雪夫零点集合。将这些点代入全局插值算法（Lagrange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或</w:t>
      </w:r>
      <w:r>
        <w:rPr>
          <w:rFonts w:ascii="宋体" w:hAnsi="宋体" w:eastAsia="宋体"/>
          <w:color w:val="000000"/>
        </w:rPr>
        <w:t xml:space="preserve"> Newton </w:t>
      </w:r>
      <w:r>
        <w:rPr>
          <w:rFonts w:hint="eastAsia" w:ascii="宋体" w:hAnsi="宋体" w:eastAsia="宋体"/>
          <w:color w:val="000000"/>
        </w:rPr>
        <w:t xml:space="preserve">均可）构造多项式。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结果分析：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即使多项式阶数达到了</w:t>
      </w:r>
      <w:r>
        <w:rPr>
          <w:rFonts w:ascii="宋体" w:hAnsi="宋体" w:eastAsia="宋体"/>
          <w:color w:val="000000"/>
        </w:rPr>
        <w:t xml:space="preserve"> 15 </w:t>
      </w:r>
      <w:r>
        <w:rPr>
          <w:rFonts w:hint="eastAsia" w:ascii="宋体" w:hAnsi="宋体" w:eastAsia="宋体"/>
          <w:color w:val="000000"/>
        </w:rPr>
        <w:t xml:space="preserve">阶或</w:t>
      </w:r>
      <w:r>
        <w:rPr>
          <w:rFonts w:ascii="宋体" w:hAnsi="宋体" w:eastAsia="宋体"/>
          <w:color w:val="000000"/>
        </w:rPr>
        <w:t xml:space="preserve"> 20 </w:t>
      </w:r>
      <w:r>
        <w:rPr>
          <w:rFonts w:hint="eastAsia" w:ascii="宋体" w:hAnsi="宋体" w:eastAsia="宋体"/>
          <w:color w:val="000000"/>
        </w:rPr>
        <w:t xml:space="preserve">阶，使用切比雪夫节点后，区间边缘的振荡被神奇地抑制了。整体插值曲线与原函数的最大误差显著减小，验证了改变节点分布密度（边缘密、中间疏）是克服龙格现象的有效数学手段。</w:t>
      </w:r>
    </w:p>
    <w:p>
      <w:pPr>
        <w:pStyle w:val="FirstParagraph"/>
      </w:pPr>
      <w:r>
        <w:rPr>
          <w:rFonts w:hint="eastAsia" w:ascii="宋体" w:hAnsi="宋体" w:eastAsia="宋体"/>
          <w:i/>
          <w:iCs/>
          <w:color w:val="000000"/>
        </w:rPr>
        <w:t xml:space="preserve">(注：此处预期插入代码生成的图表)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&gt;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[图</w:t>
      </w:r>
      <w:r>
        <w:rPr>
          <w:rFonts w:ascii="宋体" w:hAnsi="宋体" w:eastAsia="宋体"/>
          <w:b/>
          <w:bCs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3：Chebyshev节点插值结果展示]</w:t>
      </w:r>
    </w:p>
    <w:bookmarkEnd w:id="16"/>
    <w:bookmarkEnd w:id="17"/>
    <w:bookmarkStart w:id="18" w:name="题目二插值算法在实际应用中的求解数字信号音频重采样分析"/>
    <w:p>
      <w:pPr>
        <w:pStyle w:val="Heading3"/>
      </w:pPr>
      <w:r>
        <w:rPr>
          <w:rStyle w:val="SectionNumber"/>
          <w:rFonts w:ascii="宋体" w:hAnsi="宋体" w:eastAsia="宋体"/>
          <w:color w:val="000000"/>
        </w:rPr>
        <w:t xml:space="preserve">1.3.2</w:t>
      </w:r>
      <w:r>
        <w:rPr>
          <w:rFonts w:ascii="宋体" w:hAnsi="宋体" w:eastAsia="宋体"/>
          <w:color w:val="000000"/>
        </w:rPr>
        <w:tab/>
      </w:r>
      <w:r>
        <w:rPr>
          <w:rFonts w:ascii="宋体" w:hAnsi="宋体" w:eastAsia="宋体"/>
          <w:color w:val="000000"/>
        </w:rPr>
        <w:t xml:space="preserve">3.2 </w:t>
      </w:r>
      <w:r>
        <w:rPr>
          <w:rFonts w:hint="eastAsia" w:ascii="宋体" w:hAnsi="宋体" w:eastAsia="宋体"/>
          <w:color w:val="000000"/>
        </w:rPr>
        <w:t xml:space="preserve">题目二：插值算法在实际应用中的求解——数字信号（音频）重采样分析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问题背景：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在数字信号处理（如音频采样）中，我们经常遇到采样率不足导致信号失真，或者需要将低采样率音频提升到高采样率（Upsampling）的情况。此时，无法凭空产生数据，必须通过插值算法“有根据地猜测”两个离散采样点之间的真实信号值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实验设计：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宋体" w:hAnsi="宋体" w:eastAsia="宋体"/>
          <w:color w:val="000000"/>
        </w:rPr>
        <w:t xml:space="preserve">构造一个模拟的复杂连续音频信号：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⋅</m:t>
        </m:r>
        <m:r>
          <m:t>2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⋅</m:t>
        </m:r>
        <m:r>
          <m:t>5</m:t>
        </m:r>
        <m:r>
          <m:t>t</m:t>
        </m:r>
        <m:r>
          <m:rPr>
            <m:sty m:val="p"/>
          </m:rPr>
          <m:t>)</m:t>
        </m:r>
      </m:oMath>
      <w:r>
        <w:rPr>
          <w:rFonts w:hint="eastAsia" w:ascii="宋体" w:hAnsi="宋体" w:eastAsia="宋体"/>
          <w:color w:val="000000"/>
        </w:rPr>
        <w:t xml:space="preserve">（包含低频和高频分量）。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宋体" w:hAnsi="宋体" w:eastAsia="宋体"/>
          <w:color w:val="000000"/>
        </w:rPr>
        <w:t xml:space="preserve">模拟</w:t>
      </w:r>
      <w:r>
        <w:rPr>
          <w:rFonts w:hint="eastAsia" w:ascii="宋体" w:hAnsi="宋体" w:eastAsia="宋体"/>
          <w:b/>
          <w:bCs/>
          <w:color w:val="000000"/>
        </w:rPr>
        <w:t xml:space="preserve">低采样率设备</w:t>
      </w:r>
      <w:r>
        <w:rPr>
          <w:rFonts w:hint="eastAsia" w:ascii="宋体" w:hAnsi="宋体" w:eastAsia="宋体"/>
          <w:color w:val="000000"/>
        </w:rPr>
        <w:t xml:space="preserve">：在</w:t>
      </w:r>
      <w:r>
        <w:rPr>
          <w:rFonts w:ascii="宋体" w:hAnsi="宋体" w:eastAsia="宋体"/>
          <w:color w:val="000000"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秒内仅采样</w:t>
      </w:r>
      <w:r>
        <w:rPr>
          <w:rFonts w:ascii="宋体" w:hAnsi="宋体" w:eastAsia="宋体"/>
          <w:color w:val="000000"/>
        </w:rPr>
        <w:t xml:space="preserve"> 15 </w:t>
      </w:r>
      <w:r>
        <w:rPr>
          <w:rFonts w:hint="eastAsia" w:ascii="宋体" w:hAnsi="宋体" w:eastAsia="宋体"/>
          <w:color w:val="000000"/>
        </w:rPr>
        <w:t xml:space="preserve">个点（严重欠采样，图形表现为折线，丢失了平滑的正弦特征）。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宋体" w:hAnsi="宋体" w:eastAsia="宋体"/>
          <w:color w:val="000000"/>
        </w:rPr>
        <w:t xml:space="preserve">利用</w:t>
      </w:r>
      <w:r>
        <w:rPr>
          <w:rFonts w:hint="eastAsia" w:ascii="宋体" w:hAnsi="宋体" w:eastAsia="宋体"/>
          <w:b/>
          <w:bCs/>
          <w:color w:val="000000"/>
        </w:rPr>
        <w:t xml:space="preserve">三次样条插值算法</w:t>
      </w:r>
      <w:r>
        <w:rPr>
          <w:rFonts w:ascii="宋体" w:hAnsi="宋体" w:eastAsia="宋体"/>
          <w:b/>
          <w:bCs/>
          <w:color w:val="000000"/>
        </w:rPr>
        <w:t xml:space="preserve"> (Cubic Spline)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对低采样率数据进行插值，重新生成</w:t>
      </w:r>
      <w:r>
        <w:rPr>
          <w:rFonts w:ascii="宋体" w:hAnsi="宋体" w:eastAsia="宋体"/>
          <w:color w:val="000000"/>
        </w:rPr>
        <w:t xml:space="preserve"> 1000 </w:t>
      </w:r>
      <w:r>
        <w:rPr>
          <w:rFonts w:hint="eastAsia" w:ascii="宋体" w:hAnsi="宋体" w:eastAsia="宋体"/>
          <w:color w:val="000000"/>
        </w:rPr>
        <w:t xml:space="preserve">个采样点（高采样率）。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b/>
          <w:bCs/>
          <w:color w:val="000000"/>
        </w:rPr>
        <w:t xml:space="preserve">结果分析：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经过样条插值重建后的信号，不仅消除了低采样率带来的“锯齿感”，而且高度还原了原始混合正弦波的光滑连续特性。这说明插值算法在解决信息缺失、图像/音频分辨率放大的实际工程场景中具有极高的实用价值。</w:t>
      </w:r>
    </w:p>
    <w:p>
      <w:pPr>
        <w:pStyle w:val="FirstParagraph"/>
      </w:pPr>
      <w:r>
        <w:rPr>
          <w:rFonts w:hint="eastAsia" w:ascii="宋体" w:hAnsi="宋体" w:eastAsia="宋体"/>
          <w:i/>
          <w:iCs/>
          <w:color w:val="000000"/>
        </w:rPr>
        <w:t xml:space="preserve">(注：此处预期插入代码生成的图表)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&gt;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[图</w:t>
      </w:r>
      <w:r>
        <w:rPr>
          <w:rFonts w:ascii="宋体" w:hAnsi="宋体" w:eastAsia="宋体"/>
          <w:b/>
          <w:bCs/>
          <w:color w:val="000000"/>
        </w:rPr>
        <w:t xml:space="preserve"> </w:t>
      </w:r>
      <w:r>
        <w:rPr>
          <w:rFonts w:hint="eastAsia" w:ascii="宋体" w:hAnsi="宋体" w:eastAsia="宋体"/>
          <w:b/>
          <w:bCs/>
          <w:color w:val="000000"/>
        </w:rPr>
        <w:t xml:space="preserve">4：低频采样信号与三次样条插值重构的高频信号对比图]</w:t>
      </w:r>
    </w:p>
    <w:p>
      <w:r>
        <w:rPr>
          <w:rFonts w:ascii="宋体" w:hAnsi="宋体" w:eastAsia="宋体"/>
          <w:color w:val="000000"/>
        </w:rPr>
        <w:pict>
          <v:rect style="width:0;height:1.5pt" o:hralign="center" o:hrstd="t" o:hr="t"/>
        </w:pict>
      </w:r>
    </w:p>
    <w:bookmarkEnd w:id="18"/>
    <w:bookmarkEnd w:id="19"/>
    <w:bookmarkStart w:id="20" w:name="附录核心算法与主函数代码"/>
    <w:p>
      <w:pPr>
        <w:pStyle w:val="Heading2"/>
      </w:pPr>
      <w:r>
        <w:rPr>
          <w:rStyle w:val="SectionNumber"/>
          <w:rFonts w:ascii="宋体" w:hAnsi="宋体" w:eastAsia="宋体"/>
          <w:color w:val="000000"/>
        </w:rPr>
        <w:t xml:space="preserve">1.4</w:t>
      </w:r>
      <w:r>
        <w:rPr>
          <w:rFonts w:ascii="宋体" w:hAnsi="宋体" w:eastAsia="宋体"/>
          <w:color w:val="000000"/>
        </w:rPr>
        <w:tab/>
      </w:r>
      <w:r>
        <w:rPr>
          <w:rFonts w:hint="eastAsia" w:ascii="宋体" w:hAnsi="宋体" w:eastAsia="宋体"/>
          <w:color w:val="000000"/>
        </w:rPr>
        <w:t xml:space="preserve">附录：核心算法与主函数代码</w:t>
      </w:r>
    </w:p>
    <w:p>
      <w:pPr>
        <w:pStyle w:val="FirstParagraph"/>
      </w:pPr>
      <w:r>
        <w:rPr>
          <w:rFonts w:hint="eastAsia" w:ascii="宋体" w:hAnsi="宋体" w:eastAsia="宋体"/>
          <w:color w:val="000000"/>
        </w:rPr>
        <w:t xml:space="preserve">以下是本次实验的所有核心</w:t>
      </w:r>
      <w:r>
        <w:rPr>
          <w:rFonts w:ascii="宋体" w:hAnsi="宋体" w:eastAsia="宋体"/>
          <w:color w:val="000000"/>
        </w:rPr>
        <w:t xml:space="preserve"> Python </w:t>
      </w:r>
      <w:r>
        <w:rPr>
          <w:rFonts w:hint="eastAsia" w:ascii="宋体" w:hAnsi="宋体" w:eastAsia="宋体"/>
          <w:color w:val="000000"/>
        </w:rPr>
        <w:t xml:space="preserve">代码，包含了</w:t>
      </w:r>
      <w:r>
        <w:rPr>
          <w:rFonts w:ascii="宋体" w:hAnsi="宋体" w:eastAsia="宋体"/>
          <w:color w:val="000000"/>
        </w:rPr>
        <w:t xml:space="preserve"> Newton </w:t>
      </w:r>
      <w:r>
        <w:rPr>
          <w:rFonts w:hint="eastAsia" w:ascii="宋体" w:hAnsi="宋体" w:eastAsia="宋体"/>
          <w:color w:val="000000"/>
        </w:rPr>
        <w:t xml:space="preserve">插值、分段二次插值、三次样条插值、Chebyshev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hint="eastAsia" w:ascii="宋体" w:hAnsi="宋体" w:eastAsia="宋体"/>
          <w:color w:val="000000"/>
        </w:rPr>
        <w:t xml:space="preserve">节点计算以及实际应用模拟的具体实现。</w:t>
      </w:r>
    </w:p>
    <w:p>
      <w:pPr>
        <w:pStyle w:val="SourceCode"/>
      </w:pPr>
      <w:r>
        <w:rPr>
          <w:rStyle w:val="ImportTok"/>
          <w:rFonts w:ascii="宋体" w:hAnsi="宋体" w:eastAsia="宋体"/>
          <w:color w:val="000000"/>
        </w:rPr>
        <w:t xml:space="preserve">import</w:t>
      </w:r>
      <w:r>
        <w:rPr>
          <w:rStyle w:val="NormalTok"/>
          <w:rFonts w:ascii="宋体" w:hAnsi="宋体" w:eastAsia="宋体"/>
          <w:color w:val="000000"/>
        </w:rPr>
        <w:t xml:space="preserve"> numpy </w:t>
      </w:r>
      <w:r>
        <w:rPr>
          <w:rStyle w:val="ImportTok"/>
          <w:rFonts w:ascii="宋体" w:hAnsi="宋体" w:eastAsia="宋体"/>
          <w:color w:val="000000"/>
        </w:rPr>
        <w:t xml:space="preserve">as</w:t>
      </w:r>
      <w:r>
        <w:rPr>
          <w:rStyle w:val="NormalTok"/>
          <w:rFonts w:ascii="宋体" w:hAnsi="宋体" w:eastAsia="宋体"/>
          <w:color w:val="000000"/>
        </w:rPr>
        <w:t xml:space="preserve"> np</w:t>
      </w:r>
      <w:r>
        <w:rPr>
          <w:rFonts w:ascii="宋体" w:hAnsi="宋体" w:eastAsia="宋体"/>
          <w:color w:val="000000"/>
        </w:rPr>
        <w:br/>
      </w:r>
      <w:r>
        <w:rPr>
          <w:rStyle w:val="ImportTok"/>
          <w:rFonts w:ascii="宋体" w:hAnsi="宋体" w:eastAsia="宋体"/>
          <w:color w:val="000000"/>
        </w:rPr>
        <w:t xml:space="preserve">import</w:t>
      </w:r>
      <w:r>
        <w:rPr>
          <w:rStyle w:val="NormalTok"/>
          <w:rFonts w:ascii="宋体" w:hAnsi="宋体" w:eastAsia="宋体"/>
          <w:color w:val="000000"/>
        </w:rPr>
        <w:t xml:space="preserve"> matplotlib.pyplot </w:t>
      </w:r>
      <w:r>
        <w:rPr>
          <w:rStyle w:val="ImportTok"/>
          <w:rFonts w:ascii="宋体" w:hAnsi="宋体" w:eastAsia="宋体"/>
          <w:color w:val="000000"/>
        </w:rPr>
        <w:t xml:space="preserve">as</w:t>
      </w:r>
      <w:r>
        <w:rPr>
          <w:rStyle w:val="NormalTok"/>
          <w:rFonts w:ascii="宋体" w:hAnsi="宋体" w:eastAsia="宋体"/>
          <w:color w:val="000000"/>
        </w:rPr>
        <w:t xml:space="preserve"> plt</w:t>
      </w:r>
      <w:r>
        <w:rPr>
          <w:rFonts w:ascii="宋体" w:hAnsi="宋体" w:eastAsia="宋体"/>
          <w:color w:val="000000"/>
        </w:rPr>
        <w:br/>
      </w:r>
      <w:r>
        <w:rPr>
          <w:rStyle w:val="ImportTok"/>
          <w:rFonts w:ascii="宋体" w:hAnsi="宋体" w:eastAsia="宋体"/>
          <w:color w:val="000000"/>
        </w:rPr>
        <w:t xml:space="preserve">from</w:t>
      </w:r>
      <w:r>
        <w:rPr>
          <w:rStyle w:val="NormalTok"/>
          <w:rFonts w:ascii="宋体" w:hAnsi="宋体" w:eastAsia="宋体"/>
          <w:color w:val="000000"/>
        </w:rPr>
        <w:t xml:space="preserve"> scipy.interpolate </w:t>
      </w:r>
      <w:r>
        <w:rPr>
          <w:rStyle w:val="ImportTok"/>
          <w:rFonts w:ascii="宋体" w:hAnsi="宋体" w:eastAsia="宋体"/>
          <w:color w:val="000000"/>
        </w:rPr>
        <w:t xml:space="preserve">import</w:t>
      </w:r>
      <w:r>
        <w:rPr>
          <w:rStyle w:val="NormalTok"/>
          <w:rFonts w:ascii="宋体" w:hAnsi="宋体" w:eastAsia="宋体"/>
          <w:color w:val="000000"/>
        </w:rPr>
        <w:t xml:space="preserve"> CubicSpline </w:t>
      </w:r>
      <w:r>
        <w:rPr>
          <w:rStyle w:val="CommentTok"/>
          <w:rFonts w:ascii="宋体" w:hAnsi="宋体" w:eastAsia="宋体"/>
          <w:color w:val="000000"/>
        </w:rPr>
        <w:t xml:space="preserve"># 实际工程中常用的高效样条库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设置中文字体，防止绘图报错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plt.rcParams[</w:t>
      </w:r>
      <w:r>
        <w:rPr>
          <w:rStyle w:val="StringTok"/>
          <w:rFonts w:ascii="宋体" w:hAnsi="宋体" w:eastAsia="宋体"/>
          <w:color w:val="000000"/>
        </w:rPr>
        <w:t xml:space="preserve">'font.sans-serif'</w:t>
      </w:r>
      <w:r>
        <w:rPr>
          <w:rStyle w:val="NormalTok"/>
          <w:rFonts w:ascii="宋体" w:hAnsi="宋体" w:eastAsia="宋体"/>
          <w:color w:val="000000"/>
        </w:rPr>
        <w:t xml:space="preserve">]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[</w:t>
      </w:r>
      <w:r>
        <w:rPr>
          <w:rStyle w:val="StringTok"/>
          <w:rFonts w:ascii="宋体" w:hAnsi="宋体" w:eastAsia="宋体"/>
          <w:color w:val="000000"/>
        </w:rPr>
        <w:t xml:space="preserve">'SimHei'</w:t>
      </w:r>
      <w:r>
        <w:rPr>
          <w:rStyle w:val="NormalTok"/>
          <w:rFonts w:ascii="宋体" w:hAnsi="宋体" w:eastAsia="宋体"/>
          <w:color w:val="000000"/>
        </w:rPr>
        <w:t xml:space="preserve">]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plt.rcParams[</w:t>
      </w:r>
      <w:r>
        <w:rPr>
          <w:rStyle w:val="StringTok"/>
          <w:rFonts w:ascii="宋体" w:hAnsi="宋体" w:eastAsia="宋体"/>
          <w:color w:val="000000"/>
        </w:rPr>
        <w:t xml:space="preserve">'axes.unicode_minus'</w:t>
      </w:r>
      <w:r>
        <w:rPr>
          <w:rStyle w:val="NormalTok"/>
          <w:rFonts w:ascii="宋体" w:hAnsi="宋体" w:eastAsia="宋体"/>
          <w:color w:val="000000"/>
        </w:rPr>
        <w:t xml:space="preserve">]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VariableTok"/>
          <w:rFonts w:ascii="宋体" w:hAnsi="宋体" w:eastAsia="宋体"/>
          <w:color w:val="000000"/>
        </w:rPr>
        <w:t xml:space="preserve">False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==========================================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1. 定义原函数及所需参数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==========================================</w:t>
      </w:r>
      <w:r>
        <w:rPr>
          <w:rFonts w:ascii="宋体" w:hAnsi="宋体" w:eastAsia="宋体"/>
          <w:color w:val="000000"/>
        </w:rPr>
        <w:br/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runge_func(x):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ntrolFlowTok"/>
          <w:rFonts w:ascii="宋体" w:hAnsi="宋体" w:eastAsia="宋体"/>
          <w:color w:val="000000"/>
        </w:rPr>
        <w:t xml:space="preserve">return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/</w:t>
      </w:r>
      <w:r>
        <w:rPr>
          <w:rStyle w:val="NormalTok"/>
          <w:rFonts w:ascii="宋体" w:hAnsi="宋体" w:eastAsia="宋体"/>
          <w:color w:val="000000"/>
        </w:rPr>
        <w:t xml:space="preserve"> (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NormalTok"/>
          <w:rFonts w:ascii="宋体" w:hAnsi="宋体" w:eastAsia="宋体"/>
          <w:color w:val="000000"/>
        </w:rPr>
        <w:t xml:space="preserve"> x</w:t>
      </w:r>
      <w:r>
        <w:rPr>
          <w:rStyle w:val="OperatorTok"/>
          <w:rFonts w:ascii="宋体" w:hAnsi="宋体" w:eastAsia="宋体"/>
          <w:color w:val="000000"/>
        </w:rPr>
        <w:t xml:space="preserve">**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a, b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DecValTok"/>
          <w:rFonts w:ascii="宋体" w:hAnsi="宋体" w:eastAsia="宋体"/>
          <w:color w:val="000000"/>
        </w:rPr>
        <w:t xml:space="preserve">10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10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x_dense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np.linspace(a, b, </w:t>
      </w:r>
      <w:r>
        <w:rPr>
          <w:rStyle w:val="DecValTok"/>
          <w:rFonts w:ascii="宋体" w:hAnsi="宋体" w:eastAsia="宋体"/>
          <w:color w:val="000000"/>
        </w:rPr>
        <w:t xml:space="preserve">1000</w:t>
      </w:r>
      <w:r>
        <w:rPr>
          <w:rStyle w:val="NormalTok"/>
          <w:rFonts w:ascii="宋体" w:hAnsi="宋体" w:eastAsia="宋体"/>
          <w:color w:val="000000"/>
        </w:rPr>
        <w:t xml:space="preserve">) </w:t>
      </w:r>
      <w:r>
        <w:rPr>
          <w:rStyle w:val="CommentTok"/>
          <w:rFonts w:ascii="宋体" w:hAnsi="宋体" w:eastAsia="宋体"/>
          <w:color w:val="000000"/>
        </w:rPr>
        <w:t xml:space="preserve"># 用于绘制平滑曲线的密集点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y_true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runge_func(x_dense)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==========================================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2. 基础算法实现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==========================================</w:t>
      </w:r>
      <w:r>
        <w:rPr>
          <w:rFonts w:ascii="宋体" w:hAnsi="宋体" w:eastAsia="宋体"/>
          <w:color w:val="000000"/>
        </w:rPr>
        <w:br/>
      </w:r>
      <w:r>
        <w:rPr>
          <w:rStyle w:val="KeywordTok"/>
          <w:rFonts w:ascii="宋体" w:hAnsi="宋体" w:eastAsia="宋体"/>
          <w:color w:val="000000"/>
        </w:rPr>
        <w:t xml:space="preserve">class</w:t>
      </w:r>
      <w:r>
        <w:rPr>
          <w:rStyle w:val="NormalTok"/>
          <w:rFonts w:ascii="宋体" w:hAnsi="宋体" w:eastAsia="宋体"/>
          <w:color w:val="000000"/>
        </w:rPr>
        <w:t xml:space="preserve"> NewtonInterpolator: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mmentTok"/>
          <w:rFonts w:ascii="宋体" w:hAnsi="宋体" w:eastAsia="宋体"/>
          <w:color w:val="000000"/>
        </w:rPr>
        <w:t xml:space="preserve">"""牛顿插值实现"""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FunctionTok"/>
          <w:rFonts w:ascii="宋体" w:hAnsi="宋体" w:eastAsia="宋体"/>
          <w:color w:val="000000"/>
        </w:rPr>
        <w:t xml:space="preserve">__init__</w:t>
      </w:r>
      <w:r>
        <w:rPr>
          <w:rStyle w:val="NormalTok"/>
          <w:rFonts w:ascii="宋体" w:hAnsi="宋体" w:eastAsia="宋体"/>
          <w:color w:val="000000"/>
        </w:rPr>
        <w:t xml:space="preserve">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, x_data, y_data):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.x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x_data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.y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y_data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.n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BuiltInTok"/>
          <w:rFonts w:ascii="宋体" w:hAnsi="宋体" w:eastAsia="宋体"/>
          <w:color w:val="000000"/>
        </w:rPr>
        <w:t xml:space="preserve">len</w:t>
      </w:r>
      <w:r>
        <w:rPr>
          <w:rStyle w:val="NormalTok"/>
          <w:rFonts w:ascii="宋体" w:hAnsi="宋体" w:eastAsia="宋体"/>
          <w:color w:val="000000"/>
        </w:rPr>
        <w:t xml:space="preserve">(x_data)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.diff_table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np.zeros((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.n,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.n))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.diff_table[:, </w:t>
      </w:r>
      <w:r>
        <w:rPr>
          <w:rStyle w:val="DecValTok"/>
          <w:rFonts w:ascii="宋体" w:hAnsi="宋体" w:eastAsia="宋体"/>
          <w:color w:val="000000"/>
        </w:rPr>
        <w:t xml:space="preserve">0</w:t>
      </w:r>
      <w:r>
        <w:rPr>
          <w:rStyle w:val="NormalTok"/>
          <w:rFonts w:ascii="宋体" w:hAnsi="宋体" w:eastAsia="宋体"/>
          <w:color w:val="000000"/>
        </w:rPr>
        <w:t xml:space="preserve">]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y_data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CommentTok"/>
          <w:rFonts w:ascii="宋体" w:hAnsi="宋体" w:eastAsia="宋体"/>
          <w:color w:val="000000"/>
        </w:rPr>
        <w:t xml:space="preserve"># 计算差商表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ControlFlowTok"/>
          <w:rFonts w:ascii="宋体" w:hAnsi="宋体" w:eastAsia="宋体"/>
          <w:color w:val="000000"/>
        </w:rPr>
        <w:t xml:space="preserve">for</w:t>
      </w:r>
      <w:r>
        <w:rPr>
          <w:rStyle w:val="NormalTok"/>
          <w:rFonts w:ascii="宋体" w:hAnsi="宋体" w:eastAsia="宋体"/>
          <w:color w:val="000000"/>
        </w:rPr>
        <w:t xml:space="preserve"> j </w:t>
      </w:r>
      <w:r>
        <w:rPr>
          <w:rStyle w:val="KeywordTok"/>
          <w:rFonts w:ascii="宋体" w:hAnsi="宋体" w:eastAsia="宋体"/>
          <w:color w:val="000000"/>
        </w:rPr>
        <w:t xml:space="preserve">in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BuiltInTok"/>
          <w:rFonts w:ascii="宋体" w:hAnsi="宋体" w:eastAsia="宋体"/>
          <w:color w:val="000000"/>
        </w:rPr>
        <w:t xml:space="preserve">range</w:t>
      </w:r>
      <w:r>
        <w:rPr>
          <w:rStyle w:val="NormalTok"/>
          <w:rFonts w:ascii="宋体" w:hAnsi="宋体" w:eastAsia="宋体"/>
          <w:color w:val="000000"/>
        </w:rPr>
        <w:t xml:space="preserve">(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.n):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    </w:t>
      </w:r>
      <w:r>
        <w:rPr>
          <w:rStyle w:val="ControlFlowTok"/>
          <w:rFonts w:ascii="宋体" w:hAnsi="宋体" w:eastAsia="宋体"/>
          <w:color w:val="000000"/>
        </w:rPr>
        <w:t xml:space="preserve">for</w:t>
      </w:r>
      <w:r>
        <w:rPr>
          <w:rStyle w:val="NormalTok"/>
          <w:rFonts w:ascii="宋体" w:hAnsi="宋体" w:eastAsia="宋体"/>
          <w:color w:val="000000"/>
        </w:rPr>
        <w:t xml:space="preserve"> i </w:t>
      </w:r>
      <w:r>
        <w:rPr>
          <w:rStyle w:val="KeywordTok"/>
          <w:rFonts w:ascii="宋体" w:hAnsi="宋体" w:eastAsia="宋体"/>
          <w:color w:val="000000"/>
        </w:rPr>
        <w:t xml:space="preserve">in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BuiltInTok"/>
          <w:rFonts w:ascii="宋体" w:hAnsi="宋体" w:eastAsia="宋体"/>
          <w:color w:val="000000"/>
        </w:rPr>
        <w:t xml:space="preserve">range</w:t>
      </w:r>
      <w:r>
        <w:rPr>
          <w:rStyle w:val="NormalTok"/>
          <w:rFonts w:ascii="宋体" w:hAnsi="宋体" w:eastAsia="宋体"/>
          <w:color w:val="000000"/>
        </w:rPr>
        <w:t xml:space="preserve">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.n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j):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       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.diff_table[i][j]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.diff_table[i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][j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]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.diff_table[i][j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]) </w:t>
      </w:r>
      <w:r>
        <w:rPr>
          <w:rStyle w:val="OperatorTok"/>
          <w:rFonts w:ascii="宋体" w:hAnsi="宋体" w:eastAsia="宋体"/>
          <w:color w:val="000000"/>
        </w:rPr>
        <w:t xml:space="preserve">/</w:t>
      </w:r>
      <w:r>
        <w:rPr>
          <w:rStyle w:val="NormalTok"/>
          <w:rFonts w:ascii="宋体" w:hAnsi="宋体" w:eastAsia="宋体"/>
          <w:color w:val="000000"/>
        </w:rPr>
        <w:t xml:space="preserve"> 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.x[i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NormalTok"/>
          <w:rFonts w:ascii="宋体" w:hAnsi="宋体" w:eastAsia="宋体"/>
          <w:color w:val="000000"/>
        </w:rPr>
        <w:t xml:space="preserve">j]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.x[i])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        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FunctionTok"/>
          <w:rFonts w:ascii="宋体" w:hAnsi="宋体" w:eastAsia="宋体"/>
          <w:color w:val="000000"/>
        </w:rPr>
        <w:t xml:space="preserve">__call__</w:t>
      </w:r>
      <w:r>
        <w:rPr>
          <w:rStyle w:val="NormalTok"/>
          <w:rFonts w:ascii="宋体" w:hAnsi="宋体" w:eastAsia="宋体"/>
          <w:color w:val="000000"/>
        </w:rPr>
        <w:t xml:space="preserve">(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, x_eval):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res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.diff_table[</w:t>
      </w:r>
      <w:r>
        <w:rPr>
          <w:rStyle w:val="DecValTok"/>
          <w:rFonts w:ascii="宋体" w:hAnsi="宋体" w:eastAsia="宋体"/>
          <w:color w:val="000000"/>
        </w:rPr>
        <w:t xml:space="preserve">0</w:t>
      </w:r>
      <w:r>
        <w:rPr>
          <w:rStyle w:val="NormalTok"/>
          <w:rFonts w:ascii="宋体" w:hAnsi="宋体" w:eastAsia="宋体"/>
          <w:color w:val="000000"/>
        </w:rPr>
        <w:t xml:space="preserve">][</w:t>
      </w:r>
      <w:r>
        <w:rPr>
          <w:rStyle w:val="DecValTok"/>
          <w:rFonts w:ascii="宋体" w:hAnsi="宋体" w:eastAsia="宋体"/>
          <w:color w:val="000000"/>
        </w:rPr>
        <w:t xml:space="preserve">0</w:t>
      </w:r>
      <w:r>
        <w:rPr>
          <w:rStyle w:val="NormalTok"/>
          <w:rFonts w:ascii="宋体" w:hAnsi="宋体" w:eastAsia="宋体"/>
          <w:color w:val="000000"/>
        </w:rPr>
        <w:t xml:space="preserve">]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term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FloatTok"/>
          <w:rFonts w:ascii="宋体" w:hAnsi="宋体" w:eastAsia="宋体"/>
          <w:color w:val="000000"/>
        </w:rPr>
        <w:t xml:space="preserve">1.0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ControlFlowTok"/>
          <w:rFonts w:ascii="宋体" w:hAnsi="宋体" w:eastAsia="宋体"/>
          <w:color w:val="000000"/>
        </w:rPr>
        <w:t xml:space="preserve">for</w:t>
      </w:r>
      <w:r>
        <w:rPr>
          <w:rStyle w:val="NormalTok"/>
          <w:rFonts w:ascii="宋体" w:hAnsi="宋体" w:eastAsia="宋体"/>
          <w:color w:val="000000"/>
        </w:rPr>
        <w:t xml:space="preserve"> i </w:t>
      </w:r>
      <w:r>
        <w:rPr>
          <w:rStyle w:val="KeywordTok"/>
          <w:rFonts w:ascii="宋体" w:hAnsi="宋体" w:eastAsia="宋体"/>
          <w:color w:val="000000"/>
        </w:rPr>
        <w:t xml:space="preserve">in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BuiltInTok"/>
          <w:rFonts w:ascii="宋体" w:hAnsi="宋体" w:eastAsia="宋体"/>
          <w:color w:val="000000"/>
        </w:rPr>
        <w:t xml:space="preserve">range</w:t>
      </w:r>
      <w:r>
        <w:rPr>
          <w:rStyle w:val="NormalTok"/>
          <w:rFonts w:ascii="宋体" w:hAnsi="宋体" w:eastAsia="宋体"/>
          <w:color w:val="000000"/>
        </w:rPr>
        <w:t xml:space="preserve">(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.n):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    term </w:t>
      </w:r>
      <w:r>
        <w:rPr>
          <w:rStyle w:val="OperatorTok"/>
          <w:rFonts w:ascii="宋体" w:hAnsi="宋体" w:eastAsia="宋体"/>
          <w:color w:val="000000"/>
        </w:rPr>
        <w:t xml:space="preserve">*=</w:t>
      </w:r>
      <w:r>
        <w:rPr>
          <w:rStyle w:val="NormalTok"/>
          <w:rFonts w:ascii="宋体" w:hAnsi="宋体" w:eastAsia="宋体"/>
          <w:color w:val="000000"/>
        </w:rPr>
        <w:t xml:space="preserve"> (x_eval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.x[i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])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    res </w:t>
      </w:r>
      <w:r>
        <w:rPr>
          <w:rStyle w:val="OperatorTok"/>
          <w:rFonts w:ascii="宋体" w:hAnsi="宋体" w:eastAsia="宋体"/>
          <w:color w:val="000000"/>
        </w:rPr>
        <w:t xml:space="preserve">+=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VariableTok"/>
          <w:rFonts w:ascii="宋体" w:hAnsi="宋体" w:eastAsia="宋体"/>
          <w:color w:val="000000"/>
        </w:rPr>
        <w:t xml:space="preserve">self</w:t>
      </w:r>
      <w:r>
        <w:rPr>
          <w:rStyle w:val="NormalTok"/>
          <w:rFonts w:ascii="宋体" w:hAnsi="宋体" w:eastAsia="宋体"/>
          <w:color w:val="000000"/>
        </w:rPr>
        <w:t xml:space="preserve">.diff_table[</w:t>
      </w:r>
      <w:r>
        <w:rPr>
          <w:rStyle w:val="DecValTok"/>
          <w:rFonts w:ascii="宋体" w:hAnsi="宋体" w:eastAsia="宋体"/>
          <w:color w:val="000000"/>
        </w:rPr>
        <w:t xml:space="preserve">0</w:t>
      </w:r>
      <w:r>
        <w:rPr>
          <w:rStyle w:val="NormalTok"/>
          <w:rFonts w:ascii="宋体" w:hAnsi="宋体" w:eastAsia="宋体"/>
          <w:color w:val="000000"/>
        </w:rPr>
        <w:t xml:space="preserve">][i]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term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ControlFlowTok"/>
          <w:rFonts w:ascii="宋体" w:hAnsi="宋体" w:eastAsia="宋体"/>
          <w:color w:val="000000"/>
        </w:rPr>
        <w:t xml:space="preserve">return</w:t>
      </w:r>
      <w:r>
        <w:rPr>
          <w:rStyle w:val="NormalTok"/>
          <w:rFonts w:ascii="宋体" w:hAnsi="宋体" w:eastAsia="宋体"/>
          <w:color w:val="000000"/>
        </w:rPr>
        <w:t xml:space="preserve"> res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piecewise_quadratic(x_data, y_data, x_eval):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mmentTok"/>
          <w:rFonts w:ascii="宋体" w:hAnsi="宋体" w:eastAsia="宋体"/>
          <w:color w:val="000000"/>
        </w:rPr>
        <w:t xml:space="preserve">"""分段二次插值 (L_2,n)"""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y_eval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np.zeros_like(x_eval)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mmentTok"/>
          <w:rFonts w:ascii="宋体" w:hAnsi="宋体" w:eastAsia="宋体"/>
          <w:color w:val="000000"/>
        </w:rPr>
        <w:t xml:space="preserve"># 每三个点一段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ntrolFlowTok"/>
          <w:rFonts w:ascii="宋体" w:hAnsi="宋体" w:eastAsia="宋体"/>
          <w:color w:val="000000"/>
        </w:rPr>
        <w:t xml:space="preserve">for</w:t>
      </w:r>
      <w:r>
        <w:rPr>
          <w:rStyle w:val="NormalTok"/>
          <w:rFonts w:ascii="宋体" w:hAnsi="宋体" w:eastAsia="宋体"/>
          <w:color w:val="000000"/>
        </w:rPr>
        <w:t xml:space="preserve"> i </w:t>
      </w:r>
      <w:r>
        <w:rPr>
          <w:rStyle w:val="KeywordTok"/>
          <w:rFonts w:ascii="宋体" w:hAnsi="宋体" w:eastAsia="宋体"/>
          <w:color w:val="000000"/>
        </w:rPr>
        <w:t xml:space="preserve">in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BuiltInTok"/>
          <w:rFonts w:ascii="宋体" w:hAnsi="宋体" w:eastAsia="宋体"/>
          <w:color w:val="000000"/>
        </w:rPr>
        <w:t xml:space="preserve">range</w:t>
      </w:r>
      <w:r>
        <w:rPr>
          <w:rStyle w:val="NormalTok"/>
          <w:rFonts w:ascii="宋体" w:hAnsi="宋体" w:eastAsia="宋体"/>
          <w:color w:val="000000"/>
        </w:rPr>
        <w:t xml:space="preserve">(</w:t>
      </w:r>
      <w:r>
        <w:rPr>
          <w:rStyle w:val="DecValTok"/>
          <w:rFonts w:ascii="宋体" w:hAnsi="宋体" w:eastAsia="宋体"/>
          <w:color w:val="000000"/>
        </w:rPr>
        <w:t xml:space="preserve">0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BuiltInTok"/>
          <w:rFonts w:ascii="宋体" w:hAnsi="宋体" w:eastAsia="宋体"/>
          <w:color w:val="000000"/>
        </w:rPr>
        <w:t xml:space="preserve">len</w:t>
      </w:r>
      <w:r>
        <w:rPr>
          <w:rStyle w:val="NormalTok"/>
          <w:rFonts w:ascii="宋体" w:hAnsi="宋体" w:eastAsia="宋体"/>
          <w:color w:val="000000"/>
        </w:rPr>
        <w:t xml:space="preserve">(x_data)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x0, x1, x2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x_data[i], x_data[i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], x_data[i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]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y0, y1, y2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y_data[i], y_data[i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], y_data[i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]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CommentTok"/>
          <w:rFonts w:ascii="宋体" w:hAnsi="宋体" w:eastAsia="宋体"/>
          <w:color w:val="000000"/>
        </w:rPr>
        <w:t xml:space="preserve"># 寻找落在此区间的测试点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ControlFlowTok"/>
          <w:rFonts w:ascii="宋体" w:hAnsi="宋体" w:eastAsia="宋体"/>
          <w:color w:val="000000"/>
        </w:rPr>
        <w:t xml:space="preserve">if</w:t>
      </w:r>
      <w:r>
        <w:rPr>
          <w:rStyle w:val="NormalTok"/>
          <w:rFonts w:ascii="宋体" w:hAnsi="宋体" w:eastAsia="宋体"/>
          <w:color w:val="000000"/>
        </w:rPr>
        <w:t xml:space="preserve"> i </w:t>
      </w:r>
      <w:r>
        <w:rPr>
          <w:rStyle w:val="OperatorTok"/>
          <w:rFonts w:ascii="宋体" w:hAnsi="宋体" w:eastAsia="宋体"/>
          <w:color w:val="000000"/>
        </w:rPr>
        <w:t xml:space="preserve">==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BuiltInTok"/>
          <w:rFonts w:ascii="宋体" w:hAnsi="宋体" w:eastAsia="宋体"/>
          <w:color w:val="000000"/>
        </w:rPr>
        <w:t xml:space="preserve">len</w:t>
      </w:r>
      <w:r>
        <w:rPr>
          <w:rStyle w:val="NormalTok"/>
          <w:rFonts w:ascii="宋体" w:hAnsi="宋体" w:eastAsia="宋体"/>
          <w:color w:val="000000"/>
        </w:rPr>
        <w:t xml:space="preserve">(x_data)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DecValTok"/>
          <w:rFonts w:ascii="宋体" w:hAnsi="宋体" w:eastAsia="宋体"/>
          <w:color w:val="000000"/>
        </w:rPr>
        <w:t xml:space="preserve">3</w:t>
      </w:r>
      <w:r>
        <w:rPr>
          <w:rStyle w:val="NormalTok"/>
          <w:rFonts w:ascii="宋体" w:hAnsi="宋体" w:eastAsia="宋体"/>
          <w:color w:val="000000"/>
        </w:rPr>
        <w:t xml:space="preserve">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    mask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(x_eval </w:t>
      </w:r>
      <w:r>
        <w:rPr>
          <w:rStyle w:val="OperatorTok"/>
          <w:rFonts w:ascii="宋体" w:hAnsi="宋体" w:eastAsia="宋体"/>
          <w:color w:val="000000"/>
        </w:rPr>
        <w:t xml:space="preserve">&gt;=</w:t>
      </w:r>
      <w:r>
        <w:rPr>
          <w:rStyle w:val="NormalTok"/>
          <w:rFonts w:ascii="宋体" w:hAnsi="宋体" w:eastAsia="宋体"/>
          <w:color w:val="000000"/>
        </w:rPr>
        <w:t xml:space="preserve"> x0) </w:t>
      </w:r>
      <w:r>
        <w:rPr>
          <w:rStyle w:val="OperatorTok"/>
          <w:rFonts w:ascii="宋体" w:hAnsi="宋体" w:eastAsia="宋体"/>
          <w:color w:val="000000"/>
        </w:rPr>
        <w:t xml:space="preserve">&amp;</w:t>
      </w:r>
      <w:r>
        <w:rPr>
          <w:rStyle w:val="NormalTok"/>
          <w:rFonts w:ascii="宋体" w:hAnsi="宋体" w:eastAsia="宋体"/>
          <w:color w:val="000000"/>
        </w:rPr>
        <w:t xml:space="preserve"> (x_eval </w:t>
      </w:r>
      <w:r>
        <w:rPr>
          <w:rStyle w:val="OperatorTok"/>
          <w:rFonts w:ascii="宋体" w:hAnsi="宋体" w:eastAsia="宋体"/>
          <w:color w:val="000000"/>
        </w:rPr>
        <w:t xml:space="preserve">&lt;=</w:t>
      </w:r>
      <w:r>
        <w:rPr>
          <w:rStyle w:val="NormalTok"/>
          <w:rFonts w:ascii="宋体" w:hAnsi="宋体" w:eastAsia="宋体"/>
          <w:color w:val="000000"/>
        </w:rPr>
        <w:t xml:space="preserve"> x2)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ControlFlowTok"/>
          <w:rFonts w:ascii="宋体" w:hAnsi="宋体" w:eastAsia="宋体"/>
          <w:color w:val="000000"/>
        </w:rPr>
        <w:t xml:space="preserve">else</w:t>
      </w:r>
      <w:r>
        <w:rPr>
          <w:rStyle w:val="NormalTok"/>
          <w:rFonts w:ascii="宋体" w:hAnsi="宋体" w:eastAsia="宋体"/>
          <w:color w:val="000000"/>
        </w:rPr>
        <w:t xml:space="preserve">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    mask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(x_eval </w:t>
      </w:r>
      <w:r>
        <w:rPr>
          <w:rStyle w:val="OperatorTok"/>
          <w:rFonts w:ascii="宋体" w:hAnsi="宋体" w:eastAsia="宋体"/>
          <w:color w:val="000000"/>
        </w:rPr>
        <w:t xml:space="preserve">&gt;=</w:t>
      </w:r>
      <w:r>
        <w:rPr>
          <w:rStyle w:val="NormalTok"/>
          <w:rFonts w:ascii="宋体" w:hAnsi="宋体" w:eastAsia="宋体"/>
          <w:color w:val="000000"/>
        </w:rPr>
        <w:t xml:space="preserve"> x0) </w:t>
      </w:r>
      <w:r>
        <w:rPr>
          <w:rStyle w:val="OperatorTok"/>
          <w:rFonts w:ascii="宋体" w:hAnsi="宋体" w:eastAsia="宋体"/>
          <w:color w:val="000000"/>
        </w:rPr>
        <w:t xml:space="preserve">&amp;</w:t>
      </w:r>
      <w:r>
        <w:rPr>
          <w:rStyle w:val="NormalTok"/>
          <w:rFonts w:ascii="宋体" w:hAnsi="宋体" w:eastAsia="宋体"/>
          <w:color w:val="000000"/>
        </w:rPr>
        <w:t xml:space="preserve"> (x_eval </w:t>
      </w:r>
      <w:r>
        <w:rPr>
          <w:rStyle w:val="OperatorTok"/>
          <w:rFonts w:ascii="宋体" w:hAnsi="宋体" w:eastAsia="宋体"/>
          <w:color w:val="000000"/>
        </w:rPr>
        <w:t xml:space="preserve">&lt;</w:t>
      </w:r>
      <w:r>
        <w:rPr>
          <w:rStyle w:val="NormalTok"/>
          <w:rFonts w:ascii="宋体" w:hAnsi="宋体" w:eastAsia="宋体"/>
          <w:color w:val="000000"/>
        </w:rPr>
        <w:t xml:space="preserve"> x2)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    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x_m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x_eval[mask]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</w:t>
      </w:r>
      <w:r>
        <w:rPr>
          <w:rStyle w:val="CommentTok"/>
          <w:rFonts w:ascii="宋体" w:hAnsi="宋体" w:eastAsia="宋体"/>
          <w:color w:val="000000"/>
        </w:rPr>
        <w:t xml:space="preserve"># Lagrange 基函数展开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l0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(x_m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x1)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(x_m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x2) </w:t>
      </w:r>
      <w:r>
        <w:rPr>
          <w:rStyle w:val="OperatorTok"/>
          <w:rFonts w:ascii="宋体" w:hAnsi="宋体" w:eastAsia="宋体"/>
          <w:color w:val="000000"/>
        </w:rPr>
        <w:t xml:space="preserve">/</w:t>
      </w:r>
      <w:r>
        <w:rPr>
          <w:rStyle w:val="NormalTok"/>
          <w:rFonts w:ascii="宋体" w:hAnsi="宋体" w:eastAsia="宋体"/>
          <w:color w:val="000000"/>
        </w:rPr>
        <w:t xml:space="preserve"> ((x0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x1)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(x0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x2))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l1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(x_m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x0)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(x_m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x2) </w:t>
      </w:r>
      <w:r>
        <w:rPr>
          <w:rStyle w:val="OperatorTok"/>
          <w:rFonts w:ascii="宋体" w:hAnsi="宋体" w:eastAsia="宋体"/>
          <w:color w:val="000000"/>
        </w:rPr>
        <w:t xml:space="preserve">/</w:t>
      </w:r>
      <w:r>
        <w:rPr>
          <w:rStyle w:val="NormalTok"/>
          <w:rFonts w:ascii="宋体" w:hAnsi="宋体" w:eastAsia="宋体"/>
          <w:color w:val="000000"/>
        </w:rPr>
        <w:t xml:space="preserve"> ((x1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x0)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(x1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x2))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l2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(x_m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x0)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(x_m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x1) </w:t>
      </w:r>
      <w:r>
        <w:rPr>
          <w:rStyle w:val="OperatorTok"/>
          <w:rFonts w:ascii="宋体" w:hAnsi="宋体" w:eastAsia="宋体"/>
          <w:color w:val="000000"/>
        </w:rPr>
        <w:t xml:space="preserve">/</w:t>
      </w:r>
      <w:r>
        <w:rPr>
          <w:rStyle w:val="NormalTok"/>
          <w:rFonts w:ascii="宋体" w:hAnsi="宋体" w:eastAsia="宋体"/>
          <w:color w:val="000000"/>
        </w:rPr>
        <w:t xml:space="preserve"> ((x2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x0)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(x2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x1))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    y_eval[mask]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y0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l0 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NormalTok"/>
          <w:rFonts w:ascii="宋体" w:hAnsi="宋体" w:eastAsia="宋体"/>
          <w:color w:val="000000"/>
        </w:rPr>
        <w:t xml:space="preserve"> y1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l1 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NormalTok"/>
          <w:rFonts w:ascii="宋体" w:hAnsi="宋体" w:eastAsia="宋体"/>
          <w:color w:val="000000"/>
        </w:rPr>
        <w:t xml:space="preserve"> y2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l2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ntrolFlowTok"/>
          <w:rFonts w:ascii="宋体" w:hAnsi="宋体" w:eastAsia="宋体"/>
          <w:color w:val="000000"/>
        </w:rPr>
        <w:t xml:space="preserve">return</w:t>
      </w:r>
      <w:r>
        <w:rPr>
          <w:rStyle w:val="NormalTok"/>
          <w:rFonts w:ascii="宋体" w:hAnsi="宋体" w:eastAsia="宋体"/>
          <w:color w:val="000000"/>
        </w:rPr>
        <w:t xml:space="preserve"> y_eval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KeywordTok"/>
          <w:rFonts w:ascii="宋体" w:hAnsi="宋体" w:eastAsia="宋体"/>
          <w:color w:val="000000"/>
        </w:rPr>
        <w:t xml:space="preserve">def</w:t>
      </w:r>
      <w:r>
        <w:rPr>
          <w:rStyle w:val="NormalTok"/>
          <w:rFonts w:ascii="宋体" w:hAnsi="宋体" w:eastAsia="宋体"/>
          <w:color w:val="000000"/>
        </w:rPr>
        <w:t xml:space="preserve"> chebyshev_nodes(a, b, n):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mmentTok"/>
          <w:rFonts w:ascii="宋体" w:hAnsi="宋体" w:eastAsia="宋体"/>
          <w:color w:val="000000"/>
        </w:rPr>
        <w:t xml:space="preserve">"""计算[a,b]上的第一类切比雪夫节点"""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k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np.arange(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, n 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roots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np.cos((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k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)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np.pi </w:t>
      </w:r>
      <w:r>
        <w:rPr>
          <w:rStyle w:val="OperatorTok"/>
          <w:rFonts w:ascii="宋体" w:hAnsi="宋体" w:eastAsia="宋体"/>
          <w:color w:val="000000"/>
        </w:rPr>
        <w:t xml:space="preserve">/</w:t>
      </w:r>
      <w:r>
        <w:rPr>
          <w:rStyle w:val="NormalTok"/>
          <w:rFonts w:ascii="宋体" w:hAnsi="宋体" w:eastAsia="宋体"/>
          <w:color w:val="000000"/>
        </w:rPr>
        <w:t xml:space="preserve"> (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n))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ntrolFlowTok"/>
          <w:rFonts w:ascii="宋体" w:hAnsi="宋体" w:eastAsia="宋体"/>
          <w:color w:val="000000"/>
        </w:rPr>
        <w:t xml:space="preserve">return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FloatTok"/>
          <w:rFonts w:ascii="宋体" w:hAnsi="宋体" w:eastAsia="宋体"/>
          <w:color w:val="000000"/>
        </w:rPr>
        <w:t xml:space="preserve">0.5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(a 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NormalTok"/>
          <w:rFonts w:ascii="宋体" w:hAnsi="宋体" w:eastAsia="宋体"/>
          <w:color w:val="000000"/>
        </w:rPr>
        <w:t xml:space="preserve"> b) 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FloatTok"/>
          <w:rFonts w:ascii="宋体" w:hAnsi="宋体" w:eastAsia="宋体"/>
          <w:color w:val="000000"/>
        </w:rPr>
        <w:t xml:space="preserve">0.5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(b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NormalTok"/>
          <w:rFonts w:ascii="宋体" w:hAnsi="宋体" w:eastAsia="宋体"/>
          <w:color w:val="000000"/>
        </w:rPr>
        <w:t xml:space="preserve"> a)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roots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==========================================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3. 主函数：题目一求解与绘图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==========================================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plt.figure(figsize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(</w:t>
      </w:r>
      <w:r>
        <w:rPr>
          <w:rStyle w:val="DecValTok"/>
          <w:rFonts w:ascii="宋体" w:hAnsi="宋体" w:eastAsia="宋体"/>
          <w:color w:val="000000"/>
        </w:rPr>
        <w:t xml:space="preserve">15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10</w:t>
      </w:r>
      <w:r>
        <w:rPr>
          <w:rStyle w:val="NormalTok"/>
          <w:rFonts w:ascii="宋体" w:hAnsi="宋体" w:eastAsia="宋体"/>
          <w:color w:val="000000"/>
        </w:rPr>
        <w:t xml:space="preserve">))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--- (1) Newton插值的Runge现象 ---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plt.subplot(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plt.plot(x_dense, y_true, </w:t>
      </w:r>
      <w:r>
        <w:rPr>
          <w:rStyle w:val="StringTok"/>
          <w:rFonts w:ascii="宋体" w:hAnsi="宋体" w:eastAsia="宋体"/>
          <w:color w:val="000000"/>
        </w:rPr>
        <w:t xml:space="preserve">'k-'</w:t>
      </w:r>
      <w:r>
        <w:rPr>
          <w:rStyle w:val="NormalTok"/>
          <w:rFonts w:ascii="宋体" w:hAnsi="宋体" w:eastAsia="宋体"/>
          <w:color w:val="000000"/>
        </w:rPr>
        <w:t xml:space="preserve">, linewidth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label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tringTok"/>
          <w:rFonts w:ascii="宋体" w:hAnsi="宋体" w:eastAsia="宋体"/>
          <w:color w:val="000000"/>
        </w:rPr>
        <w:t xml:space="preserve">'原函数 $f(x)$'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ControlFlowTok"/>
          <w:rFonts w:ascii="宋体" w:hAnsi="宋体" w:eastAsia="宋体"/>
          <w:color w:val="000000"/>
        </w:rPr>
        <w:t xml:space="preserve">for</w:t>
      </w:r>
      <w:r>
        <w:rPr>
          <w:rStyle w:val="NormalTok"/>
          <w:rFonts w:ascii="宋体" w:hAnsi="宋体" w:eastAsia="宋体"/>
          <w:color w:val="000000"/>
        </w:rPr>
        <w:t xml:space="preserve"> n </w:t>
      </w:r>
      <w:r>
        <w:rPr>
          <w:rStyle w:val="KeywordTok"/>
          <w:rFonts w:ascii="宋体" w:hAnsi="宋体" w:eastAsia="宋体"/>
          <w:color w:val="000000"/>
        </w:rPr>
        <w:t xml:space="preserve">in</w:t>
      </w:r>
      <w:r>
        <w:rPr>
          <w:rStyle w:val="NormalTok"/>
          <w:rFonts w:ascii="宋体" w:hAnsi="宋体" w:eastAsia="宋体"/>
          <w:color w:val="000000"/>
        </w:rPr>
        <w:t xml:space="preserve"> [</w:t>
      </w:r>
      <w:r>
        <w:rPr>
          <w:rStyle w:val="DecValTok"/>
          <w:rFonts w:ascii="宋体" w:hAnsi="宋体" w:eastAsia="宋体"/>
          <w:color w:val="000000"/>
        </w:rPr>
        <w:t xml:space="preserve">5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10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15</w:t>
      </w:r>
      <w:r>
        <w:rPr>
          <w:rStyle w:val="NormalTok"/>
          <w:rFonts w:ascii="宋体" w:hAnsi="宋体" w:eastAsia="宋体"/>
          <w:color w:val="000000"/>
        </w:rPr>
        <w:t xml:space="preserve">]: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x_nodes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np.linspace(a, b, n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y_nodes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runge_func(x_nodes)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newton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NewtonInterpolator(x_nodes, y_nodes)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y_pred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[newton(x) </w:t>
      </w:r>
      <w:r>
        <w:rPr>
          <w:rStyle w:val="ControlFlowTok"/>
          <w:rFonts w:ascii="宋体" w:hAnsi="宋体" w:eastAsia="宋体"/>
          <w:color w:val="000000"/>
        </w:rPr>
        <w:t xml:space="preserve">for</w:t>
      </w:r>
      <w:r>
        <w:rPr>
          <w:rStyle w:val="NormalTok"/>
          <w:rFonts w:ascii="宋体" w:hAnsi="宋体" w:eastAsia="宋体"/>
          <w:color w:val="000000"/>
        </w:rPr>
        <w:t xml:space="preserve"> x </w:t>
      </w:r>
      <w:r>
        <w:rPr>
          <w:rStyle w:val="KeywordTok"/>
          <w:rFonts w:ascii="宋体" w:hAnsi="宋体" w:eastAsia="宋体"/>
          <w:color w:val="000000"/>
        </w:rPr>
        <w:t xml:space="preserve">in</w:t>
      </w:r>
      <w:r>
        <w:rPr>
          <w:rStyle w:val="NormalTok"/>
          <w:rFonts w:ascii="宋体" w:hAnsi="宋体" w:eastAsia="宋体"/>
          <w:color w:val="000000"/>
        </w:rPr>
        <w:t xml:space="preserve"> x_dense]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</w:t>
      </w:r>
      <w:r>
        <w:rPr>
          <w:rStyle w:val="CommentTok"/>
          <w:rFonts w:ascii="宋体" w:hAnsi="宋体" w:eastAsia="宋体"/>
          <w:color w:val="000000"/>
        </w:rPr>
        <w:t xml:space="preserve"># 限制 y 轴以防数值爆炸影响视觉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plt.plot(x_dense, np.clip(y_pred, 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), label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pecialStringTok"/>
          <w:rFonts w:ascii="宋体" w:hAnsi="宋体" w:eastAsia="宋体"/>
          <w:color w:val="000000"/>
        </w:rPr>
        <w:t xml:space="preserve">f'Newton N_</w:t>
      </w:r>
      <w:r>
        <w:rPr>
          <w:rStyle w:val="SpecialCharTok"/>
          <w:rFonts w:ascii="宋体" w:hAnsi="宋体" w:eastAsia="宋体"/>
          <w:color w:val="000000"/>
        </w:rPr>
        <w:t xml:space="preserve">{</w:t>
      </w:r>
      <w:r>
        <w:rPr>
          <w:rStyle w:val="NormalTok"/>
          <w:rFonts w:ascii="宋体" w:hAnsi="宋体" w:eastAsia="宋体"/>
          <w:color w:val="000000"/>
        </w:rPr>
        <w:t xml:space="preserve">n</w:t>
      </w:r>
      <w:r>
        <w:rPr>
          <w:rStyle w:val="SpecialCharTok"/>
          <w:rFonts w:ascii="宋体" w:hAnsi="宋体" w:eastAsia="宋体"/>
          <w:color w:val="000000"/>
        </w:rPr>
        <w:t xml:space="preserve">}</w:t>
      </w:r>
      <w:r>
        <w:rPr>
          <w:rStyle w:val="SpecialStringTok"/>
          <w:rFonts w:ascii="宋体" w:hAnsi="宋体" w:eastAsia="宋体"/>
          <w:color w:val="000000"/>
        </w:rPr>
        <w:t xml:space="preserve">(x)'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plt.title(</w:t>
      </w:r>
      <w:r>
        <w:rPr>
          <w:rStyle w:val="StringTok"/>
          <w:rFonts w:ascii="宋体" w:hAnsi="宋体" w:eastAsia="宋体"/>
          <w:color w:val="000000"/>
        </w:rPr>
        <w:t xml:space="preserve">'(1) Newton插值的Runge现象'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plt.ylim(</w:t>
      </w:r>
      <w:r>
        <w:rPr>
          <w:rStyle w:val="OperatorTok"/>
          <w:rFonts w:ascii="宋体" w:hAnsi="宋体" w:eastAsia="宋体"/>
          <w:color w:val="000000"/>
        </w:rPr>
        <w:t xml:space="preserve">-</w:t>
      </w:r>
      <w:r>
        <w:rPr>
          <w:rStyle w:val="FloatTok"/>
          <w:rFonts w:ascii="宋体" w:hAnsi="宋体" w:eastAsia="宋体"/>
          <w:color w:val="000000"/>
        </w:rPr>
        <w:t xml:space="preserve">0.5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FloatTok"/>
          <w:rFonts w:ascii="宋体" w:hAnsi="宋体" w:eastAsia="宋体"/>
          <w:color w:val="000000"/>
        </w:rPr>
        <w:t xml:space="preserve">1.5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plt.legend()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plt.grid(</w:t>
      </w:r>
      <w:r>
        <w:rPr>
          <w:rStyle w:val="VariableTok"/>
          <w:rFonts w:ascii="宋体" w:hAnsi="宋体" w:eastAsia="宋体"/>
          <w:color w:val="000000"/>
        </w:rPr>
        <w:t xml:space="preserve">True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--- (2) 分段二次插值与三次样条 ---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plt.subplot(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plt.plot(x_dense, y_true, </w:t>
      </w:r>
      <w:r>
        <w:rPr>
          <w:rStyle w:val="StringTok"/>
          <w:rFonts w:ascii="宋体" w:hAnsi="宋体" w:eastAsia="宋体"/>
          <w:color w:val="000000"/>
        </w:rPr>
        <w:t xml:space="preserve">'k-'</w:t>
      </w:r>
      <w:r>
        <w:rPr>
          <w:rStyle w:val="NormalTok"/>
          <w:rFonts w:ascii="宋体" w:hAnsi="宋体" w:eastAsia="宋体"/>
          <w:color w:val="000000"/>
        </w:rPr>
        <w:t xml:space="preserve">, linewidth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label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tringTok"/>
          <w:rFonts w:ascii="宋体" w:hAnsi="宋体" w:eastAsia="宋体"/>
          <w:color w:val="000000"/>
        </w:rPr>
        <w:t xml:space="preserve">'原函数 $f(x)$'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20等分，即21个节点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x_nodes_20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np.linspace(a, b, </w:t>
      </w:r>
      <w:r>
        <w:rPr>
          <w:rStyle w:val="DecValTok"/>
          <w:rFonts w:ascii="宋体" w:hAnsi="宋体" w:eastAsia="宋体"/>
          <w:color w:val="000000"/>
        </w:rPr>
        <w:t xml:space="preserve">21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y_nodes_20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runge_func(x_nodes_20)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y_piecewise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piecewise_quadratic(x_nodes_20, y_nodes_20, x_dense)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plt.plot(x_dense, y_piecewise, </w:t>
      </w:r>
      <w:r>
        <w:rPr>
          <w:rStyle w:val="StringTok"/>
          <w:rFonts w:ascii="宋体" w:hAnsi="宋体" w:eastAsia="宋体"/>
          <w:color w:val="000000"/>
        </w:rPr>
        <w:t xml:space="preserve">'--'</w:t>
      </w:r>
      <w:r>
        <w:rPr>
          <w:rStyle w:val="NormalTok"/>
          <w:rFonts w:ascii="宋体" w:hAnsi="宋体" w:eastAsia="宋体"/>
          <w:color w:val="000000"/>
        </w:rPr>
        <w:t xml:space="preserve">, label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tringTok"/>
          <w:rFonts w:ascii="宋体" w:hAnsi="宋体" w:eastAsia="宋体"/>
          <w:color w:val="000000"/>
        </w:rPr>
        <w:t xml:space="preserve">'分段二次插值 $L_{2,20}$'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cs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CubicSpline(x_nodes_20, y_nodes_20, bc_type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tringTok"/>
          <w:rFonts w:ascii="宋体" w:hAnsi="宋体" w:eastAsia="宋体"/>
          <w:color w:val="000000"/>
        </w:rPr>
        <w:t xml:space="preserve">'natural'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plt.plot(x_dense, cs(x_dense), </w:t>
      </w:r>
      <w:r>
        <w:rPr>
          <w:rStyle w:val="StringTok"/>
          <w:rFonts w:ascii="宋体" w:hAnsi="宋体" w:eastAsia="宋体"/>
          <w:color w:val="000000"/>
        </w:rPr>
        <w:t xml:space="preserve">'r-.'</w:t>
      </w:r>
      <w:r>
        <w:rPr>
          <w:rStyle w:val="NormalTok"/>
          <w:rFonts w:ascii="宋体" w:hAnsi="宋体" w:eastAsia="宋体"/>
          <w:color w:val="000000"/>
        </w:rPr>
        <w:t xml:space="preserve">, label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tringTok"/>
          <w:rFonts w:ascii="宋体" w:hAnsi="宋体" w:eastAsia="宋体"/>
          <w:color w:val="000000"/>
        </w:rPr>
        <w:t xml:space="preserve">'三次样条插值 $S_</w:t>
      </w:r>
      <w:r>
        <w:rPr>
          <w:rStyle w:val="SpecialCharTok"/>
          <w:rFonts w:ascii="宋体" w:hAnsi="宋体" w:eastAsia="宋体"/>
          <w:color w:val="000000"/>
        </w:rPr>
        <w:t xml:space="preserve">{20}</w:t>
      </w:r>
      <w:r>
        <w:rPr>
          <w:rStyle w:val="StringTok"/>
          <w:rFonts w:ascii="宋体" w:hAnsi="宋体" w:eastAsia="宋体"/>
          <w:color w:val="000000"/>
        </w:rPr>
        <w:t xml:space="preserve">(x)$'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plt.title(</w:t>
      </w:r>
      <w:r>
        <w:rPr>
          <w:rStyle w:val="StringTok"/>
          <w:rFonts w:ascii="宋体" w:hAnsi="宋体" w:eastAsia="宋体"/>
          <w:color w:val="000000"/>
        </w:rPr>
        <w:t xml:space="preserve">'(2) 分段低次与三次样条克服Runge现象'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plt.legend()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plt.grid(</w:t>
      </w:r>
      <w:r>
        <w:rPr>
          <w:rStyle w:val="VariableTok"/>
          <w:rFonts w:ascii="宋体" w:hAnsi="宋体" w:eastAsia="宋体"/>
          <w:color w:val="000000"/>
        </w:rPr>
        <w:t xml:space="preserve">True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--- (3) 切比雪夫节点插值 ---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plt.subplot(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3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plt.plot(x_dense, y_true, </w:t>
      </w:r>
      <w:r>
        <w:rPr>
          <w:rStyle w:val="StringTok"/>
          <w:rFonts w:ascii="宋体" w:hAnsi="宋体" w:eastAsia="宋体"/>
          <w:color w:val="000000"/>
        </w:rPr>
        <w:t xml:space="preserve">'k-'</w:t>
      </w:r>
      <w:r>
        <w:rPr>
          <w:rStyle w:val="NormalTok"/>
          <w:rFonts w:ascii="宋体" w:hAnsi="宋体" w:eastAsia="宋体"/>
          <w:color w:val="000000"/>
        </w:rPr>
        <w:t xml:space="preserve">, linewidth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label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tringTok"/>
          <w:rFonts w:ascii="宋体" w:hAnsi="宋体" w:eastAsia="宋体"/>
          <w:color w:val="000000"/>
        </w:rPr>
        <w:t xml:space="preserve">'原函数 $f(x)$'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ControlFlowTok"/>
          <w:rFonts w:ascii="宋体" w:hAnsi="宋体" w:eastAsia="宋体"/>
          <w:color w:val="000000"/>
        </w:rPr>
        <w:t xml:space="preserve">for</w:t>
      </w:r>
      <w:r>
        <w:rPr>
          <w:rStyle w:val="NormalTok"/>
          <w:rFonts w:ascii="宋体" w:hAnsi="宋体" w:eastAsia="宋体"/>
          <w:color w:val="000000"/>
        </w:rPr>
        <w:t xml:space="preserve"> n </w:t>
      </w:r>
      <w:r>
        <w:rPr>
          <w:rStyle w:val="KeywordTok"/>
          <w:rFonts w:ascii="宋体" w:hAnsi="宋体" w:eastAsia="宋体"/>
          <w:color w:val="000000"/>
        </w:rPr>
        <w:t xml:space="preserve">in</w:t>
      </w:r>
      <w:r>
        <w:rPr>
          <w:rStyle w:val="NormalTok"/>
          <w:rFonts w:ascii="宋体" w:hAnsi="宋体" w:eastAsia="宋体"/>
          <w:color w:val="000000"/>
        </w:rPr>
        <w:t xml:space="preserve"> [</w:t>
      </w:r>
      <w:r>
        <w:rPr>
          <w:rStyle w:val="DecValTok"/>
          <w:rFonts w:ascii="宋体" w:hAnsi="宋体" w:eastAsia="宋体"/>
          <w:color w:val="000000"/>
        </w:rPr>
        <w:t xml:space="preserve">10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15</w:t>
      </w:r>
      <w:r>
        <w:rPr>
          <w:rStyle w:val="NormalTok"/>
          <w:rFonts w:ascii="宋体" w:hAnsi="宋体" w:eastAsia="宋体"/>
          <w:color w:val="000000"/>
        </w:rPr>
        <w:t xml:space="preserve">]: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x_cheb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chebyshev_nodes(a, b, n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y_cheb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runge_func(x_cheb)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newton_cheb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NewtonInterpolator(x_cheb, y_cheb)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y_pred_cheb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[newton_cheb(x) </w:t>
      </w:r>
      <w:r>
        <w:rPr>
          <w:rStyle w:val="ControlFlowTok"/>
          <w:rFonts w:ascii="宋体" w:hAnsi="宋体" w:eastAsia="宋体"/>
          <w:color w:val="000000"/>
        </w:rPr>
        <w:t xml:space="preserve">for</w:t>
      </w:r>
      <w:r>
        <w:rPr>
          <w:rStyle w:val="NormalTok"/>
          <w:rFonts w:ascii="宋体" w:hAnsi="宋体" w:eastAsia="宋体"/>
          <w:color w:val="000000"/>
        </w:rPr>
        <w:t xml:space="preserve"> x </w:t>
      </w:r>
      <w:r>
        <w:rPr>
          <w:rStyle w:val="KeywordTok"/>
          <w:rFonts w:ascii="宋体" w:hAnsi="宋体" w:eastAsia="宋体"/>
          <w:color w:val="000000"/>
        </w:rPr>
        <w:t xml:space="preserve">in</w:t>
      </w:r>
      <w:r>
        <w:rPr>
          <w:rStyle w:val="NormalTok"/>
          <w:rFonts w:ascii="宋体" w:hAnsi="宋体" w:eastAsia="宋体"/>
          <w:color w:val="000000"/>
        </w:rPr>
        <w:t xml:space="preserve"> x_dense]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plt.plot(x_dense, y_pred_cheb, label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pecialStringTok"/>
          <w:rFonts w:ascii="宋体" w:hAnsi="宋体" w:eastAsia="宋体"/>
          <w:color w:val="000000"/>
        </w:rPr>
        <w:t xml:space="preserve">f'Chebyshev 节点 N_</w:t>
      </w:r>
      <w:r>
        <w:rPr>
          <w:rStyle w:val="SpecialCharTok"/>
          <w:rFonts w:ascii="宋体" w:hAnsi="宋体" w:eastAsia="宋体"/>
          <w:color w:val="000000"/>
        </w:rPr>
        <w:t xml:space="preserve">{</w:t>
      </w:r>
      <w:r>
        <w:rPr>
          <w:rStyle w:val="NormalTok"/>
          <w:rFonts w:ascii="宋体" w:hAnsi="宋体" w:eastAsia="宋体"/>
          <w:color w:val="000000"/>
        </w:rPr>
        <w:t xml:space="preserve">n</w:t>
      </w:r>
      <w:r>
        <w:rPr>
          <w:rStyle w:val="SpecialCharTok"/>
          <w:rFonts w:ascii="宋体" w:hAnsi="宋体" w:eastAsia="宋体"/>
          <w:color w:val="000000"/>
        </w:rPr>
        <w:t xml:space="preserve">}</w:t>
      </w:r>
      <w:r>
        <w:rPr>
          <w:rStyle w:val="SpecialStringTok"/>
          <w:rFonts w:ascii="宋体" w:hAnsi="宋体" w:eastAsia="宋体"/>
          <w:color w:val="000000"/>
        </w:rPr>
        <w:t xml:space="preserve">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plt.scatter(x_cheb, y_cheb, s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15</w:t>
      </w:r>
      <w:r>
        <w:rPr>
          <w:rStyle w:val="NormalTok"/>
          <w:rFonts w:ascii="宋体" w:hAnsi="宋体" w:eastAsia="宋体"/>
          <w:color w:val="000000"/>
        </w:rPr>
        <w:t xml:space="preserve">, zorder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5</w:t>
      </w:r>
      <w:r>
        <w:rPr>
          <w:rStyle w:val="NormalTok"/>
          <w:rFonts w:ascii="宋体" w:hAnsi="宋体" w:eastAsia="宋体"/>
          <w:color w:val="000000"/>
        </w:rPr>
        <w:t xml:space="preserve">) </w:t>
      </w:r>
      <w:r>
        <w:rPr>
          <w:rStyle w:val="CommentTok"/>
          <w:rFonts w:ascii="宋体" w:hAnsi="宋体" w:eastAsia="宋体"/>
          <w:color w:val="000000"/>
        </w:rPr>
        <w:t xml:space="preserve"># 标出节点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plt.title(</w:t>
      </w:r>
      <w:r>
        <w:rPr>
          <w:rStyle w:val="StringTok"/>
          <w:rFonts w:ascii="宋体" w:hAnsi="宋体" w:eastAsia="宋体"/>
          <w:color w:val="000000"/>
        </w:rPr>
        <w:t xml:space="preserve">'(3) 使用Chebyshev节点避免振荡'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plt.legend()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plt.grid(</w:t>
      </w:r>
      <w:r>
        <w:rPr>
          <w:rStyle w:val="VariableTok"/>
          <w:rFonts w:ascii="宋体" w:hAnsi="宋体" w:eastAsia="宋体"/>
          <w:color w:val="000000"/>
        </w:rPr>
        <w:t xml:space="preserve">True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plt.tight_layout()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plt.show()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==========================================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4. 主函数：题目二 实际应用 (音频重采样模拟)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==========================================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plt.figure(figsize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(</w:t>
      </w:r>
      <w:r>
        <w:rPr>
          <w:rStyle w:val="DecValTok"/>
          <w:rFonts w:ascii="宋体" w:hAnsi="宋体" w:eastAsia="宋体"/>
          <w:color w:val="000000"/>
        </w:rPr>
        <w:t xml:space="preserve">10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4</w:t>
      </w:r>
      <w:r>
        <w:rPr>
          <w:rStyle w:val="NormalTok"/>
          <w:rFonts w:ascii="宋体" w:hAnsi="宋体" w:eastAsia="宋体"/>
          <w:color w:val="000000"/>
        </w:rPr>
        <w:t xml:space="preserve">))</w:t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原始模拟信号: t在 [0, 1] 秒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t_dense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np.linspace(</w:t>
      </w:r>
      <w:r>
        <w:rPr>
          <w:rStyle w:val="DecValTok"/>
          <w:rFonts w:ascii="宋体" w:hAnsi="宋体" w:eastAsia="宋体"/>
          <w:color w:val="000000"/>
        </w:rPr>
        <w:t xml:space="preserve">0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1000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signal_true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np.sin(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np.pi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t_dense) 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FloatTok"/>
          <w:rFonts w:ascii="宋体" w:hAnsi="宋体" w:eastAsia="宋体"/>
          <w:color w:val="000000"/>
        </w:rPr>
        <w:t xml:space="preserve">0.5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np.sin(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np.pi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DecValTok"/>
          <w:rFonts w:ascii="宋体" w:hAnsi="宋体" w:eastAsia="宋体"/>
          <w:color w:val="000000"/>
        </w:rPr>
        <w:t xml:space="preserve">5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t_dense)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模拟低采样率数据 (只有15个采样点)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t_low_rate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np.linspace(</w:t>
      </w:r>
      <w:r>
        <w:rPr>
          <w:rStyle w:val="DecValTok"/>
          <w:rFonts w:ascii="宋体" w:hAnsi="宋体" w:eastAsia="宋体"/>
          <w:color w:val="000000"/>
        </w:rPr>
        <w:t xml:space="preserve">0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, </w:t>
      </w:r>
      <w:r>
        <w:rPr>
          <w:rStyle w:val="DecValTok"/>
          <w:rFonts w:ascii="宋体" w:hAnsi="宋体" w:eastAsia="宋体"/>
          <w:color w:val="000000"/>
        </w:rPr>
        <w:t xml:space="preserve">15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signal_low_rate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np.sin(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np.pi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t_low_rate) </w:t>
      </w:r>
      <w:r>
        <w:rPr>
          <w:rStyle w:val="OperatorTok"/>
          <w:rFonts w:ascii="宋体" w:hAnsi="宋体" w:eastAsia="宋体"/>
          <w:color w:val="000000"/>
        </w:rPr>
        <w:t xml:space="preserve">+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FloatTok"/>
          <w:rFonts w:ascii="宋体" w:hAnsi="宋体" w:eastAsia="宋体"/>
          <w:color w:val="000000"/>
        </w:rPr>
        <w:t xml:space="preserve">0.5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np.sin(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np.pi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DecValTok"/>
          <w:rFonts w:ascii="宋体" w:hAnsi="宋体" w:eastAsia="宋体"/>
          <w:color w:val="000000"/>
        </w:rPr>
        <w:t xml:space="preserve">5</w:t>
      </w:r>
      <w:r>
        <w:rPr>
          <w:rStyle w:val="NormalTok"/>
          <w:rFonts w:ascii="宋体" w:hAnsi="宋体" w:eastAsia="宋体"/>
          <w:color w:val="000000"/>
        </w:rPr>
        <w:t xml:space="preserve"> </w:t>
      </w:r>
      <w:r>
        <w:rPr>
          <w:rStyle w:val="OperatorTok"/>
          <w:rFonts w:ascii="宋体" w:hAnsi="宋体" w:eastAsia="宋体"/>
          <w:color w:val="000000"/>
        </w:rPr>
        <w:t xml:space="preserve">*</w:t>
      </w:r>
      <w:r>
        <w:rPr>
          <w:rStyle w:val="NormalTok"/>
          <w:rFonts w:ascii="宋体" w:hAnsi="宋体" w:eastAsia="宋体"/>
          <w:color w:val="000000"/>
        </w:rPr>
        <w:t xml:space="preserve"> t_low_rate)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CommentTok"/>
          <w:rFonts w:ascii="宋体" w:hAnsi="宋体" w:eastAsia="宋体"/>
          <w:color w:val="000000"/>
        </w:rPr>
        <w:t xml:space="preserve"># 三次样条插值进行重采样 (Upsampling)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cs_audio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CubicSpline(t_low_rate, signal_low_rate)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signal_reconstructed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cs_audio(t_dense)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plt.plot(t_dense, signal_true, </w:t>
      </w:r>
      <w:r>
        <w:rPr>
          <w:rStyle w:val="StringTok"/>
          <w:rFonts w:ascii="宋体" w:hAnsi="宋体" w:eastAsia="宋体"/>
          <w:color w:val="000000"/>
        </w:rPr>
        <w:t xml:space="preserve">'k-'</w:t>
      </w:r>
      <w:r>
        <w:rPr>
          <w:rStyle w:val="NormalTok"/>
          <w:rFonts w:ascii="宋体" w:hAnsi="宋体" w:eastAsia="宋体"/>
          <w:color w:val="000000"/>
        </w:rPr>
        <w:t xml:space="preserve">, alpha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FloatTok"/>
          <w:rFonts w:ascii="宋体" w:hAnsi="宋体" w:eastAsia="宋体"/>
          <w:color w:val="000000"/>
        </w:rPr>
        <w:t xml:space="preserve">0.3</w:t>
      </w:r>
      <w:r>
        <w:rPr>
          <w:rStyle w:val="NormalTok"/>
          <w:rFonts w:ascii="宋体" w:hAnsi="宋体" w:eastAsia="宋体"/>
          <w:color w:val="000000"/>
        </w:rPr>
        <w:t xml:space="preserve">, linewidth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4</w:t>
      </w:r>
      <w:r>
        <w:rPr>
          <w:rStyle w:val="NormalTok"/>
          <w:rFonts w:ascii="宋体" w:hAnsi="宋体" w:eastAsia="宋体"/>
          <w:color w:val="000000"/>
        </w:rPr>
        <w:t xml:space="preserve">, label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tringTok"/>
          <w:rFonts w:ascii="宋体" w:hAnsi="宋体" w:eastAsia="宋体"/>
          <w:color w:val="000000"/>
        </w:rPr>
        <w:t xml:space="preserve">'原始真实音频信号'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plt.plot(t_low_rate, signal_low_rate, </w:t>
      </w:r>
      <w:r>
        <w:rPr>
          <w:rStyle w:val="StringTok"/>
          <w:rFonts w:ascii="宋体" w:hAnsi="宋体" w:eastAsia="宋体"/>
          <w:color w:val="000000"/>
        </w:rPr>
        <w:t xml:space="preserve">'ro-'</w:t>
      </w:r>
      <w:r>
        <w:rPr>
          <w:rStyle w:val="NormalTok"/>
          <w:rFonts w:ascii="宋体" w:hAnsi="宋体" w:eastAsia="宋体"/>
          <w:color w:val="000000"/>
        </w:rPr>
        <w:t xml:space="preserve">, markersize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6</w:t>
      </w:r>
      <w:r>
        <w:rPr>
          <w:rStyle w:val="NormalTok"/>
          <w:rFonts w:ascii="宋体" w:hAnsi="宋体" w:eastAsia="宋体"/>
          <w:color w:val="000000"/>
        </w:rPr>
        <w:t xml:space="preserve">, label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tringTok"/>
          <w:rFonts w:ascii="宋体" w:hAnsi="宋体" w:eastAsia="宋体"/>
          <w:color w:val="000000"/>
        </w:rPr>
        <w:t xml:space="preserve">'低采样率获取的数据点 (严重失真)'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plt.plot(t_dense, signal_reconstructed, </w:t>
      </w:r>
      <w:r>
        <w:rPr>
          <w:rStyle w:val="StringTok"/>
          <w:rFonts w:ascii="宋体" w:hAnsi="宋体" w:eastAsia="宋体"/>
          <w:color w:val="000000"/>
        </w:rPr>
        <w:t xml:space="preserve">'b--'</w:t>
      </w:r>
      <w:r>
        <w:rPr>
          <w:rStyle w:val="NormalTok"/>
          <w:rFonts w:ascii="宋体" w:hAnsi="宋体" w:eastAsia="宋体"/>
          <w:color w:val="000000"/>
        </w:rPr>
        <w:t xml:space="preserve">, linewidth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2</w:t>
      </w:r>
      <w:r>
        <w:rPr>
          <w:rStyle w:val="NormalTok"/>
          <w:rFonts w:ascii="宋体" w:hAnsi="宋体" w:eastAsia="宋体"/>
          <w:color w:val="000000"/>
        </w:rPr>
        <w:t xml:space="preserve">, label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StringTok"/>
          <w:rFonts w:ascii="宋体" w:hAnsi="宋体" w:eastAsia="宋体"/>
          <w:color w:val="000000"/>
        </w:rPr>
        <w:t xml:space="preserve">'三次样条插值重构信号 (质量提升)'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plt.title(</w:t>
      </w:r>
      <w:r>
        <w:rPr>
          <w:rStyle w:val="StringTok"/>
          <w:rFonts w:ascii="宋体" w:hAnsi="宋体" w:eastAsia="宋体"/>
          <w:color w:val="000000"/>
        </w:rPr>
        <w:t xml:space="preserve">'实际应用：基于样条插值的数字音频重采样（Upsampling）'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plt.xlabel(</w:t>
      </w:r>
      <w:r>
        <w:rPr>
          <w:rStyle w:val="StringTok"/>
          <w:rFonts w:ascii="宋体" w:hAnsi="宋体" w:eastAsia="宋体"/>
          <w:color w:val="000000"/>
        </w:rPr>
        <w:t xml:space="preserve">'时间 (秒)'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plt.ylabel(</w:t>
      </w:r>
      <w:r>
        <w:rPr>
          <w:rStyle w:val="StringTok"/>
          <w:rFonts w:ascii="宋体" w:hAnsi="宋体" w:eastAsia="宋体"/>
          <w:color w:val="000000"/>
        </w:rPr>
        <w:t xml:space="preserve">'振幅'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plt.legend()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plt.grid(</w:t>
      </w:r>
      <w:r>
        <w:rPr>
          <w:rStyle w:val="VariableTok"/>
          <w:rFonts w:ascii="宋体" w:hAnsi="宋体" w:eastAsia="宋体"/>
          <w:color w:val="000000"/>
        </w:rPr>
        <w:t xml:space="preserve">True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plt.show()</w:t>
      </w:r>
    </w:p>
    <w:bookmarkEnd w:id="20"/>
    <w:bookmarkEnd w:id="21"/>
    <w:sectPr>
      <w:footnotePr>
        <w:numRestart w:val="eachSect"/>
      </w:footnotePr>
      <w:pgMar w:bottom="1440" w:left="1797" w:right="179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宋体" w:eastAsia="宋体" w:hAnsi="宋体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宋体" w:eastAsia="宋体" w:hAnsi="宋体"/>
      <w:color w:val="000000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</w:pPr>
    <w:rPr>
      <w:rFonts w:ascii="宋体" w:eastAsia="宋体" w:hAnsi="宋体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eastAsia="宋体" w:hAnsi="宋体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宋体" w:asciiTheme="majorHAnsi" w:cstheme="majorBidi" w:eastAsia="宋体" w:eastAsiaTheme="majorEastAsia" w:hAnsi="宋体" w:hAnsiTheme="majorHAnsi"/>
      <w:b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宋体" w:asciiTheme="majorHAnsi" w:cstheme="majorBidi" w:eastAsia="宋体" w:eastAsiaTheme="majorEastAsia" w:hAnsi="宋体" w:hAnsiTheme="majorHAnsi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宋体" w:cstheme="majorBidi" w:eastAsia="宋体" w:eastAsiaTheme="majorEastAsia" w:hAnsi="宋体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宋体" w:cstheme="majorBidi" w:eastAsia="宋体" w:eastAsiaTheme="majorEastAsia" w:hAnsi="宋体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宋体" w:eastAsia="宋体" w:hAnsi="宋体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宋体" w:eastAsia="宋体" w:hAnsi="宋体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宋体" w:eastAsia="宋体" w:hAnsi="宋体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宋体" w:eastAsia="宋体" w:hAnsi="宋体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宋体" w:eastAsia="宋体" w:hAnsi="宋体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/>
      <w:outlineLvl w:val="0"/>
    </w:pPr>
    <w:rPr>
      <w:rFonts w:ascii="宋体" w:asciiTheme="majorHAnsi" w:cstheme="majorBidi" w:eastAsia="宋体" w:eastAsiaTheme="majorEastAsia" w:hAnsi="宋体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280"/>
      <w:outlineLvl w:val="1"/>
    </w:pPr>
    <w:rPr>
      <w:rFonts w:ascii="宋体" w:asciiTheme="majorHAnsi" w:cstheme="majorBidi" w:eastAsia="宋体" w:eastAsiaTheme="majorEastAsia" w:hAnsi="宋体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ascii="宋体" w:cstheme="majorBidi" w:eastAsia="宋体" w:eastAsiaTheme="majorEastAsia" w:hAnsi="宋体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宋体" w:cstheme="majorBidi" w:eastAsia="宋体" w:eastAsiaTheme="majorEastAsia" w:hAnsi="宋体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宋体" w:cstheme="majorBidi" w:eastAsia="宋体" w:eastAsiaTheme="majorEastAsia" w:hAnsi="宋体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宋体" w:cstheme="majorBidi" w:eastAsia="宋体" w:eastAsiaTheme="majorEastAsia" w:hAnsi="宋体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宋体" w:cstheme="majorBidi" w:eastAsia="宋体" w:eastAsiaTheme="majorEastAsia" w:hAnsi="宋体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宋体" w:cstheme="majorBidi" w:eastAsia="宋体" w:eastAsiaTheme="majorEastAsia" w:hAnsi="宋体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宋体" w:cstheme="majorBidi" w:eastAsia="宋体" w:eastAsiaTheme="majorEastAsia" w:hAnsi="宋体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宋体" w:asciiTheme="majorHAnsi" w:cstheme="majorBidi" w:eastAsia="宋体" w:eastAsiaTheme="majorEastAsia" w:hAnsi="宋体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宋体" w:asciiTheme="majorHAnsi" w:cstheme="majorBidi" w:eastAsia="宋体" w:eastAsiaTheme="majorEastAsia" w:hAnsi="宋体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宋体" w:cstheme="majorBidi" w:eastAsia="宋体" w:eastAsiaTheme="majorEastAsia" w:hAnsi="宋体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宋体" w:cstheme="majorBidi" w:eastAsia="宋体" w:eastAsiaTheme="majorEastAsia" w:hAnsi="宋体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宋体" w:cstheme="majorBidi" w:eastAsia="宋体" w:eastAsiaTheme="majorEastAsia" w:hAnsi="宋体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宋体" w:cstheme="majorBidi" w:eastAsia="宋体" w:eastAsiaTheme="majorEastAsia" w:hAnsi="宋体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宋体" w:cstheme="majorBidi" w:eastAsia="宋体" w:eastAsiaTheme="majorEastAsia" w:hAnsi="宋体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宋体" w:cstheme="majorBidi" w:eastAsia="宋体" w:eastAsiaTheme="majorEastAsia" w:hAnsi="宋体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宋体" w:cstheme="majorBidi" w:eastAsia="宋体" w:eastAsiaTheme="majorEastAsia" w:hAnsi="宋体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宋体" w:eastAsia="宋体" w:hAnsi="宋体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宋体" w:eastAsia="宋体" w:hAnsi="宋体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宋体" w:eastAsia="宋体" w:hAnsi="宋体"/>
      <w:color w:val="000000"/>
    </w:rPr>
  </w:style>
  <w:style w:default="1" w:styleId="DefaultParagraphFont" w:type="character">
    <w:name w:val="Default Paragraph Font"/>
    <w:semiHidden/>
    <w:unhideWhenUsed/>
    <w:rPr>
      <w:rFonts w:ascii="宋体" w:eastAsia="宋体" w:hAnsi="宋体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宋体" w:eastAsia="宋体" w:hAnsi="宋体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宋体" w:eastAsia="宋体" w:hAnsi="宋体"/>
      <w:b/>
      <w:color w:val="000000"/>
    </w:rPr>
  </w:style>
  <w:style w:customStyle="1" w:styleId="Definition" w:type="paragraph">
    <w:name w:val="Definition"/>
    <w:basedOn w:val="Normal"/>
    <w:rPr>
      <w:rFonts w:ascii="宋体" w:eastAsia="宋体" w:hAnsi="宋体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宋体" w:eastAsia="宋体" w:hAnsi="宋体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宋体" w:eastAsia="宋体" w:hAnsi="宋体"/>
      <w:color w:val="000000"/>
    </w:rPr>
  </w:style>
  <w:style w:customStyle="1" w:styleId="ImageCaption" w:type="paragraph">
    <w:name w:val="Image Caption"/>
    <w:basedOn w:val="Caption"/>
    <w:rPr>
      <w:rFonts w:ascii="宋体" w:eastAsia="宋体" w:hAnsi="宋体"/>
      <w:color w:val="000000"/>
    </w:rPr>
  </w:style>
  <w:style w:customStyle="1" w:styleId="Figure" w:type="paragraph">
    <w:name w:val="Figure"/>
    <w:basedOn w:val="Normal"/>
    <w:rPr>
      <w:rFonts w:ascii="宋体" w:eastAsia="宋体" w:hAnsi="宋体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宋体" w:eastAsia="宋体" w:hAnsi="宋体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宋体" w:eastAsia="宋体" w:hAnsi="宋体"/>
      <w:color w:val="000000"/>
    </w:rPr>
  </w:style>
  <w:style w:customStyle="1" w:styleId="VerbatimChar" w:type="character">
    <w:name w:val="Verbatim Char"/>
    <w:basedOn w:val="BodyTextChar"/>
    <w:rPr>
      <w:rFonts w:ascii="宋体" w:eastAsia="宋体" w:hAnsi="宋体"/>
      <w:color w:val="000000"/>
      <w:sz w:val="22"/>
    </w:rPr>
  </w:style>
  <w:style w:customStyle="1" w:styleId="SectionNumber" w:type="character">
    <w:name w:val="Section Number"/>
    <w:basedOn w:val="BodyTextChar"/>
    <w:rPr>
      <w:rFonts w:ascii="宋体" w:eastAsia="宋体" w:hAnsi="宋体"/>
      <w:color w:val="000000"/>
    </w:rPr>
  </w:style>
  <w:style w:styleId="FootnoteReference" w:type="character">
    <w:name w:val="Footnote Reference"/>
    <w:basedOn w:val="BodyTextChar"/>
    <w:rPr>
      <w:rFonts w:ascii="宋体" w:eastAsia="宋体" w:hAnsi="宋体"/>
      <w:color w:val="000000"/>
      <w:vertAlign w:val="superscript"/>
    </w:rPr>
  </w:style>
  <w:style w:styleId="Hyperlink" w:type="character">
    <w:name w:val="Hyperlink"/>
    <w:basedOn w:val="BodyTextChar"/>
    <w:rPr>
      <w:rFonts w:ascii="宋体" w:eastAsia="宋体" w:hAnsi="宋体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宋体" w:asciiTheme="majorHAnsi" w:cstheme="majorBidi" w:eastAsia="宋体" w:eastAsiaTheme="majorEastAsia" w:hAnsi="宋体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2026-04-16T06:48:05Z</dcterms:created>
  <dcterms:modified xsi:type="dcterms:W3CDTF">2026-04-16T06:48:05Z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