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066A7" w14:textId="482ABA18" w:rsidR="00157C51" w:rsidRDefault="00157C51" w:rsidP="00BA5F57">
      <w:pPr>
        <w:pStyle w:val="Title"/>
      </w:pPr>
      <w:r w:rsidRPr="004164B4">
        <w:t xml:space="preserve">Technical </w:t>
      </w:r>
      <w:r w:rsidR="00BA5F57">
        <w:t>Design</w:t>
      </w:r>
      <w:r w:rsidR="008B4EE7">
        <w:t xml:space="preserve"> for Patient Waiting Time</w:t>
      </w:r>
    </w:p>
    <w:p w14:paraId="3C6A8F46" w14:textId="77777777" w:rsidR="00BA5F57" w:rsidRDefault="00BA5F57" w:rsidP="00BA5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5F57" w:rsidRPr="00253788" w14:paraId="5D6F709E" w14:textId="77777777" w:rsidTr="00BA5F57">
        <w:tc>
          <w:tcPr>
            <w:tcW w:w="2337" w:type="dxa"/>
          </w:tcPr>
          <w:p w14:paraId="4B318836" w14:textId="4B199FCD" w:rsidR="00BA5F57" w:rsidRPr="00253788" w:rsidRDefault="00253788" w:rsidP="00BA5F57">
            <w:pPr>
              <w:rPr>
                <w:b/>
              </w:rPr>
            </w:pPr>
            <w:r w:rsidRPr="00253788">
              <w:rPr>
                <w:b/>
              </w:rPr>
              <w:t>Logs</w:t>
            </w:r>
          </w:p>
        </w:tc>
        <w:tc>
          <w:tcPr>
            <w:tcW w:w="2337" w:type="dxa"/>
          </w:tcPr>
          <w:p w14:paraId="46434CCB" w14:textId="31144CEC" w:rsidR="00BA5F57" w:rsidRPr="00253788" w:rsidRDefault="00253788" w:rsidP="00BA5F57">
            <w:pPr>
              <w:rPr>
                <w:b/>
              </w:rPr>
            </w:pPr>
            <w:r w:rsidRPr="00253788">
              <w:rPr>
                <w:b/>
              </w:rPr>
              <w:t>Editor</w:t>
            </w:r>
          </w:p>
        </w:tc>
        <w:tc>
          <w:tcPr>
            <w:tcW w:w="2338" w:type="dxa"/>
          </w:tcPr>
          <w:p w14:paraId="1EE5E509" w14:textId="49BED470" w:rsidR="00BA5F57" w:rsidRPr="00253788" w:rsidRDefault="00253788" w:rsidP="00BA5F57">
            <w:pPr>
              <w:rPr>
                <w:b/>
              </w:rPr>
            </w:pPr>
            <w:r w:rsidRPr="00253788">
              <w:rPr>
                <w:b/>
              </w:rPr>
              <w:t>Approval</w:t>
            </w:r>
          </w:p>
        </w:tc>
        <w:tc>
          <w:tcPr>
            <w:tcW w:w="2338" w:type="dxa"/>
          </w:tcPr>
          <w:p w14:paraId="74904336" w14:textId="59A944EE" w:rsidR="00BA5F57" w:rsidRPr="00253788" w:rsidRDefault="00253788" w:rsidP="00BA5F57">
            <w:pPr>
              <w:rPr>
                <w:b/>
              </w:rPr>
            </w:pPr>
            <w:r w:rsidRPr="00253788">
              <w:rPr>
                <w:b/>
              </w:rPr>
              <w:t>Date</w:t>
            </w:r>
          </w:p>
        </w:tc>
      </w:tr>
      <w:tr w:rsidR="00BA5F57" w14:paraId="27DAE28B" w14:textId="77777777" w:rsidTr="00BA5F57">
        <w:tc>
          <w:tcPr>
            <w:tcW w:w="2337" w:type="dxa"/>
          </w:tcPr>
          <w:p w14:paraId="17403CEF" w14:textId="38E89BF6" w:rsidR="00BA5F57" w:rsidRDefault="00253788" w:rsidP="00BA5F57">
            <w:r>
              <w:t xml:space="preserve">Initial </w:t>
            </w:r>
          </w:p>
        </w:tc>
        <w:tc>
          <w:tcPr>
            <w:tcW w:w="2337" w:type="dxa"/>
          </w:tcPr>
          <w:p w14:paraId="166E6702" w14:textId="4EB40CF3" w:rsidR="00BA5F57" w:rsidRDefault="00253788" w:rsidP="00BA5F57">
            <w:proofErr w:type="spellStart"/>
            <w:r>
              <w:t>JYang</w:t>
            </w:r>
            <w:proofErr w:type="spellEnd"/>
          </w:p>
        </w:tc>
        <w:tc>
          <w:tcPr>
            <w:tcW w:w="2338" w:type="dxa"/>
          </w:tcPr>
          <w:p w14:paraId="24726476" w14:textId="6C61A549" w:rsidR="00BA5F57" w:rsidRDefault="00253788" w:rsidP="00BA5F57">
            <w:r>
              <w:t>Dylan</w:t>
            </w:r>
          </w:p>
        </w:tc>
        <w:tc>
          <w:tcPr>
            <w:tcW w:w="2338" w:type="dxa"/>
          </w:tcPr>
          <w:p w14:paraId="5384C733" w14:textId="790EC7A5" w:rsidR="00BA5F57" w:rsidRDefault="00253788" w:rsidP="00BA5F57">
            <w:r>
              <w:t>25Oct20</w:t>
            </w:r>
          </w:p>
        </w:tc>
      </w:tr>
      <w:tr w:rsidR="00BA5F57" w14:paraId="30E53998" w14:textId="77777777" w:rsidTr="00BA5F57">
        <w:tc>
          <w:tcPr>
            <w:tcW w:w="2337" w:type="dxa"/>
          </w:tcPr>
          <w:p w14:paraId="1331C15F" w14:textId="77777777" w:rsidR="00BA5F57" w:rsidRDefault="00BA5F57" w:rsidP="00BA5F57"/>
        </w:tc>
        <w:tc>
          <w:tcPr>
            <w:tcW w:w="2337" w:type="dxa"/>
          </w:tcPr>
          <w:p w14:paraId="76D408F0" w14:textId="77777777" w:rsidR="00BA5F57" w:rsidRDefault="00BA5F57" w:rsidP="00BA5F57"/>
        </w:tc>
        <w:tc>
          <w:tcPr>
            <w:tcW w:w="2338" w:type="dxa"/>
          </w:tcPr>
          <w:p w14:paraId="3F67DE91" w14:textId="77777777" w:rsidR="00BA5F57" w:rsidRDefault="00BA5F57" w:rsidP="00BA5F57"/>
        </w:tc>
        <w:tc>
          <w:tcPr>
            <w:tcW w:w="2338" w:type="dxa"/>
          </w:tcPr>
          <w:p w14:paraId="0ED2326D" w14:textId="77777777" w:rsidR="00BA5F57" w:rsidRDefault="00BA5F57" w:rsidP="00BA5F57"/>
        </w:tc>
      </w:tr>
    </w:tbl>
    <w:p w14:paraId="5F074B3E" w14:textId="77777777" w:rsidR="00BA5F57" w:rsidRPr="00BA5F57" w:rsidRDefault="00BA5F57" w:rsidP="00BA5F57"/>
    <w:p w14:paraId="051EEE49" w14:textId="606D401E" w:rsidR="00157C51" w:rsidRPr="004164B4" w:rsidRDefault="1E66156B" w:rsidP="1480F67A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/>
          <w:b/>
          <w:bCs/>
          <w:color w:val="111111"/>
          <w:sz w:val="20"/>
          <w:szCs w:val="20"/>
        </w:rPr>
      </w:pPr>
      <w:r w:rsidRPr="1480F67A">
        <w:rPr>
          <w:rFonts w:ascii="Century Gothic" w:hAnsi="Century Gothic"/>
          <w:b/>
          <w:bCs/>
          <w:color w:val="111111"/>
          <w:sz w:val="20"/>
          <w:szCs w:val="20"/>
        </w:rPr>
        <w:t>Introduction</w:t>
      </w:r>
    </w:p>
    <w:p w14:paraId="0EA8234A" w14:textId="7EEBD8CD" w:rsidR="00157C51" w:rsidRPr="004164B4" w:rsidRDefault="00253788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 w:cstheme="minorHAnsi"/>
          <w:color w:val="111111"/>
          <w:sz w:val="20"/>
          <w:szCs w:val="20"/>
        </w:rPr>
        <w:t>Based on last qu</w:t>
      </w:r>
      <w:r w:rsidR="00C134FF">
        <w:rPr>
          <w:rFonts w:ascii="Century Gothic" w:hAnsi="Century Gothic" w:cstheme="minorHAnsi"/>
          <w:color w:val="111111"/>
          <w:sz w:val="20"/>
          <w:szCs w:val="20"/>
        </w:rPr>
        <w:t>arte</w:t>
      </w:r>
      <w:r>
        <w:rPr>
          <w:rFonts w:ascii="Century Gothic" w:hAnsi="Century Gothic" w:cstheme="minorHAnsi"/>
          <w:color w:val="111111"/>
          <w:sz w:val="20"/>
          <w:szCs w:val="20"/>
        </w:rPr>
        <w:t>r NSW survey, the indication of survey results show hospital patient waiting time has been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 xml:space="preserve"> increased </w:t>
      </w:r>
      <w:r w:rsidR="009D0AB7">
        <w:rPr>
          <w:rFonts w:ascii="Century Gothic" w:hAnsi="Century Gothic" w:cstheme="minorHAnsi"/>
          <w:color w:val="111111"/>
          <w:sz w:val="20"/>
          <w:szCs w:val="20"/>
        </w:rPr>
        <w:t xml:space="preserve">by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50 percent, which sparks a broad un-satisfaction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toward</w:t>
      </w:r>
      <w:r w:rsidR="00F53E73">
        <w:rPr>
          <w:rFonts w:ascii="Century Gothic" w:hAnsi="Century Gothic" w:cstheme="minorHAnsi"/>
          <w:color w:val="111111"/>
          <w:sz w:val="20"/>
          <w:szCs w:val="20"/>
        </w:rPr>
        <w:t>s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the hospital,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especially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</w:t>
      </w:r>
      <w:proofErr w:type="spellStart"/>
      <w:r>
        <w:rPr>
          <w:rFonts w:ascii="Century Gothic" w:hAnsi="Century Gothic" w:cstheme="minorHAnsi"/>
          <w:color w:val="111111"/>
          <w:sz w:val="20"/>
          <w:szCs w:val="20"/>
        </w:rPr>
        <w:t>Orachard</w:t>
      </w:r>
      <w:proofErr w:type="spellEnd"/>
      <w:r>
        <w:rPr>
          <w:rFonts w:ascii="Century Gothic" w:hAnsi="Century Gothic" w:cstheme="minorHAnsi"/>
          <w:color w:val="111111"/>
          <w:sz w:val="20"/>
          <w:szCs w:val="20"/>
        </w:rPr>
        <w:t xml:space="preserve"> Hospital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 xml:space="preserve"> according to ABC 4 corners</w:t>
      </w:r>
      <w:r w:rsidR="00F72539">
        <w:rPr>
          <w:rFonts w:ascii="Century Gothic" w:hAnsi="Century Gothic" w:cstheme="minorHAnsi"/>
          <w:color w:val="111111"/>
          <w:sz w:val="20"/>
          <w:szCs w:val="20"/>
        </w:rPr>
        <w:t xml:space="preserve"> show</w:t>
      </w:r>
      <w:r>
        <w:rPr>
          <w:rFonts w:ascii="Century Gothic" w:hAnsi="Century Gothic" w:cstheme="minorHAnsi"/>
          <w:color w:val="111111"/>
          <w:sz w:val="20"/>
          <w:szCs w:val="20"/>
        </w:rPr>
        <w:t>.</w:t>
      </w:r>
    </w:p>
    <w:p w14:paraId="09525FBC" w14:textId="77777777" w:rsidR="00157C51" w:rsidRPr="004164B4" w:rsidRDefault="00157C51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</w:p>
    <w:p w14:paraId="635E8D45" w14:textId="3795DC26" w:rsidR="00157C51" w:rsidRPr="004164B4" w:rsidRDefault="00253788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  <w:r>
        <w:rPr>
          <w:rFonts w:ascii="Century Gothic" w:hAnsi="Century Gothic" w:cstheme="minorHAnsi"/>
          <w:b/>
          <w:bCs/>
          <w:color w:val="111111"/>
          <w:sz w:val="20"/>
          <w:szCs w:val="20"/>
        </w:rPr>
        <w:t>Business analysis</w:t>
      </w:r>
    </w:p>
    <w:p w14:paraId="2389DFDF" w14:textId="6311A4A2" w:rsidR="00157C51" w:rsidRPr="004164B4" w:rsidRDefault="00253788" w:rsidP="00157C51">
      <w:pPr>
        <w:autoSpaceDE w:val="0"/>
        <w:autoSpaceDN w:val="0"/>
        <w:adjustRightInd w:val="0"/>
        <w:spacing w:after="0" w:line="240" w:lineRule="auto"/>
        <w:ind w:left="349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 w:cstheme="minorHAnsi"/>
          <w:color w:val="111111"/>
          <w:sz w:val="20"/>
          <w:szCs w:val="20"/>
        </w:rPr>
        <w:t xml:space="preserve">The </w:t>
      </w:r>
      <w:proofErr w:type="spellStart"/>
      <w:r w:rsidR="00C37DBB">
        <w:rPr>
          <w:rFonts w:ascii="Century Gothic" w:hAnsi="Century Gothic" w:cstheme="minorHAnsi"/>
          <w:color w:val="111111"/>
          <w:sz w:val="20"/>
          <w:szCs w:val="20"/>
        </w:rPr>
        <w:t>Orachard</w:t>
      </w:r>
      <w:proofErr w:type="spellEnd"/>
      <w:r w:rsidR="00C37DBB">
        <w:rPr>
          <w:rFonts w:ascii="Century Gothic" w:hAnsi="Century Gothic" w:cstheme="minorHAnsi"/>
          <w:color w:val="111111"/>
          <w:sz w:val="20"/>
          <w:szCs w:val="20"/>
        </w:rPr>
        <w:t xml:space="preserve"> hospital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 xml:space="preserve">board has </w:t>
      </w:r>
      <w:r w:rsidR="00F72539">
        <w:rPr>
          <w:rFonts w:ascii="Century Gothic" w:hAnsi="Century Gothic" w:cstheme="minorHAnsi"/>
          <w:color w:val="111111"/>
          <w:sz w:val="20"/>
          <w:szCs w:val="20"/>
        </w:rPr>
        <w:t>hold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numerous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meetings with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departmen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t managers,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representors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of doctor and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nurse</w:t>
      </w:r>
      <w:r w:rsidR="00F72539">
        <w:rPr>
          <w:rFonts w:ascii="Century Gothic" w:hAnsi="Century Gothic" w:cstheme="minorHAnsi"/>
          <w:color w:val="111111"/>
          <w:sz w:val="20"/>
          <w:szCs w:val="20"/>
        </w:rPr>
        <w:t xml:space="preserve"> to tackle the problem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 xml:space="preserve">. </w:t>
      </w:r>
      <w:r w:rsidR="00F72539">
        <w:rPr>
          <w:rFonts w:ascii="Century Gothic" w:hAnsi="Century Gothic" w:cstheme="minorHAnsi"/>
          <w:color w:val="111111"/>
          <w:sz w:val="20"/>
          <w:szCs w:val="20"/>
        </w:rPr>
        <w:t>The board has a feeling that the problem is no</w:t>
      </w:r>
      <w:r w:rsidR="009D0AB7">
        <w:rPr>
          <w:rFonts w:ascii="Century Gothic" w:hAnsi="Century Gothic" w:cstheme="minorHAnsi"/>
          <w:color w:val="111111"/>
          <w:sz w:val="20"/>
          <w:szCs w:val="20"/>
        </w:rPr>
        <w:t>t</w:t>
      </w:r>
      <w:r w:rsidR="00F72539">
        <w:rPr>
          <w:rFonts w:ascii="Century Gothic" w:hAnsi="Century Gothic" w:cstheme="minorHAnsi"/>
          <w:color w:val="111111"/>
          <w:sz w:val="20"/>
          <w:szCs w:val="20"/>
        </w:rPr>
        <w:t xml:space="preserve"> related to the facilities such as lack of rooms or bed</w:t>
      </w:r>
      <w:r w:rsidR="00F53E73">
        <w:rPr>
          <w:rFonts w:ascii="Century Gothic" w:hAnsi="Century Gothic" w:cstheme="minorHAnsi"/>
          <w:color w:val="111111"/>
          <w:sz w:val="20"/>
          <w:szCs w:val="20"/>
        </w:rPr>
        <w:t>s</w:t>
      </w:r>
      <w:r w:rsidR="00F72539">
        <w:rPr>
          <w:rFonts w:ascii="Century Gothic" w:hAnsi="Century Gothic" w:cstheme="minorHAnsi"/>
          <w:color w:val="111111"/>
          <w:sz w:val="20"/>
          <w:szCs w:val="20"/>
        </w:rPr>
        <w:t xml:space="preserve">; </w:t>
      </w:r>
      <w:r w:rsidR="008B4EE7">
        <w:rPr>
          <w:rFonts w:ascii="Century Gothic" w:hAnsi="Century Gothic" w:cstheme="minorHAnsi"/>
          <w:color w:val="111111"/>
          <w:sz w:val="20"/>
          <w:szCs w:val="20"/>
        </w:rPr>
        <w:t>the problem may be related under human resource</w:t>
      </w:r>
      <w:r w:rsidR="00F53E73">
        <w:rPr>
          <w:rFonts w:ascii="Century Gothic" w:hAnsi="Century Gothic" w:cstheme="minorHAnsi"/>
          <w:color w:val="111111"/>
          <w:sz w:val="20"/>
          <w:szCs w:val="20"/>
        </w:rPr>
        <w:t>s</w:t>
      </w:r>
      <w:r w:rsidR="008B4EE7">
        <w:rPr>
          <w:rFonts w:ascii="Century Gothic" w:hAnsi="Century Gothic" w:cstheme="minorHAnsi"/>
          <w:color w:val="111111"/>
          <w:sz w:val="20"/>
          <w:szCs w:val="20"/>
        </w:rPr>
        <w:t>. The board decided letting IT involved.</w:t>
      </w:r>
      <w:r>
        <w:rPr>
          <w:rFonts w:ascii="Century Gothic" w:hAnsi="Century Gothic" w:cstheme="minorHAnsi"/>
          <w:color w:val="111111"/>
          <w:sz w:val="20"/>
          <w:szCs w:val="20"/>
        </w:rPr>
        <w:br/>
      </w:r>
    </w:p>
    <w:p w14:paraId="5DEDB28D" w14:textId="0038D838" w:rsidR="00157C51" w:rsidRPr="004164B4" w:rsidRDefault="00F930B3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  <w:r>
        <w:rPr>
          <w:rFonts w:ascii="Century Gothic" w:hAnsi="Century Gothic" w:cstheme="minorHAnsi"/>
          <w:b/>
          <w:bCs/>
          <w:color w:val="111111"/>
          <w:sz w:val="20"/>
          <w:szCs w:val="20"/>
        </w:rPr>
        <w:t>Technical analysis</w:t>
      </w:r>
    </w:p>
    <w:p w14:paraId="02E7B52D" w14:textId="1FFACAD7" w:rsidR="00157C51" w:rsidRPr="004164B4" w:rsidRDefault="000E0B99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 w:cstheme="minorHAnsi"/>
          <w:color w:val="111111"/>
          <w:sz w:val="20"/>
          <w:szCs w:val="20"/>
        </w:rPr>
        <w:t xml:space="preserve">After </w:t>
      </w:r>
      <w:r w:rsidRPr="004164B4">
        <w:rPr>
          <w:rFonts w:ascii="Century Gothic" w:hAnsi="Century Gothic" w:cstheme="minorHAnsi"/>
          <w:color w:val="111111"/>
          <w:sz w:val="20"/>
          <w:szCs w:val="20"/>
        </w:rPr>
        <w:t>analysed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BA’s</w:t>
      </w:r>
      <w:r w:rsidR="005E7717">
        <w:rPr>
          <w:rFonts w:ascii="Century Gothic" w:hAnsi="Century Gothic" w:cstheme="minorHAnsi"/>
          <w:color w:val="111111"/>
          <w:sz w:val="20"/>
          <w:szCs w:val="20"/>
        </w:rPr>
        <w:t xml:space="preserve"> </w:t>
      </w:r>
      <w:r>
        <w:rPr>
          <w:rFonts w:ascii="Century Gothic" w:hAnsi="Century Gothic" w:cstheme="minorHAnsi"/>
          <w:color w:val="111111"/>
          <w:sz w:val="20"/>
          <w:szCs w:val="20"/>
        </w:rPr>
        <w:t>proposal</w:t>
      </w:r>
      <w:r w:rsidR="005E7717">
        <w:rPr>
          <w:rFonts w:ascii="Century Gothic" w:hAnsi="Century Gothic" w:cstheme="minorHAnsi"/>
          <w:color w:val="111111"/>
          <w:sz w:val="20"/>
          <w:szCs w:val="20"/>
        </w:rPr>
        <w:t xml:space="preserve">, </w:t>
      </w:r>
      <w:r w:rsidR="00C77668">
        <w:rPr>
          <w:rFonts w:ascii="Century Gothic" w:hAnsi="Century Gothic" w:cstheme="minorHAnsi"/>
          <w:color w:val="111111"/>
          <w:sz w:val="20"/>
          <w:szCs w:val="20"/>
        </w:rPr>
        <w:t xml:space="preserve">IT department </w:t>
      </w:r>
      <w:r>
        <w:rPr>
          <w:rFonts w:ascii="Century Gothic" w:hAnsi="Century Gothic" w:cstheme="minorHAnsi"/>
          <w:color w:val="111111"/>
          <w:sz w:val="20"/>
          <w:szCs w:val="20"/>
        </w:rPr>
        <w:t>is comfortable to use Microsoft SQL technologies and</w:t>
      </w:r>
      <w:r w:rsidR="004164B4" w:rsidRPr="004164B4">
        <w:rPr>
          <w:rFonts w:ascii="Century Gothic" w:hAnsi="Century Gothic" w:cstheme="minorHAnsi"/>
          <w:color w:val="111111"/>
          <w:sz w:val="20"/>
          <w:szCs w:val="20"/>
        </w:rPr>
        <w:t xml:space="preserve"> </w:t>
      </w:r>
      <w:r>
        <w:rPr>
          <w:rFonts w:ascii="Century Gothic" w:hAnsi="Century Gothic" w:cstheme="minorHAnsi"/>
          <w:color w:val="111111"/>
          <w:sz w:val="20"/>
          <w:szCs w:val="20"/>
        </w:rPr>
        <w:t>Tableau for data visualisation</w:t>
      </w:r>
      <w:r w:rsidR="00F53E73">
        <w:rPr>
          <w:rFonts w:ascii="Century Gothic" w:hAnsi="Century Gothic" w:cstheme="minorHAnsi"/>
          <w:color w:val="111111"/>
          <w:sz w:val="20"/>
          <w:szCs w:val="20"/>
        </w:rPr>
        <w:t>, because those technologies have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been used in existing applications</w:t>
      </w:r>
    </w:p>
    <w:p w14:paraId="0930E80E" w14:textId="77777777" w:rsidR="00157C51" w:rsidRPr="004164B4" w:rsidRDefault="00157C51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</w:p>
    <w:p w14:paraId="0E1E2CAF" w14:textId="69AED239" w:rsidR="00157C51" w:rsidRDefault="000E0B99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 w:rsidRPr="000E0B99">
        <w:rPr>
          <w:rFonts w:ascii="Century Gothic" w:hAnsi="Century Gothic" w:cstheme="minorHAnsi"/>
          <w:b/>
          <w:color w:val="111111"/>
          <w:sz w:val="20"/>
          <w:szCs w:val="20"/>
        </w:rPr>
        <w:t xml:space="preserve">Detailed </w:t>
      </w:r>
      <w:r>
        <w:rPr>
          <w:rFonts w:ascii="Century Gothic" w:hAnsi="Century Gothic" w:cstheme="minorHAnsi"/>
          <w:b/>
          <w:color w:val="111111"/>
          <w:sz w:val="20"/>
          <w:szCs w:val="20"/>
        </w:rPr>
        <w:t>technical design</w:t>
      </w:r>
      <w:r>
        <w:rPr>
          <w:rFonts w:ascii="Century Gothic" w:hAnsi="Century Gothic" w:cstheme="minorHAnsi"/>
          <w:b/>
          <w:color w:val="111111"/>
          <w:sz w:val="20"/>
          <w:szCs w:val="20"/>
        </w:rPr>
        <w:br/>
      </w:r>
      <w:r w:rsidRPr="000E0B99">
        <w:rPr>
          <w:rFonts w:ascii="Century Gothic" w:hAnsi="Century Gothic" w:cstheme="minorHAnsi"/>
          <w:color w:val="111111"/>
          <w:sz w:val="20"/>
          <w:szCs w:val="20"/>
        </w:rPr>
        <w:t>a. Database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, it will </w:t>
      </w:r>
      <w:r w:rsidR="00792494">
        <w:rPr>
          <w:rFonts w:ascii="Century Gothic" w:hAnsi="Century Gothic" w:cstheme="minorHAnsi"/>
          <w:color w:val="111111"/>
          <w:sz w:val="20"/>
          <w:szCs w:val="20"/>
        </w:rPr>
        <w:t xml:space="preserve">be </w:t>
      </w:r>
      <w:r>
        <w:rPr>
          <w:rFonts w:ascii="Century Gothic" w:hAnsi="Century Gothic" w:cstheme="minorHAnsi"/>
          <w:color w:val="111111"/>
          <w:sz w:val="20"/>
          <w:szCs w:val="20"/>
        </w:rPr>
        <w:t>SQL server 2017 or Azure cloud database;</w:t>
      </w:r>
      <w:r w:rsidR="00792494">
        <w:rPr>
          <w:rFonts w:ascii="Century Gothic" w:hAnsi="Century Gothic" w:cstheme="minorHAnsi"/>
          <w:color w:val="111111"/>
          <w:sz w:val="20"/>
          <w:szCs w:val="20"/>
        </w:rPr>
        <w:br/>
      </w:r>
    </w:p>
    <w:p w14:paraId="59F78C6A" w14:textId="77777777" w:rsidR="00792494" w:rsidRDefault="000E0B99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 w:rsidRPr="000E0B99">
        <w:rPr>
          <w:rFonts w:ascii="Century Gothic" w:hAnsi="Century Gothic" w:cstheme="minorHAnsi"/>
          <w:color w:val="111111"/>
          <w:sz w:val="20"/>
          <w:szCs w:val="20"/>
        </w:rPr>
        <w:t xml:space="preserve">b. </w:t>
      </w:r>
      <w:r>
        <w:rPr>
          <w:rFonts w:ascii="Century Gothic" w:hAnsi="Century Gothic" w:cstheme="minorHAnsi"/>
          <w:color w:val="111111"/>
          <w:sz w:val="20"/>
          <w:szCs w:val="20"/>
        </w:rPr>
        <w:t>Data design</w:t>
      </w:r>
      <w:r>
        <w:rPr>
          <w:rFonts w:ascii="Century Gothic" w:hAnsi="Century Gothic" w:cstheme="minorHAnsi"/>
          <w:color w:val="111111"/>
          <w:sz w:val="20"/>
          <w:szCs w:val="20"/>
        </w:rPr>
        <w:br/>
      </w:r>
      <w:r>
        <w:rPr>
          <w:noProof/>
          <w:lang w:eastAsia="en-AU"/>
        </w:rPr>
        <w:drawing>
          <wp:inline distT="0" distB="0" distL="0" distR="0" wp14:anchorId="45AED0CD" wp14:editId="5E8D1EF0">
            <wp:extent cx="536257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theme="minorHAnsi"/>
          <w:color w:val="111111"/>
          <w:sz w:val="20"/>
          <w:szCs w:val="20"/>
        </w:rPr>
        <w:br/>
      </w:r>
      <w:r w:rsidR="00792494">
        <w:rPr>
          <w:rFonts w:ascii="Century Gothic" w:hAnsi="Century Gothic" w:cstheme="minorHAnsi"/>
          <w:color w:val="111111"/>
          <w:sz w:val="20"/>
          <w:szCs w:val="20"/>
        </w:rPr>
        <w:br/>
      </w:r>
    </w:p>
    <w:p w14:paraId="7E0CF02A" w14:textId="15BD76E2" w:rsidR="00792494" w:rsidRDefault="00792494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 w:cstheme="minorHAnsi"/>
          <w:color w:val="111111"/>
          <w:sz w:val="20"/>
          <w:szCs w:val="20"/>
        </w:rPr>
        <w:lastRenderedPageBreak/>
        <w:br/>
      </w:r>
      <w:r w:rsidR="000E0B99">
        <w:rPr>
          <w:rFonts w:ascii="Century Gothic" w:hAnsi="Century Gothic" w:cstheme="minorHAnsi"/>
          <w:color w:val="111111"/>
          <w:sz w:val="20"/>
          <w:szCs w:val="20"/>
        </w:rPr>
        <w:t>c. Query using for data analysis</w:t>
      </w:r>
      <w:r w:rsidR="000E0B99">
        <w:rPr>
          <w:rFonts w:ascii="Century Gothic" w:hAnsi="Century Gothic" w:cstheme="minorHAnsi"/>
          <w:color w:val="111111"/>
          <w:sz w:val="20"/>
          <w:szCs w:val="20"/>
        </w:rPr>
        <w:br/>
      </w:r>
      <w:r w:rsidR="000E0B99">
        <w:rPr>
          <w:noProof/>
          <w:lang w:eastAsia="en-AU"/>
        </w:rPr>
        <w:drawing>
          <wp:inline distT="0" distB="0" distL="0" distR="0" wp14:anchorId="65779289" wp14:editId="34B59AF4">
            <wp:extent cx="59436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C606" w14:textId="73CC0FA2" w:rsidR="000E0B99" w:rsidRPr="000E0B99" w:rsidRDefault="00792494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 w:cstheme="minorHAnsi"/>
          <w:color w:val="111111"/>
          <w:sz w:val="20"/>
          <w:szCs w:val="20"/>
        </w:rPr>
        <w:br/>
        <w:t xml:space="preserve">d. Tableau </w:t>
      </w:r>
      <w:r w:rsidR="00F53E73">
        <w:rPr>
          <w:rFonts w:ascii="Century Gothic" w:hAnsi="Century Gothic" w:cstheme="minorHAnsi"/>
          <w:color w:val="111111"/>
          <w:sz w:val="20"/>
          <w:szCs w:val="20"/>
        </w:rPr>
        <w:t xml:space="preserve">– orchard </w:t>
      </w:r>
      <w:r>
        <w:rPr>
          <w:rFonts w:ascii="Century Gothic" w:hAnsi="Century Gothic" w:cstheme="minorHAnsi"/>
          <w:color w:val="111111"/>
          <w:sz w:val="20"/>
          <w:szCs w:val="20"/>
        </w:rPr>
        <w:t>will have two sheets, they are timetable of patient appointment with associated physicians and nurses, and number of patients will be treated by physicians and nurses.</w:t>
      </w:r>
      <w:r>
        <w:rPr>
          <w:rFonts w:ascii="Century Gothic" w:hAnsi="Century Gothic" w:cstheme="minorHAnsi"/>
          <w:color w:val="111111"/>
          <w:sz w:val="20"/>
          <w:szCs w:val="20"/>
        </w:rPr>
        <w:br/>
      </w:r>
      <w:r>
        <w:rPr>
          <w:rFonts w:ascii="Century Gothic" w:hAnsi="Century Gothic" w:cstheme="minorHAnsi"/>
          <w:color w:val="111111"/>
          <w:sz w:val="20"/>
          <w:szCs w:val="20"/>
        </w:rPr>
        <w:br/>
        <w:t>e. A Tableau dashboard is required for a summarized view</w:t>
      </w:r>
      <w:r>
        <w:rPr>
          <w:rFonts w:ascii="Century Gothic" w:hAnsi="Century Gothic" w:cstheme="minorHAnsi"/>
          <w:color w:val="111111"/>
          <w:sz w:val="20"/>
          <w:szCs w:val="20"/>
        </w:rPr>
        <w:br/>
      </w:r>
      <w:r>
        <w:rPr>
          <w:rFonts w:ascii="Century Gothic" w:hAnsi="Century Gothic" w:cstheme="minorHAnsi"/>
          <w:color w:val="111111"/>
          <w:sz w:val="20"/>
          <w:szCs w:val="20"/>
        </w:rPr>
        <w:br/>
        <w:t xml:space="preserve">f. The Tableau will be deployed online, only authorized viewer can access </w:t>
      </w:r>
      <w:r w:rsidR="000E0B99">
        <w:rPr>
          <w:rFonts w:ascii="Century Gothic" w:hAnsi="Century Gothic" w:cstheme="minorHAnsi"/>
          <w:color w:val="111111"/>
          <w:sz w:val="20"/>
          <w:szCs w:val="20"/>
        </w:rPr>
        <w:br/>
      </w:r>
      <w:r w:rsidR="00272973">
        <w:rPr>
          <w:rFonts w:ascii="Century Gothic" w:hAnsi="Century Gothic" w:cstheme="minorHAnsi"/>
          <w:color w:val="111111"/>
          <w:sz w:val="20"/>
          <w:szCs w:val="20"/>
        </w:rPr>
        <w:br/>
        <w:t xml:space="preserve">g. The new Tableau should check in with company GitHub </w:t>
      </w:r>
      <w:r w:rsidR="009D0AB7">
        <w:rPr>
          <w:rFonts w:ascii="Century Gothic" w:hAnsi="Century Gothic" w:cstheme="minorHAnsi"/>
          <w:color w:val="111111"/>
          <w:sz w:val="20"/>
          <w:szCs w:val="20"/>
        </w:rPr>
        <w:t xml:space="preserve">server </w:t>
      </w:r>
      <w:r w:rsidR="00272973">
        <w:rPr>
          <w:rFonts w:ascii="Century Gothic" w:hAnsi="Century Gothic" w:cstheme="minorHAnsi"/>
          <w:color w:val="111111"/>
          <w:sz w:val="20"/>
          <w:szCs w:val="20"/>
        </w:rPr>
        <w:t>for version control</w:t>
      </w:r>
    </w:p>
    <w:p w14:paraId="36A4E4EF" w14:textId="77777777" w:rsidR="00157C51" w:rsidRPr="004164B4" w:rsidRDefault="00157C51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</w:p>
    <w:p w14:paraId="6EEF6782" w14:textId="6BE205FD" w:rsidR="00157C51" w:rsidRPr="004164B4" w:rsidRDefault="00792494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  <w:r>
        <w:rPr>
          <w:rFonts w:ascii="Century Gothic" w:hAnsi="Century Gothic" w:cstheme="minorHAnsi"/>
          <w:b/>
          <w:bCs/>
          <w:color w:val="111111"/>
          <w:sz w:val="20"/>
          <w:szCs w:val="20"/>
        </w:rPr>
        <w:t>Limitations</w:t>
      </w:r>
    </w:p>
    <w:p w14:paraId="6D7B2C1F" w14:textId="45A9CC71" w:rsidR="00422F42" w:rsidRDefault="00422F42" w:rsidP="00422F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Cs/>
          <w:color w:val="111111"/>
          <w:sz w:val="20"/>
          <w:szCs w:val="20"/>
        </w:rPr>
      </w:pPr>
      <w:r w:rsidRPr="00422F42">
        <w:rPr>
          <w:rFonts w:ascii="Century Gothic" w:hAnsi="Century Gothic" w:cstheme="minorHAnsi"/>
          <w:bCs/>
          <w:color w:val="111111"/>
          <w:sz w:val="20"/>
          <w:szCs w:val="20"/>
        </w:rPr>
        <w:t xml:space="preserve">     Since </w:t>
      </w:r>
      <w:r>
        <w:rPr>
          <w:rFonts w:ascii="Century Gothic" w:hAnsi="Century Gothic" w:cstheme="minorHAnsi"/>
          <w:bCs/>
          <w:color w:val="111111"/>
          <w:sz w:val="20"/>
          <w:szCs w:val="20"/>
        </w:rPr>
        <w:t>exi</w:t>
      </w:r>
      <w:r w:rsidR="009D0AB7">
        <w:rPr>
          <w:rFonts w:ascii="Century Gothic" w:hAnsi="Century Gothic" w:cstheme="minorHAnsi"/>
          <w:bCs/>
          <w:color w:val="111111"/>
          <w:sz w:val="20"/>
          <w:szCs w:val="20"/>
        </w:rPr>
        <w:t>s</w:t>
      </w:r>
      <w:r>
        <w:rPr>
          <w:rFonts w:ascii="Century Gothic" w:hAnsi="Century Gothic" w:cstheme="minorHAnsi"/>
          <w:bCs/>
          <w:color w:val="111111"/>
          <w:sz w:val="20"/>
          <w:szCs w:val="20"/>
        </w:rPr>
        <w:t xml:space="preserve">ting data (database) has limited data, for example, patient’s health </w:t>
      </w:r>
      <w:r w:rsidR="00272973">
        <w:rPr>
          <w:rFonts w:ascii="Century Gothic" w:hAnsi="Century Gothic" w:cstheme="minorHAnsi"/>
          <w:bCs/>
          <w:color w:val="111111"/>
          <w:sz w:val="20"/>
          <w:szCs w:val="20"/>
        </w:rPr>
        <w:t>condition</w:t>
      </w:r>
      <w:r>
        <w:rPr>
          <w:rFonts w:ascii="Century Gothic" w:hAnsi="Century Gothic" w:cstheme="minorHAnsi"/>
          <w:bCs/>
          <w:color w:val="111111"/>
          <w:sz w:val="20"/>
          <w:szCs w:val="20"/>
        </w:rPr>
        <w:t xml:space="preserve"> or  </w:t>
      </w:r>
      <w:r>
        <w:rPr>
          <w:rFonts w:ascii="Century Gothic" w:hAnsi="Century Gothic" w:cstheme="minorHAnsi"/>
          <w:bCs/>
          <w:color w:val="111111"/>
          <w:sz w:val="20"/>
          <w:szCs w:val="20"/>
        </w:rPr>
        <w:br/>
        <w:t xml:space="preserve">     geographic information like city and stats, the potential root-cause of long waiting time may</w:t>
      </w:r>
    </w:p>
    <w:p w14:paraId="7A74318D" w14:textId="71F02E57" w:rsidR="004227B1" w:rsidRPr="00422F42" w:rsidRDefault="00422F42" w:rsidP="00422F4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111111"/>
          <w:sz w:val="20"/>
          <w:szCs w:val="20"/>
        </w:rPr>
      </w:pPr>
      <w:r>
        <w:rPr>
          <w:rFonts w:ascii="Century Gothic" w:hAnsi="Century Gothic" w:cstheme="minorHAnsi"/>
          <w:bCs/>
          <w:color w:val="111111"/>
          <w:sz w:val="20"/>
          <w:szCs w:val="20"/>
        </w:rPr>
        <w:t xml:space="preserve">     Be still unknown.</w:t>
      </w:r>
    </w:p>
    <w:p w14:paraId="15E3E572" w14:textId="77777777" w:rsidR="000D0682" w:rsidRDefault="000D0682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</w:p>
    <w:p w14:paraId="1636724E" w14:textId="39C49858" w:rsidR="00157C51" w:rsidRPr="004164B4" w:rsidRDefault="00157C51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  <w:r w:rsidRPr="004164B4">
        <w:rPr>
          <w:rFonts w:ascii="Century Gothic" w:hAnsi="Century Gothic" w:cstheme="minorHAnsi"/>
          <w:b/>
          <w:bCs/>
          <w:color w:val="111111"/>
          <w:sz w:val="20"/>
          <w:szCs w:val="20"/>
        </w:rPr>
        <w:t>Questions</w:t>
      </w:r>
      <w:r w:rsidR="007E496F">
        <w:rPr>
          <w:rFonts w:ascii="Century Gothic" w:hAnsi="Century Gothic" w:cstheme="minorHAnsi"/>
          <w:b/>
          <w:bCs/>
          <w:color w:val="111111"/>
          <w:sz w:val="20"/>
          <w:szCs w:val="20"/>
        </w:rPr>
        <w:t xml:space="preserve"> and answers</w:t>
      </w:r>
    </w:p>
    <w:p w14:paraId="469D0874" w14:textId="7680A525" w:rsidR="00157C51" w:rsidRPr="004164B4" w:rsidRDefault="00157C51" w:rsidP="00157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Century Gothic" w:hAnsi="Century Gothic" w:cstheme="minorHAnsi"/>
          <w:color w:val="111111"/>
          <w:sz w:val="20"/>
          <w:szCs w:val="20"/>
        </w:rPr>
      </w:pPr>
      <w:r w:rsidRPr="004164B4">
        <w:rPr>
          <w:rFonts w:ascii="Century Gothic" w:hAnsi="Century Gothic" w:cstheme="minorHAnsi"/>
          <w:color w:val="111111"/>
          <w:sz w:val="20"/>
          <w:szCs w:val="20"/>
        </w:rPr>
        <w:t>If you had more time, what would you change or focus more time on?</w:t>
      </w:r>
      <w:r w:rsidR="00272973">
        <w:rPr>
          <w:rFonts w:ascii="Century Gothic" w:hAnsi="Century Gothic" w:cstheme="minorHAnsi"/>
          <w:color w:val="111111"/>
          <w:sz w:val="20"/>
          <w:szCs w:val="20"/>
        </w:rPr>
        <w:br/>
        <w:t>QA-&gt; Data quality check, because if data stored incorrectly, the outcome will be wrong; will mislead the decision maker. Usually I use sample data to check the data accuracy</w:t>
      </w:r>
      <w:r w:rsidR="00F53E73">
        <w:rPr>
          <w:rFonts w:ascii="Century Gothic" w:hAnsi="Century Gothic" w:cstheme="minorHAnsi"/>
          <w:color w:val="111111"/>
          <w:sz w:val="20"/>
          <w:szCs w:val="20"/>
        </w:rPr>
        <w:t>.</w:t>
      </w:r>
      <w:bookmarkStart w:id="0" w:name="_GoBack"/>
      <w:bookmarkEnd w:id="0"/>
      <w:r w:rsidR="00272973">
        <w:rPr>
          <w:rFonts w:ascii="Century Gothic" w:hAnsi="Century Gothic" w:cstheme="minorHAnsi"/>
          <w:color w:val="111111"/>
          <w:sz w:val="20"/>
          <w:szCs w:val="20"/>
        </w:rPr>
        <w:br/>
      </w:r>
    </w:p>
    <w:p w14:paraId="115A227C" w14:textId="27B014A0" w:rsidR="00157C51" w:rsidRPr="004164B4" w:rsidRDefault="00157C51" w:rsidP="00157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Century Gothic" w:hAnsi="Century Gothic" w:cstheme="minorHAnsi"/>
          <w:color w:val="111111"/>
          <w:sz w:val="20"/>
          <w:szCs w:val="20"/>
        </w:rPr>
      </w:pPr>
      <w:r w:rsidRPr="004164B4">
        <w:rPr>
          <w:rFonts w:ascii="Century Gothic" w:hAnsi="Century Gothic" w:cstheme="minorHAnsi"/>
          <w:color w:val="111111"/>
          <w:sz w:val="20"/>
          <w:szCs w:val="20"/>
        </w:rPr>
        <w:t>Which part of the solution consumed the most amount of time?</w:t>
      </w:r>
      <w:r w:rsidR="00272973">
        <w:rPr>
          <w:rFonts w:ascii="Century Gothic" w:hAnsi="Century Gothic" w:cstheme="minorHAnsi"/>
          <w:color w:val="111111"/>
          <w:sz w:val="20"/>
          <w:szCs w:val="20"/>
        </w:rPr>
        <w:br/>
        <w:t xml:space="preserve">QA-&gt; Data modelling, </w:t>
      </w:r>
      <w:r w:rsidR="004B5EAC">
        <w:rPr>
          <w:rFonts w:ascii="Century Gothic" w:hAnsi="Century Gothic" w:cstheme="minorHAnsi"/>
          <w:color w:val="111111"/>
          <w:sz w:val="20"/>
          <w:szCs w:val="20"/>
        </w:rPr>
        <w:t xml:space="preserve">because </w:t>
      </w:r>
      <w:r w:rsidR="00272973">
        <w:rPr>
          <w:rFonts w:ascii="Century Gothic" w:hAnsi="Century Gothic" w:cstheme="minorHAnsi"/>
          <w:color w:val="111111"/>
          <w:sz w:val="20"/>
          <w:szCs w:val="20"/>
        </w:rPr>
        <w:t>the data set must meet business requirements</w:t>
      </w:r>
      <w:r w:rsidR="00272973">
        <w:rPr>
          <w:rFonts w:ascii="Century Gothic" w:hAnsi="Century Gothic" w:cstheme="minorHAnsi"/>
          <w:color w:val="111111"/>
          <w:sz w:val="20"/>
          <w:szCs w:val="20"/>
        </w:rPr>
        <w:br/>
      </w:r>
    </w:p>
    <w:p w14:paraId="49E9A871" w14:textId="5D1CD44F" w:rsidR="00157C51" w:rsidRPr="004164B4" w:rsidRDefault="00157C51" w:rsidP="00157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Century Gothic" w:hAnsi="Century Gothic" w:cstheme="minorHAnsi"/>
          <w:color w:val="111111"/>
          <w:sz w:val="20"/>
          <w:szCs w:val="20"/>
        </w:rPr>
      </w:pPr>
      <w:r w:rsidRPr="004164B4">
        <w:rPr>
          <w:rFonts w:ascii="Century Gothic" w:hAnsi="Century Gothic" w:cstheme="minorHAnsi"/>
          <w:color w:val="111111"/>
          <w:sz w:val="20"/>
          <w:szCs w:val="20"/>
        </w:rPr>
        <w:t xml:space="preserve">What would you suggest to the </w:t>
      </w:r>
      <w:r w:rsidR="004164B4" w:rsidRPr="004164B4">
        <w:rPr>
          <w:rFonts w:ascii="Century Gothic" w:hAnsi="Century Gothic" w:cstheme="minorHAnsi"/>
          <w:color w:val="111111"/>
          <w:sz w:val="20"/>
          <w:szCs w:val="20"/>
        </w:rPr>
        <w:t>analysts</w:t>
      </w:r>
      <w:r w:rsidRPr="004164B4">
        <w:rPr>
          <w:rFonts w:ascii="Century Gothic" w:hAnsi="Century Gothic" w:cstheme="minorHAnsi"/>
          <w:color w:val="111111"/>
          <w:sz w:val="20"/>
          <w:szCs w:val="20"/>
        </w:rPr>
        <w:t xml:space="preserve"> that they may not have thought of </w:t>
      </w:r>
      <w:r w:rsidR="005E771D" w:rsidRPr="004164B4">
        <w:rPr>
          <w:rFonts w:ascii="Century Gothic" w:hAnsi="Century Gothic" w:cstheme="minorHAnsi"/>
          <w:color w:val="111111"/>
          <w:sz w:val="20"/>
          <w:szCs w:val="20"/>
        </w:rPr>
        <w:t>in regard to</w:t>
      </w:r>
      <w:r w:rsidRPr="004164B4">
        <w:rPr>
          <w:rFonts w:ascii="Century Gothic" w:hAnsi="Century Gothic" w:cstheme="minorHAnsi"/>
          <w:color w:val="111111"/>
          <w:sz w:val="20"/>
          <w:szCs w:val="20"/>
        </w:rPr>
        <w:t xml:space="preserve"> their request?</w:t>
      </w:r>
    </w:p>
    <w:p w14:paraId="6471FB22" w14:textId="017B20D5" w:rsidR="004164B4" w:rsidRPr="004164B4" w:rsidRDefault="00272973" w:rsidP="004164B4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 w:cstheme="minorHAnsi"/>
          <w:color w:val="111111"/>
          <w:sz w:val="20"/>
          <w:szCs w:val="20"/>
        </w:rPr>
        <w:t xml:space="preserve">QA-&gt; </w:t>
      </w:r>
      <w:r w:rsidR="006C5B56">
        <w:rPr>
          <w:rFonts w:ascii="Century Gothic" w:hAnsi="Century Gothic" w:cstheme="minorHAnsi"/>
          <w:color w:val="111111"/>
          <w:sz w:val="20"/>
          <w:szCs w:val="20"/>
        </w:rPr>
        <w:t>since board member think the root-cause of delay may be due to lack of professionals, unfortunately, it may not be the case; the long waiting time m</w:t>
      </w:r>
      <w:r w:rsidR="004B5EAC">
        <w:rPr>
          <w:rFonts w:ascii="Century Gothic" w:hAnsi="Century Gothic" w:cstheme="minorHAnsi"/>
          <w:color w:val="111111"/>
          <w:sz w:val="20"/>
          <w:szCs w:val="20"/>
        </w:rPr>
        <w:t>ay be because of the pandemic which</w:t>
      </w:r>
      <w:r w:rsidR="006C5B56">
        <w:rPr>
          <w:rFonts w:ascii="Century Gothic" w:hAnsi="Century Gothic" w:cstheme="minorHAnsi"/>
          <w:color w:val="111111"/>
          <w:sz w:val="20"/>
          <w:szCs w:val="20"/>
        </w:rPr>
        <w:t xml:space="preserve"> is </w:t>
      </w:r>
      <w:r w:rsidR="009D0AB7">
        <w:rPr>
          <w:rFonts w:ascii="Century Gothic" w:hAnsi="Century Gothic" w:cstheme="minorHAnsi"/>
          <w:color w:val="111111"/>
          <w:sz w:val="20"/>
          <w:szCs w:val="20"/>
        </w:rPr>
        <w:t xml:space="preserve">highly </w:t>
      </w:r>
      <w:r w:rsidR="006C5B56">
        <w:rPr>
          <w:rFonts w:ascii="Century Gothic" w:hAnsi="Century Gothic" w:cstheme="minorHAnsi"/>
          <w:color w:val="111111"/>
          <w:sz w:val="20"/>
          <w:szCs w:val="20"/>
        </w:rPr>
        <w:t>possible.</w:t>
      </w:r>
    </w:p>
    <w:p w14:paraId="23EFD623" w14:textId="77777777" w:rsidR="00157C51" w:rsidRPr="004164B4" w:rsidRDefault="00157C51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</w:p>
    <w:p w14:paraId="42F6C373" w14:textId="65A205A0" w:rsidR="00157C51" w:rsidRPr="004164B4" w:rsidRDefault="00A23C3E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  <w:r>
        <w:rPr>
          <w:rFonts w:ascii="Century Gothic" w:hAnsi="Century Gothic" w:cstheme="minorHAnsi"/>
          <w:b/>
          <w:bCs/>
          <w:color w:val="111111"/>
          <w:sz w:val="20"/>
          <w:szCs w:val="20"/>
        </w:rPr>
        <w:t>Timeframe</w:t>
      </w:r>
      <w:r w:rsidR="009D0AB7">
        <w:rPr>
          <w:rFonts w:ascii="Century Gothic" w:hAnsi="Century Gothic" w:cstheme="minorHAnsi"/>
          <w:b/>
          <w:bCs/>
          <w:color w:val="111111"/>
          <w:sz w:val="20"/>
          <w:szCs w:val="20"/>
        </w:rPr>
        <w:t xml:space="preserve"> of development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85"/>
        <w:gridCol w:w="2253"/>
        <w:gridCol w:w="2264"/>
        <w:gridCol w:w="2264"/>
      </w:tblGrid>
      <w:tr w:rsidR="00A23C3E" w14:paraId="6C2DA2DC" w14:textId="77777777" w:rsidTr="00A23C3E">
        <w:tc>
          <w:tcPr>
            <w:tcW w:w="2337" w:type="dxa"/>
          </w:tcPr>
          <w:p w14:paraId="3F096F69" w14:textId="7D4BE948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  <w:t>Item</w:t>
            </w:r>
          </w:p>
        </w:tc>
        <w:tc>
          <w:tcPr>
            <w:tcW w:w="2337" w:type="dxa"/>
          </w:tcPr>
          <w:p w14:paraId="6803ECCE" w14:textId="3D7C6C9E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  <w:t>Person</w:t>
            </w:r>
          </w:p>
        </w:tc>
        <w:tc>
          <w:tcPr>
            <w:tcW w:w="2338" w:type="dxa"/>
          </w:tcPr>
          <w:p w14:paraId="79A0769F" w14:textId="1B36C1C3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  <w:t>Started</w:t>
            </w:r>
          </w:p>
        </w:tc>
        <w:tc>
          <w:tcPr>
            <w:tcW w:w="2338" w:type="dxa"/>
          </w:tcPr>
          <w:p w14:paraId="1BF39F29" w14:textId="1EB4130F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  <w:t>Finished</w:t>
            </w:r>
          </w:p>
        </w:tc>
      </w:tr>
      <w:tr w:rsidR="00A23C3E" w:rsidRPr="00A23C3E" w14:paraId="09CB5302" w14:textId="77777777" w:rsidTr="00A23C3E">
        <w:tc>
          <w:tcPr>
            <w:tcW w:w="2337" w:type="dxa"/>
          </w:tcPr>
          <w:p w14:paraId="2DCDD041" w14:textId="64417041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  <w:r w:rsidRPr="00A23C3E"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  <w:t>Develop</w:t>
            </w:r>
          </w:p>
        </w:tc>
        <w:tc>
          <w:tcPr>
            <w:tcW w:w="2337" w:type="dxa"/>
          </w:tcPr>
          <w:p w14:paraId="4BBB0AAE" w14:textId="695FBEAA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  <w:proofErr w:type="spellStart"/>
            <w:r w:rsidRPr="00A23C3E"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  <w:t>JYang</w:t>
            </w:r>
            <w:proofErr w:type="spellEnd"/>
          </w:p>
        </w:tc>
        <w:tc>
          <w:tcPr>
            <w:tcW w:w="2338" w:type="dxa"/>
          </w:tcPr>
          <w:p w14:paraId="61959079" w14:textId="192274B9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  <w:r w:rsidRPr="00A23C3E"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  <w:t>24Oct20</w:t>
            </w:r>
          </w:p>
        </w:tc>
        <w:tc>
          <w:tcPr>
            <w:tcW w:w="2338" w:type="dxa"/>
          </w:tcPr>
          <w:p w14:paraId="41D454F0" w14:textId="59E4A570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  <w:r w:rsidRPr="00A23C3E"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  <w:t>25Oct20</w:t>
            </w:r>
          </w:p>
        </w:tc>
      </w:tr>
      <w:tr w:rsidR="00A23C3E" w:rsidRPr="00A23C3E" w14:paraId="3003C203" w14:textId="77777777" w:rsidTr="00A23C3E">
        <w:tc>
          <w:tcPr>
            <w:tcW w:w="2337" w:type="dxa"/>
          </w:tcPr>
          <w:p w14:paraId="583C22B5" w14:textId="33AB976D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  <w:r w:rsidRPr="00A23C3E"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  <w:t>Deployment</w:t>
            </w:r>
          </w:p>
        </w:tc>
        <w:tc>
          <w:tcPr>
            <w:tcW w:w="2337" w:type="dxa"/>
          </w:tcPr>
          <w:p w14:paraId="160C4F53" w14:textId="7777777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14BE742" w14:textId="7777777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7F3D374" w14:textId="7777777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</w:p>
        </w:tc>
      </w:tr>
      <w:tr w:rsidR="00A23C3E" w:rsidRPr="00A23C3E" w14:paraId="7F5DB976" w14:textId="77777777" w:rsidTr="00A23C3E">
        <w:tc>
          <w:tcPr>
            <w:tcW w:w="2337" w:type="dxa"/>
          </w:tcPr>
          <w:p w14:paraId="75124431" w14:textId="49A0E9D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  <w:r w:rsidRPr="00A23C3E"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  <w:t>Test</w:t>
            </w:r>
          </w:p>
        </w:tc>
        <w:tc>
          <w:tcPr>
            <w:tcW w:w="2337" w:type="dxa"/>
          </w:tcPr>
          <w:p w14:paraId="58CF0855" w14:textId="7777777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97F7A86" w14:textId="7777777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A8C31C2" w14:textId="7777777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</w:p>
        </w:tc>
      </w:tr>
      <w:tr w:rsidR="00A23C3E" w14:paraId="4E7DC1F1" w14:textId="77777777" w:rsidTr="00A23C3E">
        <w:tc>
          <w:tcPr>
            <w:tcW w:w="2337" w:type="dxa"/>
          </w:tcPr>
          <w:p w14:paraId="0BCA7178" w14:textId="77777777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7" w:type="dxa"/>
          </w:tcPr>
          <w:p w14:paraId="706FB9E5" w14:textId="77777777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93B73F7" w14:textId="77777777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8DC8241" w14:textId="77777777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</w:p>
        </w:tc>
      </w:tr>
    </w:tbl>
    <w:p w14:paraId="27D85E40" w14:textId="77777777" w:rsidR="00157C51" w:rsidRPr="004164B4" w:rsidRDefault="00157C51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</w:p>
    <w:p w14:paraId="32A478AB" w14:textId="4BC75C9A" w:rsidR="00157C51" w:rsidRPr="004164B4" w:rsidRDefault="00A23C3E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  <w:r>
        <w:rPr>
          <w:rFonts w:ascii="Century Gothic" w:hAnsi="Century Gothic" w:cstheme="minorHAnsi"/>
          <w:b/>
          <w:bCs/>
          <w:color w:val="111111"/>
          <w:sz w:val="20"/>
          <w:szCs w:val="20"/>
        </w:rPr>
        <w:t>Miscellanea</w:t>
      </w:r>
    </w:p>
    <w:p w14:paraId="275E3308" w14:textId="18FB6DA8" w:rsidR="00035ACB" w:rsidRPr="004164B4" w:rsidRDefault="009D0AB7" w:rsidP="004164B4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/>
          <w:color w:val="111111"/>
          <w:sz w:val="20"/>
          <w:szCs w:val="20"/>
        </w:rPr>
        <w:t>None,</w:t>
      </w:r>
      <w:r w:rsidR="00A23C3E">
        <w:rPr>
          <w:rFonts w:ascii="Century Gothic" w:hAnsi="Century Gothic"/>
          <w:color w:val="111111"/>
          <w:sz w:val="20"/>
          <w:szCs w:val="20"/>
        </w:rPr>
        <w:t xml:space="preserve"> so far, there may be some after tomorrow meeting</w:t>
      </w:r>
    </w:p>
    <w:p w14:paraId="0A56CF26" w14:textId="122C18E5" w:rsidR="004164B4" w:rsidRPr="004164B4" w:rsidRDefault="004164B4" w:rsidP="004164B4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/>
          <w:sz w:val="20"/>
          <w:szCs w:val="20"/>
        </w:rPr>
      </w:pPr>
    </w:p>
    <w:sectPr w:rsidR="004164B4" w:rsidRPr="004164B4" w:rsidSect="001C4697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43A1"/>
    <w:multiLevelType w:val="hybridMultilevel"/>
    <w:tmpl w:val="10340BE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A30D2"/>
    <w:multiLevelType w:val="hybridMultilevel"/>
    <w:tmpl w:val="E370C070"/>
    <w:lvl w:ilvl="0" w:tplc="16423ECE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D862989"/>
    <w:multiLevelType w:val="hybridMultilevel"/>
    <w:tmpl w:val="73D64F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00D81"/>
    <w:multiLevelType w:val="hybridMultilevel"/>
    <w:tmpl w:val="ECE818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51"/>
    <w:rsid w:val="00035ACB"/>
    <w:rsid w:val="000B2358"/>
    <w:rsid w:val="000D0682"/>
    <w:rsid w:val="000E0B99"/>
    <w:rsid w:val="00111B71"/>
    <w:rsid w:val="00157C51"/>
    <w:rsid w:val="00195CB6"/>
    <w:rsid w:val="001C4697"/>
    <w:rsid w:val="00253788"/>
    <w:rsid w:val="0025639E"/>
    <w:rsid w:val="00267059"/>
    <w:rsid w:val="00272973"/>
    <w:rsid w:val="004164B4"/>
    <w:rsid w:val="004227B1"/>
    <w:rsid w:val="00422F42"/>
    <w:rsid w:val="00470ECD"/>
    <w:rsid w:val="004B5EAC"/>
    <w:rsid w:val="00521B3C"/>
    <w:rsid w:val="00574150"/>
    <w:rsid w:val="005C32EA"/>
    <w:rsid w:val="005E7717"/>
    <w:rsid w:val="005E771D"/>
    <w:rsid w:val="006C5B56"/>
    <w:rsid w:val="00787308"/>
    <w:rsid w:val="00792494"/>
    <w:rsid w:val="00794842"/>
    <w:rsid w:val="007D5AF1"/>
    <w:rsid w:val="007E496F"/>
    <w:rsid w:val="008B4EE7"/>
    <w:rsid w:val="009D0AB7"/>
    <w:rsid w:val="00A00BEA"/>
    <w:rsid w:val="00A23C3E"/>
    <w:rsid w:val="00A2649C"/>
    <w:rsid w:val="00BA5F57"/>
    <w:rsid w:val="00C134FF"/>
    <w:rsid w:val="00C37DBB"/>
    <w:rsid w:val="00C77668"/>
    <w:rsid w:val="00CC34C9"/>
    <w:rsid w:val="00F53E73"/>
    <w:rsid w:val="00F72539"/>
    <w:rsid w:val="00F930B3"/>
    <w:rsid w:val="00FE0826"/>
    <w:rsid w:val="0F58E728"/>
    <w:rsid w:val="144A0D9E"/>
    <w:rsid w:val="1480F67A"/>
    <w:rsid w:val="1A68A827"/>
    <w:rsid w:val="1CC9C40B"/>
    <w:rsid w:val="1E66156B"/>
    <w:rsid w:val="1EC88F6F"/>
    <w:rsid w:val="24CEA163"/>
    <w:rsid w:val="28DD222E"/>
    <w:rsid w:val="379F4C03"/>
    <w:rsid w:val="3846C001"/>
    <w:rsid w:val="651E1116"/>
    <w:rsid w:val="71621F9D"/>
    <w:rsid w:val="72F4C6AB"/>
    <w:rsid w:val="7474EAE6"/>
    <w:rsid w:val="7478E8E0"/>
    <w:rsid w:val="7572D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C130"/>
  <w15:chartTrackingRefBased/>
  <w15:docId w15:val="{9CCBD094-F386-41EC-BB1A-09C7EBE5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C51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4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64B4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71"/>
    <w:rPr>
      <w:rFonts w:ascii="Segoe UI" w:hAnsi="Segoe UI" w:cs="Segoe UI"/>
      <w:sz w:val="18"/>
      <w:szCs w:val="1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BA5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57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table" w:styleId="TableGrid">
    <w:name w:val="Table Grid"/>
    <w:basedOn w:val="TableNormal"/>
    <w:uiPriority w:val="39"/>
    <w:rsid w:val="00BA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19909B0CF3E44ACC04AF968284CAA" ma:contentTypeVersion="11" ma:contentTypeDescription="Create a new document." ma:contentTypeScope="" ma:versionID="cd235cbb58d7d35148bd1be2fd996369">
  <xsd:schema xmlns:xsd="http://www.w3.org/2001/XMLSchema" xmlns:xs="http://www.w3.org/2001/XMLSchema" xmlns:p="http://schemas.microsoft.com/office/2006/metadata/properties" xmlns:ns2="093f376f-e854-4462-b265-c663f28ca032" xmlns:ns3="c8ec2c70-0040-4260-b398-860d60194179" targetNamespace="http://schemas.microsoft.com/office/2006/metadata/properties" ma:root="true" ma:fieldsID="b7cee42c1b044cb4483527205631a913" ns2:_="" ns3:_="">
    <xsd:import namespace="093f376f-e854-4462-b265-c663f28ca032"/>
    <xsd:import namespace="c8ec2c70-0040-4260-b398-860d60194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f376f-e854-4462-b265-c663f28ca0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c2c70-0040-4260-b398-860d60194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80AC74-C586-4688-B981-46AC91B8D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f376f-e854-4462-b265-c663f28ca032"/>
    <ds:schemaRef ds:uri="c8ec2c70-0040-4260-b398-860d60194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21FBDF-D76A-490D-8015-CCA9CD98ED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C22003-5AA0-4444-B5FF-AAA9E4A366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Dayal</dc:creator>
  <cp:keywords/>
  <dc:description/>
  <cp:lastModifiedBy>Jeffrey</cp:lastModifiedBy>
  <cp:revision>14</cp:revision>
  <dcterms:created xsi:type="dcterms:W3CDTF">2020-10-25T02:08:00Z</dcterms:created>
  <dcterms:modified xsi:type="dcterms:W3CDTF">2020-10-25T08:38:00Z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0x010100CF419909B0CF3E44ACC04AF968284CAA</vt:lpwstr>
  </property>
</Properties>
</file>