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67104" w14:textId="101A6B8A" w:rsidR="002A2F40" w:rsidRDefault="00210C08" w:rsidP="002A2F40">
      <w:pPr>
        <w:rPr>
          <w:rFonts w:ascii="Helvetica" w:hAnsi="Helvetica" w:cs="Times New Roman"/>
          <w:sz w:val="50"/>
          <w:szCs w:val="50"/>
        </w:rPr>
      </w:pPr>
      <w:r w:rsidRPr="002A2F40">
        <w:rPr>
          <w:rFonts w:ascii="Helvetica" w:hAnsi="Helvetica" w:cs="Times New Roman"/>
          <w:sz w:val="50"/>
          <w:szCs w:val="50"/>
        </w:rPr>
        <w:t>Explore</w:t>
      </w:r>
      <w:r w:rsidR="00940151" w:rsidRPr="002A2F40">
        <w:rPr>
          <w:rFonts w:ascii="Helvetica" w:hAnsi="Helvetica" w:cs="Times New Roman"/>
          <w:sz w:val="50"/>
          <w:szCs w:val="50"/>
        </w:rPr>
        <w:t xml:space="preserve"> the </w:t>
      </w:r>
      <w:r w:rsidRPr="002A2F40">
        <w:rPr>
          <w:rFonts w:ascii="Helvetica" w:hAnsi="Helvetica" w:cs="Times New Roman"/>
          <w:sz w:val="50"/>
          <w:szCs w:val="50"/>
        </w:rPr>
        <w:t xml:space="preserve">Design of </w:t>
      </w:r>
      <w:r w:rsidR="00940151" w:rsidRPr="002A2F40">
        <w:rPr>
          <w:rFonts w:ascii="Helvetica" w:hAnsi="Helvetica" w:cs="Times New Roman"/>
          <w:sz w:val="50"/>
          <w:szCs w:val="50"/>
        </w:rPr>
        <w:t xml:space="preserve">Scaffolding </w:t>
      </w:r>
      <w:r w:rsidRPr="002A2F40">
        <w:rPr>
          <w:rFonts w:ascii="Helvetica" w:hAnsi="Helvetica" w:cs="Times New Roman"/>
          <w:sz w:val="50"/>
          <w:szCs w:val="50"/>
        </w:rPr>
        <w:t xml:space="preserve">Used </w:t>
      </w:r>
      <w:r w:rsidR="00940151" w:rsidRPr="002A2F40">
        <w:rPr>
          <w:rFonts w:ascii="Helvetica" w:hAnsi="Helvetica" w:cs="Times New Roman"/>
          <w:sz w:val="50"/>
          <w:szCs w:val="50"/>
        </w:rPr>
        <w:t xml:space="preserve">in Well-Structured </w:t>
      </w:r>
      <w:r w:rsidRPr="002A2F40">
        <w:rPr>
          <w:rFonts w:ascii="Helvetica" w:hAnsi="Helvetica" w:cs="Times New Roman"/>
          <w:sz w:val="50"/>
          <w:szCs w:val="50"/>
        </w:rPr>
        <w:t>Problems</w:t>
      </w:r>
    </w:p>
    <w:p w14:paraId="609C52BD" w14:textId="77777777" w:rsidR="002A2F40" w:rsidRPr="002A2F40" w:rsidRDefault="002A2F40" w:rsidP="002A2F40">
      <w:pPr>
        <w:rPr>
          <w:rFonts w:ascii="Helvetica" w:hAnsi="Helvetica" w:cs="Times New Roman"/>
        </w:rPr>
      </w:pPr>
    </w:p>
    <w:p w14:paraId="7B9675E0" w14:textId="5635005E" w:rsidR="00662850" w:rsidRPr="002A2F40" w:rsidRDefault="00662850" w:rsidP="002A2F40">
      <w:pPr>
        <w:spacing w:line="276" w:lineRule="auto"/>
        <w:rPr>
          <w:rFonts w:ascii="Helvetica" w:hAnsi="Helvetica" w:cs="Times New Roman"/>
          <w:sz w:val="28"/>
          <w:szCs w:val="28"/>
        </w:rPr>
      </w:pPr>
      <w:r w:rsidRPr="002A2F40">
        <w:rPr>
          <w:rFonts w:ascii="Helvetica" w:hAnsi="Helvetica" w:cs="Times New Roman"/>
          <w:sz w:val="28"/>
          <w:szCs w:val="28"/>
        </w:rPr>
        <w:t>Jiayi Zhang</w:t>
      </w:r>
    </w:p>
    <w:p w14:paraId="0F4F9761" w14:textId="0491F30C" w:rsidR="00210C08" w:rsidRPr="00662850" w:rsidRDefault="00210C08" w:rsidP="002A2F40">
      <w:pPr>
        <w:spacing w:line="276" w:lineRule="auto"/>
        <w:rPr>
          <w:rFonts w:ascii="Helvetica" w:hAnsi="Helvetica" w:cs="Times New Roman"/>
        </w:rPr>
      </w:pPr>
      <w:r w:rsidRPr="00662850">
        <w:rPr>
          <w:rFonts w:ascii="Helvetica" w:hAnsi="Helvetica" w:cs="Times New Roman"/>
        </w:rPr>
        <w:t>Teachers College Columbia University</w:t>
      </w:r>
    </w:p>
    <w:p w14:paraId="06D3554A" w14:textId="4D9C69D2" w:rsidR="00662850" w:rsidRDefault="00376F69" w:rsidP="002A2F40">
      <w:pPr>
        <w:pBdr>
          <w:bottom w:val="single" w:sz="12" w:space="1" w:color="auto"/>
        </w:pBdr>
        <w:spacing w:line="276" w:lineRule="auto"/>
        <w:rPr>
          <w:rFonts w:ascii="Helvetica" w:hAnsi="Helvetica" w:cs="Times New Roman"/>
        </w:rPr>
      </w:pPr>
      <w:hyperlink r:id="rId6" w:history="1">
        <w:r w:rsidR="00662850" w:rsidRPr="00FB4C1D">
          <w:rPr>
            <w:rStyle w:val="Hyperlink"/>
            <w:rFonts w:ascii="Helvetica" w:hAnsi="Helvetica" w:cs="Times New Roman"/>
          </w:rPr>
          <w:t>Jz2655@tc.columbia.edu</w:t>
        </w:r>
      </w:hyperlink>
    </w:p>
    <w:p w14:paraId="4194B549" w14:textId="77777777" w:rsidR="00662850" w:rsidRPr="00662850" w:rsidRDefault="00662850" w:rsidP="002A2F40">
      <w:pPr>
        <w:pBdr>
          <w:bottom w:val="single" w:sz="12" w:space="1" w:color="auto"/>
        </w:pBdr>
        <w:spacing w:line="360" w:lineRule="auto"/>
        <w:rPr>
          <w:rFonts w:ascii="Helvetica" w:hAnsi="Helvetica" w:cs="Times New Roman"/>
        </w:rPr>
      </w:pPr>
    </w:p>
    <w:p w14:paraId="747BAD9B" w14:textId="26BF2FA7" w:rsidR="00662850" w:rsidRPr="00662850" w:rsidRDefault="00662850" w:rsidP="002A2F40">
      <w:pPr>
        <w:spacing w:line="360" w:lineRule="auto"/>
        <w:rPr>
          <w:rFonts w:ascii="Times New Roman" w:hAnsi="Times New Roman" w:cs="Times New Roman"/>
        </w:rPr>
      </w:pPr>
    </w:p>
    <w:p w14:paraId="56574B2A" w14:textId="65433251" w:rsidR="00662850" w:rsidRDefault="00312F48" w:rsidP="002A2F40">
      <w:pPr>
        <w:pBdr>
          <w:bottom w:val="single" w:sz="12" w:space="1" w:color="auto"/>
        </w:pBdr>
        <w:spacing w:line="360" w:lineRule="auto"/>
        <w:rPr>
          <w:rFonts w:ascii="Times New Roman" w:hAnsi="Times New Roman" w:cs="Times New Roman"/>
        </w:rPr>
      </w:pPr>
      <w:r w:rsidRPr="00662850">
        <w:rPr>
          <w:rFonts w:ascii="Times New Roman" w:hAnsi="Times New Roman" w:cs="Times New Roman"/>
        </w:rPr>
        <w:t>The purpose of this study is to explore the use of scaffolding problems on student’s academic performance. Through analyzing and visualizing student’s behavioral data on answering scaffol</w:t>
      </w:r>
      <w:r w:rsidR="008226CF">
        <w:rPr>
          <w:rFonts w:ascii="Times New Roman" w:hAnsi="Times New Roman" w:cs="Times New Roman"/>
        </w:rPr>
        <w:t>ded</w:t>
      </w:r>
      <w:r w:rsidRPr="00662850">
        <w:rPr>
          <w:rFonts w:ascii="Times New Roman" w:hAnsi="Times New Roman" w:cs="Times New Roman"/>
        </w:rPr>
        <w:t xml:space="preserve"> questions, I’m hoping to shed a light on issues regarding the design of scaffolding questions. </w:t>
      </w:r>
      <w:r w:rsidR="00B56E03" w:rsidRPr="00662850">
        <w:rPr>
          <w:rFonts w:ascii="Times New Roman" w:hAnsi="Times New Roman" w:cs="Times New Roman"/>
        </w:rPr>
        <w:t>Learning analytics</w:t>
      </w:r>
      <w:r w:rsidRPr="00662850">
        <w:rPr>
          <w:rFonts w:ascii="Times New Roman" w:hAnsi="Times New Roman" w:cs="Times New Roman"/>
        </w:rPr>
        <w:t xml:space="preserve"> techniques were incorporated to serve as a mean</w:t>
      </w:r>
      <w:r w:rsidR="00E54C92" w:rsidRPr="00662850">
        <w:rPr>
          <w:rFonts w:ascii="Times New Roman" w:hAnsi="Times New Roman" w:cs="Times New Roman"/>
        </w:rPr>
        <w:t xml:space="preserve"> to examine the research question, while at the same time to work as an example </w:t>
      </w:r>
      <w:r w:rsidR="00453805" w:rsidRPr="00662850">
        <w:rPr>
          <w:rFonts w:ascii="Times New Roman" w:hAnsi="Times New Roman" w:cs="Times New Roman"/>
        </w:rPr>
        <w:t>to demonstrate a cost efficient way to</w:t>
      </w:r>
      <w:r w:rsidR="00A85C86" w:rsidRPr="00662850">
        <w:rPr>
          <w:rFonts w:ascii="Times New Roman" w:hAnsi="Times New Roman" w:cs="Times New Roman"/>
        </w:rPr>
        <w:t xml:space="preserve"> </w:t>
      </w:r>
      <w:r w:rsidR="00E54C92" w:rsidRPr="00662850">
        <w:rPr>
          <w:rFonts w:ascii="Times New Roman" w:hAnsi="Times New Roman" w:cs="Times New Roman"/>
        </w:rPr>
        <w:t>analyze</w:t>
      </w:r>
      <w:r w:rsidR="003F0845" w:rsidRPr="00662850">
        <w:rPr>
          <w:rFonts w:ascii="Times New Roman" w:hAnsi="Times New Roman" w:cs="Times New Roman"/>
        </w:rPr>
        <w:t xml:space="preserve"> educational theories</w:t>
      </w:r>
      <w:r w:rsidR="00662850">
        <w:rPr>
          <w:rFonts w:ascii="Times New Roman" w:hAnsi="Times New Roman" w:cs="Times New Roman"/>
        </w:rPr>
        <w:t>.</w:t>
      </w:r>
    </w:p>
    <w:p w14:paraId="501BB4CD" w14:textId="77777777" w:rsidR="00BB269E" w:rsidRDefault="00BB269E" w:rsidP="002A2F40">
      <w:pPr>
        <w:spacing w:line="360" w:lineRule="auto"/>
        <w:rPr>
          <w:rFonts w:ascii="Times New Roman" w:hAnsi="Times New Roman" w:cs="Times New Roman"/>
          <w:b/>
        </w:rPr>
      </w:pPr>
    </w:p>
    <w:p w14:paraId="353AA1EE" w14:textId="1B759443" w:rsidR="00A85C86" w:rsidRPr="00D43CEE" w:rsidRDefault="00BB269E" w:rsidP="002A2F40">
      <w:pPr>
        <w:spacing w:line="360" w:lineRule="auto"/>
        <w:rPr>
          <w:rFonts w:ascii="Helvetica" w:hAnsi="Helvetica" w:cs="Times New Roman"/>
          <w:sz w:val="31"/>
          <w:szCs w:val="31"/>
        </w:rPr>
      </w:pPr>
      <w:r w:rsidRPr="00D43CEE">
        <w:rPr>
          <w:rFonts w:ascii="Helvetica" w:hAnsi="Helvetica" w:cs="Times New Roman"/>
          <w:sz w:val="31"/>
          <w:szCs w:val="31"/>
        </w:rPr>
        <w:t xml:space="preserve">1. </w:t>
      </w:r>
      <w:r w:rsidR="002A2F40" w:rsidRPr="00D43CEE">
        <w:rPr>
          <w:rFonts w:ascii="Helvetica" w:hAnsi="Helvetica" w:cs="Times New Roman"/>
          <w:sz w:val="31"/>
          <w:szCs w:val="31"/>
        </w:rPr>
        <w:t>INTRODUCTION</w:t>
      </w:r>
    </w:p>
    <w:p w14:paraId="72A55C57" w14:textId="61D6F958" w:rsidR="00A50B45" w:rsidRPr="002A2F40" w:rsidRDefault="00BB269E" w:rsidP="002A2F40">
      <w:pPr>
        <w:spacing w:line="360" w:lineRule="auto"/>
        <w:rPr>
          <w:rFonts w:ascii="Helvetica" w:hAnsi="Helvetica" w:cs="Times New Roman"/>
          <w:sz w:val="26"/>
          <w:szCs w:val="26"/>
        </w:rPr>
      </w:pPr>
      <w:r w:rsidRPr="002A2F40">
        <w:rPr>
          <w:rFonts w:ascii="Helvetica" w:hAnsi="Helvetica" w:cs="Times New Roman"/>
          <w:sz w:val="26"/>
          <w:szCs w:val="26"/>
        </w:rPr>
        <w:t>1.1</w:t>
      </w:r>
      <w:r w:rsidR="002A2F40">
        <w:rPr>
          <w:rFonts w:ascii="Helvetica" w:hAnsi="Helvetica" w:cs="Times New Roman"/>
          <w:sz w:val="26"/>
          <w:szCs w:val="26"/>
        </w:rPr>
        <w:t>.</w:t>
      </w:r>
      <w:r w:rsidRPr="002A2F40">
        <w:rPr>
          <w:rFonts w:ascii="Helvetica" w:hAnsi="Helvetica" w:cs="Times New Roman"/>
          <w:sz w:val="26"/>
          <w:szCs w:val="26"/>
        </w:rPr>
        <w:t xml:space="preserve"> </w:t>
      </w:r>
      <w:r w:rsidR="00D43CEE">
        <w:rPr>
          <w:rFonts w:ascii="Helvetica" w:hAnsi="Helvetica" w:cs="Times New Roman"/>
          <w:sz w:val="26"/>
          <w:szCs w:val="26"/>
        </w:rPr>
        <w:t>WHAT IS SCAFFOLDING?</w:t>
      </w:r>
    </w:p>
    <w:p w14:paraId="2C300058" w14:textId="1AAF7316" w:rsidR="00692362" w:rsidRPr="00662850" w:rsidRDefault="00051E73" w:rsidP="002A2F40">
      <w:pPr>
        <w:spacing w:line="360" w:lineRule="auto"/>
        <w:rPr>
          <w:rFonts w:ascii="Times New Roman" w:hAnsi="Times New Roman" w:cs="Times New Roman"/>
        </w:rPr>
      </w:pPr>
      <w:r w:rsidRPr="00662850">
        <w:rPr>
          <w:rFonts w:ascii="Times New Roman" w:hAnsi="Times New Roman" w:cs="Times New Roman"/>
        </w:rPr>
        <w:t xml:space="preserve">Historically, </w:t>
      </w:r>
      <w:r w:rsidR="003F0845" w:rsidRPr="00662850">
        <w:rPr>
          <w:rFonts w:ascii="Times New Roman" w:hAnsi="Times New Roman" w:cs="Times New Roman"/>
        </w:rPr>
        <w:t>scaffolding is used</w:t>
      </w:r>
      <w:r w:rsidR="00400201" w:rsidRPr="00662850">
        <w:rPr>
          <w:rFonts w:ascii="Times New Roman" w:hAnsi="Times New Roman" w:cs="Times New Roman"/>
        </w:rPr>
        <w:t xml:space="preserve"> </w:t>
      </w:r>
      <w:r w:rsidR="003812FA" w:rsidRPr="00662850">
        <w:rPr>
          <w:rFonts w:ascii="Times New Roman" w:hAnsi="Times New Roman" w:cs="Times New Roman"/>
        </w:rPr>
        <w:t xml:space="preserve">by parents, teachers or more knowledgeable others </w:t>
      </w:r>
      <w:r w:rsidR="00400201" w:rsidRPr="00662850">
        <w:rPr>
          <w:rFonts w:ascii="Times New Roman" w:hAnsi="Times New Roman" w:cs="Times New Roman"/>
        </w:rPr>
        <w:t xml:space="preserve">as </w:t>
      </w:r>
      <w:r w:rsidR="00CC1CD9" w:rsidRPr="00662850">
        <w:rPr>
          <w:rFonts w:ascii="Times New Roman" w:hAnsi="Times New Roman" w:cs="Times New Roman"/>
        </w:rPr>
        <w:t xml:space="preserve">a </w:t>
      </w:r>
      <w:r w:rsidR="004D67CE" w:rsidRPr="00662850">
        <w:rPr>
          <w:rFonts w:ascii="Times New Roman" w:hAnsi="Times New Roman" w:cs="Times New Roman"/>
        </w:rPr>
        <w:t>method</w:t>
      </w:r>
      <w:r w:rsidR="00400201" w:rsidRPr="00662850">
        <w:rPr>
          <w:rFonts w:ascii="Times New Roman" w:hAnsi="Times New Roman" w:cs="Times New Roman"/>
        </w:rPr>
        <w:t xml:space="preserve"> to </w:t>
      </w:r>
      <w:r w:rsidR="00CC1CD9" w:rsidRPr="00662850">
        <w:rPr>
          <w:rFonts w:ascii="Times New Roman" w:hAnsi="Times New Roman" w:cs="Times New Roman"/>
        </w:rPr>
        <w:t>provide</w:t>
      </w:r>
      <w:r w:rsidR="004E1BB5" w:rsidRPr="00662850">
        <w:rPr>
          <w:rFonts w:ascii="Times New Roman" w:hAnsi="Times New Roman" w:cs="Times New Roman"/>
        </w:rPr>
        <w:t xml:space="preserve"> assistance though </w:t>
      </w:r>
      <w:r w:rsidR="00400201" w:rsidRPr="00662850">
        <w:rPr>
          <w:rFonts w:ascii="Times New Roman" w:hAnsi="Times New Roman" w:cs="Times New Roman"/>
        </w:rPr>
        <w:t xml:space="preserve">communication </w:t>
      </w:r>
      <w:r w:rsidR="004E1BB5" w:rsidRPr="00662850">
        <w:rPr>
          <w:rFonts w:ascii="Times New Roman" w:hAnsi="Times New Roman" w:cs="Times New Roman"/>
        </w:rPr>
        <w:t xml:space="preserve">to guide children to </w:t>
      </w:r>
      <w:r w:rsidR="00982E34" w:rsidRPr="00662850">
        <w:rPr>
          <w:rFonts w:ascii="Times New Roman" w:hAnsi="Times New Roman" w:cs="Times New Roman"/>
        </w:rPr>
        <w:t>solve problems tha</w:t>
      </w:r>
      <w:r w:rsidR="004E26AB">
        <w:rPr>
          <w:rFonts w:ascii="Times New Roman" w:hAnsi="Times New Roman" w:cs="Times New Roman"/>
        </w:rPr>
        <w:t xml:space="preserve">t beyond their capability (Wood </w:t>
      </w:r>
      <w:r w:rsidR="00982E34" w:rsidRPr="00662850">
        <w:rPr>
          <w:rFonts w:ascii="Times New Roman" w:hAnsi="Times New Roman" w:cs="Times New Roman"/>
        </w:rPr>
        <w:t>1976)</w:t>
      </w:r>
      <w:r w:rsidR="00F11090" w:rsidRPr="00662850">
        <w:rPr>
          <w:rFonts w:ascii="Times New Roman" w:hAnsi="Times New Roman" w:cs="Times New Roman"/>
        </w:rPr>
        <w:t>. Vygotsky’s Zone of Proximal D</w:t>
      </w:r>
      <w:r w:rsidR="00FD6391" w:rsidRPr="00662850">
        <w:rPr>
          <w:rFonts w:ascii="Times New Roman" w:hAnsi="Times New Roman" w:cs="Times New Roman"/>
        </w:rPr>
        <w:t>evelopment</w:t>
      </w:r>
      <w:r w:rsidR="00A50B45" w:rsidRPr="00662850">
        <w:rPr>
          <w:rFonts w:ascii="Times New Roman" w:hAnsi="Times New Roman" w:cs="Times New Roman"/>
        </w:rPr>
        <w:t xml:space="preserve"> </w:t>
      </w:r>
      <w:r w:rsidR="004E1BB5" w:rsidRPr="00662850">
        <w:rPr>
          <w:rFonts w:ascii="Times New Roman" w:hAnsi="Times New Roman" w:cs="Times New Roman"/>
        </w:rPr>
        <w:t xml:space="preserve">acknowledged this phenomenon </w:t>
      </w:r>
      <w:r w:rsidR="00F11090" w:rsidRPr="00662850">
        <w:rPr>
          <w:rFonts w:ascii="Times New Roman" w:hAnsi="Times New Roman" w:cs="Times New Roman"/>
        </w:rPr>
        <w:t xml:space="preserve">in </w:t>
      </w:r>
      <w:r w:rsidR="00982E34" w:rsidRPr="00662850">
        <w:rPr>
          <w:rFonts w:ascii="Times New Roman" w:hAnsi="Times New Roman" w:cs="Times New Roman"/>
        </w:rPr>
        <w:t xml:space="preserve">childhood </w:t>
      </w:r>
      <w:r w:rsidR="00E52F2B" w:rsidRPr="00662850">
        <w:rPr>
          <w:rFonts w:ascii="Times New Roman" w:hAnsi="Times New Roman" w:cs="Times New Roman"/>
        </w:rPr>
        <w:t xml:space="preserve">development. </w:t>
      </w:r>
      <w:r w:rsidR="008C742A" w:rsidRPr="00662850">
        <w:rPr>
          <w:rFonts w:ascii="Times New Roman" w:hAnsi="Times New Roman" w:cs="Times New Roman"/>
        </w:rPr>
        <w:t>He describes</w:t>
      </w:r>
      <w:r w:rsidR="00E52F2B" w:rsidRPr="00662850">
        <w:rPr>
          <w:rFonts w:ascii="Times New Roman" w:hAnsi="Times New Roman" w:cs="Times New Roman"/>
        </w:rPr>
        <w:t xml:space="preserve"> </w:t>
      </w:r>
      <w:r w:rsidR="00B07ADE" w:rsidRPr="00662850">
        <w:rPr>
          <w:rFonts w:ascii="Times New Roman" w:hAnsi="Times New Roman" w:cs="Times New Roman"/>
        </w:rPr>
        <w:t>th</w:t>
      </w:r>
      <w:r w:rsidR="008C742A" w:rsidRPr="00662850">
        <w:rPr>
          <w:rFonts w:ascii="Times New Roman" w:hAnsi="Times New Roman" w:cs="Times New Roman"/>
        </w:rPr>
        <w:t>e zone of proximal development a</w:t>
      </w:r>
      <w:r w:rsidR="00B07ADE" w:rsidRPr="00662850">
        <w:rPr>
          <w:rFonts w:ascii="Times New Roman" w:hAnsi="Times New Roman" w:cs="Times New Roman"/>
        </w:rPr>
        <w:t xml:space="preserve">s </w:t>
      </w:r>
      <w:r w:rsidR="00E52F2B" w:rsidRPr="00662850">
        <w:rPr>
          <w:rFonts w:ascii="Times New Roman" w:hAnsi="Times New Roman" w:cs="Times New Roman"/>
        </w:rPr>
        <w:t>“the distance between the actual developmental level as determined by independent problem solving and the level of potential development as determined through problem solving under adult guidance, or in collaboration with</w:t>
      </w:r>
      <w:r w:rsidR="004E26AB">
        <w:rPr>
          <w:rFonts w:ascii="Times New Roman" w:hAnsi="Times New Roman" w:cs="Times New Roman"/>
        </w:rPr>
        <w:t xml:space="preserve"> more capable peers” (Vygotsky </w:t>
      </w:r>
      <w:r w:rsidR="00E52F2B" w:rsidRPr="00662850">
        <w:rPr>
          <w:rFonts w:ascii="Times New Roman" w:hAnsi="Times New Roman" w:cs="Times New Roman"/>
        </w:rPr>
        <w:t xml:space="preserve">1978). </w:t>
      </w:r>
    </w:p>
    <w:p w14:paraId="7686A8C8" w14:textId="66A97DB1" w:rsidR="008B6CF0" w:rsidRPr="00662850" w:rsidRDefault="00CC2746" w:rsidP="002A2F40">
      <w:pPr>
        <w:spacing w:line="360" w:lineRule="auto"/>
        <w:rPr>
          <w:rFonts w:ascii="Times New Roman" w:hAnsi="Times New Roman" w:cs="Times New Roman"/>
        </w:rPr>
      </w:pPr>
      <w:r w:rsidRPr="00662850">
        <w:rPr>
          <w:rFonts w:ascii="Times New Roman" w:hAnsi="Times New Roman" w:cs="Times New Roman"/>
        </w:rPr>
        <w:t>Scaffolding is a teaching strategy that aims to solve the “distance</w:t>
      </w:r>
      <w:r w:rsidR="008B6CF0" w:rsidRPr="00662850">
        <w:rPr>
          <w:rFonts w:ascii="Times New Roman" w:hAnsi="Times New Roman" w:cs="Times New Roman"/>
        </w:rPr>
        <w:t>”</w:t>
      </w:r>
      <w:r w:rsidRPr="00662850">
        <w:rPr>
          <w:rFonts w:ascii="Times New Roman" w:hAnsi="Times New Roman" w:cs="Times New Roman"/>
        </w:rPr>
        <w:t xml:space="preserve"> problem</w:t>
      </w:r>
      <w:r w:rsidR="008B6CF0" w:rsidRPr="00662850">
        <w:rPr>
          <w:rFonts w:ascii="Times New Roman" w:hAnsi="Times New Roman" w:cs="Times New Roman"/>
        </w:rPr>
        <w:t xml:space="preserve"> that described by Vygotsky. Scaffolding, </w:t>
      </w:r>
      <w:r w:rsidRPr="00662850">
        <w:rPr>
          <w:rFonts w:ascii="Times New Roman" w:hAnsi="Times New Roman" w:cs="Times New Roman"/>
        </w:rPr>
        <w:t>along with modeling, coaching, articulation, reflection, and exploration</w:t>
      </w:r>
      <w:r w:rsidR="008B6CF0" w:rsidRPr="00662850">
        <w:rPr>
          <w:rFonts w:ascii="Times New Roman" w:hAnsi="Times New Roman" w:cs="Times New Roman"/>
        </w:rPr>
        <w:t xml:space="preserve"> are 6 teaching methods</w:t>
      </w:r>
      <w:r w:rsidR="00650297" w:rsidRPr="00662850">
        <w:rPr>
          <w:rFonts w:ascii="Times New Roman" w:hAnsi="Times New Roman" w:cs="Times New Roman"/>
        </w:rPr>
        <w:t xml:space="preserve"> </w:t>
      </w:r>
      <w:r w:rsidR="008B6CF0" w:rsidRPr="00662850">
        <w:rPr>
          <w:rFonts w:ascii="Times New Roman" w:hAnsi="Times New Roman" w:cs="Times New Roman"/>
        </w:rPr>
        <w:t>developed based on cognitive apprenticeship theory</w:t>
      </w:r>
      <w:r w:rsidR="00650297" w:rsidRPr="00662850">
        <w:rPr>
          <w:rFonts w:ascii="Times New Roman" w:hAnsi="Times New Roman" w:cs="Times New Roman"/>
        </w:rPr>
        <w:t>,</w:t>
      </w:r>
      <w:r w:rsidR="008B6CF0" w:rsidRPr="00662850">
        <w:rPr>
          <w:rFonts w:ascii="Times New Roman" w:hAnsi="Times New Roman" w:cs="Times New Roman"/>
        </w:rPr>
        <w:t xml:space="preserve"> </w:t>
      </w:r>
      <w:r w:rsidR="0043639E" w:rsidRPr="00662850">
        <w:rPr>
          <w:rFonts w:ascii="Times New Roman" w:hAnsi="Times New Roman" w:cs="Times New Roman"/>
        </w:rPr>
        <w:t xml:space="preserve">that </w:t>
      </w:r>
      <w:r w:rsidR="00036066" w:rsidRPr="00662850">
        <w:rPr>
          <w:rFonts w:ascii="Times New Roman" w:hAnsi="Times New Roman" w:cs="Times New Roman"/>
        </w:rPr>
        <w:t>focus</w:t>
      </w:r>
      <w:r w:rsidR="008B6CF0" w:rsidRPr="00662850">
        <w:rPr>
          <w:rFonts w:ascii="Times New Roman" w:hAnsi="Times New Roman" w:cs="Times New Roman"/>
        </w:rPr>
        <w:t xml:space="preserve"> on closing the gap between the potential and actual development through “guided experience on cognitive and metacognitive skills and processes” (Collins, Brown</w:t>
      </w:r>
      <w:r w:rsidR="004E26AB">
        <w:rPr>
          <w:rFonts w:ascii="Times New Roman" w:hAnsi="Times New Roman" w:cs="Times New Roman"/>
        </w:rPr>
        <w:t xml:space="preserve"> and Newman 1988</w:t>
      </w:r>
      <w:r w:rsidR="008B6CF0" w:rsidRPr="00662850">
        <w:rPr>
          <w:rFonts w:ascii="Times New Roman" w:hAnsi="Times New Roman" w:cs="Times New Roman"/>
        </w:rPr>
        <w:t>)</w:t>
      </w:r>
    </w:p>
    <w:p w14:paraId="476EDE66" w14:textId="43B643E5" w:rsidR="00837794" w:rsidRPr="00662850" w:rsidRDefault="00036066" w:rsidP="002A2F40">
      <w:pPr>
        <w:spacing w:line="360" w:lineRule="auto"/>
        <w:rPr>
          <w:rFonts w:ascii="Times New Roman" w:hAnsi="Times New Roman" w:cs="Times New Roman"/>
        </w:rPr>
      </w:pPr>
      <w:r w:rsidRPr="00662850">
        <w:rPr>
          <w:rFonts w:ascii="Times New Roman" w:hAnsi="Times New Roman" w:cs="Times New Roman"/>
        </w:rPr>
        <w:t xml:space="preserve">As educators and researchers </w:t>
      </w:r>
      <w:r w:rsidR="004676E1" w:rsidRPr="00662850">
        <w:rPr>
          <w:rFonts w:ascii="Times New Roman" w:hAnsi="Times New Roman" w:cs="Times New Roman"/>
        </w:rPr>
        <w:t>have come to understand</w:t>
      </w:r>
      <w:r w:rsidRPr="00662850">
        <w:rPr>
          <w:rFonts w:ascii="Times New Roman" w:hAnsi="Times New Roman" w:cs="Times New Roman"/>
        </w:rPr>
        <w:t xml:space="preserve"> more </w:t>
      </w:r>
      <w:r w:rsidR="004676E1" w:rsidRPr="00662850">
        <w:rPr>
          <w:rFonts w:ascii="Times New Roman" w:hAnsi="Times New Roman" w:cs="Times New Roman"/>
        </w:rPr>
        <w:t>about scaffolding, they found</w:t>
      </w:r>
      <w:r w:rsidRPr="00662850">
        <w:rPr>
          <w:rFonts w:ascii="Times New Roman" w:hAnsi="Times New Roman" w:cs="Times New Roman"/>
        </w:rPr>
        <w:t xml:space="preserve"> </w:t>
      </w:r>
      <w:r w:rsidR="004676E1" w:rsidRPr="00662850">
        <w:rPr>
          <w:rFonts w:ascii="Times New Roman" w:hAnsi="Times New Roman" w:cs="Times New Roman"/>
        </w:rPr>
        <w:t xml:space="preserve">that </w:t>
      </w:r>
      <w:r w:rsidRPr="00662850">
        <w:rPr>
          <w:rFonts w:ascii="Times New Roman" w:hAnsi="Times New Roman" w:cs="Times New Roman"/>
        </w:rPr>
        <w:t>the process of conducting</w:t>
      </w:r>
      <w:r w:rsidR="0043639E" w:rsidRPr="00662850">
        <w:rPr>
          <w:rFonts w:ascii="Times New Roman" w:hAnsi="Times New Roman" w:cs="Times New Roman"/>
        </w:rPr>
        <w:t xml:space="preserve"> and completing</w:t>
      </w:r>
      <w:r w:rsidRPr="00662850">
        <w:rPr>
          <w:rFonts w:ascii="Times New Roman" w:hAnsi="Times New Roman" w:cs="Times New Roman"/>
        </w:rPr>
        <w:t xml:space="preserve"> a scaffolding activity is more import</w:t>
      </w:r>
      <w:r w:rsidR="00837794" w:rsidRPr="00662850">
        <w:rPr>
          <w:rFonts w:ascii="Times New Roman" w:hAnsi="Times New Roman" w:cs="Times New Roman"/>
        </w:rPr>
        <w:t xml:space="preserve">ant </w:t>
      </w:r>
      <w:r w:rsidR="00837794" w:rsidRPr="00662850">
        <w:rPr>
          <w:rFonts w:ascii="Times New Roman" w:hAnsi="Times New Roman" w:cs="Times New Roman"/>
        </w:rPr>
        <w:lastRenderedPageBreak/>
        <w:t>than its format</w:t>
      </w:r>
      <w:r w:rsidR="006A1A65" w:rsidRPr="00662850">
        <w:rPr>
          <w:rFonts w:ascii="Times New Roman" w:hAnsi="Times New Roman" w:cs="Times New Roman"/>
        </w:rPr>
        <w:t>. T</w:t>
      </w:r>
      <w:r w:rsidR="004676E1" w:rsidRPr="00662850">
        <w:rPr>
          <w:rFonts w:ascii="Times New Roman" w:hAnsi="Times New Roman" w:cs="Times New Roman"/>
        </w:rPr>
        <w:t>herefore, while decades ago</w:t>
      </w:r>
      <w:r w:rsidR="00650297" w:rsidRPr="00662850">
        <w:rPr>
          <w:rFonts w:ascii="Times New Roman" w:hAnsi="Times New Roman" w:cs="Times New Roman"/>
        </w:rPr>
        <w:t xml:space="preserve"> scaffolding was viewed as a social activity that was exclusive </w:t>
      </w:r>
      <w:r w:rsidR="004676E1" w:rsidRPr="00662850">
        <w:rPr>
          <w:rFonts w:ascii="Times New Roman" w:hAnsi="Times New Roman" w:cs="Times New Roman"/>
        </w:rPr>
        <w:t xml:space="preserve">to </w:t>
      </w:r>
      <w:r w:rsidR="00650297" w:rsidRPr="00662850">
        <w:rPr>
          <w:rFonts w:ascii="Times New Roman" w:hAnsi="Times New Roman" w:cs="Times New Roman"/>
        </w:rPr>
        <w:t>human</w:t>
      </w:r>
      <w:r w:rsidR="00837794" w:rsidRPr="00662850">
        <w:rPr>
          <w:rFonts w:ascii="Times New Roman" w:hAnsi="Times New Roman" w:cs="Times New Roman"/>
        </w:rPr>
        <w:t xml:space="preserve"> interaction</w:t>
      </w:r>
      <w:r w:rsidR="006A1A65" w:rsidRPr="00662850">
        <w:rPr>
          <w:rFonts w:ascii="Times New Roman" w:hAnsi="Times New Roman" w:cs="Times New Roman"/>
        </w:rPr>
        <w:t>,</w:t>
      </w:r>
      <w:r w:rsidR="00650297" w:rsidRPr="00662850">
        <w:rPr>
          <w:rFonts w:ascii="Times New Roman" w:hAnsi="Times New Roman" w:cs="Times New Roman"/>
        </w:rPr>
        <w:t xml:space="preserve"> it is now more broadly defined. Researchers</w:t>
      </w:r>
      <w:r w:rsidR="006A1A65" w:rsidRPr="00662850">
        <w:rPr>
          <w:rFonts w:ascii="Times New Roman" w:hAnsi="Times New Roman" w:cs="Times New Roman"/>
        </w:rPr>
        <w:t xml:space="preserve"> have</w:t>
      </w:r>
      <w:r w:rsidR="00650297" w:rsidRPr="00662850">
        <w:rPr>
          <w:rFonts w:ascii="Times New Roman" w:hAnsi="Times New Roman" w:cs="Times New Roman"/>
        </w:rPr>
        <w:t xml:space="preserve"> extended its definition to include any type of support, human o</w:t>
      </w:r>
      <w:r w:rsidR="006A1A65" w:rsidRPr="00662850">
        <w:rPr>
          <w:rFonts w:ascii="Times New Roman" w:hAnsi="Times New Roman" w:cs="Times New Roman"/>
        </w:rPr>
        <w:t xml:space="preserve">r </w:t>
      </w:r>
      <w:proofErr w:type="gramStart"/>
      <w:r w:rsidR="006A1A65" w:rsidRPr="00662850">
        <w:rPr>
          <w:rFonts w:ascii="Times New Roman" w:hAnsi="Times New Roman" w:cs="Times New Roman"/>
        </w:rPr>
        <w:t>technological</w:t>
      </w:r>
      <w:r w:rsidR="006D5FE0" w:rsidRPr="00662850">
        <w:rPr>
          <w:rFonts w:ascii="Times New Roman" w:hAnsi="Times New Roman" w:cs="Times New Roman"/>
        </w:rPr>
        <w:t>, that</w:t>
      </w:r>
      <w:proofErr w:type="gramEnd"/>
      <w:r w:rsidR="006D5FE0" w:rsidRPr="00662850">
        <w:rPr>
          <w:rFonts w:ascii="Times New Roman" w:hAnsi="Times New Roman" w:cs="Times New Roman"/>
        </w:rPr>
        <w:t xml:space="preserve"> offers a guided and need-</w:t>
      </w:r>
      <w:r w:rsidR="00837794" w:rsidRPr="00662850">
        <w:rPr>
          <w:rFonts w:ascii="Times New Roman" w:hAnsi="Times New Roman" w:cs="Times New Roman"/>
        </w:rPr>
        <w:t>based</w:t>
      </w:r>
      <w:r w:rsidR="00650297" w:rsidRPr="00662850">
        <w:rPr>
          <w:rFonts w:ascii="Times New Roman" w:hAnsi="Times New Roman" w:cs="Times New Roman"/>
        </w:rPr>
        <w:t xml:space="preserve"> process or experience. </w:t>
      </w:r>
      <w:proofErr w:type="gramStart"/>
      <w:r w:rsidR="00650297" w:rsidRPr="00662850">
        <w:rPr>
          <w:rFonts w:ascii="Times New Roman" w:hAnsi="Times New Roman" w:cs="Times New Roman"/>
        </w:rPr>
        <w:t>(</w:t>
      </w:r>
      <w:proofErr w:type="spellStart"/>
      <w:r w:rsidR="00650297" w:rsidRPr="00662850">
        <w:rPr>
          <w:rFonts w:ascii="Times New Roman" w:hAnsi="Times New Roman" w:cs="Times New Roman"/>
        </w:rPr>
        <w:t>Punta</w:t>
      </w:r>
      <w:r w:rsidR="006D40FF">
        <w:rPr>
          <w:rFonts w:ascii="Times New Roman" w:hAnsi="Times New Roman" w:cs="Times New Roman"/>
        </w:rPr>
        <w:t>mbekar</w:t>
      </w:r>
      <w:proofErr w:type="spellEnd"/>
      <w:r w:rsidR="006D40FF">
        <w:rPr>
          <w:rFonts w:ascii="Times New Roman" w:hAnsi="Times New Roman" w:cs="Times New Roman"/>
        </w:rPr>
        <w:t xml:space="preserve"> &amp; </w:t>
      </w:r>
      <w:proofErr w:type="spellStart"/>
      <w:r w:rsidR="006D40FF">
        <w:rPr>
          <w:rFonts w:ascii="Times New Roman" w:hAnsi="Times New Roman" w:cs="Times New Roman"/>
        </w:rPr>
        <w:t>Hubscher</w:t>
      </w:r>
      <w:proofErr w:type="spellEnd"/>
      <w:r w:rsidR="00650297" w:rsidRPr="00662850">
        <w:rPr>
          <w:rFonts w:ascii="Times New Roman" w:hAnsi="Times New Roman" w:cs="Times New Roman"/>
        </w:rPr>
        <w:t xml:space="preserve"> 2005).</w:t>
      </w:r>
      <w:proofErr w:type="gramEnd"/>
      <w:r w:rsidR="00837794" w:rsidRPr="00662850">
        <w:rPr>
          <w:rFonts w:ascii="Times New Roman" w:hAnsi="Times New Roman" w:cs="Times New Roman"/>
        </w:rPr>
        <w:t xml:space="preserve"> </w:t>
      </w:r>
      <w:r w:rsidR="003B4035" w:rsidRPr="00662850">
        <w:rPr>
          <w:rFonts w:ascii="Times New Roman" w:hAnsi="Times New Roman" w:cs="Times New Roman"/>
        </w:rPr>
        <w:t>E-</w:t>
      </w:r>
      <w:r w:rsidR="005843E0" w:rsidRPr="00662850">
        <w:rPr>
          <w:rFonts w:ascii="Times New Roman" w:hAnsi="Times New Roman" w:cs="Times New Roman"/>
        </w:rPr>
        <w:t xml:space="preserve">learning, for one, utilizes scaffolding, where pre-programmed </w:t>
      </w:r>
      <w:r w:rsidR="00ED70C8" w:rsidRPr="00662850">
        <w:rPr>
          <w:rFonts w:ascii="Times New Roman" w:hAnsi="Times New Roman" w:cs="Times New Roman"/>
        </w:rPr>
        <w:t>supports</w:t>
      </w:r>
      <w:r w:rsidR="005843E0" w:rsidRPr="00662850">
        <w:rPr>
          <w:rFonts w:ascii="Times New Roman" w:hAnsi="Times New Roman" w:cs="Times New Roman"/>
        </w:rPr>
        <w:t xml:space="preserve"> are provided for both well</w:t>
      </w:r>
      <w:r w:rsidR="003B4035" w:rsidRPr="00662850">
        <w:rPr>
          <w:rFonts w:ascii="Times New Roman" w:hAnsi="Times New Roman" w:cs="Times New Roman"/>
        </w:rPr>
        <w:t>-</w:t>
      </w:r>
      <w:r w:rsidR="005843E0" w:rsidRPr="00662850">
        <w:rPr>
          <w:rFonts w:ascii="Times New Roman" w:hAnsi="Times New Roman" w:cs="Times New Roman"/>
        </w:rPr>
        <w:t xml:space="preserve"> and ill</w:t>
      </w:r>
      <w:r w:rsidR="003B4035" w:rsidRPr="00662850">
        <w:rPr>
          <w:rFonts w:ascii="Times New Roman" w:hAnsi="Times New Roman" w:cs="Times New Roman"/>
        </w:rPr>
        <w:t>-</w:t>
      </w:r>
      <w:r w:rsidR="005843E0" w:rsidRPr="00662850">
        <w:rPr>
          <w:rFonts w:ascii="Times New Roman" w:hAnsi="Times New Roman" w:cs="Times New Roman"/>
        </w:rPr>
        <w:t xml:space="preserve">structured problems when students feel lost. </w:t>
      </w:r>
      <w:r w:rsidR="003A1860" w:rsidRPr="00662850">
        <w:rPr>
          <w:rFonts w:ascii="Times New Roman" w:hAnsi="Times New Roman" w:cs="Times New Roman"/>
        </w:rPr>
        <w:t>Scaffolding, particularly</w:t>
      </w:r>
      <w:r w:rsidR="005843E0" w:rsidRPr="00662850">
        <w:rPr>
          <w:rFonts w:ascii="Times New Roman" w:hAnsi="Times New Roman" w:cs="Times New Roman"/>
        </w:rPr>
        <w:t xml:space="preserve"> in this format</w:t>
      </w:r>
      <w:r w:rsidR="003A1860" w:rsidRPr="00662850">
        <w:rPr>
          <w:rFonts w:ascii="Times New Roman" w:hAnsi="Times New Roman" w:cs="Times New Roman"/>
        </w:rPr>
        <w:t xml:space="preserve">, </w:t>
      </w:r>
      <w:r w:rsidR="00726E51" w:rsidRPr="00662850">
        <w:rPr>
          <w:rFonts w:ascii="Times New Roman" w:hAnsi="Times New Roman" w:cs="Times New Roman"/>
        </w:rPr>
        <w:t xml:space="preserve">requires student’s active participation when guidance </w:t>
      </w:r>
      <w:r w:rsidR="00724171" w:rsidRPr="00662850">
        <w:rPr>
          <w:rFonts w:ascii="Times New Roman" w:hAnsi="Times New Roman" w:cs="Times New Roman"/>
        </w:rPr>
        <w:t xml:space="preserve">is provided. </w:t>
      </w:r>
      <w:r w:rsidR="00453805" w:rsidRPr="00662850">
        <w:rPr>
          <w:rFonts w:ascii="Times New Roman" w:hAnsi="Times New Roman" w:cs="Times New Roman"/>
        </w:rPr>
        <w:t>H</w:t>
      </w:r>
      <w:r w:rsidR="00724171" w:rsidRPr="00662850">
        <w:rPr>
          <w:rFonts w:ascii="Times New Roman" w:hAnsi="Times New Roman" w:cs="Times New Roman"/>
        </w:rPr>
        <w:t xml:space="preserve">owever, </w:t>
      </w:r>
      <w:r w:rsidR="00453805" w:rsidRPr="00662850">
        <w:rPr>
          <w:rFonts w:ascii="Times New Roman" w:hAnsi="Times New Roman" w:cs="Times New Roman"/>
        </w:rPr>
        <w:t>guidance and support will be and should be slowly removed as students ex</w:t>
      </w:r>
      <w:r w:rsidR="006D40FF">
        <w:rPr>
          <w:rFonts w:ascii="Times New Roman" w:hAnsi="Times New Roman" w:cs="Times New Roman"/>
        </w:rPr>
        <w:t xml:space="preserve">cel on the skills. </w:t>
      </w:r>
      <w:proofErr w:type="spellStart"/>
      <w:r w:rsidR="006D40FF">
        <w:rPr>
          <w:rFonts w:ascii="Times New Roman" w:hAnsi="Times New Roman" w:cs="Times New Roman"/>
        </w:rPr>
        <w:t>Guzdial</w:t>
      </w:r>
      <w:proofErr w:type="spellEnd"/>
      <w:r w:rsidR="006D40FF">
        <w:rPr>
          <w:rFonts w:ascii="Times New Roman" w:hAnsi="Times New Roman" w:cs="Times New Roman"/>
        </w:rPr>
        <w:t xml:space="preserve"> (1994</w:t>
      </w:r>
      <w:r w:rsidR="00453805" w:rsidRPr="00662850">
        <w:rPr>
          <w:rFonts w:ascii="Times New Roman" w:hAnsi="Times New Roman" w:cs="Times New Roman"/>
        </w:rPr>
        <w:t xml:space="preserve">) names this process “fading”. </w:t>
      </w:r>
      <w:r w:rsidR="003B4035" w:rsidRPr="00662850">
        <w:rPr>
          <w:rFonts w:ascii="Times New Roman" w:hAnsi="Times New Roman" w:cs="Times New Roman"/>
        </w:rPr>
        <w:t>He</w:t>
      </w:r>
      <w:r w:rsidR="00453805" w:rsidRPr="00662850">
        <w:rPr>
          <w:rFonts w:ascii="Times New Roman" w:hAnsi="Times New Roman" w:cs="Times New Roman"/>
        </w:rPr>
        <w:t xml:space="preserve"> believes the real expertise is achieved only when students are able to exemplify their problem solving ability independently, and without assistance. </w:t>
      </w:r>
    </w:p>
    <w:p w14:paraId="7D2D8230" w14:textId="338D00A1" w:rsidR="00726436" w:rsidRPr="002A2F40" w:rsidRDefault="00BB269E" w:rsidP="002A2F40">
      <w:pPr>
        <w:spacing w:line="360" w:lineRule="auto"/>
        <w:rPr>
          <w:rFonts w:ascii="Helvetica" w:hAnsi="Helvetica" w:cs="Times New Roman"/>
          <w:sz w:val="26"/>
          <w:szCs w:val="26"/>
        </w:rPr>
      </w:pPr>
      <w:r w:rsidRPr="002A2F40">
        <w:rPr>
          <w:rFonts w:ascii="Helvetica" w:hAnsi="Helvetica" w:cs="Times New Roman"/>
          <w:sz w:val="26"/>
          <w:szCs w:val="26"/>
        </w:rPr>
        <w:t>1.2</w:t>
      </w:r>
      <w:r w:rsidR="002A2F40">
        <w:rPr>
          <w:rFonts w:ascii="Helvetica" w:hAnsi="Helvetica" w:cs="Times New Roman"/>
          <w:sz w:val="26"/>
          <w:szCs w:val="26"/>
        </w:rPr>
        <w:t>.</w:t>
      </w:r>
      <w:r w:rsidRPr="002A2F40">
        <w:rPr>
          <w:rFonts w:ascii="Helvetica" w:hAnsi="Helvetica" w:cs="Times New Roman"/>
          <w:sz w:val="26"/>
          <w:szCs w:val="26"/>
        </w:rPr>
        <w:t xml:space="preserve"> </w:t>
      </w:r>
      <w:r w:rsidR="00D43CEE">
        <w:rPr>
          <w:rFonts w:ascii="Helvetica" w:hAnsi="Helvetica" w:cs="Times New Roman"/>
          <w:sz w:val="26"/>
          <w:szCs w:val="26"/>
        </w:rPr>
        <w:t>WHEN AND HOW TO SCAFFOLD?</w:t>
      </w:r>
      <w:r w:rsidR="003B4035" w:rsidRPr="002A2F40">
        <w:rPr>
          <w:rFonts w:ascii="Helvetica" w:hAnsi="Helvetica" w:cs="Times New Roman"/>
          <w:sz w:val="26"/>
          <w:szCs w:val="26"/>
        </w:rPr>
        <w:t xml:space="preserve"> </w:t>
      </w:r>
    </w:p>
    <w:p w14:paraId="1BD7ACAE" w14:textId="7AA33CEA" w:rsidR="00FD4D25" w:rsidRPr="00662850" w:rsidRDefault="001A4B6C" w:rsidP="002A2F40">
      <w:pPr>
        <w:spacing w:line="360" w:lineRule="auto"/>
        <w:rPr>
          <w:rFonts w:ascii="Times New Roman" w:hAnsi="Times New Roman" w:cs="Times New Roman"/>
        </w:rPr>
      </w:pPr>
      <w:r w:rsidRPr="00662850">
        <w:rPr>
          <w:rFonts w:ascii="Times New Roman" w:hAnsi="Times New Roman" w:cs="Times New Roman"/>
        </w:rPr>
        <w:t>Scaffolding has been commonly</w:t>
      </w:r>
      <w:r w:rsidR="003B4035" w:rsidRPr="00662850">
        <w:rPr>
          <w:rFonts w:ascii="Times New Roman" w:hAnsi="Times New Roman" w:cs="Times New Roman"/>
        </w:rPr>
        <w:t xml:space="preserve"> used in homework practices to </w:t>
      </w:r>
      <w:r w:rsidR="00C1619A" w:rsidRPr="00662850">
        <w:rPr>
          <w:rFonts w:ascii="Times New Roman" w:hAnsi="Times New Roman" w:cs="Times New Roman"/>
        </w:rPr>
        <w:t xml:space="preserve">facilitate </w:t>
      </w:r>
      <w:r w:rsidR="003B4035" w:rsidRPr="00662850">
        <w:rPr>
          <w:rFonts w:ascii="Times New Roman" w:hAnsi="Times New Roman" w:cs="Times New Roman"/>
        </w:rPr>
        <w:t xml:space="preserve">the development of </w:t>
      </w:r>
      <w:r w:rsidR="00C1619A" w:rsidRPr="00662850">
        <w:rPr>
          <w:rFonts w:ascii="Times New Roman" w:hAnsi="Times New Roman" w:cs="Times New Roman"/>
        </w:rPr>
        <w:t xml:space="preserve">student’s domain knowledge as well as problem solving ability. </w:t>
      </w:r>
      <w:r w:rsidR="00FD4D25" w:rsidRPr="00662850">
        <w:rPr>
          <w:rFonts w:ascii="Times New Roman" w:hAnsi="Times New Roman" w:cs="Times New Roman"/>
        </w:rPr>
        <w:t>Questions</w:t>
      </w:r>
      <w:r w:rsidR="003B4035" w:rsidRPr="00662850">
        <w:rPr>
          <w:rFonts w:ascii="Times New Roman" w:hAnsi="Times New Roman" w:cs="Times New Roman"/>
        </w:rPr>
        <w:t xml:space="preserve"> asked on homework practices</w:t>
      </w:r>
      <w:r w:rsidR="00FD4D25" w:rsidRPr="00662850">
        <w:rPr>
          <w:rFonts w:ascii="Times New Roman" w:hAnsi="Times New Roman" w:cs="Times New Roman"/>
        </w:rPr>
        <w:t xml:space="preserve"> tend to be well-structured problems. Contrary </w:t>
      </w:r>
      <w:r w:rsidR="004C1AC5" w:rsidRPr="00662850">
        <w:rPr>
          <w:rFonts w:ascii="Times New Roman" w:hAnsi="Times New Roman" w:cs="Times New Roman"/>
        </w:rPr>
        <w:t xml:space="preserve">to </w:t>
      </w:r>
      <w:r w:rsidR="00034C76" w:rsidRPr="00662850">
        <w:rPr>
          <w:rFonts w:ascii="Times New Roman" w:hAnsi="Times New Roman" w:cs="Times New Roman"/>
        </w:rPr>
        <w:t>open-ended</w:t>
      </w:r>
      <w:r w:rsidR="003B4035" w:rsidRPr="00662850">
        <w:rPr>
          <w:rFonts w:ascii="Times New Roman" w:hAnsi="Times New Roman" w:cs="Times New Roman"/>
        </w:rPr>
        <w:t>,</w:t>
      </w:r>
      <w:r w:rsidR="00034C76" w:rsidRPr="00662850">
        <w:rPr>
          <w:rFonts w:ascii="Times New Roman" w:hAnsi="Times New Roman" w:cs="Times New Roman"/>
        </w:rPr>
        <w:t xml:space="preserve"> </w:t>
      </w:r>
      <w:r w:rsidR="004C1AC5" w:rsidRPr="00662850">
        <w:rPr>
          <w:rFonts w:ascii="Times New Roman" w:hAnsi="Times New Roman" w:cs="Times New Roman"/>
        </w:rPr>
        <w:t>ill-structured problems, well-structured problems</w:t>
      </w:r>
      <w:r w:rsidR="00FD4D25" w:rsidRPr="00662850">
        <w:rPr>
          <w:rFonts w:ascii="Times New Roman" w:hAnsi="Times New Roman" w:cs="Times New Roman"/>
        </w:rPr>
        <w:t xml:space="preserve"> are domain specific</w:t>
      </w:r>
      <w:r w:rsidR="003B4035" w:rsidRPr="00662850">
        <w:rPr>
          <w:rFonts w:ascii="Times New Roman" w:hAnsi="Times New Roman" w:cs="Times New Roman"/>
        </w:rPr>
        <w:t>.</w:t>
      </w:r>
      <w:r w:rsidR="004C1AC5" w:rsidRPr="00662850">
        <w:rPr>
          <w:rFonts w:ascii="Times New Roman" w:hAnsi="Times New Roman" w:cs="Times New Roman"/>
        </w:rPr>
        <w:t xml:space="preserve"> </w:t>
      </w:r>
      <w:r w:rsidR="003B4035" w:rsidRPr="00662850">
        <w:rPr>
          <w:rFonts w:ascii="Times New Roman" w:hAnsi="Times New Roman" w:cs="Times New Roman"/>
        </w:rPr>
        <w:t xml:space="preserve">They </w:t>
      </w:r>
      <w:r w:rsidR="004C1AC5" w:rsidRPr="00662850">
        <w:rPr>
          <w:rFonts w:ascii="Times New Roman" w:hAnsi="Times New Roman" w:cs="Times New Roman"/>
        </w:rPr>
        <w:t xml:space="preserve">often have </w:t>
      </w:r>
      <w:r w:rsidR="003B4035" w:rsidRPr="00662850">
        <w:rPr>
          <w:rFonts w:ascii="Times New Roman" w:hAnsi="Times New Roman" w:cs="Times New Roman"/>
        </w:rPr>
        <w:t xml:space="preserve">a </w:t>
      </w:r>
      <w:r w:rsidR="004C1AC5" w:rsidRPr="00662850">
        <w:rPr>
          <w:rFonts w:ascii="Times New Roman" w:hAnsi="Times New Roman" w:cs="Times New Roman"/>
        </w:rPr>
        <w:t>singular solution, and have limited number of rules that can be applied to the problem. Solving these questions need</w:t>
      </w:r>
      <w:r w:rsidR="00D23EBA" w:rsidRPr="00662850">
        <w:rPr>
          <w:rFonts w:ascii="Times New Roman" w:hAnsi="Times New Roman" w:cs="Times New Roman"/>
        </w:rPr>
        <w:t>s</w:t>
      </w:r>
      <w:r w:rsidR="004C1AC5" w:rsidRPr="00662850">
        <w:rPr>
          <w:rFonts w:ascii="Times New Roman" w:hAnsi="Times New Roman" w:cs="Times New Roman"/>
        </w:rPr>
        <w:t xml:space="preserve"> both declarative knowledge such as facts and theories, and procedural knowledge</w:t>
      </w:r>
      <w:r w:rsidR="002D3842" w:rsidRPr="00662850">
        <w:rPr>
          <w:rFonts w:ascii="Times New Roman" w:hAnsi="Times New Roman" w:cs="Times New Roman"/>
        </w:rPr>
        <w:t xml:space="preserve"> </w:t>
      </w:r>
      <w:r w:rsidR="003B4035" w:rsidRPr="00662850">
        <w:rPr>
          <w:rFonts w:ascii="Times New Roman" w:hAnsi="Times New Roman" w:cs="Times New Roman"/>
        </w:rPr>
        <w:t xml:space="preserve">such as </w:t>
      </w:r>
      <w:r w:rsidR="002D3842" w:rsidRPr="00662850">
        <w:rPr>
          <w:rFonts w:ascii="Times New Roman" w:hAnsi="Times New Roman" w:cs="Times New Roman"/>
        </w:rPr>
        <w:t xml:space="preserve">the steps </w:t>
      </w:r>
      <w:r w:rsidR="006D40FF">
        <w:rPr>
          <w:rFonts w:ascii="Times New Roman" w:hAnsi="Times New Roman" w:cs="Times New Roman"/>
        </w:rPr>
        <w:t>needed to solve a problem (Hong</w:t>
      </w:r>
      <w:r w:rsidR="002D3842" w:rsidRPr="00662850">
        <w:rPr>
          <w:rFonts w:ascii="Times New Roman" w:hAnsi="Times New Roman" w:cs="Times New Roman"/>
        </w:rPr>
        <w:t xml:space="preserve"> 1998)</w:t>
      </w:r>
    </w:p>
    <w:p w14:paraId="55F1BE40" w14:textId="39C4BE48" w:rsidR="00E40086" w:rsidRPr="00662850" w:rsidRDefault="005F4F02" w:rsidP="002A2F40">
      <w:pPr>
        <w:spacing w:line="360" w:lineRule="auto"/>
        <w:rPr>
          <w:rFonts w:ascii="Times New Roman" w:hAnsi="Times New Roman" w:cs="Times New Roman"/>
        </w:rPr>
      </w:pPr>
      <w:r w:rsidRPr="00662850">
        <w:rPr>
          <w:rFonts w:ascii="Times New Roman" w:hAnsi="Times New Roman" w:cs="Times New Roman"/>
        </w:rPr>
        <w:t xml:space="preserve">When scaffolding is used to instruct a well-structured problem, the goal is </w:t>
      </w:r>
      <w:r w:rsidR="00726436" w:rsidRPr="00662850">
        <w:rPr>
          <w:rFonts w:ascii="Times New Roman" w:hAnsi="Times New Roman" w:cs="Times New Roman"/>
        </w:rPr>
        <w:t>to decompos</w:t>
      </w:r>
      <w:r w:rsidRPr="00662850">
        <w:rPr>
          <w:rFonts w:ascii="Times New Roman" w:hAnsi="Times New Roman" w:cs="Times New Roman"/>
        </w:rPr>
        <w:t>e the</w:t>
      </w:r>
      <w:r w:rsidR="00726436" w:rsidRPr="00662850">
        <w:rPr>
          <w:rFonts w:ascii="Times New Roman" w:hAnsi="Times New Roman" w:cs="Times New Roman"/>
        </w:rPr>
        <w:t xml:space="preserve"> complex question into smaller chunks</w:t>
      </w:r>
      <w:r w:rsidR="00EC5B5D" w:rsidRPr="00662850">
        <w:rPr>
          <w:rFonts w:ascii="Times New Roman" w:hAnsi="Times New Roman" w:cs="Times New Roman"/>
        </w:rPr>
        <w:t xml:space="preserve"> or sub-problems</w:t>
      </w:r>
      <w:r w:rsidRPr="00662850">
        <w:rPr>
          <w:rFonts w:ascii="Times New Roman" w:hAnsi="Times New Roman" w:cs="Times New Roman"/>
        </w:rPr>
        <w:t xml:space="preserve">, </w:t>
      </w:r>
      <w:r w:rsidR="00A5411D" w:rsidRPr="00662850">
        <w:rPr>
          <w:rFonts w:ascii="Times New Roman" w:hAnsi="Times New Roman" w:cs="Times New Roman"/>
        </w:rPr>
        <w:t xml:space="preserve">in order </w:t>
      </w:r>
      <w:r w:rsidRPr="00662850">
        <w:rPr>
          <w:rFonts w:ascii="Times New Roman" w:hAnsi="Times New Roman" w:cs="Times New Roman"/>
        </w:rPr>
        <w:t>to simplify the problem solving process.</w:t>
      </w:r>
      <w:r w:rsidR="000968F5" w:rsidRPr="00662850">
        <w:rPr>
          <w:rFonts w:ascii="Times New Roman" w:hAnsi="Times New Roman" w:cs="Times New Roman"/>
        </w:rPr>
        <w:t xml:space="preserve"> Typically,</w:t>
      </w:r>
      <w:r w:rsidR="00C1619A" w:rsidRPr="00662850">
        <w:rPr>
          <w:rFonts w:ascii="Times New Roman" w:hAnsi="Times New Roman" w:cs="Times New Roman"/>
        </w:rPr>
        <w:t xml:space="preserve"> each sub-problem contains less knowledge compon</w:t>
      </w:r>
      <w:r w:rsidR="000968F5" w:rsidRPr="00662850">
        <w:rPr>
          <w:rFonts w:ascii="Times New Roman" w:hAnsi="Times New Roman" w:cs="Times New Roman"/>
        </w:rPr>
        <w:t>ents than the original question, so that it is small enough to suggest an obvious answer</w:t>
      </w:r>
      <w:r w:rsidR="006D40FF">
        <w:rPr>
          <w:rFonts w:ascii="Times New Roman" w:hAnsi="Times New Roman" w:cs="Times New Roman"/>
        </w:rPr>
        <w:t xml:space="preserve"> (Polson and Jeffries</w:t>
      </w:r>
      <w:r w:rsidR="001A63B4" w:rsidRPr="00662850">
        <w:rPr>
          <w:rFonts w:ascii="Times New Roman" w:hAnsi="Times New Roman" w:cs="Times New Roman"/>
        </w:rPr>
        <w:t xml:space="preserve"> 1985)</w:t>
      </w:r>
      <w:r w:rsidR="000968F5" w:rsidRPr="00662850">
        <w:rPr>
          <w:rFonts w:ascii="Times New Roman" w:hAnsi="Times New Roman" w:cs="Times New Roman"/>
        </w:rPr>
        <w:t>.</w:t>
      </w:r>
      <w:r w:rsidRPr="00662850">
        <w:rPr>
          <w:rFonts w:ascii="Times New Roman" w:hAnsi="Times New Roman" w:cs="Times New Roman"/>
        </w:rPr>
        <w:t xml:space="preserve"> </w:t>
      </w:r>
    </w:p>
    <w:p w14:paraId="5637FD38" w14:textId="085ECE6C" w:rsidR="001C5234" w:rsidRPr="002A2F40" w:rsidRDefault="002A2F40" w:rsidP="002A2F40">
      <w:pPr>
        <w:spacing w:line="360" w:lineRule="auto"/>
        <w:rPr>
          <w:rFonts w:ascii="Helvetica" w:hAnsi="Helvetica" w:cs="Times New Roman"/>
          <w:sz w:val="26"/>
          <w:szCs w:val="26"/>
        </w:rPr>
      </w:pPr>
      <w:r w:rsidRPr="002A2F40">
        <w:rPr>
          <w:rFonts w:ascii="Helvetica" w:hAnsi="Helvetica" w:cs="Times New Roman"/>
          <w:sz w:val="26"/>
          <w:szCs w:val="26"/>
        </w:rPr>
        <w:t>1.3</w:t>
      </w:r>
      <w:r>
        <w:rPr>
          <w:rFonts w:ascii="Helvetica" w:hAnsi="Helvetica" w:cs="Times New Roman"/>
          <w:sz w:val="26"/>
          <w:szCs w:val="26"/>
        </w:rPr>
        <w:t>.</w:t>
      </w:r>
      <w:r w:rsidRPr="002A2F40">
        <w:rPr>
          <w:rFonts w:ascii="Helvetica" w:hAnsi="Helvetica" w:cs="Times New Roman"/>
          <w:sz w:val="26"/>
          <w:szCs w:val="26"/>
        </w:rPr>
        <w:t xml:space="preserve"> </w:t>
      </w:r>
      <w:r w:rsidR="00D43CEE">
        <w:rPr>
          <w:rFonts w:ascii="Helvetica" w:hAnsi="Helvetica" w:cs="Times New Roman"/>
          <w:sz w:val="26"/>
          <w:szCs w:val="26"/>
        </w:rPr>
        <w:t xml:space="preserve">WHY SCAFFOLD? </w:t>
      </w:r>
    </w:p>
    <w:p w14:paraId="379F8F15" w14:textId="5DE11AA8" w:rsidR="004E40C1" w:rsidRPr="00662850" w:rsidRDefault="00392C56" w:rsidP="002A2F40">
      <w:pPr>
        <w:spacing w:line="360" w:lineRule="auto"/>
        <w:rPr>
          <w:rFonts w:ascii="Times New Roman" w:hAnsi="Times New Roman" w:cs="Times New Roman"/>
        </w:rPr>
      </w:pPr>
      <w:r w:rsidRPr="00662850">
        <w:rPr>
          <w:rFonts w:ascii="Times New Roman" w:hAnsi="Times New Roman" w:cs="Times New Roman"/>
        </w:rPr>
        <w:t>In</w:t>
      </w:r>
      <w:r w:rsidR="001C5234" w:rsidRPr="00662850">
        <w:rPr>
          <w:rFonts w:ascii="Times New Roman" w:hAnsi="Times New Roman" w:cs="Times New Roman"/>
        </w:rPr>
        <w:t xml:space="preserve"> </w:t>
      </w:r>
      <w:proofErr w:type="spellStart"/>
      <w:r w:rsidR="001C5234" w:rsidRPr="00662850">
        <w:rPr>
          <w:rFonts w:ascii="Times New Roman" w:hAnsi="Times New Roman" w:cs="Times New Roman"/>
        </w:rPr>
        <w:t>Razzaq</w:t>
      </w:r>
      <w:proofErr w:type="spellEnd"/>
      <w:r w:rsidR="001C5234" w:rsidRPr="00662850">
        <w:rPr>
          <w:rFonts w:ascii="Times New Roman" w:hAnsi="Times New Roman" w:cs="Times New Roman"/>
        </w:rPr>
        <w:t xml:space="preserve"> and Heffernan (2006) study, </w:t>
      </w:r>
      <w:r w:rsidR="006D5FE0" w:rsidRPr="00662850">
        <w:rPr>
          <w:rFonts w:ascii="Times New Roman" w:hAnsi="Times New Roman" w:cs="Times New Roman"/>
        </w:rPr>
        <w:t xml:space="preserve">they raised a </w:t>
      </w:r>
      <w:r w:rsidR="007B13F3" w:rsidRPr="00662850">
        <w:rPr>
          <w:rFonts w:ascii="Times New Roman" w:hAnsi="Times New Roman" w:cs="Times New Roman"/>
        </w:rPr>
        <w:t>question;</w:t>
      </w:r>
      <w:r w:rsidR="006D5FE0" w:rsidRPr="00662850">
        <w:rPr>
          <w:rFonts w:ascii="Times New Roman" w:hAnsi="Times New Roman" w:cs="Times New Roman"/>
        </w:rPr>
        <w:t xml:space="preserve"> comparing using hints to completing scaffolding questions too see which gets students to learn more. </w:t>
      </w:r>
      <w:r w:rsidR="005019EC" w:rsidRPr="00662850">
        <w:rPr>
          <w:rFonts w:ascii="Times New Roman" w:hAnsi="Times New Roman" w:cs="Times New Roman"/>
        </w:rPr>
        <w:t>Particularly they ana</w:t>
      </w:r>
      <w:r w:rsidR="007B13F3" w:rsidRPr="00662850">
        <w:rPr>
          <w:rFonts w:ascii="Times New Roman" w:hAnsi="Times New Roman" w:cs="Times New Roman"/>
        </w:rPr>
        <w:t>lyzed 174 middle school student</w:t>
      </w:r>
      <w:r w:rsidR="005019EC" w:rsidRPr="00662850">
        <w:rPr>
          <w:rFonts w:ascii="Times New Roman" w:hAnsi="Times New Roman" w:cs="Times New Roman"/>
        </w:rPr>
        <w:t>s</w:t>
      </w:r>
      <w:r w:rsidR="007B13F3" w:rsidRPr="00662850">
        <w:rPr>
          <w:rFonts w:ascii="Times New Roman" w:hAnsi="Times New Roman" w:cs="Times New Roman"/>
        </w:rPr>
        <w:t>’</w:t>
      </w:r>
      <w:r w:rsidR="005019EC" w:rsidRPr="00662850">
        <w:rPr>
          <w:rFonts w:ascii="Times New Roman" w:hAnsi="Times New Roman" w:cs="Times New Roman"/>
        </w:rPr>
        <w:t xml:space="preserve"> performance on solving slope questions. By dropping students who got both o</w:t>
      </w:r>
      <w:r w:rsidR="007B13F3" w:rsidRPr="00662850">
        <w:rPr>
          <w:rFonts w:ascii="Times New Roman" w:hAnsi="Times New Roman" w:cs="Times New Roman"/>
        </w:rPr>
        <w:t>f the pre-test questions right</w:t>
      </w:r>
      <w:r w:rsidR="005019EC" w:rsidRPr="00662850">
        <w:rPr>
          <w:rFonts w:ascii="Times New Roman" w:hAnsi="Times New Roman" w:cs="Times New Roman"/>
        </w:rPr>
        <w:t>, student’s knowledge level in both hint</w:t>
      </w:r>
      <w:r w:rsidR="007B13F3" w:rsidRPr="00662850">
        <w:rPr>
          <w:rFonts w:ascii="Times New Roman" w:hAnsi="Times New Roman" w:cs="Times New Roman"/>
        </w:rPr>
        <w:t>-using and scaffold-using</w:t>
      </w:r>
      <w:r w:rsidR="005019EC" w:rsidRPr="00662850">
        <w:rPr>
          <w:rFonts w:ascii="Times New Roman" w:hAnsi="Times New Roman" w:cs="Times New Roman"/>
        </w:rPr>
        <w:t xml:space="preserve"> groups was assured at the same level. The result</w:t>
      </w:r>
      <w:r w:rsidR="007B13F3" w:rsidRPr="00662850">
        <w:rPr>
          <w:rFonts w:ascii="Times New Roman" w:hAnsi="Times New Roman" w:cs="Times New Roman"/>
        </w:rPr>
        <w:t>s</w:t>
      </w:r>
      <w:r w:rsidR="005019EC" w:rsidRPr="00662850">
        <w:rPr>
          <w:rFonts w:ascii="Times New Roman" w:hAnsi="Times New Roman" w:cs="Times New Roman"/>
        </w:rPr>
        <w:t xml:space="preserve"> showed that, </w:t>
      </w:r>
      <w:r w:rsidR="001C5234" w:rsidRPr="00662850">
        <w:rPr>
          <w:rFonts w:ascii="Times New Roman" w:hAnsi="Times New Roman" w:cs="Times New Roman"/>
        </w:rPr>
        <w:t>students in the scaffold</w:t>
      </w:r>
      <w:r w:rsidR="007B13F3" w:rsidRPr="00662850">
        <w:rPr>
          <w:rFonts w:ascii="Times New Roman" w:hAnsi="Times New Roman" w:cs="Times New Roman"/>
        </w:rPr>
        <w:t>-using</w:t>
      </w:r>
      <w:r w:rsidR="001C5234" w:rsidRPr="00662850">
        <w:rPr>
          <w:rFonts w:ascii="Times New Roman" w:hAnsi="Times New Roman" w:cs="Times New Roman"/>
        </w:rPr>
        <w:t xml:space="preserve"> group did significantly better on the harder pre-test question in the post-test. However, no significant improvement was found on the easier pre-test question, or when all the four post-test items were considered altogether.</w:t>
      </w:r>
      <w:r w:rsidRPr="00662850">
        <w:rPr>
          <w:rFonts w:ascii="Times New Roman" w:hAnsi="Times New Roman" w:cs="Times New Roman"/>
        </w:rPr>
        <w:t xml:space="preserve"> They attributed the improved performance in the scaffolding group to their active participation and the longer time that they spent on each question. However, the discrepancy of t</w:t>
      </w:r>
      <w:r w:rsidR="006649F7" w:rsidRPr="00662850">
        <w:rPr>
          <w:rFonts w:ascii="Times New Roman" w:hAnsi="Times New Roman" w:cs="Times New Roman"/>
        </w:rPr>
        <w:t xml:space="preserve">he effectiveness of scaffolding </w:t>
      </w:r>
      <w:r w:rsidRPr="00662850">
        <w:rPr>
          <w:rFonts w:ascii="Times New Roman" w:hAnsi="Times New Roman" w:cs="Times New Roman"/>
        </w:rPr>
        <w:t>on easier and harder questions was not further analyzed</w:t>
      </w:r>
      <w:r w:rsidR="005019EC" w:rsidRPr="00662850">
        <w:rPr>
          <w:rFonts w:ascii="Times New Roman" w:hAnsi="Times New Roman" w:cs="Times New Roman"/>
        </w:rPr>
        <w:t>.</w:t>
      </w:r>
    </w:p>
    <w:p w14:paraId="2F3C18DF" w14:textId="29D5616A" w:rsidR="00883F93" w:rsidRPr="00662850" w:rsidRDefault="00D51518" w:rsidP="002A2F40">
      <w:pPr>
        <w:spacing w:line="360" w:lineRule="auto"/>
        <w:rPr>
          <w:rFonts w:ascii="Times New Roman" w:hAnsi="Times New Roman" w:cs="Times New Roman"/>
        </w:rPr>
      </w:pPr>
      <w:r w:rsidRPr="00662850">
        <w:rPr>
          <w:rFonts w:ascii="Times New Roman" w:hAnsi="Times New Roman" w:cs="Times New Roman"/>
        </w:rPr>
        <w:t xml:space="preserve">Despite its </w:t>
      </w:r>
      <w:r w:rsidR="00B0492B" w:rsidRPr="00662850">
        <w:rPr>
          <w:rFonts w:ascii="Times New Roman" w:hAnsi="Times New Roman" w:cs="Times New Roman"/>
        </w:rPr>
        <w:t xml:space="preserve">wide use and its </w:t>
      </w:r>
      <w:r w:rsidR="008226CF">
        <w:rPr>
          <w:rFonts w:ascii="Times New Roman" w:hAnsi="Times New Roman" w:cs="Times New Roman"/>
        </w:rPr>
        <w:t>beneficial effect, studi</w:t>
      </w:r>
      <w:r w:rsidR="007B13F3" w:rsidRPr="00662850">
        <w:rPr>
          <w:rFonts w:ascii="Times New Roman" w:hAnsi="Times New Roman" w:cs="Times New Roman"/>
        </w:rPr>
        <w:t>es</w:t>
      </w:r>
      <w:r w:rsidRPr="00662850">
        <w:rPr>
          <w:rFonts w:ascii="Times New Roman" w:hAnsi="Times New Roman" w:cs="Times New Roman"/>
        </w:rPr>
        <w:t xml:space="preserve"> on the design of</w:t>
      </w:r>
      <w:r w:rsidR="008226CF">
        <w:rPr>
          <w:rFonts w:ascii="Times New Roman" w:hAnsi="Times New Roman" w:cs="Times New Roman"/>
        </w:rPr>
        <w:t xml:space="preserve"> scaffolding problems are</w:t>
      </w:r>
      <w:r w:rsidR="006649F7" w:rsidRPr="00662850">
        <w:rPr>
          <w:rFonts w:ascii="Times New Roman" w:hAnsi="Times New Roman" w:cs="Times New Roman"/>
        </w:rPr>
        <w:t xml:space="preserve"> incomplete</w:t>
      </w:r>
      <w:r w:rsidRPr="00662850">
        <w:rPr>
          <w:rFonts w:ascii="Times New Roman" w:hAnsi="Times New Roman" w:cs="Times New Roman"/>
        </w:rPr>
        <w:t>.</w:t>
      </w:r>
      <w:r w:rsidR="00B0492B" w:rsidRPr="00662850">
        <w:rPr>
          <w:rFonts w:ascii="Times New Roman" w:hAnsi="Times New Roman" w:cs="Times New Roman"/>
        </w:rPr>
        <w:t xml:space="preserve"> </w:t>
      </w:r>
      <w:r w:rsidR="006649F7" w:rsidRPr="00662850">
        <w:rPr>
          <w:rFonts w:ascii="Times New Roman" w:hAnsi="Times New Roman" w:cs="Times New Roman"/>
        </w:rPr>
        <w:t xml:space="preserve">Researches on scaffolding design are diverse, but mainly focus on the social aspect of scaffolding </w:t>
      </w:r>
      <w:r w:rsidR="00774B6B" w:rsidRPr="00662850">
        <w:rPr>
          <w:rFonts w:ascii="Times New Roman" w:hAnsi="Times New Roman" w:cs="Times New Roman"/>
        </w:rPr>
        <w:t>(</w:t>
      </w:r>
      <w:r w:rsidR="008226CF">
        <w:rPr>
          <w:rFonts w:ascii="Times New Roman" w:hAnsi="Times New Roman" w:cs="Times New Roman"/>
        </w:rPr>
        <w:t xml:space="preserve">Vygotsky </w:t>
      </w:r>
      <w:r w:rsidR="00B6354F" w:rsidRPr="00662850">
        <w:rPr>
          <w:rFonts w:ascii="Times New Roman" w:hAnsi="Times New Roman" w:cs="Times New Roman"/>
        </w:rPr>
        <w:t>1978</w:t>
      </w:r>
      <w:r w:rsidR="00774B6B" w:rsidRPr="00662850">
        <w:rPr>
          <w:rFonts w:ascii="Times New Roman" w:hAnsi="Times New Roman" w:cs="Times New Roman"/>
        </w:rPr>
        <w:t>),</w:t>
      </w:r>
      <w:r w:rsidR="00B6354F" w:rsidRPr="00662850">
        <w:rPr>
          <w:rFonts w:ascii="Times New Roman" w:hAnsi="Times New Roman" w:cs="Times New Roman"/>
        </w:rPr>
        <w:t xml:space="preserve"> </w:t>
      </w:r>
      <w:r w:rsidR="006649F7" w:rsidRPr="00662850">
        <w:rPr>
          <w:rFonts w:ascii="Times New Roman" w:hAnsi="Times New Roman" w:cs="Times New Roman"/>
        </w:rPr>
        <w:t xml:space="preserve">and scaffolding in ill-structured </w:t>
      </w:r>
      <w:r w:rsidR="00B6354F" w:rsidRPr="00662850">
        <w:rPr>
          <w:rFonts w:ascii="Times New Roman" w:hAnsi="Times New Roman" w:cs="Times New Roman"/>
        </w:rPr>
        <w:t xml:space="preserve">tasks </w:t>
      </w:r>
      <w:r w:rsidR="006649F7" w:rsidRPr="00662850">
        <w:rPr>
          <w:rFonts w:ascii="Times New Roman" w:hAnsi="Times New Roman" w:cs="Times New Roman"/>
        </w:rPr>
        <w:t>(</w:t>
      </w:r>
      <w:r w:rsidR="008226CF">
        <w:rPr>
          <w:rFonts w:ascii="Times New Roman" w:hAnsi="Times New Roman" w:cs="Times New Roman"/>
        </w:rPr>
        <w:t>Lave and Wenger</w:t>
      </w:r>
      <w:r w:rsidR="00B6354F" w:rsidRPr="00662850">
        <w:rPr>
          <w:rFonts w:ascii="Times New Roman" w:hAnsi="Times New Roman" w:cs="Times New Roman"/>
        </w:rPr>
        <w:t xml:space="preserve"> 1991</w:t>
      </w:r>
      <w:r w:rsidR="006649F7" w:rsidRPr="00662850">
        <w:rPr>
          <w:rFonts w:ascii="Times New Roman" w:hAnsi="Times New Roman" w:cs="Times New Roman"/>
        </w:rPr>
        <w:t xml:space="preserve">). </w:t>
      </w:r>
      <w:r w:rsidR="00B0492B" w:rsidRPr="00662850">
        <w:rPr>
          <w:rFonts w:ascii="Times New Roman" w:hAnsi="Times New Roman" w:cs="Times New Roman"/>
        </w:rPr>
        <w:t>Questions like</w:t>
      </w:r>
      <w:r w:rsidRPr="00662850">
        <w:rPr>
          <w:rFonts w:ascii="Times New Roman" w:hAnsi="Times New Roman" w:cs="Times New Roman"/>
        </w:rPr>
        <w:t xml:space="preserve"> </w:t>
      </w:r>
      <w:r w:rsidR="00D23EBA" w:rsidRPr="00662850">
        <w:rPr>
          <w:rFonts w:ascii="Times New Roman" w:hAnsi="Times New Roman" w:cs="Times New Roman"/>
        </w:rPr>
        <w:t xml:space="preserve">what type of knowledge or how </w:t>
      </w:r>
      <w:r w:rsidR="00034C76" w:rsidRPr="00662850">
        <w:rPr>
          <w:rFonts w:ascii="Times New Roman" w:hAnsi="Times New Roman" w:cs="Times New Roman"/>
        </w:rPr>
        <w:t>many knowledge components</w:t>
      </w:r>
      <w:r w:rsidR="00B0492B" w:rsidRPr="00662850">
        <w:rPr>
          <w:rFonts w:ascii="Times New Roman" w:hAnsi="Times New Roman" w:cs="Times New Roman"/>
        </w:rPr>
        <w:t xml:space="preserve"> each scaffolding problem </w:t>
      </w:r>
      <w:r w:rsidR="00034C76" w:rsidRPr="00662850">
        <w:rPr>
          <w:rFonts w:ascii="Times New Roman" w:hAnsi="Times New Roman" w:cs="Times New Roman"/>
        </w:rPr>
        <w:t xml:space="preserve">should </w:t>
      </w:r>
      <w:r w:rsidR="00D23EBA" w:rsidRPr="00662850">
        <w:rPr>
          <w:rFonts w:ascii="Times New Roman" w:hAnsi="Times New Roman" w:cs="Times New Roman"/>
        </w:rPr>
        <w:t>ask or include is seldom studied. Therefore in this study, by examining existing data, I wa</w:t>
      </w:r>
      <w:r w:rsidR="008326B1" w:rsidRPr="00662850">
        <w:rPr>
          <w:rFonts w:ascii="Times New Roman" w:hAnsi="Times New Roman" w:cs="Times New Roman"/>
        </w:rPr>
        <w:t>nt to see how students respond</w:t>
      </w:r>
      <w:r w:rsidR="00D23EBA" w:rsidRPr="00662850">
        <w:rPr>
          <w:rFonts w:ascii="Times New Roman" w:hAnsi="Times New Roman" w:cs="Times New Roman"/>
        </w:rPr>
        <w:t xml:space="preserve"> to slightly different scaffolding designs</w:t>
      </w:r>
      <w:r w:rsidR="00034C76" w:rsidRPr="00662850">
        <w:rPr>
          <w:rFonts w:ascii="Times New Roman" w:hAnsi="Times New Roman" w:cs="Times New Roman"/>
        </w:rPr>
        <w:t xml:space="preserve"> on well-structured problems</w:t>
      </w:r>
      <w:r w:rsidR="00D23EBA" w:rsidRPr="00662850">
        <w:rPr>
          <w:rFonts w:ascii="Times New Roman" w:hAnsi="Times New Roman" w:cs="Times New Roman"/>
        </w:rPr>
        <w:t>, and h</w:t>
      </w:r>
      <w:r w:rsidR="00034C76" w:rsidRPr="00662850">
        <w:rPr>
          <w:rFonts w:ascii="Times New Roman" w:hAnsi="Times New Roman" w:cs="Times New Roman"/>
        </w:rPr>
        <w:t xml:space="preserve">ope to find an </w:t>
      </w:r>
      <w:r w:rsidR="00A87ED3" w:rsidRPr="00662850">
        <w:rPr>
          <w:rFonts w:ascii="Times New Roman" w:hAnsi="Times New Roman" w:cs="Times New Roman"/>
        </w:rPr>
        <w:t xml:space="preserve">optimum </w:t>
      </w:r>
      <w:r w:rsidR="004E40C1" w:rsidRPr="00662850">
        <w:rPr>
          <w:rFonts w:ascii="Times New Roman" w:hAnsi="Times New Roman" w:cs="Times New Roman"/>
        </w:rPr>
        <w:t xml:space="preserve">scaffolding </w:t>
      </w:r>
      <w:r w:rsidR="00A87ED3" w:rsidRPr="00662850">
        <w:rPr>
          <w:rFonts w:ascii="Times New Roman" w:hAnsi="Times New Roman" w:cs="Times New Roman"/>
        </w:rPr>
        <w:t>style that</w:t>
      </w:r>
      <w:r w:rsidR="008326B1" w:rsidRPr="00662850">
        <w:rPr>
          <w:rFonts w:ascii="Times New Roman" w:hAnsi="Times New Roman" w:cs="Times New Roman"/>
        </w:rPr>
        <w:t xml:space="preserve"> promotes </w:t>
      </w:r>
      <w:r w:rsidR="00D23EBA" w:rsidRPr="00662850">
        <w:rPr>
          <w:rFonts w:ascii="Times New Roman" w:hAnsi="Times New Roman" w:cs="Times New Roman"/>
        </w:rPr>
        <w:t>student’s</w:t>
      </w:r>
      <w:r w:rsidR="008326B1" w:rsidRPr="00662850">
        <w:rPr>
          <w:rFonts w:ascii="Times New Roman" w:hAnsi="Times New Roman" w:cs="Times New Roman"/>
        </w:rPr>
        <w:t xml:space="preserve"> performance the best</w:t>
      </w:r>
      <w:r w:rsidR="00D23EBA" w:rsidRPr="00662850">
        <w:rPr>
          <w:rFonts w:ascii="Times New Roman" w:hAnsi="Times New Roman" w:cs="Times New Roman"/>
        </w:rPr>
        <w:t>.</w:t>
      </w:r>
    </w:p>
    <w:p w14:paraId="5B6293FD" w14:textId="749D48F6" w:rsidR="00A87ED3" w:rsidRPr="00662850" w:rsidRDefault="006649F7" w:rsidP="002A2F40">
      <w:pPr>
        <w:spacing w:line="360" w:lineRule="auto"/>
        <w:rPr>
          <w:rFonts w:ascii="Times New Roman" w:hAnsi="Times New Roman" w:cs="Times New Roman"/>
        </w:rPr>
      </w:pPr>
      <w:r w:rsidRPr="00662850">
        <w:rPr>
          <w:rFonts w:ascii="Times New Roman" w:hAnsi="Times New Roman" w:cs="Times New Roman"/>
        </w:rPr>
        <w:t xml:space="preserve">Particularly, </w:t>
      </w:r>
      <w:r w:rsidR="00B6354F" w:rsidRPr="00662850">
        <w:rPr>
          <w:rFonts w:ascii="Times New Roman" w:hAnsi="Times New Roman" w:cs="Times New Roman"/>
        </w:rPr>
        <w:t>I explored the following</w:t>
      </w:r>
      <w:r w:rsidRPr="00662850">
        <w:rPr>
          <w:rFonts w:ascii="Times New Roman" w:hAnsi="Times New Roman" w:cs="Times New Roman"/>
        </w:rPr>
        <w:t xml:space="preserve"> two questions</w:t>
      </w:r>
      <w:r w:rsidR="00B6354F" w:rsidRPr="00662850">
        <w:rPr>
          <w:rFonts w:ascii="Times New Roman" w:hAnsi="Times New Roman" w:cs="Times New Roman"/>
        </w:rPr>
        <w:t xml:space="preserve"> in the study</w:t>
      </w:r>
      <w:r w:rsidRPr="00662850">
        <w:rPr>
          <w:rFonts w:ascii="Times New Roman" w:hAnsi="Times New Roman" w:cs="Times New Roman"/>
        </w:rPr>
        <w:t>.</w:t>
      </w:r>
    </w:p>
    <w:p w14:paraId="7E3B3270" w14:textId="3475EAC4" w:rsidR="0070624D" w:rsidRPr="00662850" w:rsidRDefault="0070624D" w:rsidP="002A2F40">
      <w:pPr>
        <w:pStyle w:val="ListParagraph"/>
        <w:numPr>
          <w:ilvl w:val="0"/>
          <w:numId w:val="1"/>
        </w:numPr>
        <w:spacing w:line="360" w:lineRule="auto"/>
        <w:rPr>
          <w:rFonts w:ascii="Times New Roman" w:hAnsi="Times New Roman" w:cs="Times New Roman"/>
        </w:rPr>
      </w:pPr>
      <w:r w:rsidRPr="00662850">
        <w:rPr>
          <w:rFonts w:ascii="Times New Roman" w:hAnsi="Times New Roman" w:cs="Times New Roman"/>
        </w:rPr>
        <w:t>Do</w:t>
      </w:r>
      <w:r w:rsidR="00C35D54" w:rsidRPr="00662850">
        <w:rPr>
          <w:rFonts w:ascii="Times New Roman" w:hAnsi="Times New Roman" w:cs="Times New Roman"/>
        </w:rPr>
        <w:t xml:space="preserve"> </w:t>
      </w:r>
      <w:r w:rsidRPr="00662850">
        <w:rPr>
          <w:rFonts w:ascii="Times New Roman" w:hAnsi="Times New Roman" w:cs="Times New Roman"/>
        </w:rPr>
        <w:t>students perform differently on answering scaffold</w:t>
      </w:r>
      <w:r w:rsidR="00B6354F" w:rsidRPr="00662850">
        <w:rPr>
          <w:rFonts w:ascii="Times New Roman" w:hAnsi="Times New Roman" w:cs="Times New Roman"/>
        </w:rPr>
        <w:t>ing</w:t>
      </w:r>
      <w:r w:rsidRPr="00662850">
        <w:rPr>
          <w:rFonts w:ascii="Times New Roman" w:hAnsi="Times New Roman" w:cs="Times New Roman"/>
        </w:rPr>
        <w:t xml:space="preserve"> problems th</w:t>
      </w:r>
      <w:r w:rsidR="00B6354F" w:rsidRPr="00662850">
        <w:rPr>
          <w:rFonts w:ascii="Times New Roman" w:hAnsi="Times New Roman" w:cs="Times New Roman"/>
        </w:rPr>
        <w:t>at are</w:t>
      </w:r>
      <w:r w:rsidR="00CB2160" w:rsidRPr="00662850">
        <w:rPr>
          <w:rFonts w:ascii="Times New Roman" w:hAnsi="Times New Roman" w:cs="Times New Roman"/>
        </w:rPr>
        <w:t xml:space="preserve"> broken down from simple or</w:t>
      </w:r>
      <w:r w:rsidRPr="00662850">
        <w:rPr>
          <w:rFonts w:ascii="Times New Roman" w:hAnsi="Times New Roman" w:cs="Times New Roman"/>
        </w:rPr>
        <w:t xml:space="preserve"> complex questions?</w:t>
      </w:r>
    </w:p>
    <w:p w14:paraId="5E5726BB" w14:textId="7226F8F2" w:rsidR="00D43CEE" w:rsidRPr="008226CF" w:rsidRDefault="006649F7" w:rsidP="008226CF">
      <w:pPr>
        <w:pStyle w:val="ListParagraph"/>
        <w:numPr>
          <w:ilvl w:val="0"/>
          <w:numId w:val="1"/>
        </w:numPr>
        <w:spacing w:line="360" w:lineRule="auto"/>
        <w:contextualSpacing w:val="0"/>
        <w:rPr>
          <w:rFonts w:ascii="Times New Roman" w:hAnsi="Times New Roman" w:cs="Times New Roman"/>
        </w:rPr>
      </w:pPr>
      <w:r w:rsidRPr="00662850">
        <w:rPr>
          <w:rFonts w:ascii="Times New Roman" w:hAnsi="Times New Roman" w:cs="Times New Roman"/>
        </w:rPr>
        <w:t>Does</w:t>
      </w:r>
      <w:r w:rsidR="00774B6B" w:rsidRPr="00662850">
        <w:rPr>
          <w:rFonts w:ascii="Times New Roman" w:hAnsi="Times New Roman" w:cs="Times New Roman"/>
        </w:rPr>
        <w:t xml:space="preserve"> sequence</w:t>
      </w:r>
      <w:r w:rsidRPr="00662850">
        <w:rPr>
          <w:rFonts w:ascii="Times New Roman" w:hAnsi="Times New Roman" w:cs="Times New Roman"/>
        </w:rPr>
        <w:t xml:space="preserve"> or </w:t>
      </w:r>
      <w:r w:rsidR="00774B6B" w:rsidRPr="00662850">
        <w:rPr>
          <w:rFonts w:ascii="Times New Roman" w:hAnsi="Times New Roman" w:cs="Times New Roman"/>
        </w:rPr>
        <w:t>combination of</w:t>
      </w:r>
      <w:r w:rsidRPr="00662850">
        <w:rPr>
          <w:rFonts w:ascii="Times New Roman" w:hAnsi="Times New Roman" w:cs="Times New Roman"/>
        </w:rPr>
        <w:t xml:space="preserve"> skills in scaffolding problems influence student’s achievement? </w:t>
      </w:r>
    </w:p>
    <w:p w14:paraId="6BA01A8C" w14:textId="77777777" w:rsidR="00CC1CEF" w:rsidRPr="00CC1CEF" w:rsidRDefault="00CC1CEF" w:rsidP="008226CF">
      <w:pPr>
        <w:spacing w:line="360" w:lineRule="auto"/>
        <w:rPr>
          <w:rFonts w:ascii="Times" w:hAnsi="Times" w:cs="Times New Roman"/>
        </w:rPr>
      </w:pPr>
    </w:p>
    <w:p w14:paraId="0EF83728" w14:textId="3937646F" w:rsidR="0070624D" w:rsidRPr="00D43CEE" w:rsidRDefault="002A2F40" w:rsidP="008226CF">
      <w:pPr>
        <w:spacing w:line="360" w:lineRule="auto"/>
        <w:rPr>
          <w:rFonts w:ascii="Helvetica" w:hAnsi="Helvetica" w:cs="Times New Roman"/>
          <w:sz w:val="31"/>
          <w:szCs w:val="31"/>
        </w:rPr>
      </w:pPr>
      <w:r w:rsidRPr="00D43CEE">
        <w:rPr>
          <w:rFonts w:ascii="Helvetica" w:hAnsi="Helvetica" w:cs="Times New Roman"/>
          <w:sz w:val="31"/>
          <w:szCs w:val="31"/>
        </w:rPr>
        <w:t>2. METHODS</w:t>
      </w:r>
    </w:p>
    <w:p w14:paraId="33330C57" w14:textId="01F141B2" w:rsidR="00A85C86" w:rsidRPr="002A2F40" w:rsidRDefault="002A2F40" w:rsidP="002A2F40">
      <w:pPr>
        <w:spacing w:line="360" w:lineRule="auto"/>
        <w:rPr>
          <w:rFonts w:ascii="Helvetica" w:hAnsi="Helvetica" w:cs="Times New Roman"/>
          <w:sz w:val="26"/>
          <w:szCs w:val="26"/>
        </w:rPr>
      </w:pPr>
      <w:r w:rsidRPr="002A2F40">
        <w:rPr>
          <w:rFonts w:ascii="Helvetica" w:hAnsi="Helvetica" w:cs="Times New Roman"/>
          <w:sz w:val="26"/>
          <w:szCs w:val="26"/>
        </w:rPr>
        <w:t>2.1</w:t>
      </w:r>
      <w:r>
        <w:rPr>
          <w:rFonts w:ascii="Helvetica" w:hAnsi="Helvetica" w:cs="Times New Roman"/>
          <w:sz w:val="26"/>
          <w:szCs w:val="26"/>
        </w:rPr>
        <w:t>.</w:t>
      </w:r>
      <w:r w:rsidRPr="002A2F40">
        <w:rPr>
          <w:rFonts w:ascii="Helvetica" w:hAnsi="Helvetica" w:cs="Times New Roman"/>
          <w:sz w:val="26"/>
          <w:szCs w:val="26"/>
        </w:rPr>
        <w:t xml:space="preserve"> </w:t>
      </w:r>
      <w:r w:rsidR="00D43CEE">
        <w:rPr>
          <w:rFonts w:ascii="Helvetica" w:hAnsi="Helvetica" w:cs="Times New Roman"/>
          <w:sz w:val="26"/>
          <w:szCs w:val="26"/>
        </w:rPr>
        <w:t>PARTICIPANTS</w:t>
      </w:r>
    </w:p>
    <w:p w14:paraId="483159B2" w14:textId="52F88990" w:rsidR="00521B0E" w:rsidRPr="00662850" w:rsidRDefault="00521B0E" w:rsidP="002A2F40">
      <w:pPr>
        <w:spacing w:line="360" w:lineRule="auto"/>
        <w:rPr>
          <w:rFonts w:ascii="Times New Roman" w:hAnsi="Times New Roman" w:cs="Times New Roman"/>
        </w:rPr>
      </w:pPr>
      <w:r w:rsidRPr="00662850">
        <w:rPr>
          <w:rFonts w:ascii="Times New Roman" w:hAnsi="Times New Roman" w:cs="Times New Roman"/>
        </w:rPr>
        <w:t>The</w:t>
      </w:r>
      <w:r w:rsidR="00A87ED3" w:rsidRPr="00662850">
        <w:rPr>
          <w:rFonts w:ascii="Times New Roman" w:hAnsi="Times New Roman" w:cs="Times New Roman"/>
        </w:rPr>
        <w:t xml:space="preserve"> dataset analyzed in this</w:t>
      </w:r>
      <w:r w:rsidRPr="00662850">
        <w:rPr>
          <w:rFonts w:ascii="Times New Roman" w:hAnsi="Times New Roman" w:cs="Times New Roman"/>
        </w:rPr>
        <w:t xml:space="preserve"> study is </w:t>
      </w:r>
      <w:r w:rsidR="00A87ED3" w:rsidRPr="00662850">
        <w:rPr>
          <w:rFonts w:ascii="Times New Roman" w:hAnsi="Times New Roman" w:cs="Times New Roman"/>
        </w:rPr>
        <w:t xml:space="preserve">derived </w:t>
      </w:r>
      <w:r w:rsidRPr="00662850">
        <w:rPr>
          <w:rFonts w:ascii="Times New Roman" w:hAnsi="Times New Roman" w:cs="Times New Roman"/>
        </w:rPr>
        <w:t xml:space="preserve">from </w:t>
      </w:r>
      <w:proofErr w:type="spellStart"/>
      <w:r w:rsidRPr="00662850">
        <w:rPr>
          <w:rFonts w:ascii="Times New Roman" w:hAnsi="Times New Roman" w:cs="Times New Roman"/>
        </w:rPr>
        <w:t>ASSISTment</w:t>
      </w:r>
      <w:proofErr w:type="spellEnd"/>
      <w:r w:rsidR="00A87ED3" w:rsidRPr="00662850">
        <w:rPr>
          <w:rFonts w:ascii="Times New Roman" w:hAnsi="Times New Roman" w:cs="Times New Roman"/>
        </w:rPr>
        <w:t xml:space="preserve"> 2009- 2010 Non Skill-Builder data. </w:t>
      </w:r>
      <w:proofErr w:type="spellStart"/>
      <w:r w:rsidR="00A87ED3" w:rsidRPr="00662850">
        <w:rPr>
          <w:rFonts w:ascii="Times New Roman" w:hAnsi="Times New Roman" w:cs="Times New Roman"/>
        </w:rPr>
        <w:t>ASSISTment</w:t>
      </w:r>
      <w:proofErr w:type="spellEnd"/>
      <w:r w:rsidR="00A87ED3" w:rsidRPr="00662850">
        <w:rPr>
          <w:rFonts w:ascii="Times New Roman" w:hAnsi="Times New Roman" w:cs="Times New Roman"/>
        </w:rPr>
        <w:t xml:space="preserve"> is </w:t>
      </w:r>
      <w:r w:rsidRPr="00662850">
        <w:rPr>
          <w:rFonts w:ascii="Times New Roman" w:hAnsi="Times New Roman" w:cs="Times New Roman"/>
        </w:rPr>
        <w:t xml:space="preserve">an online intelligent tutoring system created in 2004 by </w:t>
      </w:r>
      <w:r w:rsidR="00A87ED3" w:rsidRPr="00662850">
        <w:rPr>
          <w:rFonts w:ascii="Times New Roman" w:hAnsi="Times New Roman" w:cs="Times New Roman"/>
        </w:rPr>
        <w:t xml:space="preserve">Dr. Heffernan and his colleagues, aiming to provide helps to students and </w:t>
      </w:r>
      <w:r w:rsidR="00034C76" w:rsidRPr="00662850">
        <w:rPr>
          <w:rFonts w:ascii="Times New Roman" w:hAnsi="Times New Roman" w:cs="Times New Roman"/>
        </w:rPr>
        <w:t>give immediate feedback to</w:t>
      </w:r>
      <w:r w:rsidR="008226CF">
        <w:rPr>
          <w:rFonts w:ascii="Times New Roman" w:hAnsi="Times New Roman" w:cs="Times New Roman"/>
        </w:rPr>
        <w:t xml:space="preserve"> teachers (</w:t>
      </w:r>
      <w:proofErr w:type="spellStart"/>
      <w:r w:rsidR="008226CF">
        <w:rPr>
          <w:rFonts w:ascii="Times New Roman" w:hAnsi="Times New Roman" w:cs="Times New Roman"/>
        </w:rPr>
        <w:t>Feng</w:t>
      </w:r>
      <w:proofErr w:type="spellEnd"/>
      <w:r w:rsidR="008226CF">
        <w:rPr>
          <w:rFonts w:ascii="Times New Roman" w:hAnsi="Times New Roman" w:cs="Times New Roman"/>
        </w:rPr>
        <w:t>, Heffernan and</w:t>
      </w:r>
      <w:r w:rsidR="00A87ED3" w:rsidRPr="00662850">
        <w:rPr>
          <w:rFonts w:ascii="Times New Roman" w:hAnsi="Times New Roman" w:cs="Times New Roman"/>
        </w:rPr>
        <w:t xml:space="preserve"> </w:t>
      </w:r>
      <w:proofErr w:type="spellStart"/>
      <w:r w:rsidR="00A87ED3" w:rsidRPr="00662850">
        <w:rPr>
          <w:rFonts w:ascii="Times New Roman" w:hAnsi="Times New Roman" w:cs="Times New Roman"/>
        </w:rPr>
        <w:t>Koeginder</w:t>
      </w:r>
      <w:proofErr w:type="spellEnd"/>
      <w:r w:rsidR="00A87ED3" w:rsidRPr="00662850">
        <w:rPr>
          <w:rFonts w:ascii="Times New Roman" w:hAnsi="Times New Roman" w:cs="Times New Roman"/>
        </w:rPr>
        <w:t xml:space="preserve">, 2009). </w:t>
      </w:r>
    </w:p>
    <w:p w14:paraId="46BC9860" w14:textId="0C15A5FA" w:rsidR="00380DF6" w:rsidRPr="00662850" w:rsidRDefault="00774B6B" w:rsidP="002A2F40">
      <w:pPr>
        <w:spacing w:line="360" w:lineRule="auto"/>
        <w:rPr>
          <w:rFonts w:ascii="Times New Roman" w:hAnsi="Times New Roman" w:cs="Times New Roman"/>
        </w:rPr>
      </w:pPr>
      <w:r w:rsidRPr="00662850">
        <w:rPr>
          <w:rFonts w:ascii="Times New Roman" w:hAnsi="Times New Roman" w:cs="Times New Roman"/>
        </w:rPr>
        <w:t>Help</w:t>
      </w:r>
      <w:r w:rsidR="00034C76" w:rsidRPr="00662850">
        <w:rPr>
          <w:rFonts w:ascii="Times New Roman" w:hAnsi="Times New Roman" w:cs="Times New Roman"/>
        </w:rPr>
        <w:t xml:space="preserve"> in the system come</w:t>
      </w:r>
      <w:r w:rsidRPr="00662850">
        <w:rPr>
          <w:rFonts w:ascii="Times New Roman" w:hAnsi="Times New Roman" w:cs="Times New Roman"/>
        </w:rPr>
        <w:t>s</w:t>
      </w:r>
      <w:r w:rsidR="00034C76" w:rsidRPr="00662850">
        <w:rPr>
          <w:rFonts w:ascii="Times New Roman" w:hAnsi="Times New Roman" w:cs="Times New Roman"/>
        </w:rPr>
        <w:t xml:space="preserve"> in two ways –</w:t>
      </w:r>
      <w:r w:rsidR="00272182" w:rsidRPr="00662850">
        <w:rPr>
          <w:rFonts w:ascii="Times New Roman" w:hAnsi="Times New Roman" w:cs="Times New Roman"/>
        </w:rPr>
        <w:t xml:space="preserve"> hints and scaffolding problems</w:t>
      </w:r>
      <w:r w:rsidR="00034C76" w:rsidRPr="00662850">
        <w:rPr>
          <w:rFonts w:ascii="Times New Roman" w:hAnsi="Times New Roman" w:cs="Times New Roman"/>
        </w:rPr>
        <w:t>. Particularly, if a student gets a question wrong, he can choose either to get hints, or</w:t>
      </w:r>
      <w:r w:rsidRPr="00662850">
        <w:rPr>
          <w:rFonts w:ascii="Times New Roman" w:hAnsi="Times New Roman" w:cs="Times New Roman"/>
        </w:rPr>
        <w:t xml:space="preserve"> for</w:t>
      </w:r>
      <w:r w:rsidR="00034C76" w:rsidRPr="00662850">
        <w:rPr>
          <w:rFonts w:ascii="Times New Roman" w:hAnsi="Times New Roman" w:cs="Times New Roman"/>
        </w:rPr>
        <w:t xml:space="preserve"> the system </w:t>
      </w:r>
      <w:r w:rsidR="00856F20" w:rsidRPr="00662850">
        <w:rPr>
          <w:rFonts w:ascii="Times New Roman" w:hAnsi="Times New Roman" w:cs="Times New Roman"/>
        </w:rPr>
        <w:t xml:space="preserve">to </w:t>
      </w:r>
      <w:r w:rsidR="00034C76" w:rsidRPr="00662850">
        <w:rPr>
          <w:rFonts w:ascii="Times New Roman" w:hAnsi="Times New Roman" w:cs="Times New Roman"/>
        </w:rPr>
        <w:t xml:space="preserve">break the </w:t>
      </w:r>
      <w:r w:rsidR="00A36B30" w:rsidRPr="00662850">
        <w:rPr>
          <w:rFonts w:ascii="Times New Roman" w:hAnsi="Times New Roman" w:cs="Times New Roman"/>
        </w:rPr>
        <w:t>question into steps.</w:t>
      </w:r>
      <w:r w:rsidR="00AA4A91" w:rsidRPr="00662850">
        <w:rPr>
          <w:rFonts w:ascii="Times New Roman" w:hAnsi="Times New Roman" w:cs="Times New Roman"/>
        </w:rPr>
        <w:t xml:space="preserve"> </w:t>
      </w:r>
      <w:r w:rsidR="00272182" w:rsidRPr="00662850">
        <w:rPr>
          <w:rFonts w:ascii="Times New Roman" w:hAnsi="Times New Roman" w:cs="Times New Roman"/>
        </w:rPr>
        <w:t>Scaffoldin</w:t>
      </w:r>
      <w:r w:rsidRPr="00662850">
        <w:rPr>
          <w:rFonts w:ascii="Times New Roman" w:hAnsi="Times New Roman" w:cs="Times New Roman"/>
        </w:rPr>
        <w:t>g problems are only available on</w:t>
      </w:r>
      <w:r w:rsidR="00272182" w:rsidRPr="00662850">
        <w:rPr>
          <w:rFonts w:ascii="Times New Roman" w:hAnsi="Times New Roman" w:cs="Times New Roman"/>
        </w:rPr>
        <w:t xml:space="preserve"> certain questions.  Due to simplicity concern</w:t>
      </w:r>
      <w:r w:rsidRPr="00662850">
        <w:rPr>
          <w:rFonts w:ascii="Times New Roman" w:hAnsi="Times New Roman" w:cs="Times New Roman"/>
        </w:rPr>
        <w:t>s</w:t>
      </w:r>
      <w:r w:rsidR="00044831" w:rsidRPr="00662850">
        <w:rPr>
          <w:rFonts w:ascii="Times New Roman" w:hAnsi="Times New Roman" w:cs="Times New Roman"/>
        </w:rPr>
        <w:t>,</w:t>
      </w:r>
      <w:r w:rsidR="00F713E9" w:rsidRPr="00662850">
        <w:rPr>
          <w:rFonts w:ascii="Times New Roman" w:hAnsi="Times New Roman" w:cs="Times New Roman"/>
        </w:rPr>
        <w:t xml:space="preserve"> </w:t>
      </w:r>
      <w:r w:rsidR="00272182" w:rsidRPr="00662850">
        <w:rPr>
          <w:rFonts w:ascii="Times New Roman" w:hAnsi="Times New Roman" w:cs="Times New Roman"/>
        </w:rPr>
        <w:t xml:space="preserve">one school’s data </w:t>
      </w:r>
      <w:r w:rsidR="00044831" w:rsidRPr="00662850">
        <w:rPr>
          <w:rFonts w:ascii="Times New Roman" w:hAnsi="Times New Roman" w:cs="Times New Roman"/>
        </w:rPr>
        <w:t xml:space="preserve">was selected </w:t>
      </w:r>
      <w:r w:rsidR="007529D5" w:rsidRPr="00662850">
        <w:rPr>
          <w:rFonts w:ascii="Times New Roman" w:hAnsi="Times New Roman" w:cs="Times New Roman"/>
        </w:rPr>
        <w:t xml:space="preserve">randomly </w:t>
      </w:r>
      <w:r w:rsidR="00044831" w:rsidRPr="00662850">
        <w:rPr>
          <w:rFonts w:ascii="Times New Roman" w:hAnsi="Times New Roman" w:cs="Times New Roman"/>
        </w:rPr>
        <w:t>for</w:t>
      </w:r>
      <w:r w:rsidR="00AA4A91" w:rsidRPr="00662850">
        <w:rPr>
          <w:rFonts w:ascii="Times New Roman" w:hAnsi="Times New Roman" w:cs="Times New Roman"/>
        </w:rPr>
        <w:t xml:space="preserve"> this </w:t>
      </w:r>
      <w:r w:rsidR="00272182" w:rsidRPr="00662850">
        <w:rPr>
          <w:rFonts w:ascii="Times New Roman" w:hAnsi="Times New Roman" w:cs="Times New Roman"/>
        </w:rPr>
        <w:t>study</w:t>
      </w:r>
      <w:r w:rsidR="00AA4A91" w:rsidRPr="00662850">
        <w:rPr>
          <w:rFonts w:ascii="Times New Roman" w:hAnsi="Times New Roman" w:cs="Times New Roman"/>
        </w:rPr>
        <w:t>. F</w:t>
      </w:r>
      <w:r w:rsidRPr="00662850">
        <w:rPr>
          <w:rFonts w:ascii="Times New Roman" w:hAnsi="Times New Roman" w:cs="Times New Roman"/>
        </w:rPr>
        <w:t>or consistency</w:t>
      </w:r>
      <w:r w:rsidR="00B541BD" w:rsidRPr="00662850">
        <w:rPr>
          <w:rFonts w:ascii="Times New Roman" w:hAnsi="Times New Roman" w:cs="Times New Roman"/>
        </w:rPr>
        <w:t>, questions that contain</w:t>
      </w:r>
      <w:r w:rsidR="00AA4A91" w:rsidRPr="00662850">
        <w:rPr>
          <w:rFonts w:ascii="Times New Roman" w:hAnsi="Times New Roman" w:cs="Times New Roman"/>
        </w:rPr>
        <w:t xml:space="preserve"> 3 sc</w:t>
      </w:r>
      <w:r w:rsidR="00272182" w:rsidRPr="00662850">
        <w:rPr>
          <w:rFonts w:ascii="Times New Roman" w:hAnsi="Times New Roman" w:cs="Times New Roman"/>
        </w:rPr>
        <w:t>affolding problems were used</w:t>
      </w:r>
      <w:r w:rsidR="00AA4A91" w:rsidRPr="00662850">
        <w:rPr>
          <w:rFonts w:ascii="Times New Roman" w:hAnsi="Times New Roman" w:cs="Times New Roman"/>
        </w:rPr>
        <w:t xml:space="preserve">. </w:t>
      </w:r>
      <w:r w:rsidR="00B541BD" w:rsidRPr="00662850">
        <w:rPr>
          <w:rFonts w:ascii="Times New Roman" w:hAnsi="Times New Roman" w:cs="Times New Roman"/>
        </w:rPr>
        <w:t xml:space="preserve"> 492 students comple</w:t>
      </w:r>
      <w:r w:rsidR="00B34317" w:rsidRPr="00662850">
        <w:rPr>
          <w:rFonts w:ascii="Times New Roman" w:hAnsi="Times New Roman" w:cs="Times New Roman"/>
        </w:rPr>
        <w:t>ted at least one such question</w:t>
      </w:r>
      <w:r w:rsidR="00CB2160" w:rsidRPr="00662850">
        <w:rPr>
          <w:rFonts w:ascii="Times New Roman" w:hAnsi="Times New Roman" w:cs="Times New Roman"/>
        </w:rPr>
        <w:t xml:space="preserve"> in this school</w:t>
      </w:r>
      <w:r w:rsidR="00272182" w:rsidRPr="00662850">
        <w:rPr>
          <w:rFonts w:ascii="Times New Roman" w:hAnsi="Times New Roman" w:cs="Times New Roman"/>
        </w:rPr>
        <w:t xml:space="preserve">, </w:t>
      </w:r>
      <w:r w:rsidR="00383513" w:rsidRPr="00662850">
        <w:rPr>
          <w:rFonts w:ascii="Times New Roman" w:hAnsi="Times New Roman" w:cs="Times New Roman"/>
        </w:rPr>
        <w:t>and their</w:t>
      </w:r>
      <w:r w:rsidR="00F713E9" w:rsidRPr="00662850">
        <w:rPr>
          <w:rFonts w:ascii="Times New Roman" w:hAnsi="Times New Roman" w:cs="Times New Roman"/>
        </w:rPr>
        <w:t xml:space="preserve"> action data</w:t>
      </w:r>
      <w:r w:rsidR="00044831" w:rsidRPr="00662850">
        <w:rPr>
          <w:rFonts w:ascii="Times New Roman" w:hAnsi="Times New Roman" w:cs="Times New Roman"/>
        </w:rPr>
        <w:t xml:space="preserve"> that</w:t>
      </w:r>
      <w:r w:rsidR="00F713E9" w:rsidRPr="00662850">
        <w:rPr>
          <w:rFonts w:ascii="Times New Roman" w:hAnsi="Times New Roman" w:cs="Times New Roman"/>
        </w:rPr>
        <w:t xml:space="preserve"> </w:t>
      </w:r>
      <w:r w:rsidRPr="00662850">
        <w:rPr>
          <w:rFonts w:ascii="Times New Roman" w:hAnsi="Times New Roman" w:cs="Times New Roman"/>
        </w:rPr>
        <w:t>consists of</w:t>
      </w:r>
      <w:r w:rsidR="00F713E9" w:rsidRPr="00662850">
        <w:rPr>
          <w:rFonts w:ascii="Times New Roman" w:hAnsi="Times New Roman" w:cs="Times New Roman"/>
        </w:rPr>
        <w:t xml:space="preserve"> 9576</w:t>
      </w:r>
      <w:r w:rsidR="00383513" w:rsidRPr="00662850">
        <w:rPr>
          <w:rFonts w:ascii="Times New Roman" w:hAnsi="Times New Roman" w:cs="Times New Roman"/>
        </w:rPr>
        <w:t xml:space="preserve"> data point</w:t>
      </w:r>
      <w:r w:rsidR="00044831" w:rsidRPr="00662850">
        <w:rPr>
          <w:rFonts w:ascii="Times New Roman" w:hAnsi="Times New Roman" w:cs="Times New Roman"/>
        </w:rPr>
        <w:t xml:space="preserve">s </w:t>
      </w:r>
      <w:r w:rsidR="004E40C1" w:rsidRPr="00662850">
        <w:rPr>
          <w:rFonts w:ascii="Times New Roman" w:hAnsi="Times New Roman" w:cs="Times New Roman"/>
        </w:rPr>
        <w:t>wa</w:t>
      </w:r>
      <w:r w:rsidR="00272182" w:rsidRPr="00662850">
        <w:rPr>
          <w:rFonts w:ascii="Times New Roman" w:hAnsi="Times New Roman" w:cs="Times New Roman"/>
        </w:rPr>
        <w:t>s analyzed</w:t>
      </w:r>
      <w:r w:rsidR="00383513" w:rsidRPr="00662850">
        <w:rPr>
          <w:rFonts w:ascii="Times New Roman" w:hAnsi="Times New Roman" w:cs="Times New Roman"/>
        </w:rPr>
        <w:t>.</w:t>
      </w:r>
    </w:p>
    <w:p w14:paraId="44D0A4CF" w14:textId="74A42D41" w:rsidR="006E6256" w:rsidRPr="002A2F40" w:rsidRDefault="002A2F40" w:rsidP="002A2F40">
      <w:pPr>
        <w:spacing w:line="360" w:lineRule="auto"/>
        <w:rPr>
          <w:rFonts w:ascii="Helvetica" w:hAnsi="Helvetica" w:cs="Times New Roman"/>
          <w:sz w:val="26"/>
          <w:szCs w:val="26"/>
        </w:rPr>
      </w:pPr>
      <w:r w:rsidRPr="002A2F40">
        <w:rPr>
          <w:rFonts w:ascii="Helvetica" w:hAnsi="Helvetica" w:cs="Times New Roman"/>
          <w:sz w:val="26"/>
          <w:szCs w:val="26"/>
        </w:rPr>
        <w:t>2.2</w:t>
      </w:r>
      <w:r>
        <w:rPr>
          <w:rFonts w:ascii="Helvetica" w:hAnsi="Helvetica" w:cs="Times New Roman"/>
          <w:sz w:val="26"/>
          <w:szCs w:val="26"/>
        </w:rPr>
        <w:t>.</w:t>
      </w:r>
      <w:r w:rsidRPr="002A2F40">
        <w:rPr>
          <w:rFonts w:ascii="Helvetica" w:hAnsi="Helvetica" w:cs="Times New Roman"/>
          <w:sz w:val="26"/>
          <w:szCs w:val="26"/>
        </w:rPr>
        <w:t xml:space="preserve"> </w:t>
      </w:r>
      <w:r w:rsidR="00D43CEE">
        <w:rPr>
          <w:rFonts w:ascii="Helvetica" w:hAnsi="Helvetica" w:cs="Times New Roman"/>
          <w:sz w:val="26"/>
          <w:szCs w:val="26"/>
        </w:rPr>
        <w:t>DATA PROCESSING</w:t>
      </w:r>
    </w:p>
    <w:p w14:paraId="19DAAA73" w14:textId="04BC5C06" w:rsidR="006E6256" w:rsidRPr="00D43CEE" w:rsidRDefault="00D43CEE" w:rsidP="002A2F40">
      <w:pPr>
        <w:spacing w:line="360" w:lineRule="auto"/>
        <w:rPr>
          <w:rFonts w:ascii="Helvetica" w:hAnsi="Helvetica" w:cs="Times New Roman"/>
        </w:rPr>
      </w:pPr>
      <w:r w:rsidRPr="00D43CEE">
        <w:rPr>
          <w:rFonts w:ascii="Helvetica" w:hAnsi="Helvetica" w:cs="Times New Roman"/>
        </w:rPr>
        <w:t xml:space="preserve">2.2.1. </w:t>
      </w:r>
      <w:r w:rsidR="00731A1D">
        <w:rPr>
          <w:rFonts w:ascii="Helvetica" w:hAnsi="Helvetica" w:cs="Times New Roman"/>
        </w:rPr>
        <w:t>Features</w:t>
      </w:r>
    </w:p>
    <w:p w14:paraId="0C401513" w14:textId="453832ED" w:rsidR="006E6256" w:rsidRPr="00662850" w:rsidRDefault="00CC1CEF" w:rsidP="00CC1CEF">
      <w:pPr>
        <w:pStyle w:val="ListParagraph"/>
        <w:numPr>
          <w:ilvl w:val="0"/>
          <w:numId w:val="6"/>
        </w:numPr>
        <w:tabs>
          <w:tab w:val="left" w:pos="720"/>
        </w:tabs>
        <w:spacing w:line="360" w:lineRule="auto"/>
        <w:ind w:left="540" w:hanging="180"/>
        <w:rPr>
          <w:rFonts w:ascii="Times New Roman" w:hAnsi="Times New Roman" w:cs="Times New Roman"/>
        </w:rPr>
      </w:pPr>
      <w:r>
        <w:rPr>
          <w:rFonts w:ascii="Times New Roman" w:hAnsi="Times New Roman" w:cs="Times New Roman"/>
        </w:rPr>
        <w:t xml:space="preserve"> </w:t>
      </w:r>
      <w:proofErr w:type="spellStart"/>
      <w:r w:rsidR="006E6256" w:rsidRPr="00662850">
        <w:rPr>
          <w:rFonts w:ascii="Times New Roman" w:hAnsi="Times New Roman" w:cs="Times New Roman"/>
        </w:rPr>
        <w:t>ASSISTment_id</w:t>
      </w:r>
      <w:proofErr w:type="spellEnd"/>
      <w:r w:rsidR="006E6256" w:rsidRPr="00662850">
        <w:rPr>
          <w:rFonts w:ascii="Times New Roman" w:hAnsi="Times New Roman" w:cs="Times New Roman"/>
        </w:rPr>
        <w:t xml:space="preserve">: the id of </w:t>
      </w:r>
      <w:proofErr w:type="spellStart"/>
      <w:r w:rsidR="006E6256" w:rsidRPr="00662850">
        <w:rPr>
          <w:rFonts w:ascii="Times New Roman" w:hAnsi="Times New Roman" w:cs="Times New Roman"/>
        </w:rPr>
        <w:t>ASSISTment</w:t>
      </w:r>
      <w:proofErr w:type="spellEnd"/>
      <w:r w:rsidR="006E6256" w:rsidRPr="00662850">
        <w:rPr>
          <w:rFonts w:ascii="Times New Roman" w:hAnsi="Times New Roman" w:cs="Times New Roman"/>
        </w:rPr>
        <w:t xml:space="preserve"> question. In this study, each </w:t>
      </w:r>
      <w:r w:rsidR="008226CF">
        <w:rPr>
          <w:rFonts w:ascii="Times New Roman" w:hAnsi="Times New Roman" w:cs="Times New Roman"/>
        </w:rPr>
        <w:t xml:space="preserve">set of </w:t>
      </w:r>
      <w:r>
        <w:rPr>
          <w:rFonts w:ascii="Times New Roman" w:hAnsi="Times New Roman" w:cs="Times New Roman"/>
        </w:rPr>
        <w:t xml:space="preserve">   </w:t>
      </w:r>
      <w:proofErr w:type="spellStart"/>
      <w:r w:rsidR="001F4D75" w:rsidRPr="00662850">
        <w:rPr>
          <w:rFonts w:ascii="Times New Roman" w:hAnsi="Times New Roman" w:cs="Times New Roman"/>
        </w:rPr>
        <w:t>ASSISTment</w:t>
      </w:r>
      <w:proofErr w:type="spellEnd"/>
      <w:r w:rsidR="001F4D75" w:rsidRPr="00662850">
        <w:rPr>
          <w:rFonts w:ascii="Times New Roman" w:hAnsi="Times New Roman" w:cs="Times New Roman"/>
        </w:rPr>
        <w:t xml:space="preserve"> </w:t>
      </w:r>
      <w:r w:rsidR="006E6256" w:rsidRPr="00662850">
        <w:rPr>
          <w:rFonts w:ascii="Times New Roman" w:hAnsi="Times New Roman" w:cs="Times New Roman"/>
        </w:rPr>
        <w:t xml:space="preserve">question includes </w:t>
      </w:r>
      <w:r w:rsidR="007529D5" w:rsidRPr="00662850">
        <w:rPr>
          <w:rFonts w:ascii="Times New Roman" w:hAnsi="Times New Roman" w:cs="Times New Roman"/>
        </w:rPr>
        <w:t xml:space="preserve">one main question and </w:t>
      </w:r>
      <w:r w:rsidR="006E6256" w:rsidRPr="00662850">
        <w:rPr>
          <w:rFonts w:ascii="Times New Roman" w:hAnsi="Times New Roman" w:cs="Times New Roman"/>
        </w:rPr>
        <w:t xml:space="preserve">3 </w:t>
      </w:r>
      <w:r w:rsidR="007529D5" w:rsidRPr="00662850">
        <w:rPr>
          <w:rFonts w:ascii="Times New Roman" w:hAnsi="Times New Roman" w:cs="Times New Roman"/>
        </w:rPr>
        <w:t xml:space="preserve">scaffolding </w:t>
      </w:r>
      <w:r w:rsidR="006E6256" w:rsidRPr="00662850">
        <w:rPr>
          <w:rFonts w:ascii="Times New Roman" w:hAnsi="Times New Roman" w:cs="Times New Roman"/>
        </w:rPr>
        <w:t>problems.</w:t>
      </w:r>
    </w:p>
    <w:p w14:paraId="0D0DAC70" w14:textId="15BFBA92" w:rsidR="00F713E9" w:rsidRPr="00662850" w:rsidRDefault="006E6256" w:rsidP="002A2F40">
      <w:pPr>
        <w:pStyle w:val="ListParagraph"/>
        <w:numPr>
          <w:ilvl w:val="0"/>
          <w:numId w:val="6"/>
        </w:numPr>
        <w:spacing w:line="360" w:lineRule="auto"/>
        <w:rPr>
          <w:rFonts w:ascii="Times New Roman" w:hAnsi="Times New Roman" w:cs="Times New Roman"/>
        </w:rPr>
      </w:pPr>
      <w:proofErr w:type="spellStart"/>
      <w:r w:rsidRPr="00662850">
        <w:rPr>
          <w:rFonts w:ascii="Times New Roman" w:hAnsi="Times New Roman" w:cs="Times New Roman"/>
        </w:rPr>
        <w:t>Problem_id</w:t>
      </w:r>
      <w:proofErr w:type="spellEnd"/>
      <w:r w:rsidR="001F4D75" w:rsidRPr="00662850">
        <w:rPr>
          <w:rFonts w:ascii="Times New Roman" w:hAnsi="Times New Roman" w:cs="Times New Roman"/>
        </w:rPr>
        <w:t xml:space="preserve">: </w:t>
      </w:r>
      <w:r w:rsidR="00F713E9" w:rsidRPr="00662850">
        <w:rPr>
          <w:rFonts w:ascii="Times New Roman" w:hAnsi="Times New Roman" w:cs="Times New Roman"/>
        </w:rPr>
        <w:t xml:space="preserve">Each main question is </w:t>
      </w:r>
      <w:r w:rsidR="007529D5" w:rsidRPr="00662850">
        <w:rPr>
          <w:rFonts w:ascii="Times New Roman" w:hAnsi="Times New Roman" w:cs="Times New Roman"/>
        </w:rPr>
        <w:t>labeled as item 1, and scaffolding problem1 to 3 was</w:t>
      </w:r>
      <w:r w:rsidR="00F713E9" w:rsidRPr="00662850">
        <w:rPr>
          <w:rFonts w:ascii="Times New Roman" w:hAnsi="Times New Roman" w:cs="Times New Roman"/>
        </w:rPr>
        <w:t xml:space="preserve"> </w:t>
      </w:r>
      <w:r w:rsidR="00094A37" w:rsidRPr="00662850">
        <w:rPr>
          <w:rFonts w:ascii="Times New Roman" w:hAnsi="Times New Roman" w:cs="Times New Roman"/>
        </w:rPr>
        <w:t xml:space="preserve">recoded </w:t>
      </w:r>
      <w:r w:rsidR="00F713E9" w:rsidRPr="00662850">
        <w:rPr>
          <w:rFonts w:ascii="Times New Roman" w:hAnsi="Times New Roman" w:cs="Times New Roman"/>
        </w:rPr>
        <w:t xml:space="preserve">as item 2 to 4 respectively. </w:t>
      </w:r>
      <w:r w:rsidR="004E40C1" w:rsidRPr="00662850">
        <w:rPr>
          <w:rFonts w:ascii="Times New Roman" w:hAnsi="Times New Roman" w:cs="Times New Roman"/>
        </w:rPr>
        <w:t>Scaffold</w:t>
      </w:r>
      <w:r w:rsidR="007C639D" w:rsidRPr="00662850">
        <w:rPr>
          <w:rFonts w:ascii="Times New Roman" w:hAnsi="Times New Roman" w:cs="Times New Roman"/>
        </w:rPr>
        <w:t>ing</w:t>
      </w:r>
      <w:r w:rsidR="00094A37" w:rsidRPr="00662850">
        <w:rPr>
          <w:rFonts w:ascii="Times New Roman" w:hAnsi="Times New Roman" w:cs="Times New Roman"/>
        </w:rPr>
        <w:t xml:space="preserve"> problems were given in the same order in each question. Which means, </w:t>
      </w:r>
      <w:r w:rsidR="007C639D" w:rsidRPr="00662850">
        <w:rPr>
          <w:rFonts w:ascii="Times New Roman" w:hAnsi="Times New Roman" w:cs="Times New Roman"/>
        </w:rPr>
        <w:t xml:space="preserve">the </w:t>
      </w:r>
      <w:r w:rsidR="00094A37" w:rsidRPr="00662850">
        <w:rPr>
          <w:rFonts w:ascii="Times New Roman" w:hAnsi="Times New Roman" w:cs="Times New Roman"/>
        </w:rPr>
        <w:t>same scaffold</w:t>
      </w:r>
      <w:r w:rsidR="007C639D" w:rsidRPr="00662850">
        <w:rPr>
          <w:rFonts w:ascii="Times New Roman" w:hAnsi="Times New Roman" w:cs="Times New Roman"/>
        </w:rPr>
        <w:t>ing</w:t>
      </w:r>
      <w:r w:rsidR="00094A37" w:rsidRPr="00662850">
        <w:rPr>
          <w:rFonts w:ascii="Times New Roman" w:hAnsi="Times New Roman" w:cs="Times New Roman"/>
        </w:rPr>
        <w:t xml:space="preserve"> problems would be at the same position in each question.</w:t>
      </w:r>
    </w:p>
    <w:p w14:paraId="4A84FEA2" w14:textId="742E846C" w:rsidR="00094A37" w:rsidRPr="00662850" w:rsidRDefault="001F4D75" w:rsidP="002A2F40">
      <w:pPr>
        <w:pStyle w:val="ListParagraph"/>
        <w:numPr>
          <w:ilvl w:val="0"/>
          <w:numId w:val="6"/>
        </w:numPr>
        <w:spacing w:line="360" w:lineRule="auto"/>
        <w:rPr>
          <w:rFonts w:ascii="Times New Roman" w:hAnsi="Times New Roman" w:cs="Times New Roman"/>
        </w:rPr>
      </w:pPr>
      <w:proofErr w:type="spellStart"/>
      <w:r w:rsidRPr="00662850">
        <w:rPr>
          <w:rFonts w:ascii="Times New Roman" w:hAnsi="Times New Roman" w:cs="Times New Roman"/>
        </w:rPr>
        <w:t>Skill_pattern</w:t>
      </w:r>
      <w:proofErr w:type="spellEnd"/>
      <w:r w:rsidRPr="00662850">
        <w:rPr>
          <w:rFonts w:ascii="Times New Roman" w:hAnsi="Times New Roman" w:cs="Times New Roman"/>
        </w:rPr>
        <w:t xml:space="preserve">: </w:t>
      </w:r>
      <w:r w:rsidR="004E40C1" w:rsidRPr="00662850">
        <w:rPr>
          <w:rFonts w:ascii="Times New Roman" w:hAnsi="Times New Roman" w:cs="Times New Roman"/>
        </w:rPr>
        <w:t>A new variable, “s</w:t>
      </w:r>
      <w:r w:rsidR="00094A37" w:rsidRPr="00662850">
        <w:rPr>
          <w:rFonts w:ascii="Times New Roman" w:hAnsi="Times New Roman" w:cs="Times New Roman"/>
        </w:rPr>
        <w:t>kill pattern”, is crea</w:t>
      </w:r>
      <w:r w:rsidR="0028167B" w:rsidRPr="00662850">
        <w:rPr>
          <w:rFonts w:ascii="Times New Roman" w:hAnsi="Times New Roman" w:cs="Times New Roman"/>
        </w:rPr>
        <w:t xml:space="preserve">ted based on the </w:t>
      </w:r>
      <w:r w:rsidR="00094A37" w:rsidRPr="00662850">
        <w:rPr>
          <w:rFonts w:ascii="Times New Roman" w:hAnsi="Times New Roman" w:cs="Times New Roman"/>
        </w:rPr>
        <w:t xml:space="preserve">“skill id” from the original dataset. </w:t>
      </w:r>
      <w:r w:rsidR="0028167B" w:rsidRPr="00662850">
        <w:rPr>
          <w:rFonts w:ascii="Times New Roman" w:hAnsi="Times New Roman" w:cs="Times New Roman"/>
        </w:rPr>
        <w:t xml:space="preserve">Letters were used to recode the numeric value in skill id to represent the pattern in each question. </w:t>
      </w:r>
      <w:r w:rsidR="007C639D" w:rsidRPr="00662850">
        <w:rPr>
          <w:rFonts w:ascii="Times New Roman" w:hAnsi="Times New Roman" w:cs="Times New Roman"/>
        </w:rPr>
        <w:t xml:space="preserve">For example, if a main question consists of only </w:t>
      </w:r>
      <w:r w:rsidR="00401385" w:rsidRPr="00662850">
        <w:rPr>
          <w:rFonts w:ascii="Times New Roman" w:hAnsi="Times New Roman" w:cs="Times New Roman"/>
        </w:rPr>
        <w:t xml:space="preserve">one skill, this main question would be </w:t>
      </w:r>
      <w:r w:rsidR="00301844" w:rsidRPr="00662850">
        <w:rPr>
          <w:rFonts w:ascii="Times New Roman" w:hAnsi="Times New Roman" w:cs="Times New Roman"/>
        </w:rPr>
        <w:t>coded</w:t>
      </w:r>
      <w:r w:rsidR="00401385" w:rsidRPr="00662850">
        <w:rPr>
          <w:rFonts w:ascii="Times New Roman" w:hAnsi="Times New Roman" w:cs="Times New Roman"/>
        </w:rPr>
        <w:t xml:space="preserve"> as “A”, whereas</w:t>
      </w:r>
      <w:r w:rsidR="007C639D" w:rsidRPr="00662850">
        <w:rPr>
          <w:rFonts w:ascii="Times New Roman" w:hAnsi="Times New Roman" w:cs="Times New Roman"/>
        </w:rPr>
        <w:t>, if a</w:t>
      </w:r>
      <w:r w:rsidR="00401385" w:rsidRPr="00662850">
        <w:rPr>
          <w:rFonts w:ascii="Times New Roman" w:hAnsi="Times New Roman" w:cs="Times New Roman"/>
        </w:rPr>
        <w:t xml:space="preserve"> main</w:t>
      </w:r>
      <w:r w:rsidR="007C639D" w:rsidRPr="00662850">
        <w:rPr>
          <w:rFonts w:ascii="Times New Roman" w:hAnsi="Times New Roman" w:cs="Times New Roman"/>
        </w:rPr>
        <w:t xml:space="preserve"> question possesses 2 skills, </w:t>
      </w:r>
      <w:r w:rsidR="00401385" w:rsidRPr="00662850">
        <w:rPr>
          <w:rFonts w:ascii="Times New Roman" w:hAnsi="Times New Roman" w:cs="Times New Roman"/>
        </w:rPr>
        <w:t>it would be coded</w:t>
      </w:r>
      <w:r w:rsidR="007C639D" w:rsidRPr="00662850">
        <w:rPr>
          <w:rFonts w:ascii="Times New Roman" w:hAnsi="Times New Roman" w:cs="Times New Roman"/>
        </w:rPr>
        <w:t xml:space="preserve"> as </w:t>
      </w:r>
      <w:r w:rsidR="00401385" w:rsidRPr="00662850">
        <w:rPr>
          <w:rFonts w:ascii="Times New Roman" w:hAnsi="Times New Roman" w:cs="Times New Roman"/>
        </w:rPr>
        <w:t>“</w:t>
      </w:r>
      <w:r w:rsidR="007C639D" w:rsidRPr="00662850">
        <w:rPr>
          <w:rFonts w:ascii="Times New Roman" w:hAnsi="Times New Roman" w:cs="Times New Roman"/>
        </w:rPr>
        <w:t>AB</w:t>
      </w:r>
      <w:r w:rsidR="00401385" w:rsidRPr="00662850">
        <w:rPr>
          <w:rFonts w:ascii="Times New Roman" w:hAnsi="Times New Roman" w:cs="Times New Roman"/>
        </w:rPr>
        <w:t>”</w:t>
      </w:r>
      <w:r w:rsidR="007C639D" w:rsidRPr="00662850">
        <w:rPr>
          <w:rFonts w:ascii="Times New Roman" w:hAnsi="Times New Roman" w:cs="Times New Roman"/>
        </w:rPr>
        <w:t xml:space="preserve">. </w:t>
      </w:r>
      <w:r w:rsidR="00401385" w:rsidRPr="00662850">
        <w:rPr>
          <w:rFonts w:ascii="Times New Roman" w:hAnsi="Times New Roman" w:cs="Times New Roman"/>
        </w:rPr>
        <w:t>Because scaffolding problems cannot break a single skill question any further, therefore single skill questions along with their scaffolding problems were all coded as “A-A-A-A”. However,</w:t>
      </w:r>
      <w:r w:rsidR="00301844" w:rsidRPr="00662850">
        <w:rPr>
          <w:rFonts w:ascii="Times New Roman" w:hAnsi="Times New Roman" w:cs="Times New Roman"/>
        </w:rPr>
        <w:t xml:space="preserve"> if a</w:t>
      </w:r>
      <w:r w:rsidR="0028167B" w:rsidRPr="00662850">
        <w:rPr>
          <w:rFonts w:ascii="Times New Roman" w:hAnsi="Times New Roman" w:cs="Times New Roman"/>
        </w:rPr>
        <w:t xml:space="preserve"> main question tests on two ski</w:t>
      </w:r>
      <w:r w:rsidR="00401385" w:rsidRPr="00662850">
        <w:rPr>
          <w:rFonts w:ascii="Times New Roman" w:hAnsi="Times New Roman" w:cs="Times New Roman"/>
        </w:rPr>
        <w:t xml:space="preserve">lls, and the first two scaffolding </w:t>
      </w:r>
      <w:r w:rsidR="0028167B" w:rsidRPr="00662850">
        <w:rPr>
          <w:rFonts w:ascii="Times New Roman" w:hAnsi="Times New Roman" w:cs="Times New Roman"/>
        </w:rPr>
        <w:t xml:space="preserve">problems </w:t>
      </w:r>
      <w:r w:rsidR="008326B1" w:rsidRPr="00662850">
        <w:rPr>
          <w:rFonts w:ascii="Times New Roman" w:hAnsi="Times New Roman" w:cs="Times New Roman"/>
        </w:rPr>
        <w:t>test on</w:t>
      </w:r>
      <w:r w:rsidR="0028167B" w:rsidRPr="00662850">
        <w:rPr>
          <w:rFonts w:ascii="Times New Roman" w:hAnsi="Times New Roman" w:cs="Times New Roman"/>
        </w:rPr>
        <w:t xml:space="preserve"> the first skill, while the third scaffold tests on the second skill, the skill pattern for this </w:t>
      </w:r>
      <w:r w:rsidR="00401385" w:rsidRPr="00662850">
        <w:rPr>
          <w:rFonts w:ascii="Times New Roman" w:hAnsi="Times New Roman" w:cs="Times New Roman"/>
        </w:rPr>
        <w:t>set of questions</w:t>
      </w:r>
      <w:r w:rsidR="0028167B" w:rsidRPr="00662850">
        <w:rPr>
          <w:rFonts w:ascii="Times New Roman" w:hAnsi="Times New Roman" w:cs="Times New Roman"/>
        </w:rPr>
        <w:t xml:space="preserve"> would be “AB-A-A-B”.  </w:t>
      </w:r>
      <w:r w:rsidR="00810160" w:rsidRPr="00662850">
        <w:rPr>
          <w:rFonts w:ascii="Times New Roman" w:hAnsi="Times New Roman" w:cs="Times New Roman"/>
        </w:rPr>
        <w:t xml:space="preserve"> It’s important to note that the categorization</w:t>
      </w:r>
      <w:r w:rsidR="00611BAA" w:rsidRPr="00662850">
        <w:rPr>
          <w:rFonts w:ascii="Times New Roman" w:hAnsi="Times New Roman" w:cs="Times New Roman"/>
        </w:rPr>
        <w:t xml:space="preserve"> (for example, </w:t>
      </w:r>
      <w:r w:rsidR="007D05A3" w:rsidRPr="00662850">
        <w:rPr>
          <w:rFonts w:ascii="Times New Roman" w:hAnsi="Times New Roman" w:cs="Times New Roman"/>
        </w:rPr>
        <w:t xml:space="preserve">questions categorized within </w:t>
      </w:r>
      <w:r w:rsidR="00611BAA" w:rsidRPr="00662850">
        <w:rPr>
          <w:rFonts w:ascii="Times New Roman" w:hAnsi="Times New Roman" w:cs="Times New Roman"/>
        </w:rPr>
        <w:t>skill pattern AB-A-A-B)</w:t>
      </w:r>
      <w:r w:rsidR="00810160" w:rsidRPr="00662850">
        <w:rPr>
          <w:rFonts w:ascii="Times New Roman" w:hAnsi="Times New Roman" w:cs="Times New Roman"/>
        </w:rPr>
        <w:t xml:space="preserve"> is based on the pattern o</w:t>
      </w:r>
      <w:r w:rsidR="00F41858" w:rsidRPr="00662850">
        <w:rPr>
          <w:rFonts w:ascii="Times New Roman" w:hAnsi="Times New Roman" w:cs="Times New Roman"/>
        </w:rPr>
        <w:t xml:space="preserve">f skillset within each </w:t>
      </w:r>
      <w:r w:rsidR="007D05A3" w:rsidRPr="00662850">
        <w:rPr>
          <w:rFonts w:ascii="Times New Roman" w:hAnsi="Times New Roman" w:cs="Times New Roman"/>
        </w:rPr>
        <w:t xml:space="preserve">set of question. Therefore, </w:t>
      </w:r>
      <w:r w:rsidR="00611BAA" w:rsidRPr="00662850">
        <w:rPr>
          <w:rFonts w:ascii="Times New Roman" w:hAnsi="Times New Roman" w:cs="Times New Roman"/>
        </w:rPr>
        <w:t xml:space="preserve">each category does not necessarily represent questions </w:t>
      </w:r>
      <w:r w:rsidR="008326B1" w:rsidRPr="00662850">
        <w:rPr>
          <w:rFonts w:ascii="Times New Roman" w:hAnsi="Times New Roman" w:cs="Times New Roman"/>
        </w:rPr>
        <w:t xml:space="preserve">that </w:t>
      </w:r>
      <w:r w:rsidR="00611BAA" w:rsidRPr="00662850">
        <w:rPr>
          <w:rFonts w:ascii="Times New Roman" w:hAnsi="Times New Roman" w:cs="Times New Roman"/>
        </w:rPr>
        <w:t xml:space="preserve">entail the same skillset. </w:t>
      </w:r>
      <w:r w:rsidR="00810160" w:rsidRPr="00662850">
        <w:rPr>
          <w:rFonts w:ascii="Times New Roman" w:hAnsi="Times New Roman" w:cs="Times New Roman"/>
        </w:rPr>
        <w:t xml:space="preserve">In other words, a question asked about algebra can be categorized with </w:t>
      </w:r>
      <w:r w:rsidR="00F41858" w:rsidRPr="00662850">
        <w:rPr>
          <w:rFonts w:ascii="Times New Roman" w:hAnsi="Times New Roman" w:cs="Times New Roman"/>
        </w:rPr>
        <w:t xml:space="preserve">a </w:t>
      </w:r>
      <w:r w:rsidR="00810160" w:rsidRPr="00662850">
        <w:rPr>
          <w:rFonts w:ascii="Times New Roman" w:hAnsi="Times New Roman" w:cs="Times New Roman"/>
        </w:rPr>
        <w:t>geometry question as long as the skill</w:t>
      </w:r>
      <w:r w:rsidR="00E255AB" w:rsidRPr="00662850">
        <w:rPr>
          <w:rFonts w:ascii="Times New Roman" w:hAnsi="Times New Roman" w:cs="Times New Roman"/>
        </w:rPr>
        <w:t xml:space="preserve"> pattern</w:t>
      </w:r>
      <w:r w:rsidR="00611BAA" w:rsidRPr="00662850">
        <w:rPr>
          <w:rFonts w:ascii="Times New Roman" w:hAnsi="Times New Roman" w:cs="Times New Roman"/>
        </w:rPr>
        <w:t xml:space="preserve"> of these</w:t>
      </w:r>
      <w:r w:rsidR="007D05A3" w:rsidRPr="00662850">
        <w:rPr>
          <w:rFonts w:ascii="Times New Roman" w:hAnsi="Times New Roman" w:cs="Times New Roman"/>
        </w:rPr>
        <w:t xml:space="preserve"> sets of</w:t>
      </w:r>
      <w:r w:rsidR="00611BAA" w:rsidRPr="00662850">
        <w:rPr>
          <w:rFonts w:ascii="Times New Roman" w:hAnsi="Times New Roman" w:cs="Times New Roman"/>
        </w:rPr>
        <w:t xml:space="preserve"> questions</w:t>
      </w:r>
      <w:r w:rsidR="00E255AB" w:rsidRPr="00662850">
        <w:rPr>
          <w:rFonts w:ascii="Times New Roman" w:hAnsi="Times New Roman" w:cs="Times New Roman"/>
        </w:rPr>
        <w:t xml:space="preserve"> is the same. </w:t>
      </w:r>
      <w:r w:rsidR="00810160" w:rsidRPr="00662850">
        <w:rPr>
          <w:rFonts w:ascii="Times New Roman" w:hAnsi="Times New Roman" w:cs="Times New Roman"/>
        </w:rPr>
        <w:t xml:space="preserve">28 different patterns were </w:t>
      </w:r>
      <w:r w:rsidR="005F5DD8" w:rsidRPr="00662850">
        <w:rPr>
          <w:rFonts w:ascii="Times New Roman" w:hAnsi="Times New Roman" w:cs="Times New Roman"/>
        </w:rPr>
        <w:t>identified</w:t>
      </w:r>
      <w:r w:rsidR="00810160" w:rsidRPr="00662850">
        <w:rPr>
          <w:rFonts w:ascii="Times New Roman" w:hAnsi="Times New Roman" w:cs="Times New Roman"/>
        </w:rPr>
        <w:t>.</w:t>
      </w:r>
      <w:r w:rsidR="00E255AB" w:rsidRPr="00662850">
        <w:rPr>
          <w:rFonts w:ascii="Times New Roman" w:hAnsi="Times New Roman" w:cs="Times New Roman"/>
        </w:rPr>
        <w:t xml:space="preserve"> However, since questions are not evenly distributed in each category, only patterns that include more than 5 </w:t>
      </w:r>
      <w:proofErr w:type="spellStart"/>
      <w:r w:rsidR="00F66ACD" w:rsidRPr="00662850">
        <w:rPr>
          <w:rFonts w:ascii="Times New Roman" w:hAnsi="Times New Roman" w:cs="Times New Roman"/>
        </w:rPr>
        <w:t>ASSISTment</w:t>
      </w:r>
      <w:proofErr w:type="spellEnd"/>
      <w:r w:rsidR="00F66ACD" w:rsidRPr="00662850">
        <w:rPr>
          <w:rFonts w:ascii="Times New Roman" w:hAnsi="Times New Roman" w:cs="Times New Roman"/>
        </w:rPr>
        <w:t xml:space="preserve"> </w:t>
      </w:r>
      <w:r w:rsidR="00E255AB" w:rsidRPr="00662850">
        <w:rPr>
          <w:rFonts w:ascii="Times New Roman" w:hAnsi="Times New Roman" w:cs="Times New Roman"/>
        </w:rPr>
        <w:t>questions were analyzed and visualized.</w:t>
      </w:r>
    </w:p>
    <w:p w14:paraId="1E6B720A" w14:textId="31B679A4" w:rsidR="00043F35" w:rsidRPr="00731A1D" w:rsidRDefault="00043F35" w:rsidP="00731A1D">
      <w:pPr>
        <w:pStyle w:val="ListParagraph"/>
        <w:numPr>
          <w:ilvl w:val="0"/>
          <w:numId w:val="6"/>
        </w:numPr>
        <w:spacing w:line="360" w:lineRule="auto"/>
        <w:rPr>
          <w:rFonts w:ascii="Times New Roman" w:hAnsi="Times New Roman" w:cs="Times New Roman"/>
        </w:rPr>
      </w:pPr>
      <w:proofErr w:type="spellStart"/>
      <w:r w:rsidRPr="00662850">
        <w:rPr>
          <w:rFonts w:ascii="Times New Roman" w:hAnsi="Times New Roman" w:cs="Times New Roman"/>
        </w:rPr>
        <w:t>Skill_number</w:t>
      </w:r>
      <w:proofErr w:type="spellEnd"/>
      <w:r w:rsidRPr="00662850">
        <w:rPr>
          <w:rFonts w:ascii="Times New Roman" w:hAnsi="Times New Roman" w:cs="Times New Roman"/>
        </w:rPr>
        <w:t xml:space="preserve">: </w:t>
      </w:r>
      <w:r w:rsidR="00640135" w:rsidRPr="00731A1D">
        <w:rPr>
          <w:rFonts w:ascii="Times New Roman" w:hAnsi="Times New Roman" w:cs="Times New Roman"/>
        </w:rPr>
        <w:t xml:space="preserve">In order to see if the strategy of breaking questions into the simplest chunks works effectively for both easy and hard questions, I selected </w:t>
      </w:r>
      <w:proofErr w:type="spellStart"/>
      <w:r w:rsidR="00640135" w:rsidRPr="00731A1D">
        <w:rPr>
          <w:rFonts w:ascii="Times New Roman" w:hAnsi="Times New Roman" w:cs="Times New Roman"/>
        </w:rPr>
        <w:t>ASSISTment</w:t>
      </w:r>
      <w:proofErr w:type="spellEnd"/>
      <w:r w:rsidR="00640135" w:rsidRPr="00731A1D">
        <w:rPr>
          <w:rFonts w:ascii="Times New Roman" w:hAnsi="Times New Roman" w:cs="Times New Roman"/>
        </w:rPr>
        <w:t xml:space="preserve"> questions that have the simplest scaffolding problems. In other words, each scaffold in this type of question only tests on one skill from the main question’s skillset. </w:t>
      </w:r>
      <w:r w:rsidR="004E40C1" w:rsidRPr="00731A1D">
        <w:rPr>
          <w:rFonts w:ascii="Times New Roman" w:hAnsi="Times New Roman" w:cs="Times New Roman"/>
        </w:rPr>
        <w:t>I</w:t>
      </w:r>
      <w:r w:rsidR="00640135" w:rsidRPr="00731A1D">
        <w:rPr>
          <w:rFonts w:ascii="Times New Roman" w:hAnsi="Times New Roman" w:cs="Times New Roman"/>
        </w:rPr>
        <w:t xml:space="preserve"> then</w:t>
      </w:r>
      <w:r w:rsidR="004E40C1" w:rsidRPr="00731A1D">
        <w:rPr>
          <w:rFonts w:ascii="Times New Roman" w:hAnsi="Times New Roman" w:cs="Times New Roman"/>
        </w:rPr>
        <w:t xml:space="preserve"> </w:t>
      </w:r>
      <w:r w:rsidRPr="00731A1D">
        <w:rPr>
          <w:rFonts w:ascii="Times New Roman" w:hAnsi="Times New Roman" w:cs="Times New Roman"/>
        </w:rPr>
        <w:t xml:space="preserve">separated them by the number of skills the main question has. Therefore, all </w:t>
      </w:r>
      <w:r w:rsidR="00640135" w:rsidRPr="00731A1D">
        <w:rPr>
          <w:rFonts w:ascii="Times New Roman" w:hAnsi="Times New Roman" w:cs="Times New Roman"/>
        </w:rPr>
        <w:t>“A-A-A-A”</w:t>
      </w:r>
      <w:r w:rsidRPr="00731A1D">
        <w:rPr>
          <w:rFonts w:ascii="Times New Roman" w:hAnsi="Times New Roman" w:cs="Times New Roman"/>
        </w:rPr>
        <w:t xml:space="preserve"> are in the same category, denoted as 1-1-1-1</w:t>
      </w:r>
      <w:proofErr w:type="gramStart"/>
      <w:r w:rsidRPr="00731A1D">
        <w:rPr>
          <w:rFonts w:ascii="Times New Roman" w:hAnsi="Times New Roman" w:cs="Times New Roman"/>
        </w:rPr>
        <w:t>;</w:t>
      </w:r>
      <w:proofErr w:type="gramEnd"/>
      <w:r w:rsidRPr="00731A1D">
        <w:rPr>
          <w:rFonts w:ascii="Times New Roman" w:hAnsi="Times New Roman" w:cs="Times New Roman"/>
        </w:rPr>
        <w:t xml:space="preserve"> whereas, AB-A-A-B </w:t>
      </w:r>
      <w:r w:rsidR="00640135" w:rsidRPr="00731A1D">
        <w:rPr>
          <w:rFonts w:ascii="Times New Roman" w:hAnsi="Times New Roman" w:cs="Times New Roman"/>
        </w:rPr>
        <w:t xml:space="preserve">was </w:t>
      </w:r>
      <w:r w:rsidRPr="00731A1D">
        <w:rPr>
          <w:rFonts w:ascii="Times New Roman" w:hAnsi="Times New Roman" w:cs="Times New Roman"/>
        </w:rPr>
        <w:t>classified along with AB-A-B-B</w:t>
      </w:r>
      <w:r w:rsidR="00153530" w:rsidRPr="00731A1D">
        <w:rPr>
          <w:rFonts w:ascii="Times New Roman" w:hAnsi="Times New Roman" w:cs="Times New Roman"/>
        </w:rPr>
        <w:t xml:space="preserve">, AB-B-B-A, and 3 other patterns as 2-1-1-1. Same for the questions with 3 skills. </w:t>
      </w:r>
    </w:p>
    <w:p w14:paraId="67334356" w14:textId="77777777" w:rsidR="00D43CEE" w:rsidRDefault="001F4D75" w:rsidP="002A2F40">
      <w:pPr>
        <w:pStyle w:val="ListParagraph"/>
        <w:numPr>
          <w:ilvl w:val="0"/>
          <w:numId w:val="6"/>
        </w:numPr>
        <w:spacing w:line="360" w:lineRule="auto"/>
        <w:rPr>
          <w:rFonts w:ascii="Times New Roman" w:hAnsi="Times New Roman" w:cs="Times New Roman"/>
        </w:rPr>
      </w:pPr>
      <w:r w:rsidRPr="00662850">
        <w:rPr>
          <w:rFonts w:ascii="Times New Roman" w:hAnsi="Times New Roman" w:cs="Times New Roman"/>
        </w:rPr>
        <w:t xml:space="preserve">Correct: </w:t>
      </w:r>
      <w:r w:rsidR="00153530" w:rsidRPr="00662850">
        <w:rPr>
          <w:rFonts w:ascii="Times New Roman" w:hAnsi="Times New Roman" w:cs="Times New Roman"/>
        </w:rPr>
        <w:t xml:space="preserve">The dependent variable, which demonstrates </w:t>
      </w:r>
      <w:r w:rsidR="008C3480" w:rsidRPr="00662850">
        <w:rPr>
          <w:rFonts w:ascii="Times New Roman" w:hAnsi="Times New Roman" w:cs="Times New Roman"/>
        </w:rPr>
        <w:t>whether student</w:t>
      </w:r>
      <w:r w:rsidR="00F66ACD" w:rsidRPr="00662850">
        <w:rPr>
          <w:rFonts w:ascii="Times New Roman" w:hAnsi="Times New Roman" w:cs="Times New Roman"/>
        </w:rPr>
        <w:t>s</w:t>
      </w:r>
      <w:r w:rsidR="00301844" w:rsidRPr="00662850">
        <w:rPr>
          <w:rFonts w:ascii="Times New Roman" w:hAnsi="Times New Roman" w:cs="Times New Roman"/>
        </w:rPr>
        <w:t xml:space="preserve"> get the question or </w:t>
      </w:r>
      <w:r w:rsidR="008C3480" w:rsidRPr="00662850">
        <w:rPr>
          <w:rFonts w:ascii="Times New Roman" w:hAnsi="Times New Roman" w:cs="Times New Roman"/>
        </w:rPr>
        <w:t>problem right on the first attempt.</w:t>
      </w:r>
    </w:p>
    <w:p w14:paraId="547016BC" w14:textId="6B2516B7" w:rsidR="00D43CEE" w:rsidRPr="00D43CEE" w:rsidRDefault="00D43CEE" w:rsidP="00D43CEE">
      <w:pPr>
        <w:spacing w:line="360" w:lineRule="auto"/>
        <w:ind w:left="360"/>
        <w:rPr>
          <w:rFonts w:ascii="Helvetica" w:hAnsi="Helvetica" w:cs="Times New Roman"/>
        </w:rPr>
      </w:pPr>
      <w:r w:rsidRPr="00D43CEE">
        <w:rPr>
          <w:rFonts w:ascii="Helvetica" w:hAnsi="Helvetica" w:cs="Times New Roman"/>
        </w:rPr>
        <w:t>2.2.2. Software</w:t>
      </w:r>
    </w:p>
    <w:p w14:paraId="5075CD51" w14:textId="18069859" w:rsidR="00D43CEE" w:rsidRPr="00CC1CEF" w:rsidRDefault="00AE767F" w:rsidP="00CC1CEF">
      <w:pPr>
        <w:spacing w:line="360" w:lineRule="auto"/>
        <w:ind w:left="360"/>
        <w:rPr>
          <w:rFonts w:ascii="Times New Roman" w:hAnsi="Times New Roman" w:cs="Times New Roman"/>
        </w:rPr>
      </w:pPr>
      <w:r w:rsidRPr="00D43CEE">
        <w:rPr>
          <w:rFonts w:ascii="Times New Roman" w:hAnsi="Times New Roman" w:cs="Times New Roman"/>
        </w:rPr>
        <w:t>The analysis was</w:t>
      </w:r>
      <w:r w:rsidR="008C3480" w:rsidRPr="00D43CEE">
        <w:rPr>
          <w:rFonts w:ascii="Times New Roman" w:hAnsi="Times New Roman" w:cs="Times New Roman"/>
        </w:rPr>
        <w:t xml:space="preserve"> primarily conducted in </w:t>
      </w:r>
      <w:proofErr w:type="spellStart"/>
      <w:r w:rsidR="008C3480" w:rsidRPr="00D43CEE">
        <w:rPr>
          <w:rFonts w:ascii="Times New Roman" w:hAnsi="Times New Roman" w:cs="Times New Roman"/>
        </w:rPr>
        <w:t>RStudio</w:t>
      </w:r>
      <w:proofErr w:type="spellEnd"/>
      <w:r w:rsidR="008C3480" w:rsidRPr="00D43CEE">
        <w:rPr>
          <w:rFonts w:ascii="Times New Roman" w:hAnsi="Times New Roman" w:cs="Times New Roman"/>
        </w:rPr>
        <w:t xml:space="preserve">. </w:t>
      </w:r>
      <w:r w:rsidR="008326B1" w:rsidRPr="00D43CEE">
        <w:rPr>
          <w:rFonts w:ascii="Times New Roman" w:hAnsi="Times New Roman" w:cs="Times New Roman"/>
        </w:rPr>
        <w:t xml:space="preserve">Package </w:t>
      </w:r>
      <w:proofErr w:type="spellStart"/>
      <w:r w:rsidR="008326B1" w:rsidRPr="00D43CEE">
        <w:rPr>
          <w:rFonts w:ascii="Times New Roman" w:hAnsi="Times New Roman" w:cs="Times New Roman"/>
          <w:b/>
        </w:rPr>
        <w:t>dplyr</w:t>
      </w:r>
      <w:proofErr w:type="spellEnd"/>
      <w:r w:rsidR="008326B1" w:rsidRPr="00D43CEE">
        <w:rPr>
          <w:rFonts w:ascii="Times New Roman" w:hAnsi="Times New Roman" w:cs="Times New Roman"/>
        </w:rPr>
        <w:t xml:space="preserve"> and </w:t>
      </w:r>
      <w:r w:rsidR="008326B1" w:rsidRPr="00D43CEE">
        <w:rPr>
          <w:rFonts w:ascii="Times New Roman" w:hAnsi="Times New Roman" w:cs="Times New Roman"/>
          <w:b/>
        </w:rPr>
        <w:t>ggplot2</w:t>
      </w:r>
      <w:r w:rsidR="008326B1" w:rsidRPr="00D43CEE">
        <w:rPr>
          <w:rFonts w:ascii="Times New Roman" w:hAnsi="Times New Roman" w:cs="Times New Roman"/>
        </w:rPr>
        <w:t xml:space="preserve"> were installed for the data manipulation and visualization purposes</w:t>
      </w:r>
      <w:r w:rsidR="008C3480" w:rsidRPr="00D43CEE">
        <w:rPr>
          <w:rFonts w:ascii="Times New Roman" w:hAnsi="Times New Roman" w:cs="Times New Roman"/>
        </w:rPr>
        <w:t xml:space="preserve"> (see Appendix for code)</w:t>
      </w:r>
      <w:r w:rsidR="008326B1" w:rsidRPr="00D43CEE">
        <w:rPr>
          <w:rFonts w:ascii="Times New Roman" w:hAnsi="Times New Roman" w:cs="Times New Roman"/>
        </w:rPr>
        <w:t xml:space="preserve">. </w:t>
      </w:r>
    </w:p>
    <w:p w14:paraId="78276232" w14:textId="77777777" w:rsidR="00CC1CEF" w:rsidRPr="00CC1CEF" w:rsidRDefault="00CC1CEF" w:rsidP="002A2F40">
      <w:pPr>
        <w:spacing w:line="360" w:lineRule="auto"/>
        <w:rPr>
          <w:rFonts w:ascii="Times New Roman" w:hAnsi="Times New Roman" w:cs="Times New Roman"/>
        </w:rPr>
      </w:pPr>
    </w:p>
    <w:p w14:paraId="43F1C574" w14:textId="4473C803" w:rsidR="00D43CEE" w:rsidRPr="00D43CEE" w:rsidRDefault="00D43CEE" w:rsidP="002A2F40">
      <w:pPr>
        <w:spacing w:line="360" w:lineRule="auto"/>
        <w:rPr>
          <w:rFonts w:ascii="Helvetica" w:hAnsi="Helvetica" w:cs="Times New Roman"/>
          <w:sz w:val="31"/>
          <w:szCs w:val="31"/>
        </w:rPr>
      </w:pPr>
      <w:r w:rsidRPr="00D43CEE">
        <w:rPr>
          <w:rFonts w:ascii="Helvetica" w:hAnsi="Helvetica" w:cs="Times New Roman"/>
          <w:sz w:val="31"/>
          <w:szCs w:val="31"/>
        </w:rPr>
        <w:t>3. RESULTS</w:t>
      </w:r>
    </w:p>
    <w:p w14:paraId="0135E945" w14:textId="6681C45C" w:rsidR="00C01CE6" w:rsidRPr="00D43CEE" w:rsidRDefault="00D43CEE" w:rsidP="002A2F40">
      <w:pPr>
        <w:spacing w:line="360" w:lineRule="auto"/>
        <w:rPr>
          <w:rFonts w:ascii="Helvetica" w:hAnsi="Helvetica" w:cs="Times New Roman"/>
          <w:sz w:val="26"/>
          <w:szCs w:val="26"/>
        </w:rPr>
      </w:pPr>
      <w:r w:rsidRPr="00D43CEE">
        <w:rPr>
          <w:rFonts w:ascii="Helvetica" w:hAnsi="Helvetica" w:cs="Times New Roman"/>
          <w:sz w:val="26"/>
          <w:szCs w:val="26"/>
        </w:rPr>
        <w:t>3.1.</w:t>
      </w:r>
      <w:r>
        <w:rPr>
          <w:rFonts w:ascii="Helvetica" w:hAnsi="Helvetica" w:cs="Times New Roman"/>
          <w:sz w:val="26"/>
          <w:szCs w:val="26"/>
        </w:rPr>
        <w:t xml:space="preserve"> SKILL NUMBER </w:t>
      </w:r>
    </w:p>
    <w:p w14:paraId="0B52D133" w14:textId="46EE35D5" w:rsidR="00C01CE6" w:rsidRDefault="00BB269E" w:rsidP="002A2F40">
      <w:pPr>
        <w:spacing w:line="360" w:lineRule="auto"/>
        <w:rPr>
          <w:rFonts w:ascii="Times New Roman" w:hAnsi="Times New Roman" w:cs="Times New Roman"/>
        </w:rPr>
      </w:pPr>
      <w:r>
        <w:rPr>
          <w:rFonts w:ascii="Times New Roman" w:hAnsi="Times New Roman" w:cs="Times New Roman"/>
        </w:rPr>
        <w:t>Student</w:t>
      </w:r>
      <w:r w:rsidR="008C3480" w:rsidRPr="00662850">
        <w:rPr>
          <w:rFonts w:ascii="Times New Roman" w:hAnsi="Times New Roman" w:cs="Times New Roman"/>
        </w:rPr>
        <w:t>s</w:t>
      </w:r>
      <w:r>
        <w:rPr>
          <w:rFonts w:ascii="Times New Roman" w:hAnsi="Times New Roman" w:cs="Times New Roman"/>
        </w:rPr>
        <w:t>’</w:t>
      </w:r>
      <w:r w:rsidR="008C3480" w:rsidRPr="00662850">
        <w:rPr>
          <w:rFonts w:ascii="Times New Roman" w:hAnsi="Times New Roman" w:cs="Times New Roman"/>
        </w:rPr>
        <w:t xml:space="preserve"> responses were first grouped by </w:t>
      </w:r>
      <w:r w:rsidR="0088018B" w:rsidRPr="00662850">
        <w:rPr>
          <w:rFonts w:ascii="Times New Roman" w:hAnsi="Times New Roman" w:cs="Times New Roman"/>
        </w:rPr>
        <w:t xml:space="preserve">the </w:t>
      </w:r>
      <w:proofErr w:type="spellStart"/>
      <w:r w:rsidR="009A28FC" w:rsidRPr="00662850">
        <w:rPr>
          <w:rFonts w:ascii="Times New Roman" w:hAnsi="Times New Roman" w:cs="Times New Roman"/>
        </w:rPr>
        <w:t>s</w:t>
      </w:r>
      <w:r w:rsidR="00CD318D" w:rsidRPr="00662850">
        <w:rPr>
          <w:rFonts w:ascii="Times New Roman" w:hAnsi="Times New Roman" w:cs="Times New Roman"/>
        </w:rPr>
        <w:t>kill_number</w:t>
      </w:r>
      <w:proofErr w:type="spellEnd"/>
      <w:r w:rsidR="008C3480" w:rsidRPr="00662850">
        <w:rPr>
          <w:rFonts w:ascii="Times New Roman" w:hAnsi="Times New Roman" w:cs="Times New Roman"/>
        </w:rPr>
        <w:t xml:space="preserve">, then by </w:t>
      </w:r>
      <w:r w:rsidR="0088018B" w:rsidRPr="00662850">
        <w:rPr>
          <w:rFonts w:ascii="Times New Roman" w:hAnsi="Times New Roman" w:cs="Times New Roman"/>
        </w:rPr>
        <w:t xml:space="preserve">the </w:t>
      </w:r>
      <w:proofErr w:type="spellStart"/>
      <w:r w:rsidR="008C3480" w:rsidRPr="00662850">
        <w:rPr>
          <w:rFonts w:ascii="Times New Roman" w:hAnsi="Times New Roman" w:cs="Times New Roman"/>
        </w:rPr>
        <w:t>ASSISTment_id</w:t>
      </w:r>
      <w:proofErr w:type="spellEnd"/>
      <w:r w:rsidR="008C3480" w:rsidRPr="00662850">
        <w:rPr>
          <w:rFonts w:ascii="Times New Roman" w:hAnsi="Times New Roman" w:cs="Times New Roman"/>
        </w:rPr>
        <w:t xml:space="preserve">, and finally grouped by </w:t>
      </w:r>
      <w:r w:rsidR="0088018B" w:rsidRPr="00662850">
        <w:rPr>
          <w:rFonts w:ascii="Times New Roman" w:hAnsi="Times New Roman" w:cs="Times New Roman"/>
        </w:rPr>
        <w:t xml:space="preserve">the </w:t>
      </w:r>
      <w:proofErr w:type="spellStart"/>
      <w:r w:rsidR="009A28FC" w:rsidRPr="00662850">
        <w:rPr>
          <w:rFonts w:ascii="Times New Roman" w:hAnsi="Times New Roman" w:cs="Times New Roman"/>
        </w:rPr>
        <w:t>problem_id</w:t>
      </w:r>
      <w:proofErr w:type="spellEnd"/>
      <w:r w:rsidR="001A0C79" w:rsidRPr="00662850">
        <w:rPr>
          <w:rFonts w:ascii="Times New Roman" w:hAnsi="Times New Roman" w:cs="Times New Roman"/>
        </w:rPr>
        <w:t xml:space="preserve">. </w:t>
      </w:r>
      <w:r w:rsidR="009A28FC" w:rsidRPr="00662850">
        <w:rPr>
          <w:rFonts w:ascii="Times New Roman" w:hAnsi="Times New Roman" w:cs="Times New Roman"/>
        </w:rPr>
        <w:t>Percent</w:t>
      </w:r>
      <w:r w:rsidR="003D1BEC" w:rsidRPr="00662850">
        <w:rPr>
          <w:rFonts w:ascii="Times New Roman" w:hAnsi="Times New Roman" w:cs="Times New Roman"/>
        </w:rPr>
        <w:t>age</w:t>
      </w:r>
      <w:r w:rsidR="009A28FC" w:rsidRPr="00662850">
        <w:rPr>
          <w:rFonts w:ascii="Times New Roman" w:hAnsi="Times New Roman" w:cs="Times New Roman"/>
        </w:rPr>
        <w:t xml:space="preserve"> of</w:t>
      </w:r>
      <w:r w:rsidR="008C3480" w:rsidRPr="00662850">
        <w:rPr>
          <w:rFonts w:ascii="Times New Roman" w:hAnsi="Times New Roman" w:cs="Times New Roman"/>
        </w:rPr>
        <w:t xml:space="preserve"> correct was calculated in each group</w:t>
      </w:r>
      <w:r w:rsidR="008D763D" w:rsidRPr="00662850">
        <w:rPr>
          <w:rFonts w:ascii="Times New Roman" w:hAnsi="Times New Roman" w:cs="Times New Roman"/>
        </w:rPr>
        <w:t xml:space="preserve">. </w:t>
      </w:r>
      <w:r w:rsidR="001A0C79" w:rsidRPr="00662850">
        <w:rPr>
          <w:rFonts w:ascii="Times New Roman" w:hAnsi="Times New Roman" w:cs="Times New Roman"/>
        </w:rPr>
        <w:t>This step is</w:t>
      </w:r>
      <w:r w:rsidR="00D30F1E" w:rsidRPr="00662850">
        <w:rPr>
          <w:rFonts w:ascii="Times New Roman" w:hAnsi="Times New Roman" w:cs="Times New Roman"/>
        </w:rPr>
        <w:t xml:space="preserve"> to check the homogeneity of</w:t>
      </w:r>
      <w:r w:rsidR="001A0C79" w:rsidRPr="00662850">
        <w:rPr>
          <w:rFonts w:ascii="Times New Roman" w:hAnsi="Times New Roman" w:cs="Times New Roman"/>
        </w:rPr>
        <w:t xml:space="preserve"> </w:t>
      </w:r>
      <w:r w:rsidR="007600D5" w:rsidRPr="00662850">
        <w:rPr>
          <w:rFonts w:ascii="Times New Roman" w:hAnsi="Times New Roman" w:cs="Times New Roman"/>
        </w:rPr>
        <w:t>student’s performance</w:t>
      </w:r>
      <w:r w:rsidR="00D30F1E" w:rsidRPr="00662850">
        <w:rPr>
          <w:rFonts w:ascii="Times New Roman" w:hAnsi="Times New Roman" w:cs="Times New Roman"/>
        </w:rPr>
        <w:t xml:space="preserve"> within</w:t>
      </w:r>
      <w:r w:rsidR="001A0C79" w:rsidRPr="00662850">
        <w:rPr>
          <w:rFonts w:ascii="Times New Roman" w:hAnsi="Times New Roman" w:cs="Times New Roman"/>
        </w:rPr>
        <w:t xml:space="preserve"> each group</w:t>
      </w:r>
      <w:r w:rsidR="00D30F1E" w:rsidRPr="00662850">
        <w:rPr>
          <w:rFonts w:ascii="Times New Roman" w:hAnsi="Times New Roman" w:cs="Times New Roman"/>
        </w:rPr>
        <w:t xml:space="preserve"> (</w:t>
      </w:r>
      <w:r w:rsidR="00301844" w:rsidRPr="00662850">
        <w:rPr>
          <w:rFonts w:ascii="Times New Roman" w:hAnsi="Times New Roman" w:cs="Times New Roman"/>
        </w:rPr>
        <w:t>Figure</w:t>
      </w:r>
      <w:r w:rsidR="00D30F1E" w:rsidRPr="00662850">
        <w:rPr>
          <w:rFonts w:ascii="Times New Roman" w:hAnsi="Times New Roman" w:cs="Times New Roman"/>
        </w:rPr>
        <w:t xml:space="preserve"> 1)</w:t>
      </w:r>
      <w:r w:rsidR="001A0C79" w:rsidRPr="00662850">
        <w:rPr>
          <w:rFonts w:ascii="Times New Roman" w:hAnsi="Times New Roman" w:cs="Times New Roman"/>
        </w:rPr>
        <w:t xml:space="preserve">. </w:t>
      </w:r>
      <w:r w:rsidR="00301844" w:rsidRPr="00662850">
        <w:rPr>
          <w:rFonts w:ascii="Times New Roman" w:hAnsi="Times New Roman" w:cs="Times New Roman"/>
        </w:rPr>
        <w:t xml:space="preserve">The percentage </w:t>
      </w:r>
      <w:r w:rsidR="00883F93" w:rsidRPr="00662850">
        <w:rPr>
          <w:rFonts w:ascii="Times New Roman" w:hAnsi="Times New Roman" w:cs="Times New Roman"/>
        </w:rPr>
        <w:t>correct is furthe</w:t>
      </w:r>
      <w:r w:rsidR="00CD318D" w:rsidRPr="00662850">
        <w:rPr>
          <w:rFonts w:ascii="Times New Roman" w:hAnsi="Times New Roman" w:cs="Times New Roman"/>
        </w:rPr>
        <w:t xml:space="preserve">r aggregated based on the </w:t>
      </w:r>
      <w:proofErr w:type="spellStart"/>
      <w:r w:rsidR="00CD318D" w:rsidRPr="00662850">
        <w:rPr>
          <w:rFonts w:ascii="Times New Roman" w:hAnsi="Times New Roman" w:cs="Times New Roman"/>
        </w:rPr>
        <w:t>skill_number</w:t>
      </w:r>
      <w:proofErr w:type="spellEnd"/>
      <w:r w:rsidR="00883F93" w:rsidRPr="00662850">
        <w:rPr>
          <w:rFonts w:ascii="Times New Roman" w:hAnsi="Times New Roman" w:cs="Times New Roman"/>
        </w:rPr>
        <w:t>, regard</w:t>
      </w:r>
      <w:r w:rsidR="007600D5" w:rsidRPr="00662850">
        <w:rPr>
          <w:rFonts w:ascii="Times New Roman" w:hAnsi="Times New Roman" w:cs="Times New Roman"/>
        </w:rPr>
        <w:t xml:space="preserve">less the </w:t>
      </w:r>
      <w:proofErr w:type="spellStart"/>
      <w:r w:rsidR="007600D5" w:rsidRPr="00662850">
        <w:rPr>
          <w:rFonts w:ascii="Times New Roman" w:hAnsi="Times New Roman" w:cs="Times New Roman"/>
        </w:rPr>
        <w:t>ASSISSTment_id</w:t>
      </w:r>
      <w:proofErr w:type="spellEnd"/>
      <w:r w:rsidR="00883F93" w:rsidRPr="00662850">
        <w:rPr>
          <w:rFonts w:ascii="Times New Roman" w:hAnsi="Times New Roman" w:cs="Times New Roman"/>
        </w:rPr>
        <w:t>.</w:t>
      </w:r>
      <w:r w:rsidR="007600D5" w:rsidRPr="00662850">
        <w:rPr>
          <w:rFonts w:ascii="Times New Roman" w:hAnsi="Times New Roman" w:cs="Times New Roman"/>
        </w:rPr>
        <w:t xml:space="preserve"> </w:t>
      </w:r>
      <w:r w:rsidR="00D43CEE">
        <w:rPr>
          <w:rFonts w:ascii="Times New Roman" w:hAnsi="Times New Roman" w:cs="Times New Roman"/>
        </w:rPr>
        <w:t>Additionally</w:t>
      </w:r>
      <w:r>
        <w:rPr>
          <w:rFonts w:ascii="Times New Roman" w:hAnsi="Times New Roman" w:cs="Times New Roman"/>
        </w:rPr>
        <w:t>,</w:t>
      </w:r>
      <w:r w:rsidR="007600D5" w:rsidRPr="00662850">
        <w:rPr>
          <w:rFonts w:ascii="Times New Roman" w:hAnsi="Times New Roman" w:cs="Times New Roman"/>
        </w:rPr>
        <w:t xml:space="preserve"> s</w:t>
      </w:r>
      <w:r w:rsidR="00923199" w:rsidRPr="00662850">
        <w:rPr>
          <w:rFonts w:ascii="Times New Roman" w:hAnsi="Times New Roman" w:cs="Times New Roman"/>
        </w:rPr>
        <w:t>tandard deviation and standard error were computed</w:t>
      </w:r>
      <w:r>
        <w:rPr>
          <w:rFonts w:ascii="Times New Roman" w:hAnsi="Times New Roman" w:cs="Times New Roman"/>
        </w:rPr>
        <w:t xml:space="preserve"> (T</w:t>
      </w:r>
      <w:r w:rsidR="007600D5" w:rsidRPr="00662850">
        <w:rPr>
          <w:rFonts w:ascii="Times New Roman" w:hAnsi="Times New Roman" w:cs="Times New Roman"/>
        </w:rPr>
        <w:t>able 1)</w:t>
      </w:r>
      <w:r w:rsidR="00923199" w:rsidRPr="00662850">
        <w:rPr>
          <w:rFonts w:ascii="Times New Roman" w:hAnsi="Times New Roman" w:cs="Times New Roman"/>
        </w:rPr>
        <w:t>.</w:t>
      </w:r>
      <w:r w:rsidR="009B753A" w:rsidRPr="00662850">
        <w:rPr>
          <w:rFonts w:ascii="Times New Roman" w:hAnsi="Times New Roman" w:cs="Times New Roman"/>
        </w:rPr>
        <w:t xml:space="preserve"> </w:t>
      </w:r>
      <w:r w:rsidR="00C01CE6" w:rsidRPr="00662850">
        <w:rPr>
          <w:rFonts w:ascii="Times New Roman" w:hAnsi="Times New Roman" w:cs="Times New Roman"/>
        </w:rPr>
        <w:t>A line with standard error bars was plotted</w:t>
      </w:r>
      <w:r w:rsidR="007600D5" w:rsidRPr="00662850">
        <w:rPr>
          <w:rFonts w:ascii="Times New Roman" w:hAnsi="Times New Roman" w:cs="Times New Roman"/>
        </w:rPr>
        <w:t xml:space="preserve"> for each group</w:t>
      </w:r>
      <w:r w:rsidR="007A0DA9" w:rsidRPr="00662850">
        <w:rPr>
          <w:rFonts w:ascii="Times New Roman" w:hAnsi="Times New Roman" w:cs="Times New Roman"/>
        </w:rPr>
        <w:t xml:space="preserve"> (Figure </w:t>
      </w:r>
      <w:r w:rsidR="007600D5" w:rsidRPr="00662850">
        <w:rPr>
          <w:rFonts w:ascii="Times New Roman" w:hAnsi="Times New Roman" w:cs="Times New Roman"/>
        </w:rPr>
        <w:t>2</w:t>
      </w:r>
      <w:r w:rsidR="00C01CE6" w:rsidRPr="00662850">
        <w:rPr>
          <w:rFonts w:ascii="Times New Roman" w:hAnsi="Times New Roman" w:cs="Times New Roman"/>
        </w:rPr>
        <w:t>).</w:t>
      </w:r>
    </w:p>
    <w:p w14:paraId="1D30724E" w14:textId="77777777" w:rsidR="00BB269E" w:rsidRPr="00662850" w:rsidRDefault="00BB269E" w:rsidP="002A2F40">
      <w:pPr>
        <w:spacing w:line="360" w:lineRule="auto"/>
        <w:rPr>
          <w:rFonts w:ascii="Times New Roman" w:hAnsi="Times New Roman" w:cs="Times New Roman"/>
        </w:rPr>
      </w:pPr>
    </w:p>
    <w:p w14:paraId="293CC372" w14:textId="1FC883E3" w:rsidR="000A4140" w:rsidRPr="00662850" w:rsidRDefault="007600D5" w:rsidP="002A2F40">
      <w:pPr>
        <w:spacing w:line="360" w:lineRule="auto"/>
        <w:rPr>
          <w:rFonts w:ascii="Times New Roman" w:hAnsi="Times New Roman" w:cs="Times New Roman"/>
        </w:rPr>
      </w:pPr>
      <w:r w:rsidRPr="00662850">
        <w:rPr>
          <w:rFonts w:ascii="Times New Roman" w:hAnsi="Times New Roman" w:cs="Times New Roman"/>
          <w:noProof/>
        </w:rPr>
        <w:drawing>
          <wp:inline distT="0" distB="0" distL="0" distR="0" wp14:anchorId="32DAD7EA" wp14:editId="4DFEE946">
            <wp:extent cx="3537758" cy="2336127"/>
            <wp:effectExtent l="0" t="0" r="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000" cy="2339589"/>
                    </a:xfrm>
                    <a:prstGeom prst="rect">
                      <a:avLst/>
                    </a:prstGeom>
                    <a:noFill/>
                    <a:ln>
                      <a:noFill/>
                    </a:ln>
                  </pic:spPr>
                </pic:pic>
              </a:graphicData>
            </a:graphic>
          </wp:inline>
        </w:drawing>
      </w:r>
    </w:p>
    <w:p w14:paraId="2BDA2A93" w14:textId="19EF0364" w:rsidR="00CC1CEF" w:rsidRPr="00662850" w:rsidRDefault="00301844" w:rsidP="002A2F40">
      <w:pPr>
        <w:spacing w:line="360" w:lineRule="auto"/>
        <w:rPr>
          <w:rFonts w:ascii="Times New Roman" w:hAnsi="Times New Roman" w:cs="Times New Roman"/>
        </w:rPr>
      </w:pPr>
      <w:r w:rsidRPr="00662850">
        <w:rPr>
          <w:rFonts w:ascii="Times New Roman" w:hAnsi="Times New Roman" w:cs="Times New Roman"/>
          <w:i/>
        </w:rPr>
        <w:t>Figure 1</w:t>
      </w:r>
      <w:r w:rsidRPr="00662850">
        <w:rPr>
          <w:rFonts w:ascii="Times New Roman" w:hAnsi="Times New Roman" w:cs="Times New Roman"/>
        </w:rPr>
        <w:t xml:space="preserve">. Homogeneity in </w:t>
      </w:r>
      <w:r w:rsidR="007D05A3" w:rsidRPr="00662850">
        <w:rPr>
          <w:rFonts w:ascii="Times New Roman" w:hAnsi="Times New Roman" w:cs="Times New Roman"/>
        </w:rPr>
        <w:t>1-,</w:t>
      </w:r>
      <w:r w:rsidR="00BB269E">
        <w:rPr>
          <w:rFonts w:ascii="Times New Roman" w:hAnsi="Times New Roman" w:cs="Times New Roman"/>
        </w:rPr>
        <w:t xml:space="preserve"> </w:t>
      </w:r>
      <w:r w:rsidR="007D05A3" w:rsidRPr="00662850">
        <w:rPr>
          <w:rFonts w:ascii="Times New Roman" w:hAnsi="Times New Roman" w:cs="Times New Roman"/>
        </w:rPr>
        <w:t>2-,</w:t>
      </w:r>
      <w:r w:rsidR="00BB269E">
        <w:rPr>
          <w:rFonts w:ascii="Times New Roman" w:hAnsi="Times New Roman" w:cs="Times New Roman"/>
        </w:rPr>
        <w:t xml:space="preserve"> </w:t>
      </w:r>
      <w:r w:rsidR="007D05A3" w:rsidRPr="00662850">
        <w:rPr>
          <w:rFonts w:ascii="Times New Roman" w:hAnsi="Times New Roman" w:cs="Times New Roman"/>
        </w:rPr>
        <w:t>3 skills</w:t>
      </w:r>
      <w:r w:rsidRPr="00662850">
        <w:rPr>
          <w:rFonts w:ascii="Times New Roman" w:hAnsi="Times New Roman" w:cs="Times New Roman"/>
        </w:rPr>
        <w:t xml:space="preserve"> groups </w:t>
      </w:r>
    </w:p>
    <w:p w14:paraId="69E9B900" w14:textId="7A585188" w:rsidR="00C01CE6" w:rsidRPr="00662850" w:rsidRDefault="00C01CE6" w:rsidP="002A2F40">
      <w:pPr>
        <w:spacing w:line="360" w:lineRule="auto"/>
        <w:rPr>
          <w:rFonts w:ascii="Times New Roman" w:hAnsi="Times New Roman" w:cs="Times New Roman"/>
          <w:i/>
        </w:rPr>
      </w:pPr>
      <w:r w:rsidRPr="00662850">
        <w:rPr>
          <w:rFonts w:ascii="Times New Roman" w:hAnsi="Times New Roman" w:cs="Times New Roman"/>
        </w:rPr>
        <w:t xml:space="preserve">Table 1. </w:t>
      </w:r>
      <w:r w:rsidRPr="00662850">
        <w:rPr>
          <w:rFonts w:ascii="Times New Roman" w:hAnsi="Times New Roman" w:cs="Times New Roman"/>
          <w:i/>
        </w:rPr>
        <w:t xml:space="preserve">Aggregated Percentage of Correct on </w:t>
      </w:r>
      <w:proofErr w:type="spellStart"/>
      <w:r w:rsidRPr="00662850">
        <w:rPr>
          <w:rFonts w:ascii="Times New Roman" w:hAnsi="Times New Roman" w:cs="Times New Roman"/>
          <w:i/>
        </w:rPr>
        <w:t>Skill_number</w:t>
      </w:r>
      <w:proofErr w:type="spellEnd"/>
    </w:p>
    <w:tbl>
      <w:tblPr>
        <w:tblW w:w="7998" w:type="dxa"/>
        <w:tblInd w:w="93" w:type="dxa"/>
        <w:tblLayout w:type="fixed"/>
        <w:tblLook w:val="04A0" w:firstRow="1" w:lastRow="0" w:firstColumn="1" w:lastColumn="0" w:noHBand="0" w:noVBand="1"/>
      </w:tblPr>
      <w:tblGrid>
        <w:gridCol w:w="1524"/>
        <w:gridCol w:w="1371"/>
        <w:gridCol w:w="1440"/>
        <w:gridCol w:w="1260"/>
        <w:gridCol w:w="1119"/>
        <w:gridCol w:w="1284"/>
      </w:tblGrid>
      <w:tr w:rsidR="007D05A3" w:rsidRPr="00662850" w14:paraId="5437D1FC" w14:textId="77777777" w:rsidTr="00E96476">
        <w:trPr>
          <w:trHeight w:val="600"/>
        </w:trPr>
        <w:tc>
          <w:tcPr>
            <w:tcW w:w="1524" w:type="dxa"/>
            <w:tcBorders>
              <w:top w:val="single" w:sz="4" w:space="0" w:color="auto"/>
              <w:left w:val="nil"/>
              <w:bottom w:val="single" w:sz="4" w:space="0" w:color="auto"/>
              <w:right w:val="nil"/>
            </w:tcBorders>
            <w:shd w:val="clear" w:color="auto" w:fill="auto"/>
            <w:vAlign w:val="center"/>
            <w:hideMark/>
          </w:tcPr>
          <w:p w14:paraId="5C16906D" w14:textId="77777777" w:rsidR="007D05A3" w:rsidRPr="00662850" w:rsidRDefault="007D05A3" w:rsidP="002A2F40">
            <w:pPr>
              <w:rPr>
                <w:rFonts w:ascii="Times New Roman" w:eastAsia="Times New Roman" w:hAnsi="Times New Roman" w:cs="Times New Roman"/>
                <w:color w:val="000000"/>
              </w:rPr>
            </w:pPr>
            <w:proofErr w:type="spellStart"/>
            <w:r w:rsidRPr="00662850">
              <w:rPr>
                <w:rFonts w:ascii="Times New Roman" w:eastAsia="Times New Roman" w:hAnsi="Times New Roman" w:cs="Times New Roman"/>
                <w:color w:val="000000"/>
              </w:rPr>
              <w:t>Skill_number</w:t>
            </w:r>
            <w:proofErr w:type="spellEnd"/>
          </w:p>
        </w:tc>
        <w:tc>
          <w:tcPr>
            <w:tcW w:w="1371" w:type="dxa"/>
            <w:tcBorders>
              <w:top w:val="single" w:sz="4" w:space="0" w:color="auto"/>
              <w:left w:val="nil"/>
              <w:bottom w:val="single" w:sz="4" w:space="0" w:color="auto"/>
              <w:right w:val="nil"/>
            </w:tcBorders>
            <w:shd w:val="clear" w:color="auto" w:fill="auto"/>
            <w:vAlign w:val="center"/>
            <w:hideMark/>
          </w:tcPr>
          <w:p w14:paraId="68AF90D1" w14:textId="77777777" w:rsidR="007D05A3" w:rsidRPr="00662850" w:rsidRDefault="007D05A3" w:rsidP="002A2F40">
            <w:pPr>
              <w:rPr>
                <w:rFonts w:ascii="Times New Roman" w:eastAsia="Times New Roman" w:hAnsi="Times New Roman" w:cs="Times New Roman"/>
                <w:color w:val="000000"/>
              </w:rPr>
            </w:pPr>
            <w:proofErr w:type="spellStart"/>
            <w:r w:rsidRPr="00662850">
              <w:rPr>
                <w:rFonts w:ascii="Times New Roman" w:eastAsia="Times New Roman" w:hAnsi="Times New Roman" w:cs="Times New Roman"/>
                <w:color w:val="000000"/>
              </w:rPr>
              <w:t>Problem_id</w:t>
            </w:r>
            <w:proofErr w:type="spellEnd"/>
          </w:p>
        </w:tc>
        <w:tc>
          <w:tcPr>
            <w:tcW w:w="1440" w:type="dxa"/>
            <w:tcBorders>
              <w:top w:val="single" w:sz="4" w:space="0" w:color="auto"/>
              <w:left w:val="nil"/>
              <w:bottom w:val="single" w:sz="4" w:space="0" w:color="auto"/>
              <w:right w:val="nil"/>
            </w:tcBorders>
            <w:shd w:val="clear" w:color="auto" w:fill="auto"/>
            <w:vAlign w:val="center"/>
            <w:hideMark/>
          </w:tcPr>
          <w:p w14:paraId="32539F5B" w14:textId="4FB3951E" w:rsidR="007D05A3" w:rsidRPr="00662850" w:rsidRDefault="00E96476" w:rsidP="002A2F40">
            <w:pPr>
              <w:ind w:left="404" w:right="-378" w:hanging="62"/>
              <w:rPr>
                <w:rFonts w:ascii="Times New Roman" w:eastAsia="Times New Roman" w:hAnsi="Times New Roman" w:cs="Times New Roman"/>
                <w:color w:val="000000"/>
              </w:rPr>
            </w:pPr>
            <w:r w:rsidRPr="00662850">
              <w:rPr>
                <w:rFonts w:ascii="Times New Roman" w:eastAsia="Times New Roman" w:hAnsi="Times New Roman" w:cs="Times New Roman"/>
                <w:color w:val="000000"/>
              </w:rPr>
              <w:t xml:space="preserve">Percent of   </w:t>
            </w:r>
            <w:r w:rsidR="007D05A3" w:rsidRPr="00662850">
              <w:rPr>
                <w:rFonts w:ascii="Times New Roman" w:eastAsia="Times New Roman" w:hAnsi="Times New Roman" w:cs="Times New Roman"/>
                <w:color w:val="000000"/>
              </w:rPr>
              <w:t>Correct</w:t>
            </w:r>
          </w:p>
        </w:tc>
        <w:tc>
          <w:tcPr>
            <w:tcW w:w="1260" w:type="dxa"/>
            <w:tcBorders>
              <w:top w:val="single" w:sz="4" w:space="0" w:color="auto"/>
              <w:left w:val="nil"/>
              <w:bottom w:val="single" w:sz="4" w:space="0" w:color="auto"/>
              <w:right w:val="nil"/>
            </w:tcBorders>
            <w:shd w:val="clear" w:color="auto" w:fill="auto"/>
            <w:vAlign w:val="center"/>
            <w:hideMark/>
          </w:tcPr>
          <w:p w14:paraId="4D154272" w14:textId="656241FC" w:rsidR="007D05A3" w:rsidRPr="00662850" w:rsidRDefault="007D05A3" w:rsidP="002A2F40">
            <w:pPr>
              <w:ind w:left="-18" w:firstLine="224"/>
              <w:rPr>
                <w:rFonts w:ascii="Times New Roman" w:eastAsia="Times New Roman" w:hAnsi="Times New Roman" w:cs="Times New Roman"/>
                <w:color w:val="000000"/>
              </w:rPr>
            </w:pPr>
            <w:r w:rsidRPr="00662850">
              <w:rPr>
                <w:rFonts w:ascii="Times New Roman" w:eastAsia="Times New Roman" w:hAnsi="Times New Roman" w:cs="Times New Roman"/>
                <w:color w:val="000000"/>
              </w:rPr>
              <w:t xml:space="preserve">      </w:t>
            </w:r>
            <w:proofErr w:type="spellStart"/>
            <w:r w:rsidRPr="00662850">
              <w:rPr>
                <w:rFonts w:ascii="Times New Roman" w:eastAsia="Times New Roman" w:hAnsi="Times New Roman" w:cs="Times New Roman"/>
                <w:color w:val="000000"/>
              </w:rPr>
              <w:t>Stv</w:t>
            </w:r>
            <w:proofErr w:type="spellEnd"/>
            <w:r w:rsidRPr="00662850">
              <w:rPr>
                <w:rFonts w:ascii="Times New Roman" w:eastAsia="Times New Roman" w:hAnsi="Times New Roman" w:cs="Times New Roman"/>
                <w:color w:val="000000"/>
              </w:rPr>
              <w:t>.</w:t>
            </w:r>
          </w:p>
        </w:tc>
        <w:tc>
          <w:tcPr>
            <w:tcW w:w="1119" w:type="dxa"/>
            <w:tcBorders>
              <w:top w:val="single" w:sz="4" w:space="0" w:color="auto"/>
              <w:left w:val="nil"/>
              <w:bottom w:val="single" w:sz="4" w:space="0" w:color="auto"/>
              <w:right w:val="nil"/>
            </w:tcBorders>
            <w:shd w:val="clear" w:color="auto" w:fill="auto"/>
            <w:vAlign w:val="center"/>
            <w:hideMark/>
          </w:tcPr>
          <w:p w14:paraId="43A2E7D4" w14:textId="058A481B" w:rsidR="007D05A3" w:rsidRPr="00662850" w:rsidRDefault="007D05A3" w:rsidP="002A2F40">
            <w:pPr>
              <w:ind w:left="157" w:firstLine="5"/>
              <w:rPr>
                <w:rFonts w:ascii="Times New Roman" w:eastAsia="Times New Roman" w:hAnsi="Times New Roman" w:cs="Times New Roman"/>
                <w:color w:val="000000"/>
              </w:rPr>
            </w:pPr>
            <w:r w:rsidRPr="00662850">
              <w:rPr>
                <w:rFonts w:ascii="Times New Roman" w:eastAsia="Times New Roman" w:hAnsi="Times New Roman" w:cs="Times New Roman"/>
                <w:color w:val="000000"/>
              </w:rPr>
              <w:t xml:space="preserve">       N</w:t>
            </w:r>
          </w:p>
        </w:tc>
        <w:tc>
          <w:tcPr>
            <w:tcW w:w="1284" w:type="dxa"/>
            <w:tcBorders>
              <w:top w:val="single" w:sz="4" w:space="0" w:color="auto"/>
              <w:left w:val="nil"/>
              <w:bottom w:val="single" w:sz="4" w:space="0" w:color="auto"/>
              <w:right w:val="nil"/>
            </w:tcBorders>
            <w:shd w:val="clear" w:color="auto" w:fill="auto"/>
            <w:vAlign w:val="center"/>
            <w:hideMark/>
          </w:tcPr>
          <w:p w14:paraId="5BA496BE" w14:textId="77777777" w:rsidR="007D05A3" w:rsidRPr="00662850" w:rsidRDefault="007D05A3" w:rsidP="002A2F40">
            <w:pPr>
              <w:ind w:left="214"/>
              <w:rPr>
                <w:rFonts w:ascii="Times New Roman" w:eastAsia="Times New Roman" w:hAnsi="Times New Roman" w:cs="Times New Roman"/>
                <w:color w:val="000000"/>
              </w:rPr>
            </w:pPr>
            <w:r w:rsidRPr="00662850">
              <w:rPr>
                <w:rFonts w:ascii="Times New Roman" w:eastAsia="Times New Roman" w:hAnsi="Times New Roman" w:cs="Times New Roman"/>
                <w:color w:val="000000"/>
              </w:rPr>
              <w:t>Standard Err</w:t>
            </w:r>
          </w:p>
        </w:tc>
      </w:tr>
      <w:tr w:rsidR="007D05A3" w:rsidRPr="00662850" w14:paraId="35668441" w14:textId="77777777" w:rsidTr="00E96476">
        <w:trPr>
          <w:trHeight w:val="300"/>
        </w:trPr>
        <w:tc>
          <w:tcPr>
            <w:tcW w:w="1524" w:type="dxa"/>
            <w:tcBorders>
              <w:top w:val="nil"/>
              <w:left w:val="nil"/>
              <w:bottom w:val="nil"/>
              <w:right w:val="nil"/>
            </w:tcBorders>
            <w:shd w:val="clear" w:color="auto" w:fill="auto"/>
            <w:vAlign w:val="center"/>
            <w:hideMark/>
          </w:tcPr>
          <w:p w14:paraId="7C7F9E04"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1-1-1-1</w:t>
            </w:r>
          </w:p>
        </w:tc>
        <w:tc>
          <w:tcPr>
            <w:tcW w:w="1371" w:type="dxa"/>
            <w:tcBorders>
              <w:top w:val="nil"/>
              <w:left w:val="nil"/>
              <w:bottom w:val="nil"/>
              <w:right w:val="nil"/>
            </w:tcBorders>
            <w:shd w:val="clear" w:color="auto" w:fill="auto"/>
            <w:vAlign w:val="center"/>
            <w:hideMark/>
          </w:tcPr>
          <w:p w14:paraId="46DDE7C1" w14:textId="77777777" w:rsidR="007D05A3" w:rsidRPr="00662850" w:rsidRDefault="007D05A3" w:rsidP="002A2F40">
            <w:pPr>
              <w:ind w:left="68" w:firstLine="25"/>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1</w:t>
            </w:r>
          </w:p>
        </w:tc>
        <w:tc>
          <w:tcPr>
            <w:tcW w:w="1440" w:type="dxa"/>
            <w:tcBorders>
              <w:top w:val="nil"/>
              <w:left w:val="nil"/>
              <w:bottom w:val="nil"/>
              <w:right w:val="nil"/>
            </w:tcBorders>
            <w:shd w:val="clear" w:color="auto" w:fill="auto"/>
            <w:vAlign w:val="center"/>
            <w:hideMark/>
          </w:tcPr>
          <w:p w14:paraId="4A10AAF5" w14:textId="4B680CDD"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0.000</w:t>
            </w:r>
          </w:p>
        </w:tc>
        <w:tc>
          <w:tcPr>
            <w:tcW w:w="1260" w:type="dxa"/>
            <w:tcBorders>
              <w:top w:val="nil"/>
              <w:left w:val="nil"/>
              <w:bottom w:val="nil"/>
              <w:right w:val="nil"/>
            </w:tcBorders>
            <w:shd w:val="clear" w:color="auto" w:fill="auto"/>
            <w:vAlign w:val="center"/>
            <w:hideMark/>
          </w:tcPr>
          <w:p w14:paraId="7C7B5CA8" w14:textId="2AF711D9"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0.00</w:t>
            </w:r>
          </w:p>
        </w:tc>
        <w:tc>
          <w:tcPr>
            <w:tcW w:w="1119" w:type="dxa"/>
            <w:tcBorders>
              <w:top w:val="nil"/>
              <w:left w:val="nil"/>
              <w:bottom w:val="nil"/>
              <w:right w:val="nil"/>
            </w:tcBorders>
            <w:shd w:val="clear" w:color="auto" w:fill="auto"/>
            <w:vAlign w:val="center"/>
            <w:hideMark/>
          </w:tcPr>
          <w:p w14:paraId="239E8933"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746</w:t>
            </w:r>
          </w:p>
        </w:tc>
        <w:tc>
          <w:tcPr>
            <w:tcW w:w="1284" w:type="dxa"/>
            <w:tcBorders>
              <w:top w:val="nil"/>
              <w:left w:val="nil"/>
              <w:bottom w:val="nil"/>
              <w:right w:val="nil"/>
            </w:tcBorders>
            <w:shd w:val="clear" w:color="auto" w:fill="auto"/>
            <w:vAlign w:val="center"/>
            <w:hideMark/>
          </w:tcPr>
          <w:p w14:paraId="14024039" w14:textId="06A0F3DF"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0.000</w:t>
            </w:r>
          </w:p>
        </w:tc>
      </w:tr>
      <w:tr w:rsidR="007D05A3" w:rsidRPr="00662850" w14:paraId="3ABEBF09" w14:textId="77777777" w:rsidTr="00E96476">
        <w:trPr>
          <w:trHeight w:val="300"/>
        </w:trPr>
        <w:tc>
          <w:tcPr>
            <w:tcW w:w="1524" w:type="dxa"/>
            <w:tcBorders>
              <w:top w:val="nil"/>
              <w:left w:val="nil"/>
              <w:bottom w:val="nil"/>
              <w:right w:val="nil"/>
            </w:tcBorders>
            <w:shd w:val="clear" w:color="auto" w:fill="auto"/>
            <w:vAlign w:val="center"/>
            <w:hideMark/>
          </w:tcPr>
          <w:p w14:paraId="38EC7845"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1-1-1-1</w:t>
            </w:r>
          </w:p>
        </w:tc>
        <w:tc>
          <w:tcPr>
            <w:tcW w:w="1371" w:type="dxa"/>
            <w:tcBorders>
              <w:top w:val="nil"/>
              <w:left w:val="nil"/>
              <w:bottom w:val="nil"/>
              <w:right w:val="nil"/>
            </w:tcBorders>
            <w:shd w:val="clear" w:color="auto" w:fill="auto"/>
            <w:vAlign w:val="center"/>
            <w:hideMark/>
          </w:tcPr>
          <w:p w14:paraId="62CED3EB"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2</w:t>
            </w:r>
          </w:p>
        </w:tc>
        <w:tc>
          <w:tcPr>
            <w:tcW w:w="1440" w:type="dxa"/>
            <w:tcBorders>
              <w:top w:val="nil"/>
              <w:left w:val="nil"/>
              <w:bottom w:val="nil"/>
              <w:right w:val="nil"/>
            </w:tcBorders>
            <w:shd w:val="clear" w:color="auto" w:fill="auto"/>
            <w:vAlign w:val="center"/>
            <w:hideMark/>
          </w:tcPr>
          <w:p w14:paraId="33A4CAF1"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0.338</w:t>
            </w:r>
          </w:p>
        </w:tc>
        <w:tc>
          <w:tcPr>
            <w:tcW w:w="1260" w:type="dxa"/>
            <w:tcBorders>
              <w:top w:val="nil"/>
              <w:left w:val="nil"/>
              <w:bottom w:val="nil"/>
              <w:right w:val="nil"/>
            </w:tcBorders>
            <w:shd w:val="clear" w:color="auto" w:fill="auto"/>
            <w:vAlign w:val="center"/>
            <w:hideMark/>
          </w:tcPr>
          <w:p w14:paraId="540A60F5"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0.47</w:t>
            </w:r>
          </w:p>
        </w:tc>
        <w:tc>
          <w:tcPr>
            <w:tcW w:w="1119" w:type="dxa"/>
            <w:tcBorders>
              <w:top w:val="nil"/>
              <w:left w:val="nil"/>
              <w:bottom w:val="nil"/>
              <w:right w:val="nil"/>
            </w:tcBorders>
            <w:shd w:val="clear" w:color="auto" w:fill="auto"/>
            <w:vAlign w:val="center"/>
            <w:hideMark/>
          </w:tcPr>
          <w:p w14:paraId="2D3675F1"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746</w:t>
            </w:r>
          </w:p>
        </w:tc>
        <w:tc>
          <w:tcPr>
            <w:tcW w:w="1284" w:type="dxa"/>
            <w:tcBorders>
              <w:top w:val="nil"/>
              <w:left w:val="nil"/>
              <w:bottom w:val="nil"/>
              <w:right w:val="nil"/>
            </w:tcBorders>
            <w:shd w:val="clear" w:color="auto" w:fill="auto"/>
            <w:vAlign w:val="center"/>
            <w:hideMark/>
          </w:tcPr>
          <w:p w14:paraId="1D575759"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0.017</w:t>
            </w:r>
          </w:p>
        </w:tc>
      </w:tr>
      <w:tr w:rsidR="007D05A3" w:rsidRPr="00662850" w14:paraId="233D08C5" w14:textId="77777777" w:rsidTr="00E96476">
        <w:trPr>
          <w:trHeight w:val="300"/>
        </w:trPr>
        <w:tc>
          <w:tcPr>
            <w:tcW w:w="1524" w:type="dxa"/>
            <w:tcBorders>
              <w:top w:val="nil"/>
              <w:left w:val="nil"/>
              <w:bottom w:val="nil"/>
              <w:right w:val="nil"/>
            </w:tcBorders>
            <w:shd w:val="clear" w:color="auto" w:fill="auto"/>
            <w:vAlign w:val="center"/>
            <w:hideMark/>
          </w:tcPr>
          <w:p w14:paraId="42B37D9B"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1-1-1-1</w:t>
            </w:r>
          </w:p>
        </w:tc>
        <w:tc>
          <w:tcPr>
            <w:tcW w:w="1371" w:type="dxa"/>
            <w:tcBorders>
              <w:top w:val="nil"/>
              <w:left w:val="nil"/>
              <w:bottom w:val="nil"/>
              <w:right w:val="nil"/>
            </w:tcBorders>
            <w:shd w:val="clear" w:color="auto" w:fill="auto"/>
            <w:vAlign w:val="center"/>
            <w:hideMark/>
          </w:tcPr>
          <w:p w14:paraId="7AE68C21"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3</w:t>
            </w:r>
          </w:p>
        </w:tc>
        <w:tc>
          <w:tcPr>
            <w:tcW w:w="1440" w:type="dxa"/>
            <w:tcBorders>
              <w:top w:val="nil"/>
              <w:left w:val="nil"/>
              <w:bottom w:val="nil"/>
              <w:right w:val="nil"/>
            </w:tcBorders>
            <w:shd w:val="clear" w:color="auto" w:fill="auto"/>
            <w:vAlign w:val="center"/>
            <w:hideMark/>
          </w:tcPr>
          <w:p w14:paraId="799AD29C"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0.281</w:t>
            </w:r>
          </w:p>
        </w:tc>
        <w:tc>
          <w:tcPr>
            <w:tcW w:w="1260" w:type="dxa"/>
            <w:tcBorders>
              <w:top w:val="nil"/>
              <w:left w:val="nil"/>
              <w:bottom w:val="nil"/>
              <w:right w:val="nil"/>
            </w:tcBorders>
            <w:shd w:val="clear" w:color="auto" w:fill="auto"/>
            <w:vAlign w:val="center"/>
            <w:hideMark/>
          </w:tcPr>
          <w:p w14:paraId="438E97FE"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0.45</w:t>
            </w:r>
          </w:p>
        </w:tc>
        <w:tc>
          <w:tcPr>
            <w:tcW w:w="1119" w:type="dxa"/>
            <w:tcBorders>
              <w:top w:val="nil"/>
              <w:left w:val="nil"/>
              <w:bottom w:val="nil"/>
              <w:right w:val="nil"/>
            </w:tcBorders>
            <w:shd w:val="clear" w:color="auto" w:fill="auto"/>
            <w:vAlign w:val="center"/>
            <w:hideMark/>
          </w:tcPr>
          <w:p w14:paraId="5069C5B6"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746</w:t>
            </w:r>
          </w:p>
        </w:tc>
        <w:tc>
          <w:tcPr>
            <w:tcW w:w="1284" w:type="dxa"/>
            <w:tcBorders>
              <w:top w:val="nil"/>
              <w:left w:val="nil"/>
              <w:bottom w:val="nil"/>
              <w:right w:val="nil"/>
            </w:tcBorders>
            <w:shd w:val="clear" w:color="auto" w:fill="auto"/>
            <w:vAlign w:val="center"/>
            <w:hideMark/>
          </w:tcPr>
          <w:p w14:paraId="04D2BA2D"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0.016</w:t>
            </w:r>
          </w:p>
        </w:tc>
      </w:tr>
      <w:tr w:rsidR="007D05A3" w:rsidRPr="00662850" w14:paraId="2A975736" w14:textId="77777777" w:rsidTr="00E96476">
        <w:trPr>
          <w:trHeight w:val="300"/>
        </w:trPr>
        <w:tc>
          <w:tcPr>
            <w:tcW w:w="1524" w:type="dxa"/>
            <w:tcBorders>
              <w:top w:val="nil"/>
              <w:left w:val="nil"/>
              <w:bottom w:val="nil"/>
              <w:right w:val="nil"/>
            </w:tcBorders>
            <w:shd w:val="clear" w:color="auto" w:fill="auto"/>
            <w:vAlign w:val="center"/>
            <w:hideMark/>
          </w:tcPr>
          <w:p w14:paraId="77863EC9"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1-1-1-1</w:t>
            </w:r>
          </w:p>
        </w:tc>
        <w:tc>
          <w:tcPr>
            <w:tcW w:w="1371" w:type="dxa"/>
            <w:tcBorders>
              <w:top w:val="nil"/>
              <w:left w:val="nil"/>
              <w:bottom w:val="nil"/>
              <w:right w:val="nil"/>
            </w:tcBorders>
            <w:shd w:val="clear" w:color="auto" w:fill="auto"/>
            <w:vAlign w:val="center"/>
            <w:hideMark/>
          </w:tcPr>
          <w:p w14:paraId="7423A153"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4</w:t>
            </w:r>
          </w:p>
        </w:tc>
        <w:tc>
          <w:tcPr>
            <w:tcW w:w="1440" w:type="dxa"/>
            <w:tcBorders>
              <w:top w:val="nil"/>
              <w:left w:val="nil"/>
              <w:bottom w:val="nil"/>
              <w:right w:val="nil"/>
            </w:tcBorders>
            <w:shd w:val="clear" w:color="auto" w:fill="auto"/>
            <w:vAlign w:val="center"/>
            <w:hideMark/>
          </w:tcPr>
          <w:p w14:paraId="15F0D42F"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0.329</w:t>
            </w:r>
          </w:p>
        </w:tc>
        <w:tc>
          <w:tcPr>
            <w:tcW w:w="1260" w:type="dxa"/>
            <w:tcBorders>
              <w:top w:val="nil"/>
              <w:left w:val="nil"/>
              <w:bottom w:val="nil"/>
              <w:right w:val="nil"/>
            </w:tcBorders>
            <w:shd w:val="clear" w:color="auto" w:fill="auto"/>
            <w:vAlign w:val="center"/>
            <w:hideMark/>
          </w:tcPr>
          <w:p w14:paraId="5308B942"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0.47</w:t>
            </w:r>
          </w:p>
        </w:tc>
        <w:tc>
          <w:tcPr>
            <w:tcW w:w="1119" w:type="dxa"/>
            <w:tcBorders>
              <w:top w:val="nil"/>
              <w:left w:val="nil"/>
              <w:bottom w:val="nil"/>
              <w:right w:val="nil"/>
            </w:tcBorders>
            <w:shd w:val="clear" w:color="auto" w:fill="auto"/>
            <w:vAlign w:val="center"/>
            <w:hideMark/>
          </w:tcPr>
          <w:p w14:paraId="10B7FCEF"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746</w:t>
            </w:r>
          </w:p>
        </w:tc>
        <w:tc>
          <w:tcPr>
            <w:tcW w:w="1284" w:type="dxa"/>
            <w:tcBorders>
              <w:top w:val="nil"/>
              <w:left w:val="nil"/>
              <w:bottom w:val="nil"/>
              <w:right w:val="nil"/>
            </w:tcBorders>
            <w:shd w:val="clear" w:color="auto" w:fill="auto"/>
            <w:vAlign w:val="center"/>
            <w:hideMark/>
          </w:tcPr>
          <w:p w14:paraId="7D6F1C23"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0.017</w:t>
            </w:r>
          </w:p>
        </w:tc>
      </w:tr>
      <w:tr w:rsidR="007D05A3" w:rsidRPr="00662850" w14:paraId="0DBFD10F" w14:textId="77777777" w:rsidTr="00E96476">
        <w:trPr>
          <w:trHeight w:val="300"/>
        </w:trPr>
        <w:tc>
          <w:tcPr>
            <w:tcW w:w="1524" w:type="dxa"/>
            <w:tcBorders>
              <w:top w:val="nil"/>
              <w:left w:val="nil"/>
              <w:bottom w:val="nil"/>
              <w:right w:val="nil"/>
            </w:tcBorders>
            <w:shd w:val="clear" w:color="auto" w:fill="auto"/>
            <w:vAlign w:val="center"/>
            <w:hideMark/>
          </w:tcPr>
          <w:p w14:paraId="0AF98D0F"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2-1-1-1</w:t>
            </w:r>
          </w:p>
        </w:tc>
        <w:tc>
          <w:tcPr>
            <w:tcW w:w="1371" w:type="dxa"/>
            <w:tcBorders>
              <w:top w:val="nil"/>
              <w:left w:val="nil"/>
              <w:bottom w:val="nil"/>
              <w:right w:val="nil"/>
            </w:tcBorders>
            <w:shd w:val="clear" w:color="auto" w:fill="auto"/>
            <w:vAlign w:val="center"/>
            <w:hideMark/>
          </w:tcPr>
          <w:p w14:paraId="22A53525"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1</w:t>
            </w:r>
          </w:p>
        </w:tc>
        <w:tc>
          <w:tcPr>
            <w:tcW w:w="1440" w:type="dxa"/>
            <w:tcBorders>
              <w:top w:val="nil"/>
              <w:left w:val="nil"/>
              <w:bottom w:val="nil"/>
              <w:right w:val="nil"/>
            </w:tcBorders>
            <w:shd w:val="clear" w:color="auto" w:fill="auto"/>
            <w:vAlign w:val="center"/>
            <w:hideMark/>
          </w:tcPr>
          <w:p w14:paraId="36F484DD" w14:textId="71C265BB"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0.000</w:t>
            </w:r>
          </w:p>
        </w:tc>
        <w:tc>
          <w:tcPr>
            <w:tcW w:w="1260" w:type="dxa"/>
            <w:tcBorders>
              <w:top w:val="nil"/>
              <w:left w:val="nil"/>
              <w:bottom w:val="nil"/>
              <w:right w:val="nil"/>
            </w:tcBorders>
            <w:shd w:val="clear" w:color="auto" w:fill="auto"/>
            <w:vAlign w:val="center"/>
            <w:hideMark/>
          </w:tcPr>
          <w:p w14:paraId="5D99E382" w14:textId="3E225FBF"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0.00</w:t>
            </w:r>
          </w:p>
        </w:tc>
        <w:tc>
          <w:tcPr>
            <w:tcW w:w="1119" w:type="dxa"/>
            <w:tcBorders>
              <w:top w:val="nil"/>
              <w:left w:val="nil"/>
              <w:bottom w:val="nil"/>
              <w:right w:val="nil"/>
            </w:tcBorders>
            <w:shd w:val="clear" w:color="auto" w:fill="auto"/>
            <w:vAlign w:val="center"/>
            <w:hideMark/>
          </w:tcPr>
          <w:p w14:paraId="73B9C82B"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811</w:t>
            </w:r>
          </w:p>
        </w:tc>
        <w:tc>
          <w:tcPr>
            <w:tcW w:w="1284" w:type="dxa"/>
            <w:tcBorders>
              <w:top w:val="nil"/>
              <w:left w:val="nil"/>
              <w:bottom w:val="nil"/>
              <w:right w:val="nil"/>
            </w:tcBorders>
            <w:shd w:val="clear" w:color="auto" w:fill="auto"/>
            <w:vAlign w:val="center"/>
            <w:hideMark/>
          </w:tcPr>
          <w:p w14:paraId="39410093" w14:textId="67B85F31"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0.000</w:t>
            </w:r>
          </w:p>
        </w:tc>
      </w:tr>
      <w:tr w:rsidR="007D05A3" w:rsidRPr="00662850" w14:paraId="2766DE89" w14:textId="77777777" w:rsidTr="00E96476">
        <w:trPr>
          <w:trHeight w:val="300"/>
        </w:trPr>
        <w:tc>
          <w:tcPr>
            <w:tcW w:w="1524" w:type="dxa"/>
            <w:tcBorders>
              <w:top w:val="nil"/>
              <w:left w:val="nil"/>
              <w:bottom w:val="nil"/>
              <w:right w:val="nil"/>
            </w:tcBorders>
            <w:shd w:val="clear" w:color="auto" w:fill="auto"/>
            <w:vAlign w:val="center"/>
            <w:hideMark/>
          </w:tcPr>
          <w:p w14:paraId="12C3F522"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2-1-1-1</w:t>
            </w:r>
          </w:p>
        </w:tc>
        <w:tc>
          <w:tcPr>
            <w:tcW w:w="1371" w:type="dxa"/>
            <w:tcBorders>
              <w:top w:val="nil"/>
              <w:left w:val="nil"/>
              <w:bottom w:val="nil"/>
              <w:right w:val="nil"/>
            </w:tcBorders>
            <w:shd w:val="clear" w:color="auto" w:fill="auto"/>
            <w:vAlign w:val="center"/>
            <w:hideMark/>
          </w:tcPr>
          <w:p w14:paraId="029FD42D"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2</w:t>
            </w:r>
          </w:p>
        </w:tc>
        <w:tc>
          <w:tcPr>
            <w:tcW w:w="1440" w:type="dxa"/>
            <w:tcBorders>
              <w:top w:val="nil"/>
              <w:left w:val="nil"/>
              <w:bottom w:val="nil"/>
              <w:right w:val="nil"/>
            </w:tcBorders>
            <w:shd w:val="clear" w:color="auto" w:fill="auto"/>
            <w:vAlign w:val="center"/>
            <w:hideMark/>
          </w:tcPr>
          <w:p w14:paraId="489B6603"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0.299</w:t>
            </w:r>
          </w:p>
        </w:tc>
        <w:tc>
          <w:tcPr>
            <w:tcW w:w="1260" w:type="dxa"/>
            <w:tcBorders>
              <w:top w:val="nil"/>
              <w:left w:val="nil"/>
              <w:bottom w:val="nil"/>
              <w:right w:val="nil"/>
            </w:tcBorders>
            <w:shd w:val="clear" w:color="auto" w:fill="auto"/>
            <w:vAlign w:val="center"/>
            <w:hideMark/>
          </w:tcPr>
          <w:p w14:paraId="0CA56C9E"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0.46</w:t>
            </w:r>
          </w:p>
        </w:tc>
        <w:tc>
          <w:tcPr>
            <w:tcW w:w="1119" w:type="dxa"/>
            <w:tcBorders>
              <w:top w:val="nil"/>
              <w:left w:val="nil"/>
              <w:bottom w:val="nil"/>
              <w:right w:val="nil"/>
            </w:tcBorders>
            <w:shd w:val="clear" w:color="auto" w:fill="auto"/>
            <w:vAlign w:val="center"/>
            <w:hideMark/>
          </w:tcPr>
          <w:p w14:paraId="4144A69D"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811</w:t>
            </w:r>
          </w:p>
        </w:tc>
        <w:tc>
          <w:tcPr>
            <w:tcW w:w="1284" w:type="dxa"/>
            <w:tcBorders>
              <w:top w:val="nil"/>
              <w:left w:val="nil"/>
              <w:bottom w:val="nil"/>
              <w:right w:val="nil"/>
            </w:tcBorders>
            <w:shd w:val="clear" w:color="auto" w:fill="auto"/>
            <w:vAlign w:val="center"/>
            <w:hideMark/>
          </w:tcPr>
          <w:p w14:paraId="01B8BE3D"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0.016</w:t>
            </w:r>
          </w:p>
        </w:tc>
      </w:tr>
      <w:tr w:rsidR="007D05A3" w:rsidRPr="00662850" w14:paraId="0936BA3B" w14:textId="77777777" w:rsidTr="00E96476">
        <w:trPr>
          <w:trHeight w:val="300"/>
        </w:trPr>
        <w:tc>
          <w:tcPr>
            <w:tcW w:w="1524" w:type="dxa"/>
            <w:tcBorders>
              <w:top w:val="nil"/>
              <w:left w:val="nil"/>
              <w:bottom w:val="nil"/>
              <w:right w:val="nil"/>
            </w:tcBorders>
            <w:shd w:val="clear" w:color="auto" w:fill="auto"/>
            <w:vAlign w:val="center"/>
            <w:hideMark/>
          </w:tcPr>
          <w:p w14:paraId="30740657"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2-1-1-1</w:t>
            </w:r>
          </w:p>
        </w:tc>
        <w:tc>
          <w:tcPr>
            <w:tcW w:w="1371" w:type="dxa"/>
            <w:tcBorders>
              <w:top w:val="nil"/>
              <w:left w:val="nil"/>
              <w:bottom w:val="nil"/>
              <w:right w:val="nil"/>
            </w:tcBorders>
            <w:shd w:val="clear" w:color="auto" w:fill="auto"/>
            <w:vAlign w:val="center"/>
            <w:hideMark/>
          </w:tcPr>
          <w:p w14:paraId="6E23F68B"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3</w:t>
            </w:r>
          </w:p>
        </w:tc>
        <w:tc>
          <w:tcPr>
            <w:tcW w:w="1440" w:type="dxa"/>
            <w:tcBorders>
              <w:top w:val="nil"/>
              <w:left w:val="nil"/>
              <w:bottom w:val="nil"/>
              <w:right w:val="nil"/>
            </w:tcBorders>
            <w:shd w:val="clear" w:color="auto" w:fill="auto"/>
            <w:vAlign w:val="center"/>
            <w:hideMark/>
          </w:tcPr>
          <w:p w14:paraId="74B62283"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0.322</w:t>
            </w:r>
          </w:p>
        </w:tc>
        <w:tc>
          <w:tcPr>
            <w:tcW w:w="1260" w:type="dxa"/>
            <w:tcBorders>
              <w:top w:val="nil"/>
              <w:left w:val="nil"/>
              <w:bottom w:val="nil"/>
              <w:right w:val="nil"/>
            </w:tcBorders>
            <w:shd w:val="clear" w:color="auto" w:fill="auto"/>
            <w:vAlign w:val="center"/>
            <w:hideMark/>
          </w:tcPr>
          <w:p w14:paraId="0A56EAB6"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0.47</w:t>
            </w:r>
          </w:p>
        </w:tc>
        <w:tc>
          <w:tcPr>
            <w:tcW w:w="1119" w:type="dxa"/>
            <w:tcBorders>
              <w:top w:val="nil"/>
              <w:left w:val="nil"/>
              <w:bottom w:val="nil"/>
              <w:right w:val="nil"/>
            </w:tcBorders>
            <w:shd w:val="clear" w:color="auto" w:fill="auto"/>
            <w:vAlign w:val="center"/>
            <w:hideMark/>
          </w:tcPr>
          <w:p w14:paraId="437709FB"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811</w:t>
            </w:r>
          </w:p>
        </w:tc>
        <w:tc>
          <w:tcPr>
            <w:tcW w:w="1284" w:type="dxa"/>
            <w:tcBorders>
              <w:top w:val="nil"/>
              <w:left w:val="nil"/>
              <w:bottom w:val="nil"/>
              <w:right w:val="nil"/>
            </w:tcBorders>
            <w:shd w:val="clear" w:color="auto" w:fill="auto"/>
            <w:vAlign w:val="center"/>
            <w:hideMark/>
          </w:tcPr>
          <w:p w14:paraId="48C6AF0F"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0.016</w:t>
            </w:r>
          </w:p>
        </w:tc>
      </w:tr>
      <w:tr w:rsidR="007D05A3" w:rsidRPr="00662850" w14:paraId="02FAC92D" w14:textId="77777777" w:rsidTr="00E96476">
        <w:trPr>
          <w:trHeight w:val="300"/>
        </w:trPr>
        <w:tc>
          <w:tcPr>
            <w:tcW w:w="1524" w:type="dxa"/>
            <w:tcBorders>
              <w:top w:val="nil"/>
              <w:left w:val="nil"/>
              <w:bottom w:val="nil"/>
              <w:right w:val="nil"/>
            </w:tcBorders>
            <w:shd w:val="clear" w:color="auto" w:fill="auto"/>
            <w:vAlign w:val="center"/>
            <w:hideMark/>
          </w:tcPr>
          <w:p w14:paraId="13930C81"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2-1-1-1</w:t>
            </w:r>
          </w:p>
        </w:tc>
        <w:tc>
          <w:tcPr>
            <w:tcW w:w="1371" w:type="dxa"/>
            <w:tcBorders>
              <w:top w:val="nil"/>
              <w:left w:val="nil"/>
              <w:bottom w:val="nil"/>
              <w:right w:val="nil"/>
            </w:tcBorders>
            <w:shd w:val="clear" w:color="auto" w:fill="auto"/>
            <w:vAlign w:val="center"/>
            <w:hideMark/>
          </w:tcPr>
          <w:p w14:paraId="0B5364A4"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4</w:t>
            </w:r>
          </w:p>
        </w:tc>
        <w:tc>
          <w:tcPr>
            <w:tcW w:w="1440" w:type="dxa"/>
            <w:tcBorders>
              <w:top w:val="nil"/>
              <w:left w:val="nil"/>
              <w:bottom w:val="nil"/>
              <w:right w:val="nil"/>
            </w:tcBorders>
            <w:shd w:val="clear" w:color="auto" w:fill="auto"/>
            <w:vAlign w:val="center"/>
            <w:hideMark/>
          </w:tcPr>
          <w:p w14:paraId="1948AEC3"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0.356</w:t>
            </w:r>
          </w:p>
        </w:tc>
        <w:tc>
          <w:tcPr>
            <w:tcW w:w="1260" w:type="dxa"/>
            <w:tcBorders>
              <w:top w:val="nil"/>
              <w:left w:val="nil"/>
              <w:bottom w:val="nil"/>
              <w:right w:val="nil"/>
            </w:tcBorders>
            <w:shd w:val="clear" w:color="auto" w:fill="auto"/>
            <w:vAlign w:val="center"/>
            <w:hideMark/>
          </w:tcPr>
          <w:p w14:paraId="146537C0"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0.48</w:t>
            </w:r>
          </w:p>
        </w:tc>
        <w:tc>
          <w:tcPr>
            <w:tcW w:w="1119" w:type="dxa"/>
            <w:tcBorders>
              <w:top w:val="nil"/>
              <w:left w:val="nil"/>
              <w:bottom w:val="nil"/>
              <w:right w:val="nil"/>
            </w:tcBorders>
            <w:shd w:val="clear" w:color="auto" w:fill="auto"/>
            <w:vAlign w:val="center"/>
            <w:hideMark/>
          </w:tcPr>
          <w:p w14:paraId="0A186A1D"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811</w:t>
            </w:r>
          </w:p>
        </w:tc>
        <w:tc>
          <w:tcPr>
            <w:tcW w:w="1284" w:type="dxa"/>
            <w:tcBorders>
              <w:top w:val="nil"/>
              <w:left w:val="nil"/>
              <w:bottom w:val="nil"/>
              <w:right w:val="nil"/>
            </w:tcBorders>
            <w:shd w:val="clear" w:color="auto" w:fill="auto"/>
            <w:vAlign w:val="center"/>
            <w:hideMark/>
          </w:tcPr>
          <w:p w14:paraId="65AB9833"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0.017</w:t>
            </w:r>
          </w:p>
        </w:tc>
      </w:tr>
      <w:tr w:rsidR="007D05A3" w:rsidRPr="00662850" w14:paraId="3F08F719" w14:textId="77777777" w:rsidTr="00E96476">
        <w:trPr>
          <w:trHeight w:val="300"/>
        </w:trPr>
        <w:tc>
          <w:tcPr>
            <w:tcW w:w="1524" w:type="dxa"/>
            <w:tcBorders>
              <w:top w:val="nil"/>
              <w:left w:val="nil"/>
              <w:bottom w:val="nil"/>
              <w:right w:val="nil"/>
            </w:tcBorders>
            <w:shd w:val="clear" w:color="auto" w:fill="auto"/>
            <w:vAlign w:val="center"/>
            <w:hideMark/>
          </w:tcPr>
          <w:p w14:paraId="6A04855B"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3-1-1-1</w:t>
            </w:r>
          </w:p>
        </w:tc>
        <w:tc>
          <w:tcPr>
            <w:tcW w:w="1371" w:type="dxa"/>
            <w:tcBorders>
              <w:top w:val="nil"/>
              <w:left w:val="nil"/>
              <w:bottom w:val="nil"/>
              <w:right w:val="nil"/>
            </w:tcBorders>
            <w:shd w:val="clear" w:color="auto" w:fill="auto"/>
            <w:vAlign w:val="center"/>
            <w:hideMark/>
          </w:tcPr>
          <w:p w14:paraId="4A7CF53D"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1</w:t>
            </w:r>
          </w:p>
        </w:tc>
        <w:tc>
          <w:tcPr>
            <w:tcW w:w="1440" w:type="dxa"/>
            <w:tcBorders>
              <w:top w:val="nil"/>
              <w:left w:val="nil"/>
              <w:bottom w:val="nil"/>
              <w:right w:val="nil"/>
            </w:tcBorders>
            <w:shd w:val="clear" w:color="auto" w:fill="auto"/>
            <w:vAlign w:val="center"/>
            <w:hideMark/>
          </w:tcPr>
          <w:p w14:paraId="36D8F556" w14:textId="49C5A2E8"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0.000</w:t>
            </w:r>
          </w:p>
        </w:tc>
        <w:tc>
          <w:tcPr>
            <w:tcW w:w="1260" w:type="dxa"/>
            <w:tcBorders>
              <w:top w:val="nil"/>
              <w:left w:val="nil"/>
              <w:bottom w:val="nil"/>
              <w:right w:val="nil"/>
            </w:tcBorders>
            <w:shd w:val="clear" w:color="auto" w:fill="auto"/>
            <w:vAlign w:val="center"/>
            <w:hideMark/>
          </w:tcPr>
          <w:p w14:paraId="3C48A55B" w14:textId="63747B09"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0.00</w:t>
            </w:r>
          </w:p>
        </w:tc>
        <w:tc>
          <w:tcPr>
            <w:tcW w:w="1119" w:type="dxa"/>
            <w:tcBorders>
              <w:top w:val="nil"/>
              <w:left w:val="nil"/>
              <w:bottom w:val="nil"/>
              <w:right w:val="nil"/>
            </w:tcBorders>
            <w:shd w:val="clear" w:color="auto" w:fill="auto"/>
            <w:vAlign w:val="center"/>
            <w:hideMark/>
          </w:tcPr>
          <w:p w14:paraId="49FC67FA"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309</w:t>
            </w:r>
          </w:p>
        </w:tc>
        <w:tc>
          <w:tcPr>
            <w:tcW w:w="1284" w:type="dxa"/>
            <w:tcBorders>
              <w:top w:val="nil"/>
              <w:left w:val="nil"/>
              <w:bottom w:val="nil"/>
              <w:right w:val="nil"/>
            </w:tcBorders>
            <w:shd w:val="clear" w:color="auto" w:fill="auto"/>
            <w:vAlign w:val="center"/>
            <w:hideMark/>
          </w:tcPr>
          <w:p w14:paraId="732DCC71" w14:textId="2728C8F2"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0.000</w:t>
            </w:r>
          </w:p>
        </w:tc>
      </w:tr>
      <w:tr w:rsidR="007D05A3" w:rsidRPr="00662850" w14:paraId="7057F4E1" w14:textId="77777777" w:rsidTr="00E96476">
        <w:trPr>
          <w:trHeight w:val="300"/>
        </w:trPr>
        <w:tc>
          <w:tcPr>
            <w:tcW w:w="1524" w:type="dxa"/>
            <w:tcBorders>
              <w:top w:val="nil"/>
              <w:left w:val="nil"/>
              <w:bottom w:val="nil"/>
              <w:right w:val="nil"/>
            </w:tcBorders>
            <w:shd w:val="clear" w:color="auto" w:fill="auto"/>
            <w:vAlign w:val="center"/>
            <w:hideMark/>
          </w:tcPr>
          <w:p w14:paraId="55FC5139"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3-1-1-1</w:t>
            </w:r>
          </w:p>
        </w:tc>
        <w:tc>
          <w:tcPr>
            <w:tcW w:w="1371" w:type="dxa"/>
            <w:tcBorders>
              <w:top w:val="nil"/>
              <w:left w:val="nil"/>
              <w:bottom w:val="nil"/>
              <w:right w:val="nil"/>
            </w:tcBorders>
            <w:shd w:val="clear" w:color="auto" w:fill="auto"/>
            <w:vAlign w:val="center"/>
            <w:hideMark/>
          </w:tcPr>
          <w:p w14:paraId="4BC4DB10"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2</w:t>
            </w:r>
          </w:p>
        </w:tc>
        <w:tc>
          <w:tcPr>
            <w:tcW w:w="1440" w:type="dxa"/>
            <w:tcBorders>
              <w:top w:val="nil"/>
              <w:left w:val="nil"/>
              <w:bottom w:val="nil"/>
              <w:right w:val="nil"/>
            </w:tcBorders>
            <w:shd w:val="clear" w:color="auto" w:fill="auto"/>
            <w:vAlign w:val="center"/>
            <w:hideMark/>
          </w:tcPr>
          <w:p w14:paraId="5A14C91B"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0.317</w:t>
            </w:r>
          </w:p>
        </w:tc>
        <w:tc>
          <w:tcPr>
            <w:tcW w:w="1260" w:type="dxa"/>
            <w:tcBorders>
              <w:top w:val="nil"/>
              <w:left w:val="nil"/>
              <w:bottom w:val="nil"/>
              <w:right w:val="nil"/>
            </w:tcBorders>
            <w:shd w:val="clear" w:color="auto" w:fill="auto"/>
            <w:vAlign w:val="center"/>
            <w:hideMark/>
          </w:tcPr>
          <w:p w14:paraId="6A73F7E8"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0.466</w:t>
            </w:r>
          </w:p>
        </w:tc>
        <w:tc>
          <w:tcPr>
            <w:tcW w:w="1119" w:type="dxa"/>
            <w:tcBorders>
              <w:top w:val="nil"/>
              <w:left w:val="nil"/>
              <w:bottom w:val="nil"/>
              <w:right w:val="nil"/>
            </w:tcBorders>
            <w:shd w:val="clear" w:color="auto" w:fill="auto"/>
            <w:vAlign w:val="center"/>
            <w:hideMark/>
          </w:tcPr>
          <w:p w14:paraId="7DFA7D15"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309</w:t>
            </w:r>
          </w:p>
        </w:tc>
        <w:tc>
          <w:tcPr>
            <w:tcW w:w="1284" w:type="dxa"/>
            <w:tcBorders>
              <w:top w:val="nil"/>
              <w:left w:val="nil"/>
              <w:bottom w:val="nil"/>
              <w:right w:val="nil"/>
            </w:tcBorders>
            <w:shd w:val="clear" w:color="auto" w:fill="auto"/>
            <w:vAlign w:val="center"/>
            <w:hideMark/>
          </w:tcPr>
          <w:p w14:paraId="0D9D8DDC"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0.027</w:t>
            </w:r>
          </w:p>
        </w:tc>
      </w:tr>
      <w:tr w:rsidR="007D05A3" w:rsidRPr="00662850" w14:paraId="52875C09" w14:textId="77777777" w:rsidTr="00E96476">
        <w:trPr>
          <w:trHeight w:val="300"/>
        </w:trPr>
        <w:tc>
          <w:tcPr>
            <w:tcW w:w="1524" w:type="dxa"/>
            <w:tcBorders>
              <w:top w:val="nil"/>
              <w:left w:val="nil"/>
              <w:bottom w:val="nil"/>
              <w:right w:val="nil"/>
            </w:tcBorders>
            <w:shd w:val="clear" w:color="auto" w:fill="auto"/>
            <w:vAlign w:val="center"/>
            <w:hideMark/>
          </w:tcPr>
          <w:p w14:paraId="795A5246"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3-1-1-1</w:t>
            </w:r>
          </w:p>
        </w:tc>
        <w:tc>
          <w:tcPr>
            <w:tcW w:w="1371" w:type="dxa"/>
            <w:tcBorders>
              <w:top w:val="nil"/>
              <w:left w:val="nil"/>
              <w:bottom w:val="nil"/>
              <w:right w:val="nil"/>
            </w:tcBorders>
            <w:shd w:val="clear" w:color="auto" w:fill="auto"/>
            <w:vAlign w:val="center"/>
            <w:hideMark/>
          </w:tcPr>
          <w:p w14:paraId="19132F0F"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3</w:t>
            </w:r>
          </w:p>
        </w:tc>
        <w:tc>
          <w:tcPr>
            <w:tcW w:w="1440" w:type="dxa"/>
            <w:tcBorders>
              <w:top w:val="nil"/>
              <w:left w:val="nil"/>
              <w:bottom w:val="nil"/>
              <w:right w:val="nil"/>
            </w:tcBorders>
            <w:shd w:val="clear" w:color="auto" w:fill="auto"/>
            <w:vAlign w:val="center"/>
            <w:hideMark/>
          </w:tcPr>
          <w:p w14:paraId="10010E05"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0.404</w:t>
            </w:r>
          </w:p>
        </w:tc>
        <w:tc>
          <w:tcPr>
            <w:tcW w:w="1260" w:type="dxa"/>
            <w:tcBorders>
              <w:top w:val="nil"/>
              <w:left w:val="nil"/>
              <w:bottom w:val="nil"/>
              <w:right w:val="nil"/>
            </w:tcBorders>
            <w:shd w:val="clear" w:color="auto" w:fill="auto"/>
            <w:vAlign w:val="center"/>
            <w:hideMark/>
          </w:tcPr>
          <w:p w14:paraId="138398CE"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0.49</w:t>
            </w:r>
          </w:p>
        </w:tc>
        <w:tc>
          <w:tcPr>
            <w:tcW w:w="1119" w:type="dxa"/>
            <w:tcBorders>
              <w:top w:val="nil"/>
              <w:left w:val="nil"/>
              <w:bottom w:val="nil"/>
              <w:right w:val="nil"/>
            </w:tcBorders>
            <w:shd w:val="clear" w:color="auto" w:fill="auto"/>
            <w:vAlign w:val="center"/>
            <w:hideMark/>
          </w:tcPr>
          <w:p w14:paraId="3A89D926"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309</w:t>
            </w:r>
          </w:p>
        </w:tc>
        <w:tc>
          <w:tcPr>
            <w:tcW w:w="1284" w:type="dxa"/>
            <w:tcBorders>
              <w:top w:val="nil"/>
              <w:left w:val="nil"/>
              <w:bottom w:val="nil"/>
              <w:right w:val="nil"/>
            </w:tcBorders>
            <w:shd w:val="clear" w:color="auto" w:fill="auto"/>
            <w:vAlign w:val="center"/>
            <w:hideMark/>
          </w:tcPr>
          <w:p w14:paraId="555C5720"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0.028</w:t>
            </w:r>
          </w:p>
        </w:tc>
      </w:tr>
      <w:tr w:rsidR="007D05A3" w:rsidRPr="00662850" w14:paraId="0CF5C3DF" w14:textId="77777777" w:rsidTr="00E96476">
        <w:trPr>
          <w:trHeight w:val="300"/>
        </w:trPr>
        <w:tc>
          <w:tcPr>
            <w:tcW w:w="1524" w:type="dxa"/>
            <w:tcBorders>
              <w:top w:val="nil"/>
              <w:left w:val="nil"/>
              <w:bottom w:val="single" w:sz="4" w:space="0" w:color="auto"/>
              <w:right w:val="nil"/>
            </w:tcBorders>
            <w:shd w:val="clear" w:color="auto" w:fill="auto"/>
            <w:vAlign w:val="center"/>
            <w:hideMark/>
          </w:tcPr>
          <w:p w14:paraId="2DE2B750" w14:textId="77777777" w:rsidR="007D05A3" w:rsidRPr="00662850" w:rsidRDefault="007D05A3" w:rsidP="002A2F40">
            <w:pPr>
              <w:rPr>
                <w:rFonts w:ascii="Times New Roman" w:eastAsia="Times New Roman" w:hAnsi="Times New Roman" w:cs="Times New Roman"/>
                <w:color w:val="000000"/>
              </w:rPr>
            </w:pPr>
            <w:r w:rsidRPr="00662850">
              <w:rPr>
                <w:rFonts w:ascii="Times New Roman" w:eastAsia="Times New Roman" w:hAnsi="Times New Roman" w:cs="Times New Roman"/>
                <w:color w:val="000000"/>
              </w:rPr>
              <w:t>3-1-1-1</w:t>
            </w:r>
          </w:p>
        </w:tc>
        <w:tc>
          <w:tcPr>
            <w:tcW w:w="1371" w:type="dxa"/>
            <w:tcBorders>
              <w:top w:val="nil"/>
              <w:left w:val="nil"/>
              <w:bottom w:val="single" w:sz="4" w:space="0" w:color="auto"/>
              <w:right w:val="nil"/>
            </w:tcBorders>
            <w:shd w:val="clear" w:color="auto" w:fill="auto"/>
            <w:vAlign w:val="center"/>
            <w:hideMark/>
          </w:tcPr>
          <w:p w14:paraId="6D9F3D12"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4</w:t>
            </w:r>
          </w:p>
        </w:tc>
        <w:tc>
          <w:tcPr>
            <w:tcW w:w="1440" w:type="dxa"/>
            <w:tcBorders>
              <w:top w:val="nil"/>
              <w:left w:val="nil"/>
              <w:bottom w:val="single" w:sz="4" w:space="0" w:color="auto"/>
              <w:right w:val="nil"/>
            </w:tcBorders>
            <w:shd w:val="clear" w:color="auto" w:fill="auto"/>
            <w:vAlign w:val="center"/>
            <w:hideMark/>
          </w:tcPr>
          <w:p w14:paraId="10F6C08C"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0.359</w:t>
            </w:r>
          </w:p>
        </w:tc>
        <w:tc>
          <w:tcPr>
            <w:tcW w:w="1260" w:type="dxa"/>
            <w:tcBorders>
              <w:top w:val="nil"/>
              <w:left w:val="nil"/>
              <w:bottom w:val="single" w:sz="4" w:space="0" w:color="auto"/>
              <w:right w:val="nil"/>
            </w:tcBorders>
            <w:shd w:val="clear" w:color="auto" w:fill="auto"/>
            <w:vAlign w:val="center"/>
            <w:hideMark/>
          </w:tcPr>
          <w:p w14:paraId="654568A3"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0.48</w:t>
            </w:r>
          </w:p>
        </w:tc>
        <w:tc>
          <w:tcPr>
            <w:tcW w:w="1119" w:type="dxa"/>
            <w:tcBorders>
              <w:top w:val="nil"/>
              <w:left w:val="nil"/>
              <w:bottom w:val="single" w:sz="4" w:space="0" w:color="auto"/>
              <w:right w:val="nil"/>
            </w:tcBorders>
            <w:shd w:val="clear" w:color="auto" w:fill="auto"/>
            <w:vAlign w:val="center"/>
            <w:hideMark/>
          </w:tcPr>
          <w:p w14:paraId="32CC34BE"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309</w:t>
            </w:r>
          </w:p>
        </w:tc>
        <w:tc>
          <w:tcPr>
            <w:tcW w:w="1284" w:type="dxa"/>
            <w:tcBorders>
              <w:top w:val="nil"/>
              <w:left w:val="nil"/>
              <w:bottom w:val="single" w:sz="4" w:space="0" w:color="auto"/>
              <w:right w:val="nil"/>
            </w:tcBorders>
            <w:shd w:val="clear" w:color="auto" w:fill="auto"/>
            <w:vAlign w:val="center"/>
            <w:hideMark/>
          </w:tcPr>
          <w:p w14:paraId="5F103CB5" w14:textId="77777777" w:rsidR="007D05A3" w:rsidRPr="00662850" w:rsidRDefault="007D05A3" w:rsidP="002A2F40">
            <w:pPr>
              <w:jc w:val="right"/>
              <w:rPr>
                <w:rFonts w:ascii="Times New Roman" w:eastAsia="Times New Roman" w:hAnsi="Times New Roman" w:cs="Times New Roman"/>
                <w:color w:val="000000"/>
              </w:rPr>
            </w:pPr>
            <w:r w:rsidRPr="00662850">
              <w:rPr>
                <w:rFonts w:ascii="Times New Roman" w:eastAsia="Times New Roman" w:hAnsi="Times New Roman" w:cs="Times New Roman"/>
                <w:color w:val="000000"/>
              </w:rPr>
              <w:t>0.027</w:t>
            </w:r>
          </w:p>
        </w:tc>
      </w:tr>
    </w:tbl>
    <w:p w14:paraId="492F14BB" w14:textId="01B0255F" w:rsidR="00C01CE6" w:rsidRPr="00662850" w:rsidRDefault="001A0C79" w:rsidP="002A2F40">
      <w:pPr>
        <w:spacing w:line="360" w:lineRule="auto"/>
        <w:rPr>
          <w:rFonts w:ascii="Times New Roman" w:hAnsi="Times New Roman" w:cs="Times New Roman"/>
        </w:rPr>
      </w:pPr>
      <w:r w:rsidRPr="00662850">
        <w:rPr>
          <w:rFonts w:ascii="Times New Roman" w:hAnsi="Times New Roman" w:cs="Times New Roman"/>
          <w:noProof/>
        </w:rPr>
        <w:drawing>
          <wp:inline distT="0" distB="0" distL="0" distR="0" wp14:anchorId="1BF58B24" wp14:editId="737CA3C7">
            <wp:extent cx="3611355" cy="262815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591" cy="2631968"/>
                    </a:xfrm>
                    <a:prstGeom prst="rect">
                      <a:avLst/>
                    </a:prstGeom>
                    <a:noFill/>
                    <a:ln>
                      <a:noFill/>
                    </a:ln>
                  </pic:spPr>
                </pic:pic>
              </a:graphicData>
            </a:graphic>
          </wp:inline>
        </w:drawing>
      </w:r>
    </w:p>
    <w:p w14:paraId="6C30B04D" w14:textId="45FBBEF7" w:rsidR="007A0DA9" w:rsidRPr="00662850" w:rsidRDefault="007A0DA9" w:rsidP="002A2F40">
      <w:pPr>
        <w:spacing w:line="360" w:lineRule="auto"/>
        <w:rPr>
          <w:rFonts w:ascii="Times New Roman" w:hAnsi="Times New Roman" w:cs="Times New Roman"/>
        </w:rPr>
      </w:pPr>
      <w:r w:rsidRPr="00662850">
        <w:rPr>
          <w:rFonts w:ascii="Times New Roman" w:hAnsi="Times New Roman" w:cs="Times New Roman"/>
          <w:i/>
        </w:rPr>
        <w:t>Figure 2</w:t>
      </w:r>
      <w:r w:rsidRPr="00662850">
        <w:rPr>
          <w:rFonts w:ascii="Times New Roman" w:hAnsi="Times New Roman" w:cs="Times New Roman"/>
        </w:rPr>
        <w:t xml:space="preserve">. Aggregated Line Graph on </w:t>
      </w:r>
      <w:proofErr w:type="spellStart"/>
      <w:r w:rsidRPr="00662850">
        <w:rPr>
          <w:rFonts w:ascii="Times New Roman" w:hAnsi="Times New Roman" w:cs="Times New Roman"/>
        </w:rPr>
        <w:t>Skill_number</w:t>
      </w:r>
      <w:proofErr w:type="spellEnd"/>
    </w:p>
    <w:p w14:paraId="0FA3F305" w14:textId="77777777" w:rsidR="00BB269E" w:rsidRDefault="00BB269E" w:rsidP="002A2F40">
      <w:pPr>
        <w:spacing w:line="360" w:lineRule="auto"/>
        <w:rPr>
          <w:rFonts w:ascii="Times New Roman" w:hAnsi="Times New Roman" w:cs="Times New Roman"/>
        </w:rPr>
      </w:pPr>
    </w:p>
    <w:p w14:paraId="68AC1439" w14:textId="24742E7F" w:rsidR="00BC7EF2" w:rsidRPr="00662850" w:rsidRDefault="00C35D54" w:rsidP="002A2F40">
      <w:pPr>
        <w:spacing w:line="360" w:lineRule="auto"/>
        <w:rPr>
          <w:rFonts w:ascii="Times New Roman" w:hAnsi="Times New Roman" w:cs="Times New Roman"/>
        </w:rPr>
      </w:pPr>
      <w:r w:rsidRPr="00662850">
        <w:rPr>
          <w:rFonts w:ascii="Times New Roman" w:hAnsi="Times New Roman" w:cs="Times New Roman"/>
        </w:rPr>
        <w:t xml:space="preserve">From the </w:t>
      </w:r>
      <w:r w:rsidR="007A0DA9" w:rsidRPr="00662850">
        <w:rPr>
          <w:rFonts w:ascii="Times New Roman" w:hAnsi="Times New Roman" w:cs="Times New Roman"/>
        </w:rPr>
        <w:t xml:space="preserve">aggregated line </w:t>
      </w:r>
      <w:r w:rsidRPr="00662850">
        <w:rPr>
          <w:rFonts w:ascii="Times New Roman" w:hAnsi="Times New Roman" w:cs="Times New Roman"/>
        </w:rPr>
        <w:t>graph presented above, r</w:t>
      </w:r>
      <w:r w:rsidR="00A36535" w:rsidRPr="00662850">
        <w:rPr>
          <w:rFonts w:ascii="Times New Roman" w:hAnsi="Times New Roman" w:cs="Times New Roman"/>
        </w:rPr>
        <w:t xml:space="preserve">egardless </w:t>
      </w:r>
      <w:r w:rsidR="000A4427" w:rsidRPr="00662850">
        <w:rPr>
          <w:rFonts w:ascii="Times New Roman" w:hAnsi="Times New Roman" w:cs="Times New Roman"/>
        </w:rPr>
        <w:t xml:space="preserve">of </w:t>
      </w:r>
      <w:r w:rsidR="00A36535" w:rsidRPr="00662850">
        <w:rPr>
          <w:rFonts w:ascii="Times New Roman" w:hAnsi="Times New Roman" w:cs="Times New Roman"/>
        </w:rPr>
        <w:t>how</w:t>
      </w:r>
      <w:r w:rsidR="0070624D" w:rsidRPr="00662850">
        <w:rPr>
          <w:rFonts w:ascii="Times New Roman" w:hAnsi="Times New Roman" w:cs="Times New Roman"/>
        </w:rPr>
        <w:t xml:space="preserve"> many skills </w:t>
      </w:r>
      <w:r w:rsidR="007A0DA9" w:rsidRPr="00662850">
        <w:rPr>
          <w:rFonts w:ascii="Times New Roman" w:hAnsi="Times New Roman" w:cs="Times New Roman"/>
        </w:rPr>
        <w:t>a</w:t>
      </w:r>
      <w:r w:rsidR="000A4427" w:rsidRPr="00662850">
        <w:rPr>
          <w:rFonts w:ascii="Times New Roman" w:hAnsi="Times New Roman" w:cs="Times New Roman"/>
        </w:rPr>
        <w:t xml:space="preserve"> main question </w:t>
      </w:r>
      <w:r w:rsidR="007A0DA9" w:rsidRPr="00662850">
        <w:rPr>
          <w:rFonts w:ascii="Times New Roman" w:hAnsi="Times New Roman" w:cs="Times New Roman"/>
        </w:rPr>
        <w:t>asks</w:t>
      </w:r>
      <w:r w:rsidR="00A36535" w:rsidRPr="00662850">
        <w:rPr>
          <w:rFonts w:ascii="Times New Roman" w:hAnsi="Times New Roman" w:cs="Times New Roman"/>
        </w:rPr>
        <w:t>,</w:t>
      </w:r>
      <w:r w:rsidR="00C01CE6" w:rsidRPr="00662850">
        <w:rPr>
          <w:rFonts w:ascii="Times New Roman" w:hAnsi="Times New Roman" w:cs="Times New Roman"/>
        </w:rPr>
        <w:t xml:space="preserve"> </w:t>
      </w:r>
      <w:r w:rsidR="007A0DA9" w:rsidRPr="00662850">
        <w:rPr>
          <w:rFonts w:ascii="Times New Roman" w:hAnsi="Times New Roman" w:cs="Times New Roman"/>
        </w:rPr>
        <w:t xml:space="preserve">the accuracy on each scaffolding problem reached to at least 25%. </w:t>
      </w:r>
      <w:r w:rsidR="00CA0E8C" w:rsidRPr="00662850">
        <w:rPr>
          <w:rFonts w:ascii="Times New Roman" w:hAnsi="Times New Roman" w:cs="Times New Roman"/>
        </w:rPr>
        <w:t>W</w:t>
      </w:r>
      <w:r w:rsidR="00C01CE6" w:rsidRPr="00662850">
        <w:rPr>
          <w:rFonts w:ascii="Times New Roman" w:hAnsi="Times New Roman" w:cs="Times New Roman"/>
        </w:rPr>
        <w:t>hich means</w:t>
      </w:r>
      <w:r w:rsidR="00CA0E8C" w:rsidRPr="00662850">
        <w:rPr>
          <w:rFonts w:ascii="Times New Roman" w:hAnsi="Times New Roman" w:cs="Times New Roman"/>
        </w:rPr>
        <w:t xml:space="preserve"> that these</w:t>
      </w:r>
      <w:r w:rsidR="00C01CE6" w:rsidRPr="00662850">
        <w:rPr>
          <w:rFonts w:ascii="Times New Roman" w:hAnsi="Times New Roman" w:cs="Times New Roman"/>
        </w:rPr>
        <w:t xml:space="preserve"> scaffold</w:t>
      </w:r>
      <w:r w:rsidR="007C15E4" w:rsidRPr="00662850">
        <w:rPr>
          <w:rFonts w:ascii="Times New Roman" w:hAnsi="Times New Roman" w:cs="Times New Roman"/>
        </w:rPr>
        <w:t>ing</w:t>
      </w:r>
      <w:r w:rsidR="00C01CE6" w:rsidRPr="00662850">
        <w:rPr>
          <w:rFonts w:ascii="Times New Roman" w:hAnsi="Times New Roman" w:cs="Times New Roman"/>
        </w:rPr>
        <w:t xml:space="preserve"> problems to some extend </w:t>
      </w:r>
      <w:r w:rsidR="003F2EB5" w:rsidRPr="00662850">
        <w:rPr>
          <w:rFonts w:ascii="Times New Roman" w:hAnsi="Times New Roman" w:cs="Times New Roman"/>
        </w:rPr>
        <w:t>simplified the question, which could have potentially</w:t>
      </w:r>
      <w:r w:rsidR="00C01CE6" w:rsidRPr="00662850">
        <w:rPr>
          <w:rFonts w:ascii="Times New Roman" w:hAnsi="Times New Roman" w:cs="Times New Roman"/>
        </w:rPr>
        <w:t xml:space="preserve"> facilitated learning. However, the performance</w:t>
      </w:r>
      <w:r w:rsidR="00D72AAA" w:rsidRPr="00662850">
        <w:rPr>
          <w:rFonts w:ascii="Times New Roman" w:hAnsi="Times New Roman" w:cs="Times New Roman"/>
        </w:rPr>
        <w:t xml:space="preserve"> on</w:t>
      </w:r>
      <w:r w:rsidR="00C01CE6" w:rsidRPr="00662850">
        <w:rPr>
          <w:rFonts w:ascii="Times New Roman" w:hAnsi="Times New Roman" w:cs="Times New Roman"/>
        </w:rPr>
        <w:t xml:space="preserve"> </w:t>
      </w:r>
      <w:r w:rsidR="00D72AAA" w:rsidRPr="00662850">
        <w:rPr>
          <w:rFonts w:ascii="Times New Roman" w:hAnsi="Times New Roman" w:cs="Times New Roman"/>
        </w:rPr>
        <w:t>the scaffolds</w:t>
      </w:r>
      <w:r w:rsidR="00C01CE6" w:rsidRPr="00662850">
        <w:rPr>
          <w:rFonts w:ascii="Times New Roman" w:hAnsi="Times New Roman" w:cs="Times New Roman"/>
        </w:rPr>
        <w:t xml:space="preserve"> varies among the 3 </w:t>
      </w:r>
      <w:r w:rsidR="000A4427" w:rsidRPr="00662850">
        <w:rPr>
          <w:rFonts w:ascii="Times New Roman" w:hAnsi="Times New Roman" w:cs="Times New Roman"/>
        </w:rPr>
        <w:t>groups</w:t>
      </w:r>
      <w:r w:rsidR="00C01CE6" w:rsidRPr="00662850">
        <w:rPr>
          <w:rFonts w:ascii="Times New Roman" w:hAnsi="Times New Roman" w:cs="Times New Roman"/>
        </w:rPr>
        <w:t xml:space="preserve">, which is </w:t>
      </w:r>
      <w:r w:rsidR="007C15E4" w:rsidRPr="00662850">
        <w:rPr>
          <w:rFonts w:ascii="Times New Roman" w:hAnsi="Times New Roman" w:cs="Times New Roman"/>
        </w:rPr>
        <w:t>demonstrated</w:t>
      </w:r>
      <w:r w:rsidR="00C01CE6" w:rsidRPr="00662850">
        <w:rPr>
          <w:rFonts w:ascii="Times New Roman" w:hAnsi="Times New Roman" w:cs="Times New Roman"/>
        </w:rPr>
        <w:t xml:space="preserve"> by the different shape of the three lines. The </w:t>
      </w:r>
      <w:r w:rsidR="007C15E4" w:rsidRPr="00662850">
        <w:rPr>
          <w:rFonts w:ascii="Times New Roman" w:hAnsi="Times New Roman" w:cs="Times New Roman"/>
        </w:rPr>
        <w:t xml:space="preserve">line in the </w:t>
      </w:r>
      <w:r w:rsidR="00C01CE6" w:rsidRPr="00662850">
        <w:rPr>
          <w:rFonts w:ascii="Times New Roman" w:hAnsi="Times New Roman" w:cs="Times New Roman"/>
        </w:rPr>
        <w:t xml:space="preserve">first panel shows </w:t>
      </w:r>
      <w:r w:rsidR="007C15E4" w:rsidRPr="00662850">
        <w:rPr>
          <w:rFonts w:ascii="Times New Roman" w:hAnsi="Times New Roman" w:cs="Times New Roman"/>
        </w:rPr>
        <w:t>student’s performance</w:t>
      </w:r>
      <w:r w:rsidR="00C01CE6" w:rsidRPr="00662850">
        <w:rPr>
          <w:rFonts w:ascii="Times New Roman" w:hAnsi="Times New Roman" w:cs="Times New Roman"/>
        </w:rPr>
        <w:t xml:space="preserve"> with repeated practice </w:t>
      </w:r>
      <w:r w:rsidR="00E167DC" w:rsidRPr="00662850">
        <w:rPr>
          <w:rFonts w:ascii="Times New Roman" w:hAnsi="Times New Roman" w:cs="Times New Roman"/>
        </w:rPr>
        <w:t>on the same skill in both the main question and scaffold</w:t>
      </w:r>
      <w:r w:rsidR="007C15E4" w:rsidRPr="00662850">
        <w:rPr>
          <w:rFonts w:ascii="Times New Roman" w:hAnsi="Times New Roman" w:cs="Times New Roman"/>
        </w:rPr>
        <w:t>ing</w:t>
      </w:r>
      <w:r w:rsidR="00E167DC" w:rsidRPr="00662850">
        <w:rPr>
          <w:rFonts w:ascii="Times New Roman" w:hAnsi="Times New Roman" w:cs="Times New Roman"/>
        </w:rPr>
        <w:t xml:space="preserve"> problems. </w:t>
      </w:r>
      <w:r w:rsidR="007C15E4" w:rsidRPr="00662850">
        <w:rPr>
          <w:rFonts w:ascii="Times New Roman" w:hAnsi="Times New Roman" w:cs="Times New Roman"/>
        </w:rPr>
        <w:t>Student’s</w:t>
      </w:r>
      <w:r w:rsidR="00C01CE6" w:rsidRPr="00662850">
        <w:rPr>
          <w:rFonts w:ascii="Times New Roman" w:hAnsi="Times New Roman" w:cs="Times New Roman"/>
        </w:rPr>
        <w:t xml:space="preserve"> performance </w:t>
      </w:r>
      <w:r w:rsidR="00A36535" w:rsidRPr="00662850">
        <w:rPr>
          <w:rFonts w:ascii="Times New Roman" w:hAnsi="Times New Roman" w:cs="Times New Roman"/>
        </w:rPr>
        <w:t>increased by 33</w:t>
      </w:r>
      <w:r w:rsidR="00D72AAA" w:rsidRPr="00662850">
        <w:rPr>
          <w:rFonts w:ascii="Times New Roman" w:hAnsi="Times New Roman" w:cs="Times New Roman"/>
        </w:rPr>
        <w:t xml:space="preserve">% after </w:t>
      </w:r>
      <w:r w:rsidR="00CA0E8C" w:rsidRPr="00662850">
        <w:rPr>
          <w:rFonts w:ascii="Times New Roman" w:hAnsi="Times New Roman" w:cs="Times New Roman"/>
        </w:rPr>
        <w:t xml:space="preserve">practiced on </w:t>
      </w:r>
      <w:r w:rsidR="00D72AAA" w:rsidRPr="00662850">
        <w:rPr>
          <w:rFonts w:ascii="Times New Roman" w:hAnsi="Times New Roman" w:cs="Times New Roman"/>
        </w:rPr>
        <w:t>the 1</w:t>
      </w:r>
      <w:r w:rsidR="00D72AAA" w:rsidRPr="00662850">
        <w:rPr>
          <w:rFonts w:ascii="Times New Roman" w:hAnsi="Times New Roman" w:cs="Times New Roman"/>
          <w:vertAlign w:val="superscript"/>
        </w:rPr>
        <w:t>st</w:t>
      </w:r>
      <w:r w:rsidR="00D72AAA" w:rsidRPr="00662850">
        <w:rPr>
          <w:rFonts w:ascii="Times New Roman" w:hAnsi="Times New Roman" w:cs="Times New Roman"/>
        </w:rPr>
        <w:t xml:space="preserve"> sca</w:t>
      </w:r>
      <w:r w:rsidR="008D763D" w:rsidRPr="00662850">
        <w:rPr>
          <w:rFonts w:ascii="Times New Roman" w:hAnsi="Times New Roman" w:cs="Times New Roman"/>
        </w:rPr>
        <w:t>ffold</w:t>
      </w:r>
      <w:r w:rsidR="007C15E4" w:rsidRPr="00662850">
        <w:rPr>
          <w:rFonts w:ascii="Times New Roman" w:hAnsi="Times New Roman" w:cs="Times New Roman"/>
        </w:rPr>
        <w:t>ing</w:t>
      </w:r>
      <w:r w:rsidR="008D763D" w:rsidRPr="00662850">
        <w:rPr>
          <w:rFonts w:ascii="Times New Roman" w:hAnsi="Times New Roman" w:cs="Times New Roman"/>
        </w:rPr>
        <w:t xml:space="preserve"> problem</w:t>
      </w:r>
      <w:r w:rsidR="00695341" w:rsidRPr="00662850">
        <w:rPr>
          <w:rFonts w:ascii="Times New Roman" w:hAnsi="Times New Roman" w:cs="Times New Roman"/>
        </w:rPr>
        <w:t>.</w:t>
      </w:r>
      <w:r w:rsidR="00D72AAA" w:rsidRPr="00662850">
        <w:rPr>
          <w:rFonts w:ascii="Times New Roman" w:hAnsi="Times New Roman" w:cs="Times New Roman"/>
        </w:rPr>
        <w:t xml:space="preserve"> </w:t>
      </w:r>
      <w:r w:rsidR="00695341" w:rsidRPr="00662850">
        <w:rPr>
          <w:rFonts w:ascii="Times New Roman" w:hAnsi="Times New Roman" w:cs="Times New Roman"/>
        </w:rPr>
        <w:t>The percentage of</w:t>
      </w:r>
      <w:r w:rsidR="003F2EB5" w:rsidRPr="00662850">
        <w:rPr>
          <w:rFonts w:ascii="Times New Roman" w:hAnsi="Times New Roman" w:cs="Times New Roman"/>
        </w:rPr>
        <w:t xml:space="preserve"> correct </w:t>
      </w:r>
      <w:r w:rsidR="0040256C" w:rsidRPr="00662850">
        <w:rPr>
          <w:rFonts w:ascii="Times New Roman" w:hAnsi="Times New Roman" w:cs="Times New Roman"/>
        </w:rPr>
        <w:t>maintained at</w:t>
      </w:r>
      <w:r w:rsidR="00A36535" w:rsidRPr="00662850">
        <w:rPr>
          <w:rFonts w:ascii="Times New Roman" w:hAnsi="Times New Roman" w:cs="Times New Roman"/>
        </w:rPr>
        <w:t xml:space="preserve"> 33</w:t>
      </w:r>
      <w:r w:rsidR="003F2EB5" w:rsidRPr="00662850">
        <w:rPr>
          <w:rFonts w:ascii="Times New Roman" w:hAnsi="Times New Roman" w:cs="Times New Roman"/>
        </w:rPr>
        <w:t xml:space="preserve">% </w:t>
      </w:r>
      <w:r w:rsidR="00A36535" w:rsidRPr="00662850">
        <w:rPr>
          <w:rFonts w:ascii="Times New Roman" w:hAnsi="Times New Roman" w:cs="Times New Roman"/>
        </w:rPr>
        <w:t>after they completed</w:t>
      </w:r>
      <w:r w:rsidR="003F2EB5" w:rsidRPr="00662850">
        <w:rPr>
          <w:rFonts w:ascii="Times New Roman" w:hAnsi="Times New Roman" w:cs="Times New Roman"/>
        </w:rPr>
        <w:t xml:space="preserve"> </w:t>
      </w:r>
      <w:r w:rsidR="007C15E4" w:rsidRPr="00662850">
        <w:rPr>
          <w:rFonts w:ascii="Times New Roman" w:hAnsi="Times New Roman" w:cs="Times New Roman"/>
        </w:rPr>
        <w:t xml:space="preserve">all </w:t>
      </w:r>
      <w:r w:rsidR="00FA6A77" w:rsidRPr="00662850">
        <w:rPr>
          <w:rFonts w:ascii="Times New Roman" w:hAnsi="Times New Roman" w:cs="Times New Roman"/>
        </w:rPr>
        <w:t xml:space="preserve">3 </w:t>
      </w:r>
      <w:r w:rsidR="003F2EB5" w:rsidRPr="00662850">
        <w:rPr>
          <w:rFonts w:ascii="Times New Roman" w:hAnsi="Times New Roman" w:cs="Times New Roman"/>
        </w:rPr>
        <w:t>scaffold</w:t>
      </w:r>
      <w:r w:rsidR="007C15E4" w:rsidRPr="00662850">
        <w:rPr>
          <w:rFonts w:ascii="Times New Roman" w:hAnsi="Times New Roman" w:cs="Times New Roman"/>
        </w:rPr>
        <w:t>ing</w:t>
      </w:r>
      <w:r w:rsidR="003F2EB5" w:rsidRPr="00662850">
        <w:rPr>
          <w:rFonts w:ascii="Times New Roman" w:hAnsi="Times New Roman" w:cs="Times New Roman"/>
        </w:rPr>
        <w:t xml:space="preserve"> problem</w:t>
      </w:r>
      <w:r w:rsidR="000A4427" w:rsidRPr="00662850">
        <w:rPr>
          <w:rFonts w:ascii="Times New Roman" w:hAnsi="Times New Roman" w:cs="Times New Roman"/>
        </w:rPr>
        <w:t>s</w:t>
      </w:r>
      <w:r w:rsidR="003F2EB5" w:rsidRPr="00662850">
        <w:rPr>
          <w:rFonts w:ascii="Times New Roman" w:hAnsi="Times New Roman" w:cs="Times New Roman"/>
        </w:rPr>
        <w:t xml:space="preserve">. </w:t>
      </w:r>
      <w:r w:rsidR="00346A97" w:rsidRPr="00662850">
        <w:rPr>
          <w:rFonts w:ascii="Times New Roman" w:hAnsi="Times New Roman" w:cs="Times New Roman"/>
        </w:rPr>
        <w:t xml:space="preserve">This pattern may indicate that, when students </w:t>
      </w:r>
      <w:r w:rsidR="003D1BEC" w:rsidRPr="00662850">
        <w:rPr>
          <w:rFonts w:ascii="Times New Roman" w:hAnsi="Times New Roman" w:cs="Times New Roman"/>
        </w:rPr>
        <w:t xml:space="preserve">are </w:t>
      </w:r>
      <w:r w:rsidR="00346A97" w:rsidRPr="00662850">
        <w:rPr>
          <w:rFonts w:ascii="Times New Roman" w:hAnsi="Times New Roman" w:cs="Times New Roman"/>
        </w:rPr>
        <w:t xml:space="preserve">doing questions that have only one skill, </w:t>
      </w:r>
      <w:r w:rsidR="007A0DA9" w:rsidRPr="00662850">
        <w:rPr>
          <w:rFonts w:ascii="Times New Roman" w:hAnsi="Times New Roman" w:cs="Times New Roman"/>
        </w:rPr>
        <w:t>repeated</w:t>
      </w:r>
      <w:r w:rsidR="007C15E4" w:rsidRPr="00662850">
        <w:rPr>
          <w:rFonts w:ascii="Times New Roman" w:hAnsi="Times New Roman" w:cs="Times New Roman"/>
        </w:rPr>
        <w:t xml:space="preserve"> practice</w:t>
      </w:r>
      <w:r w:rsidR="003D1BEC" w:rsidRPr="00662850">
        <w:rPr>
          <w:rFonts w:ascii="Times New Roman" w:hAnsi="Times New Roman" w:cs="Times New Roman"/>
        </w:rPr>
        <w:t xml:space="preserve"> on the same skill in the scaffold</w:t>
      </w:r>
      <w:r w:rsidR="007C15E4" w:rsidRPr="00662850">
        <w:rPr>
          <w:rFonts w:ascii="Times New Roman" w:hAnsi="Times New Roman" w:cs="Times New Roman"/>
        </w:rPr>
        <w:t>ing</w:t>
      </w:r>
      <w:r w:rsidR="003D1BEC" w:rsidRPr="00662850">
        <w:rPr>
          <w:rFonts w:ascii="Times New Roman" w:hAnsi="Times New Roman" w:cs="Times New Roman"/>
        </w:rPr>
        <w:t xml:space="preserve"> problems </w:t>
      </w:r>
      <w:r w:rsidR="007C15E4" w:rsidRPr="00662850">
        <w:rPr>
          <w:rFonts w:ascii="Times New Roman" w:hAnsi="Times New Roman" w:cs="Times New Roman"/>
        </w:rPr>
        <w:t>may</w:t>
      </w:r>
      <w:r w:rsidR="003D1BEC" w:rsidRPr="00662850">
        <w:rPr>
          <w:rFonts w:ascii="Times New Roman" w:hAnsi="Times New Roman" w:cs="Times New Roman"/>
        </w:rPr>
        <w:t xml:space="preserve"> </w:t>
      </w:r>
      <w:r w:rsidR="007A0DA9" w:rsidRPr="00662850">
        <w:rPr>
          <w:rFonts w:ascii="Times New Roman" w:hAnsi="Times New Roman" w:cs="Times New Roman"/>
        </w:rPr>
        <w:t>not yield</w:t>
      </w:r>
      <w:r w:rsidR="00346A97" w:rsidRPr="00662850">
        <w:rPr>
          <w:rFonts w:ascii="Times New Roman" w:hAnsi="Times New Roman" w:cs="Times New Roman"/>
        </w:rPr>
        <w:t xml:space="preserve"> better performance.</w:t>
      </w:r>
      <w:r w:rsidRPr="00662850">
        <w:rPr>
          <w:rFonts w:ascii="Times New Roman" w:hAnsi="Times New Roman" w:cs="Times New Roman"/>
        </w:rPr>
        <w:t xml:space="preserve"> </w:t>
      </w:r>
    </w:p>
    <w:p w14:paraId="483B2B5C" w14:textId="195E61C9" w:rsidR="008226CF" w:rsidRPr="00CC1CEF" w:rsidRDefault="00CA50A7" w:rsidP="002A2F40">
      <w:pPr>
        <w:spacing w:line="360" w:lineRule="auto"/>
        <w:rPr>
          <w:rFonts w:ascii="Times New Roman" w:hAnsi="Times New Roman" w:cs="Times New Roman"/>
        </w:rPr>
      </w:pPr>
      <w:r w:rsidRPr="00662850">
        <w:rPr>
          <w:rFonts w:ascii="Times New Roman" w:hAnsi="Times New Roman" w:cs="Times New Roman"/>
        </w:rPr>
        <w:t>In the</w:t>
      </w:r>
      <w:r w:rsidR="003F2EB5" w:rsidRPr="00662850">
        <w:rPr>
          <w:rFonts w:ascii="Times New Roman" w:hAnsi="Times New Roman" w:cs="Times New Roman"/>
        </w:rPr>
        <w:t xml:space="preserve"> second panel, </w:t>
      </w:r>
      <w:r w:rsidR="00A36535" w:rsidRPr="00662850">
        <w:rPr>
          <w:rFonts w:ascii="Times New Roman" w:hAnsi="Times New Roman" w:cs="Times New Roman"/>
        </w:rPr>
        <w:t xml:space="preserve">student’s performance gradually increased </w:t>
      </w:r>
      <w:r w:rsidRPr="00662850">
        <w:rPr>
          <w:rFonts w:ascii="Times New Roman" w:hAnsi="Times New Roman" w:cs="Times New Roman"/>
        </w:rPr>
        <w:t>throughout</w:t>
      </w:r>
      <w:r w:rsidR="00A36535" w:rsidRPr="00662850">
        <w:rPr>
          <w:rFonts w:ascii="Times New Roman" w:hAnsi="Times New Roman" w:cs="Times New Roman"/>
        </w:rPr>
        <w:t xml:space="preserve"> the practice session. </w:t>
      </w:r>
      <w:r w:rsidR="000A4427" w:rsidRPr="00662850">
        <w:rPr>
          <w:rFonts w:ascii="Times New Roman" w:hAnsi="Times New Roman" w:cs="Times New Roman"/>
        </w:rPr>
        <w:t>Two s</w:t>
      </w:r>
      <w:r w:rsidR="00D13887" w:rsidRPr="00662850">
        <w:rPr>
          <w:rFonts w:ascii="Times New Roman" w:hAnsi="Times New Roman" w:cs="Times New Roman"/>
        </w:rPr>
        <w:t xml:space="preserve">kills were practiced either alternatively or </w:t>
      </w:r>
      <w:r w:rsidR="00346A97" w:rsidRPr="00662850">
        <w:rPr>
          <w:rFonts w:ascii="Times New Roman" w:hAnsi="Times New Roman" w:cs="Times New Roman"/>
        </w:rPr>
        <w:t>one of the skills wa</w:t>
      </w:r>
      <w:r w:rsidR="000A4427" w:rsidRPr="00662850">
        <w:rPr>
          <w:rFonts w:ascii="Times New Roman" w:hAnsi="Times New Roman" w:cs="Times New Roman"/>
        </w:rPr>
        <w:t xml:space="preserve">s practiced </w:t>
      </w:r>
      <w:r w:rsidRPr="00662850">
        <w:rPr>
          <w:rFonts w:ascii="Times New Roman" w:hAnsi="Times New Roman" w:cs="Times New Roman"/>
        </w:rPr>
        <w:t>repetitively</w:t>
      </w:r>
      <w:r w:rsidR="00D13887" w:rsidRPr="00662850">
        <w:rPr>
          <w:rFonts w:ascii="Times New Roman" w:hAnsi="Times New Roman" w:cs="Times New Roman"/>
        </w:rPr>
        <w:t>. More will be discussed later</w:t>
      </w:r>
      <w:r w:rsidR="00346A97" w:rsidRPr="00662850">
        <w:rPr>
          <w:rFonts w:ascii="Times New Roman" w:hAnsi="Times New Roman" w:cs="Times New Roman"/>
        </w:rPr>
        <w:t xml:space="preserve"> in the skill pattern section</w:t>
      </w:r>
      <w:r w:rsidR="00D13887" w:rsidRPr="00662850">
        <w:rPr>
          <w:rFonts w:ascii="Times New Roman" w:hAnsi="Times New Roman" w:cs="Times New Roman"/>
        </w:rPr>
        <w:t>. Compared to the first two groups, t</w:t>
      </w:r>
      <w:r w:rsidR="00A36535" w:rsidRPr="00662850">
        <w:rPr>
          <w:rFonts w:ascii="Times New Roman" w:hAnsi="Times New Roman" w:cs="Times New Roman"/>
        </w:rPr>
        <w:t>he biggest change in performance</w:t>
      </w:r>
      <w:r w:rsidR="000A4427" w:rsidRPr="00662850">
        <w:rPr>
          <w:rFonts w:ascii="Times New Roman" w:hAnsi="Times New Roman" w:cs="Times New Roman"/>
        </w:rPr>
        <w:t xml:space="preserve"> is in the 3-skills-</w:t>
      </w:r>
      <w:r w:rsidR="00D13887" w:rsidRPr="00662850">
        <w:rPr>
          <w:rFonts w:ascii="Times New Roman" w:hAnsi="Times New Roman" w:cs="Times New Roman"/>
        </w:rPr>
        <w:t xml:space="preserve">group, </w:t>
      </w:r>
      <w:r w:rsidRPr="00662850">
        <w:rPr>
          <w:rFonts w:ascii="Times New Roman" w:hAnsi="Times New Roman" w:cs="Times New Roman"/>
        </w:rPr>
        <w:t xml:space="preserve">in </w:t>
      </w:r>
      <w:r w:rsidR="00D13887" w:rsidRPr="00662850">
        <w:rPr>
          <w:rFonts w:ascii="Times New Roman" w:hAnsi="Times New Roman" w:cs="Times New Roman"/>
        </w:rPr>
        <w:t xml:space="preserve">which 3 skills were </w:t>
      </w:r>
      <w:r w:rsidR="000A4427" w:rsidRPr="00662850">
        <w:rPr>
          <w:rFonts w:ascii="Times New Roman" w:hAnsi="Times New Roman" w:cs="Times New Roman"/>
        </w:rPr>
        <w:t>practiced</w:t>
      </w:r>
      <w:r w:rsidR="00D13887" w:rsidRPr="00662850">
        <w:rPr>
          <w:rFonts w:ascii="Times New Roman" w:hAnsi="Times New Roman" w:cs="Times New Roman"/>
        </w:rPr>
        <w:t xml:space="preserve"> individually. </w:t>
      </w:r>
      <w:r w:rsidR="009E5B7B" w:rsidRPr="00662850">
        <w:rPr>
          <w:rFonts w:ascii="Times New Roman" w:hAnsi="Times New Roman" w:cs="Times New Roman"/>
        </w:rPr>
        <w:t xml:space="preserve">Specifically, the accuracy on the second scaffolding problem is significantly higher than the </w:t>
      </w:r>
      <w:r w:rsidR="00180274" w:rsidRPr="00662850">
        <w:rPr>
          <w:rFonts w:ascii="Times New Roman" w:hAnsi="Times New Roman" w:cs="Times New Roman"/>
        </w:rPr>
        <w:t xml:space="preserve">percentage correct on </w:t>
      </w:r>
      <w:r w:rsidR="009E5B7B" w:rsidRPr="00662850">
        <w:rPr>
          <w:rFonts w:ascii="Times New Roman" w:hAnsi="Times New Roman" w:cs="Times New Roman"/>
        </w:rPr>
        <w:t>first scaffolding problem. Inferences and a</w:t>
      </w:r>
      <w:r w:rsidR="00180274" w:rsidRPr="00662850">
        <w:rPr>
          <w:rFonts w:ascii="Times New Roman" w:hAnsi="Times New Roman" w:cs="Times New Roman"/>
        </w:rPr>
        <w:t>pplications of using scaffolding</w:t>
      </w:r>
      <w:r w:rsidR="009E5B7B" w:rsidRPr="00662850">
        <w:rPr>
          <w:rFonts w:ascii="Times New Roman" w:hAnsi="Times New Roman" w:cs="Times New Roman"/>
        </w:rPr>
        <w:t xml:space="preserve"> on easy and more complex questions </w:t>
      </w:r>
      <w:r w:rsidR="00180274" w:rsidRPr="00662850">
        <w:rPr>
          <w:rFonts w:ascii="Times New Roman" w:hAnsi="Times New Roman" w:cs="Times New Roman"/>
        </w:rPr>
        <w:t>are</w:t>
      </w:r>
      <w:bookmarkStart w:id="0" w:name="_GoBack"/>
      <w:bookmarkEnd w:id="0"/>
      <w:r w:rsidR="00180274" w:rsidRPr="00662850">
        <w:rPr>
          <w:rFonts w:ascii="Times New Roman" w:hAnsi="Times New Roman" w:cs="Times New Roman"/>
        </w:rPr>
        <w:t xml:space="preserve"> </w:t>
      </w:r>
      <w:r w:rsidR="009E5B7B" w:rsidRPr="00662850">
        <w:rPr>
          <w:rFonts w:ascii="Times New Roman" w:hAnsi="Times New Roman" w:cs="Times New Roman"/>
        </w:rPr>
        <w:t xml:space="preserve">discussed in the </w:t>
      </w:r>
      <w:r w:rsidR="00180274" w:rsidRPr="00662850">
        <w:rPr>
          <w:rFonts w:ascii="Times New Roman" w:hAnsi="Times New Roman" w:cs="Times New Roman"/>
        </w:rPr>
        <w:t>next</w:t>
      </w:r>
      <w:r w:rsidR="009E5B7B" w:rsidRPr="00662850">
        <w:rPr>
          <w:rFonts w:ascii="Times New Roman" w:hAnsi="Times New Roman" w:cs="Times New Roman"/>
        </w:rPr>
        <w:t xml:space="preserve"> section.</w:t>
      </w:r>
    </w:p>
    <w:p w14:paraId="64FD7809" w14:textId="6F6741AC" w:rsidR="00C01CE6" w:rsidRPr="00D43CEE" w:rsidRDefault="00D43CEE" w:rsidP="002A2F40">
      <w:pPr>
        <w:spacing w:line="360" w:lineRule="auto"/>
        <w:rPr>
          <w:rFonts w:ascii="Helvetica" w:hAnsi="Helvetica" w:cs="Times New Roman"/>
          <w:sz w:val="26"/>
          <w:szCs w:val="26"/>
        </w:rPr>
      </w:pPr>
      <w:r w:rsidRPr="00D43CEE">
        <w:rPr>
          <w:rFonts w:ascii="Helvetica" w:hAnsi="Helvetica" w:cs="Times New Roman"/>
          <w:sz w:val="26"/>
          <w:szCs w:val="26"/>
        </w:rPr>
        <w:t>3.2</w:t>
      </w:r>
      <w:r>
        <w:rPr>
          <w:rFonts w:ascii="Helvetica" w:hAnsi="Helvetica" w:cs="Times New Roman"/>
          <w:sz w:val="26"/>
          <w:szCs w:val="26"/>
        </w:rPr>
        <w:t>.</w:t>
      </w:r>
      <w:r w:rsidRPr="00D43CEE">
        <w:rPr>
          <w:rFonts w:ascii="Helvetica" w:hAnsi="Helvetica" w:cs="Times New Roman"/>
          <w:sz w:val="26"/>
          <w:szCs w:val="26"/>
        </w:rPr>
        <w:t xml:space="preserve"> </w:t>
      </w:r>
      <w:r>
        <w:rPr>
          <w:rFonts w:ascii="Helvetica" w:hAnsi="Helvetica" w:cs="Times New Roman"/>
          <w:sz w:val="26"/>
          <w:szCs w:val="26"/>
        </w:rPr>
        <w:t>SKILL PATTERN</w:t>
      </w:r>
    </w:p>
    <w:p w14:paraId="635CE044" w14:textId="61087C0E" w:rsidR="000A4140" w:rsidRDefault="0091746B" w:rsidP="002A2F40">
      <w:pPr>
        <w:spacing w:line="360" w:lineRule="auto"/>
        <w:rPr>
          <w:rFonts w:ascii="Times New Roman" w:hAnsi="Times New Roman" w:cs="Times New Roman"/>
        </w:rPr>
      </w:pPr>
      <w:r w:rsidRPr="00662850">
        <w:rPr>
          <w:rFonts w:ascii="Times New Roman" w:hAnsi="Times New Roman" w:cs="Times New Roman"/>
        </w:rPr>
        <w:t>2-skills-</w:t>
      </w:r>
      <w:r w:rsidR="005E2915" w:rsidRPr="00662850">
        <w:rPr>
          <w:rFonts w:ascii="Times New Roman" w:hAnsi="Times New Roman" w:cs="Times New Roman"/>
        </w:rPr>
        <w:t>group</w:t>
      </w:r>
      <w:r w:rsidR="0040256C" w:rsidRPr="00662850">
        <w:rPr>
          <w:rFonts w:ascii="Times New Roman" w:hAnsi="Times New Roman" w:cs="Times New Roman"/>
        </w:rPr>
        <w:t xml:space="preserve"> that</w:t>
      </w:r>
      <w:r w:rsidR="005E2915" w:rsidRPr="00662850">
        <w:rPr>
          <w:rFonts w:ascii="Times New Roman" w:hAnsi="Times New Roman" w:cs="Times New Roman"/>
        </w:rPr>
        <w:t xml:space="preserve"> mentioned above was further </w:t>
      </w:r>
      <w:r w:rsidR="00180274" w:rsidRPr="00662850">
        <w:rPr>
          <w:rFonts w:ascii="Times New Roman" w:hAnsi="Times New Roman" w:cs="Times New Roman"/>
        </w:rPr>
        <w:t>separated into sub-groups based on the skill-pattern.</w:t>
      </w:r>
      <w:r w:rsidR="009F5910" w:rsidRPr="00662850">
        <w:rPr>
          <w:rFonts w:ascii="Times New Roman" w:hAnsi="Times New Roman" w:cs="Times New Roman"/>
        </w:rPr>
        <w:t>7 patterns were</w:t>
      </w:r>
      <w:r w:rsidR="005E2915" w:rsidRPr="00662850">
        <w:rPr>
          <w:rFonts w:ascii="Times New Roman" w:hAnsi="Times New Roman" w:cs="Times New Roman"/>
        </w:rPr>
        <w:t xml:space="preserve"> identified</w:t>
      </w:r>
      <w:r w:rsidRPr="00662850">
        <w:rPr>
          <w:rFonts w:ascii="Times New Roman" w:hAnsi="Times New Roman" w:cs="Times New Roman"/>
        </w:rPr>
        <w:t xml:space="preserve"> initially</w:t>
      </w:r>
      <w:r w:rsidR="005E2915" w:rsidRPr="00662850">
        <w:rPr>
          <w:rFonts w:ascii="Times New Roman" w:hAnsi="Times New Roman" w:cs="Times New Roman"/>
        </w:rPr>
        <w:t xml:space="preserve">, but </w:t>
      </w:r>
      <w:r w:rsidR="00303970" w:rsidRPr="00662850">
        <w:rPr>
          <w:rFonts w:ascii="Times New Roman" w:hAnsi="Times New Roman" w:cs="Times New Roman"/>
        </w:rPr>
        <w:t>since some</w:t>
      </w:r>
      <w:r w:rsidR="009A28FC" w:rsidRPr="00662850">
        <w:rPr>
          <w:rFonts w:ascii="Times New Roman" w:hAnsi="Times New Roman" w:cs="Times New Roman"/>
        </w:rPr>
        <w:t xml:space="preserve"> of the patterns do not have enough </w:t>
      </w:r>
      <w:r w:rsidR="0040256C" w:rsidRPr="00662850">
        <w:rPr>
          <w:rFonts w:ascii="Times New Roman" w:hAnsi="Times New Roman" w:cs="Times New Roman"/>
        </w:rPr>
        <w:t>variation</w:t>
      </w:r>
      <w:r w:rsidR="00303970" w:rsidRPr="00662850">
        <w:rPr>
          <w:rFonts w:ascii="Times New Roman" w:hAnsi="Times New Roman" w:cs="Times New Roman"/>
        </w:rPr>
        <w:t xml:space="preserve"> in </w:t>
      </w:r>
      <w:r w:rsidR="009A28FC" w:rsidRPr="00662850">
        <w:rPr>
          <w:rFonts w:ascii="Times New Roman" w:hAnsi="Times New Roman" w:cs="Times New Roman"/>
        </w:rPr>
        <w:t xml:space="preserve">questions to draw </w:t>
      </w:r>
      <w:r w:rsidRPr="00662850">
        <w:rPr>
          <w:rFonts w:ascii="Times New Roman" w:hAnsi="Times New Roman" w:cs="Times New Roman"/>
        </w:rPr>
        <w:t xml:space="preserve">a </w:t>
      </w:r>
      <w:r w:rsidR="009A28FC" w:rsidRPr="00662850">
        <w:rPr>
          <w:rFonts w:ascii="Times New Roman" w:hAnsi="Times New Roman" w:cs="Times New Roman"/>
        </w:rPr>
        <w:t>conclusion</w:t>
      </w:r>
      <w:r w:rsidR="00C01CE6" w:rsidRPr="00662850">
        <w:rPr>
          <w:rFonts w:ascii="Times New Roman" w:hAnsi="Times New Roman" w:cs="Times New Roman"/>
        </w:rPr>
        <w:t xml:space="preserve"> from</w:t>
      </w:r>
      <w:r w:rsidR="009A28FC" w:rsidRPr="00662850">
        <w:rPr>
          <w:rFonts w:ascii="Times New Roman" w:hAnsi="Times New Roman" w:cs="Times New Roman"/>
        </w:rPr>
        <w:t>, only</w:t>
      </w:r>
      <w:r w:rsidR="006E402A" w:rsidRPr="00662850">
        <w:rPr>
          <w:rFonts w:ascii="Times New Roman" w:hAnsi="Times New Roman" w:cs="Times New Roman"/>
        </w:rPr>
        <w:t xml:space="preserve"> 4</w:t>
      </w:r>
      <w:r w:rsidR="009B753A" w:rsidRPr="00662850">
        <w:rPr>
          <w:rFonts w:ascii="Times New Roman" w:hAnsi="Times New Roman" w:cs="Times New Roman"/>
        </w:rPr>
        <w:t xml:space="preserve"> different patterns </w:t>
      </w:r>
      <w:r w:rsidRPr="00662850">
        <w:rPr>
          <w:rFonts w:ascii="Times New Roman" w:hAnsi="Times New Roman" w:cs="Times New Roman"/>
        </w:rPr>
        <w:t xml:space="preserve">that each has more than 5 </w:t>
      </w:r>
      <w:proofErr w:type="spellStart"/>
      <w:r w:rsidRPr="00662850">
        <w:rPr>
          <w:rFonts w:ascii="Times New Roman" w:hAnsi="Times New Roman" w:cs="Times New Roman"/>
        </w:rPr>
        <w:t>ASSISTment</w:t>
      </w:r>
      <w:proofErr w:type="spellEnd"/>
      <w:r w:rsidRPr="00662850">
        <w:rPr>
          <w:rFonts w:ascii="Times New Roman" w:hAnsi="Times New Roman" w:cs="Times New Roman"/>
        </w:rPr>
        <w:t xml:space="preserve"> questions, </w:t>
      </w:r>
      <w:r w:rsidR="009A28FC" w:rsidRPr="00662850">
        <w:rPr>
          <w:rFonts w:ascii="Times New Roman" w:hAnsi="Times New Roman" w:cs="Times New Roman"/>
        </w:rPr>
        <w:t xml:space="preserve">were analyzed </w:t>
      </w:r>
      <w:r w:rsidR="006E402A" w:rsidRPr="00662850">
        <w:rPr>
          <w:rFonts w:ascii="Times New Roman" w:hAnsi="Times New Roman" w:cs="Times New Roman"/>
        </w:rPr>
        <w:t>and visualized</w:t>
      </w:r>
      <w:r w:rsidRPr="00662850">
        <w:rPr>
          <w:rFonts w:ascii="Times New Roman" w:hAnsi="Times New Roman" w:cs="Times New Roman"/>
        </w:rPr>
        <w:t xml:space="preserve"> </w:t>
      </w:r>
      <w:r w:rsidR="00B02A50" w:rsidRPr="00662850">
        <w:rPr>
          <w:rFonts w:ascii="Times New Roman" w:hAnsi="Times New Roman" w:cs="Times New Roman"/>
        </w:rPr>
        <w:t>(see figure</w:t>
      </w:r>
      <w:r w:rsidR="00FB2626" w:rsidRPr="00662850">
        <w:rPr>
          <w:rFonts w:ascii="Times New Roman" w:hAnsi="Times New Roman" w:cs="Times New Roman"/>
        </w:rPr>
        <w:t xml:space="preserve"> 3)</w:t>
      </w:r>
      <w:r w:rsidRPr="00662850">
        <w:rPr>
          <w:rFonts w:ascii="Times New Roman" w:hAnsi="Times New Roman" w:cs="Times New Roman"/>
        </w:rPr>
        <w:t xml:space="preserve">. </w:t>
      </w:r>
      <w:r w:rsidR="0040256C" w:rsidRPr="00662850">
        <w:rPr>
          <w:rFonts w:ascii="Times New Roman" w:hAnsi="Times New Roman" w:cs="Times New Roman"/>
        </w:rPr>
        <w:t>Later, the lines</w:t>
      </w:r>
      <w:r w:rsidRPr="00662850">
        <w:rPr>
          <w:rFonts w:ascii="Times New Roman" w:hAnsi="Times New Roman" w:cs="Times New Roman"/>
        </w:rPr>
        <w:t xml:space="preserve"> were</w:t>
      </w:r>
      <w:r w:rsidR="0040256C" w:rsidRPr="00662850">
        <w:rPr>
          <w:rFonts w:ascii="Times New Roman" w:hAnsi="Times New Roman" w:cs="Times New Roman"/>
        </w:rPr>
        <w:t xml:space="preserve"> aggregated </w:t>
      </w:r>
      <w:r w:rsidR="00FB2626" w:rsidRPr="00662850">
        <w:rPr>
          <w:rFonts w:ascii="Times New Roman" w:hAnsi="Times New Roman" w:cs="Times New Roman"/>
        </w:rPr>
        <w:t xml:space="preserve">within each </w:t>
      </w:r>
      <w:r w:rsidR="0040256C" w:rsidRPr="00662850">
        <w:rPr>
          <w:rFonts w:ascii="Times New Roman" w:hAnsi="Times New Roman" w:cs="Times New Roman"/>
        </w:rPr>
        <w:t>pattern</w:t>
      </w:r>
      <w:r w:rsidR="00B02A50" w:rsidRPr="00662850">
        <w:rPr>
          <w:rFonts w:ascii="Times New Roman" w:hAnsi="Times New Roman" w:cs="Times New Roman"/>
        </w:rPr>
        <w:t xml:space="preserve"> (see figure</w:t>
      </w:r>
      <w:r w:rsidR="00FB2626" w:rsidRPr="00662850">
        <w:rPr>
          <w:rFonts w:ascii="Times New Roman" w:hAnsi="Times New Roman" w:cs="Times New Roman"/>
        </w:rPr>
        <w:t xml:space="preserve"> 4)</w:t>
      </w:r>
      <w:r w:rsidR="006E402A" w:rsidRPr="00662850">
        <w:rPr>
          <w:rFonts w:ascii="Times New Roman" w:hAnsi="Times New Roman" w:cs="Times New Roman"/>
        </w:rPr>
        <w:t>.</w:t>
      </w:r>
      <w:r w:rsidRPr="00662850">
        <w:rPr>
          <w:rFonts w:ascii="Times New Roman" w:hAnsi="Times New Roman" w:cs="Times New Roman"/>
        </w:rPr>
        <w:t xml:space="preserve"> </w:t>
      </w:r>
    </w:p>
    <w:p w14:paraId="124FA510" w14:textId="77777777" w:rsidR="00D43CEE" w:rsidRPr="00662850" w:rsidRDefault="00D43CEE" w:rsidP="002A2F40">
      <w:pPr>
        <w:spacing w:line="360" w:lineRule="auto"/>
        <w:rPr>
          <w:rFonts w:ascii="Times New Roman" w:hAnsi="Times New Roman" w:cs="Times New Roman"/>
        </w:rPr>
      </w:pPr>
    </w:p>
    <w:p w14:paraId="47207CD2" w14:textId="339F5EB1" w:rsidR="00923199" w:rsidRPr="00662850" w:rsidRDefault="000A4140" w:rsidP="002A2F40">
      <w:pPr>
        <w:spacing w:line="360" w:lineRule="auto"/>
        <w:rPr>
          <w:rFonts w:ascii="Times New Roman" w:hAnsi="Times New Roman" w:cs="Times New Roman"/>
        </w:rPr>
      </w:pPr>
      <w:r w:rsidRPr="00662850">
        <w:rPr>
          <w:rFonts w:ascii="Times New Roman" w:hAnsi="Times New Roman" w:cs="Times New Roman"/>
          <w:noProof/>
        </w:rPr>
        <w:drawing>
          <wp:inline distT="0" distB="0" distL="0" distR="0" wp14:anchorId="03106220" wp14:editId="1736BD8C">
            <wp:extent cx="3766358" cy="2487078"/>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601" cy="2492521"/>
                    </a:xfrm>
                    <a:prstGeom prst="rect">
                      <a:avLst/>
                    </a:prstGeom>
                    <a:noFill/>
                    <a:ln>
                      <a:noFill/>
                    </a:ln>
                  </pic:spPr>
                </pic:pic>
              </a:graphicData>
            </a:graphic>
          </wp:inline>
        </w:drawing>
      </w:r>
    </w:p>
    <w:p w14:paraId="35405FC2" w14:textId="65D9E8D0" w:rsidR="00B02A50" w:rsidRDefault="00B02A50" w:rsidP="002A2F40">
      <w:pPr>
        <w:spacing w:line="360" w:lineRule="auto"/>
        <w:rPr>
          <w:rFonts w:ascii="Times New Roman" w:hAnsi="Times New Roman" w:cs="Times New Roman"/>
        </w:rPr>
      </w:pPr>
      <w:r w:rsidRPr="00662850">
        <w:rPr>
          <w:rFonts w:ascii="Times New Roman" w:hAnsi="Times New Roman" w:cs="Times New Roman"/>
          <w:i/>
        </w:rPr>
        <w:t>Figure 3</w:t>
      </w:r>
      <w:r w:rsidRPr="00662850">
        <w:rPr>
          <w:rFonts w:ascii="Times New Roman" w:hAnsi="Times New Roman" w:cs="Times New Roman"/>
        </w:rPr>
        <w:t>. Skill Pattern from 2-Skills-Group</w:t>
      </w:r>
    </w:p>
    <w:p w14:paraId="3FDBE2A2" w14:textId="77777777" w:rsidR="00D43CEE" w:rsidRPr="00662850" w:rsidRDefault="00D43CEE" w:rsidP="002A2F40">
      <w:pPr>
        <w:spacing w:line="360" w:lineRule="auto"/>
        <w:rPr>
          <w:rFonts w:ascii="Times New Roman" w:hAnsi="Times New Roman" w:cs="Times New Roman"/>
        </w:rPr>
      </w:pPr>
    </w:p>
    <w:p w14:paraId="045BD038" w14:textId="165782B1" w:rsidR="00380DF6" w:rsidRPr="00662850" w:rsidRDefault="00F907BA" w:rsidP="002A2F40">
      <w:pPr>
        <w:spacing w:line="360" w:lineRule="auto"/>
        <w:rPr>
          <w:rFonts w:ascii="Times New Roman" w:hAnsi="Times New Roman" w:cs="Times New Roman"/>
        </w:rPr>
      </w:pPr>
      <w:r w:rsidRPr="00662850">
        <w:rPr>
          <w:rFonts w:ascii="Times New Roman" w:hAnsi="Times New Roman" w:cs="Times New Roman"/>
          <w:noProof/>
        </w:rPr>
        <w:drawing>
          <wp:inline distT="0" distB="0" distL="0" distR="0" wp14:anchorId="15F3A023" wp14:editId="23AAAA1E">
            <wp:extent cx="3766358" cy="2740958"/>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425" cy="2745373"/>
                    </a:xfrm>
                    <a:prstGeom prst="rect">
                      <a:avLst/>
                    </a:prstGeom>
                    <a:noFill/>
                    <a:ln>
                      <a:noFill/>
                    </a:ln>
                  </pic:spPr>
                </pic:pic>
              </a:graphicData>
            </a:graphic>
          </wp:inline>
        </w:drawing>
      </w:r>
    </w:p>
    <w:p w14:paraId="686B2F35" w14:textId="6B28906A" w:rsidR="00B02A50" w:rsidRPr="00662850" w:rsidRDefault="00B02A50" w:rsidP="002A2F40">
      <w:pPr>
        <w:spacing w:line="360" w:lineRule="auto"/>
        <w:contextualSpacing/>
        <w:rPr>
          <w:rFonts w:ascii="Times New Roman" w:hAnsi="Times New Roman" w:cs="Times New Roman"/>
        </w:rPr>
      </w:pPr>
      <w:r w:rsidRPr="00662850">
        <w:rPr>
          <w:rFonts w:ascii="Times New Roman" w:hAnsi="Times New Roman" w:cs="Times New Roman"/>
          <w:i/>
        </w:rPr>
        <w:t>Figure 4</w:t>
      </w:r>
      <w:r w:rsidRPr="00662850">
        <w:rPr>
          <w:rFonts w:ascii="Times New Roman" w:hAnsi="Times New Roman" w:cs="Times New Roman"/>
        </w:rPr>
        <w:t>. Aggregated Line Graph on Skill Pattern from 2-Skills-Group</w:t>
      </w:r>
    </w:p>
    <w:p w14:paraId="4B7D6B97" w14:textId="557EEBE8" w:rsidR="00923199" w:rsidRPr="00662850" w:rsidRDefault="00923199" w:rsidP="002A2F40">
      <w:pPr>
        <w:spacing w:line="360" w:lineRule="auto"/>
        <w:contextualSpacing/>
        <w:rPr>
          <w:rFonts w:ascii="Times New Roman" w:hAnsi="Times New Roman" w:cs="Times New Roman"/>
        </w:rPr>
      </w:pPr>
    </w:p>
    <w:p w14:paraId="70E3FB39" w14:textId="22A712EE" w:rsidR="00940151" w:rsidRPr="00BB269E" w:rsidRDefault="00180274" w:rsidP="002A2F40">
      <w:pPr>
        <w:spacing w:line="360" w:lineRule="auto"/>
        <w:rPr>
          <w:rFonts w:ascii="Times New Roman" w:hAnsi="Times New Roman" w:cs="Times New Roman"/>
        </w:rPr>
      </w:pPr>
      <w:r w:rsidRPr="00662850">
        <w:rPr>
          <w:rFonts w:ascii="Times New Roman" w:hAnsi="Times New Roman" w:cs="Times New Roman"/>
        </w:rPr>
        <w:t xml:space="preserve">From graph 4, regardless </w:t>
      </w:r>
      <w:r w:rsidR="003A4D38" w:rsidRPr="00662850">
        <w:rPr>
          <w:rFonts w:ascii="Times New Roman" w:hAnsi="Times New Roman" w:cs="Times New Roman"/>
        </w:rPr>
        <w:t>the</w:t>
      </w:r>
      <w:r w:rsidR="007D7FE4" w:rsidRPr="00662850">
        <w:rPr>
          <w:rFonts w:ascii="Times New Roman" w:hAnsi="Times New Roman" w:cs="Times New Roman"/>
        </w:rPr>
        <w:t xml:space="preserve"> type of</w:t>
      </w:r>
      <w:r w:rsidR="003A4D38" w:rsidRPr="00662850">
        <w:rPr>
          <w:rFonts w:ascii="Times New Roman" w:hAnsi="Times New Roman" w:cs="Times New Roman"/>
        </w:rPr>
        <w:t xml:space="preserve"> </w:t>
      </w:r>
      <w:r w:rsidR="007E394F" w:rsidRPr="00662850">
        <w:rPr>
          <w:rFonts w:ascii="Times New Roman" w:hAnsi="Times New Roman" w:cs="Times New Roman"/>
        </w:rPr>
        <w:t>skill pattern</w:t>
      </w:r>
      <w:r w:rsidR="003A4D38" w:rsidRPr="00662850">
        <w:rPr>
          <w:rFonts w:ascii="Times New Roman" w:hAnsi="Times New Roman" w:cs="Times New Roman"/>
        </w:rPr>
        <w:t xml:space="preserve">, </w:t>
      </w:r>
      <w:r w:rsidRPr="00662850">
        <w:rPr>
          <w:rFonts w:ascii="Times New Roman" w:hAnsi="Times New Roman" w:cs="Times New Roman"/>
        </w:rPr>
        <w:t xml:space="preserve">compared to main questions, </w:t>
      </w:r>
      <w:r w:rsidR="003A4D38" w:rsidRPr="00662850">
        <w:rPr>
          <w:rFonts w:ascii="Times New Roman" w:hAnsi="Times New Roman" w:cs="Times New Roman"/>
        </w:rPr>
        <w:t>student’s perf</w:t>
      </w:r>
      <w:r w:rsidR="0092414D" w:rsidRPr="00662850">
        <w:rPr>
          <w:rFonts w:ascii="Times New Roman" w:hAnsi="Times New Roman" w:cs="Times New Roman"/>
        </w:rPr>
        <w:t xml:space="preserve">ormance </w:t>
      </w:r>
      <w:r w:rsidR="00B02A50" w:rsidRPr="00662850">
        <w:rPr>
          <w:rFonts w:ascii="Times New Roman" w:hAnsi="Times New Roman" w:cs="Times New Roman"/>
        </w:rPr>
        <w:t xml:space="preserve">on scaffolding problems </w:t>
      </w:r>
      <w:r w:rsidR="0092414D" w:rsidRPr="00662850">
        <w:rPr>
          <w:rFonts w:ascii="Times New Roman" w:hAnsi="Times New Roman" w:cs="Times New Roman"/>
        </w:rPr>
        <w:t>increased dramatically</w:t>
      </w:r>
      <w:r w:rsidR="007D7FE4" w:rsidRPr="00662850">
        <w:rPr>
          <w:rFonts w:ascii="Times New Roman" w:hAnsi="Times New Roman" w:cs="Times New Roman"/>
        </w:rPr>
        <w:t xml:space="preserve"> in all four scenarios</w:t>
      </w:r>
      <w:r w:rsidR="00BC7EF2" w:rsidRPr="00662850">
        <w:rPr>
          <w:rFonts w:ascii="Times New Roman" w:hAnsi="Times New Roman" w:cs="Times New Roman"/>
        </w:rPr>
        <w:t>.</w:t>
      </w:r>
      <w:r w:rsidR="00D13CC7" w:rsidRPr="00662850">
        <w:rPr>
          <w:rFonts w:ascii="Times New Roman" w:hAnsi="Times New Roman" w:cs="Times New Roman"/>
        </w:rPr>
        <w:t xml:space="preserve"> However, it is fairly difficult to conclude </w:t>
      </w:r>
      <w:r w:rsidR="00B02A50" w:rsidRPr="00662850">
        <w:rPr>
          <w:rFonts w:ascii="Times New Roman" w:hAnsi="Times New Roman" w:cs="Times New Roman"/>
        </w:rPr>
        <w:t xml:space="preserve">which type of practice yield </w:t>
      </w:r>
      <w:r w:rsidR="00D13CC7" w:rsidRPr="00662850">
        <w:rPr>
          <w:rFonts w:ascii="Times New Roman" w:hAnsi="Times New Roman" w:cs="Times New Roman"/>
        </w:rPr>
        <w:t>the</w:t>
      </w:r>
      <w:r w:rsidRPr="00662850">
        <w:rPr>
          <w:rFonts w:ascii="Times New Roman" w:hAnsi="Times New Roman" w:cs="Times New Roman"/>
        </w:rPr>
        <w:t xml:space="preserve"> best result, since improvement</w:t>
      </w:r>
      <w:r w:rsidR="00162ED1" w:rsidRPr="00662850">
        <w:rPr>
          <w:rFonts w:ascii="Times New Roman" w:hAnsi="Times New Roman" w:cs="Times New Roman"/>
        </w:rPr>
        <w:t xml:space="preserve"> is </w:t>
      </w:r>
      <w:r w:rsidR="00B02A50" w:rsidRPr="00662850">
        <w:rPr>
          <w:rFonts w:ascii="Times New Roman" w:hAnsi="Times New Roman" w:cs="Times New Roman"/>
        </w:rPr>
        <w:t xml:space="preserve">not consistent and </w:t>
      </w:r>
      <w:r w:rsidR="00162ED1" w:rsidRPr="00662850">
        <w:rPr>
          <w:rFonts w:ascii="Times New Roman" w:hAnsi="Times New Roman" w:cs="Times New Roman"/>
        </w:rPr>
        <w:t>not significantly different</w:t>
      </w:r>
      <w:r w:rsidR="00B02A50" w:rsidRPr="00662850">
        <w:rPr>
          <w:rFonts w:ascii="Times New Roman" w:hAnsi="Times New Roman" w:cs="Times New Roman"/>
        </w:rPr>
        <w:t xml:space="preserve"> </w:t>
      </w:r>
      <w:r w:rsidR="00162ED1" w:rsidRPr="00662850">
        <w:rPr>
          <w:rFonts w:ascii="Times New Roman" w:hAnsi="Times New Roman" w:cs="Times New Roman"/>
        </w:rPr>
        <w:t xml:space="preserve">from one another. </w:t>
      </w:r>
      <w:r w:rsidR="007D7FE4" w:rsidRPr="00662850">
        <w:rPr>
          <w:rFonts w:ascii="Times New Roman" w:hAnsi="Times New Roman" w:cs="Times New Roman"/>
        </w:rPr>
        <w:t>Therefore, a mo</w:t>
      </w:r>
      <w:r w:rsidR="009F5910" w:rsidRPr="00662850">
        <w:rPr>
          <w:rFonts w:ascii="Times New Roman" w:hAnsi="Times New Roman" w:cs="Times New Roman"/>
        </w:rPr>
        <w:t xml:space="preserve">re comprehensive analysis that </w:t>
      </w:r>
      <w:r w:rsidR="00B02A50" w:rsidRPr="00662850">
        <w:rPr>
          <w:rFonts w:ascii="Times New Roman" w:hAnsi="Times New Roman" w:cs="Times New Roman"/>
        </w:rPr>
        <w:t>consists of</w:t>
      </w:r>
      <w:r w:rsidR="007D7FE4" w:rsidRPr="00662850">
        <w:rPr>
          <w:rFonts w:ascii="Times New Roman" w:hAnsi="Times New Roman" w:cs="Times New Roman"/>
        </w:rPr>
        <w:t xml:space="preserve"> more </w:t>
      </w:r>
      <w:r w:rsidR="00B02A50" w:rsidRPr="00662850">
        <w:rPr>
          <w:rFonts w:ascii="Times New Roman" w:hAnsi="Times New Roman" w:cs="Times New Roman"/>
        </w:rPr>
        <w:t xml:space="preserve">types </w:t>
      </w:r>
      <w:r w:rsidR="007D7FE4" w:rsidRPr="00662850">
        <w:rPr>
          <w:rFonts w:ascii="Times New Roman" w:hAnsi="Times New Roman" w:cs="Times New Roman"/>
        </w:rPr>
        <w:t>of skill pattern is needed.</w:t>
      </w:r>
    </w:p>
    <w:p w14:paraId="674F4770" w14:textId="77777777" w:rsidR="00D43CEE" w:rsidRDefault="00D43CEE" w:rsidP="002A2F40">
      <w:pPr>
        <w:spacing w:line="360" w:lineRule="auto"/>
        <w:rPr>
          <w:rFonts w:ascii="Helvetica" w:hAnsi="Helvetica" w:cs="Times New Roman"/>
          <w:b/>
          <w:sz w:val="30"/>
          <w:szCs w:val="30"/>
        </w:rPr>
      </w:pPr>
    </w:p>
    <w:p w14:paraId="4528CECE" w14:textId="2F5C85D3" w:rsidR="007E394F" w:rsidRPr="00D43CEE" w:rsidRDefault="00D43CEE" w:rsidP="002A2F40">
      <w:pPr>
        <w:spacing w:line="360" w:lineRule="auto"/>
        <w:rPr>
          <w:rFonts w:ascii="Helvetica" w:hAnsi="Helvetica" w:cs="Times New Roman"/>
          <w:sz w:val="31"/>
          <w:szCs w:val="31"/>
        </w:rPr>
      </w:pPr>
      <w:r>
        <w:rPr>
          <w:rFonts w:ascii="Helvetica" w:hAnsi="Helvetica" w:cs="Times New Roman"/>
          <w:sz w:val="31"/>
          <w:szCs w:val="31"/>
        </w:rPr>
        <w:t>4. DISCUSSION</w:t>
      </w:r>
    </w:p>
    <w:p w14:paraId="348902A1" w14:textId="50FC0F4E" w:rsidR="00180274" w:rsidRPr="00662850" w:rsidRDefault="00754E1D" w:rsidP="002A2F40">
      <w:pPr>
        <w:spacing w:line="360" w:lineRule="auto"/>
        <w:rPr>
          <w:rFonts w:ascii="Times New Roman" w:hAnsi="Times New Roman" w:cs="Times New Roman"/>
        </w:rPr>
      </w:pPr>
      <w:r w:rsidRPr="00662850">
        <w:rPr>
          <w:rFonts w:ascii="Times New Roman" w:hAnsi="Times New Roman" w:cs="Times New Roman"/>
        </w:rPr>
        <w:t xml:space="preserve">As stated at the beginning, the purpose of this study is to explore, understand, and testify </w:t>
      </w:r>
      <w:r w:rsidR="009E5B7B" w:rsidRPr="00662850">
        <w:rPr>
          <w:rFonts w:ascii="Times New Roman" w:hAnsi="Times New Roman" w:cs="Times New Roman"/>
        </w:rPr>
        <w:t>the effect of scaffolding</w:t>
      </w:r>
      <w:r w:rsidRPr="00662850">
        <w:rPr>
          <w:rFonts w:ascii="Times New Roman" w:hAnsi="Times New Roman" w:cs="Times New Roman"/>
        </w:rPr>
        <w:t xml:space="preserve"> </w:t>
      </w:r>
      <w:r w:rsidR="00180274" w:rsidRPr="00662850">
        <w:rPr>
          <w:rFonts w:ascii="Times New Roman" w:hAnsi="Times New Roman" w:cs="Times New Roman"/>
        </w:rPr>
        <w:t xml:space="preserve">on student’s academic performance </w:t>
      </w:r>
      <w:r w:rsidRPr="00662850">
        <w:rPr>
          <w:rFonts w:ascii="Times New Roman" w:hAnsi="Times New Roman" w:cs="Times New Roman"/>
        </w:rPr>
        <w:t xml:space="preserve">by using existing data and employing learning analytics methods. </w:t>
      </w:r>
      <w:r w:rsidR="003208E6" w:rsidRPr="00662850">
        <w:rPr>
          <w:rFonts w:ascii="Times New Roman" w:hAnsi="Times New Roman" w:cs="Times New Roman"/>
        </w:rPr>
        <w:t>We found that scaffolding problems in the analyzed dataset did serve the purpose of sim</w:t>
      </w:r>
      <w:r w:rsidR="00180274" w:rsidRPr="00662850">
        <w:rPr>
          <w:rFonts w:ascii="Times New Roman" w:hAnsi="Times New Roman" w:cs="Times New Roman"/>
        </w:rPr>
        <w:t>plifying the original questions. This result is</w:t>
      </w:r>
      <w:r w:rsidR="003208E6" w:rsidRPr="00662850">
        <w:rPr>
          <w:rFonts w:ascii="Times New Roman" w:hAnsi="Times New Roman" w:cs="Times New Roman"/>
        </w:rPr>
        <w:t xml:space="preserve"> </w:t>
      </w:r>
      <w:r w:rsidR="00EF2940" w:rsidRPr="00662850">
        <w:rPr>
          <w:rFonts w:ascii="Times New Roman" w:hAnsi="Times New Roman" w:cs="Times New Roman"/>
        </w:rPr>
        <w:t xml:space="preserve">exemplified by the improved </w:t>
      </w:r>
      <w:r w:rsidR="00B02A50" w:rsidRPr="00662850">
        <w:rPr>
          <w:rFonts w:ascii="Times New Roman" w:hAnsi="Times New Roman" w:cs="Times New Roman"/>
        </w:rPr>
        <w:t>accuracy</w:t>
      </w:r>
      <w:r w:rsidR="00EF2940" w:rsidRPr="00662850">
        <w:rPr>
          <w:rFonts w:ascii="Times New Roman" w:hAnsi="Times New Roman" w:cs="Times New Roman"/>
        </w:rPr>
        <w:t xml:space="preserve"> on </w:t>
      </w:r>
      <w:r w:rsidR="009E5B7B" w:rsidRPr="00662850">
        <w:rPr>
          <w:rFonts w:ascii="Times New Roman" w:hAnsi="Times New Roman" w:cs="Times New Roman"/>
        </w:rPr>
        <w:t>each scaffolding problem compared to its main question</w:t>
      </w:r>
      <w:r w:rsidR="00EF2940" w:rsidRPr="00662850">
        <w:rPr>
          <w:rFonts w:ascii="Times New Roman" w:hAnsi="Times New Roman" w:cs="Times New Roman"/>
        </w:rPr>
        <w:t xml:space="preserve">. Furthermore, </w:t>
      </w:r>
      <w:r w:rsidR="009F5910" w:rsidRPr="00662850">
        <w:rPr>
          <w:rFonts w:ascii="Times New Roman" w:hAnsi="Times New Roman" w:cs="Times New Roman"/>
        </w:rPr>
        <w:t xml:space="preserve">similar to the previous study’s </w:t>
      </w:r>
      <w:r w:rsidR="00E96476" w:rsidRPr="00662850">
        <w:rPr>
          <w:rFonts w:ascii="Times New Roman" w:hAnsi="Times New Roman" w:cs="Times New Roman"/>
        </w:rPr>
        <w:t>findings</w:t>
      </w:r>
      <w:r w:rsidR="009F5910" w:rsidRPr="00662850">
        <w:rPr>
          <w:rFonts w:ascii="Times New Roman" w:hAnsi="Times New Roman" w:cs="Times New Roman"/>
        </w:rPr>
        <w:t>, students tend to benefit more whe</w:t>
      </w:r>
      <w:r w:rsidR="00B56E03" w:rsidRPr="00662850">
        <w:rPr>
          <w:rFonts w:ascii="Times New Roman" w:hAnsi="Times New Roman" w:cs="Times New Roman"/>
        </w:rPr>
        <w:t>n doing scaffolding problems from</w:t>
      </w:r>
      <w:r w:rsidR="009F5910" w:rsidRPr="00662850">
        <w:rPr>
          <w:rFonts w:ascii="Times New Roman" w:hAnsi="Times New Roman" w:cs="Times New Roman"/>
        </w:rPr>
        <w:t xml:space="preserve"> more co</w:t>
      </w:r>
      <w:r w:rsidR="00180274" w:rsidRPr="00662850">
        <w:rPr>
          <w:rFonts w:ascii="Times New Roman" w:hAnsi="Times New Roman" w:cs="Times New Roman"/>
        </w:rPr>
        <w:t>mplex questions compared to easier</w:t>
      </w:r>
      <w:r w:rsidR="009F5910" w:rsidRPr="00662850">
        <w:rPr>
          <w:rFonts w:ascii="Times New Roman" w:hAnsi="Times New Roman" w:cs="Times New Roman"/>
        </w:rPr>
        <w:t xml:space="preserve"> questions.</w:t>
      </w:r>
      <w:r w:rsidR="00180274" w:rsidRPr="00662850">
        <w:rPr>
          <w:rFonts w:ascii="Times New Roman" w:hAnsi="Times New Roman" w:cs="Times New Roman"/>
        </w:rPr>
        <w:t xml:space="preserve"> </w:t>
      </w:r>
      <w:r w:rsidR="00EA7EF0" w:rsidRPr="00662850">
        <w:rPr>
          <w:rFonts w:ascii="Times New Roman" w:hAnsi="Times New Roman" w:cs="Times New Roman"/>
        </w:rPr>
        <w:t>Specifically, i</w:t>
      </w:r>
      <w:r w:rsidR="00E96476" w:rsidRPr="00662850">
        <w:rPr>
          <w:rFonts w:ascii="Times New Roman" w:hAnsi="Times New Roman" w:cs="Times New Roman"/>
        </w:rPr>
        <w:t>n this study,</w:t>
      </w:r>
      <w:r w:rsidR="009E5B7B" w:rsidRPr="00662850">
        <w:rPr>
          <w:rFonts w:ascii="Times New Roman" w:hAnsi="Times New Roman" w:cs="Times New Roman"/>
        </w:rPr>
        <w:t xml:space="preserve"> </w:t>
      </w:r>
      <w:r w:rsidR="00180274" w:rsidRPr="00662850">
        <w:rPr>
          <w:rFonts w:ascii="Times New Roman" w:hAnsi="Times New Roman" w:cs="Times New Roman"/>
        </w:rPr>
        <w:t>when doing</w:t>
      </w:r>
      <w:r w:rsidR="00E96476" w:rsidRPr="00662850">
        <w:rPr>
          <w:rFonts w:ascii="Times New Roman" w:hAnsi="Times New Roman" w:cs="Times New Roman"/>
        </w:rPr>
        <w:t xml:space="preserve"> simple questions that </w:t>
      </w:r>
      <w:r w:rsidR="00B56E03" w:rsidRPr="00662850">
        <w:rPr>
          <w:rFonts w:ascii="Times New Roman" w:hAnsi="Times New Roman" w:cs="Times New Roman"/>
        </w:rPr>
        <w:t>have</w:t>
      </w:r>
      <w:r w:rsidR="00E96476" w:rsidRPr="00662850">
        <w:rPr>
          <w:rFonts w:ascii="Times New Roman" w:hAnsi="Times New Roman" w:cs="Times New Roman"/>
        </w:rPr>
        <w:t xml:space="preserve"> </w:t>
      </w:r>
      <w:r w:rsidR="00EA7EF0" w:rsidRPr="00662850">
        <w:rPr>
          <w:rFonts w:ascii="Times New Roman" w:hAnsi="Times New Roman" w:cs="Times New Roman"/>
        </w:rPr>
        <w:t xml:space="preserve">only </w:t>
      </w:r>
      <w:r w:rsidR="00E96476" w:rsidRPr="00662850">
        <w:rPr>
          <w:rFonts w:ascii="Times New Roman" w:hAnsi="Times New Roman" w:cs="Times New Roman"/>
        </w:rPr>
        <w:t xml:space="preserve">one skill, </w:t>
      </w:r>
      <w:r w:rsidR="009E5B7B" w:rsidRPr="00662850">
        <w:rPr>
          <w:rFonts w:ascii="Times New Roman" w:hAnsi="Times New Roman" w:cs="Times New Roman"/>
        </w:rPr>
        <w:t>student’s perform</w:t>
      </w:r>
      <w:r w:rsidR="00EA7EF0" w:rsidRPr="00662850">
        <w:rPr>
          <w:rFonts w:ascii="Times New Roman" w:hAnsi="Times New Roman" w:cs="Times New Roman"/>
        </w:rPr>
        <w:t xml:space="preserve">ance remained at the same level </w:t>
      </w:r>
      <w:r w:rsidR="009E5B7B" w:rsidRPr="00662850">
        <w:rPr>
          <w:rFonts w:ascii="Times New Roman" w:hAnsi="Times New Roman" w:cs="Times New Roman"/>
        </w:rPr>
        <w:t xml:space="preserve">after </w:t>
      </w:r>
      <w:r w:rsidR="00EA7EF0" w:rsidRPr="00662850">
        <w:rPr>
          <w:rFonts w:ascii="Times New Roman" w:hAnsi="Times New Roman" w:cs="Times New Roman"/>
        </w:rPr>
        <w:t>3-repeated</w:t>
      </w:r>
      <w:r w:rsidR="009E5B7B" w:rsidRPr="00662850">
        <w:rPr>
          <w:rFonts w:ascii="Times New Roman" w:hAnsi="Times New Roman" w:cs="Times New Roman"/>
        </w:rPr>
        <w:t xml:space="preserve"> pr</w:t>
      </w:r>
      <w:r w:rsidR="00E96476" w:rsidRPr="00662850">
        <w:rPr>
          <w:rFonts w:ascii="Times New Roman" w:hAnsi="Times New Roman" w:cs="Times New Roman"/>
        </w:rPr>
        <w:t xml:space="preserve">actice on </w:t>
      </w:r>
      <w:r w:rsidR="00EA7EF0" w:rsidRPr="00662850">
        <w:rPr>
          <w:rFonts w:ascii="Times New Roman" w:hAnsi="Times New Roman" w:cs="Times New Roman"/>
        </w:rPr>
        <w:t>scaffolding problems</w:t>
      </w:r>
      <w:r w:rsidR="00E96476" w:rsidRPr="00662850">
        <w:rPr>
          <w:rFonts w:ascii="Times New Roman" w:hAnsi="Times New Roman" w:cs="Times New Roman"/>
        </w:rPr>
        <w:t xml:space="preserve">. </w:t>
      </w:r>
      <w:r w:rsidR="00EA7EF0" w:rsidRPr="00662850">
        <w:rPr>
          <w:rFonts w:ascii="Times New Roman" w:hAnsi="Times New Roman" w:cs="Times New Roman"/>
        </w:rPr>
        <w:t xml:space="preserve">In the 2-skills panel, even though the performance gradually increased over time, the changes were not significant. </w:t>
      </w:r>
    </w:p>
    <w:p w14:paraId="04058DF1" w14:textId="09664C47" w:rsidR="009E5B7B" w:rsidRPr="00662850" w:rsidRDefault="00E96476" w:rsidP="002A2F40">
      <w:pPr>
        <w:spacing w:line="360" w:lineRule="auto"/>
        <w:rPr>
          <w:rFonts w:ascii="Times New Roman" w:hAnsi="Times New Roman" w:cs="Times New Roman"/>
        </w:rPr>
      </w:pPr>
      <w:r w:rsidRPr="00662850">
        <w:rPr>
          <w:rFonts w:ascii="Times New Roman" w:hAnsi="Times New Roman" w:cs="Times New Roman"/>
        </w:rPr>
        <w:t xml:space="preserve">However, </w:t>
      </w:r>
      <w:r w:rsidR="00EA7EF0" w:rsidRPr="00662850">
        <w:rPr>
          <w:rFonts w:ascii="Times New Roman" w:hAnsi="Times New Roman" w:cs="Times New Roman"/>
        </w:rPr>
        <w:t>in more complex questions that</w:t>
      </w:r>
      <w:r w:rsidR="009565BC" w:rsidRPr="00662850">
        <w:rPr>
          <w:rFonts w:ascii="Times New Roman" w:hAnsi="Times New Roman" w:cs="Times New Roman"/>
        </w:rPr>
        <w:t xml:space="preserve"> have</w:t>
      </w:r>
      <w:r w:rsidR="00EA7EF0" w:rsidRPr="00662850">
        <w:rPr>
          <w:rFonts w:ascii="Times New Roman" w:hAnsi="Times New Roman" w:cs="Times New Roman"/>
        </w:rPr>
        <w:t xml:space="preserve"> 3 skills, t</w:t>
      </w:r>
      <w:r w:rsidR="009E5B7B" w:rsidRPr="00662850">
        <w:rPr>
          <w:rFonts w:ascii="Times New Roman" w:hAnsi="Times New Roman" w:cs="Times New Roman"/>
        </w:rPr>
        <w:t>he drastic change in performance between th</w:t>
      </w:r>
      <w:r w:rsidR="00B56E03" w:rsidRPr="00662850">
        <w:rPr>
          <w:rFonts w:ascii="Times New Roman" w:hAnsi="Times New Roman" w:cs="Times New Roman"/>
        </w:rPr>
        <w:t xml:space="preserve">e first and the second scaffold </w:t>
      </w:r>
      <w:r w:rsidR="009E5B7B" w:rsidRPr="00662850">
        <w:rPr>
          <w:rFonts w:ascii="Times New Roman" w:hAnsi="Times New Roman" w:cs="Times New Roman"/>
        </w:rPr>
        <w:t>could infer that the success on the 1</w:t>
      </w:r>
      <w:r w:rsidR="009E5B7B" w:rsidRPr="00662850">
        <w:rPr>
          <w:rFonts w:ascii="Times New Roman" w:hAnsi="Times New Roman" w:cs="Times New Roman"/>
          <w:vertAlign w:val="superscript"/>
        </w:rPr>
        <w:t>st</w:t>
      </w:r>
      <w:r w:rsidR="009E5B7B" w:rsidRPr="00662850">
        <w:rPr>
          <w:rFonts w:ascii="Times New Roman" w:hAnsi="Times New Roman" w:cs="Times New Roman"/>
        </w:rPr>
        <w:t xml:space="preserve"> scaffold was carried on to the second scaffold</w:t>
      </w:r>
      <w:r w:rsidR="00B56E03" w:rsidRPr="00662850">
        <w:rPr>
          <w:rFonts w:ascii="Times New Roman" w:hAnsi="Times New Roman" w:cs="Times New Roman"/>
        </w:rPr>
        <w:t>ing</w:t>
      </w:r>
      <w:r w:rsidR="009E5B7B" w:rsidRPr="00662850">
        <w:rPr>
          <w:rFonts w:ascii="Times New Roman" w:hAnsi="Times New Roman" w:cs="Times New Roman"/>
        </w:rPr>
        <w:t xml:space="preserve"> problem. From comparing </w:t>
      </w:r>
      <w:r w:rsidR="00B56E03" w:rsidRPr="00662850">
        <w:rPr>
          <w:rFonts w:ascii="Times New Roman" w:hAnsi="Times New Roman" w:cs="Times New Roman"/>
        </w:rPr>
        <w:t>these</w:t>
      </w:r>
      <w:r w:rsidR="009E5B7B" w:rsidRPr="00662850">
        <w:rPr>
          <w:rFonts w:ascii="Times New Roman" w:hAnsi="Times New Roman" w:cs="Times New Roman"/>
        </w:rPr>
        <w:t xml:space="preserve"> three </w:t>
      </w:r>
      <w:r w:rsidR="00B56E03" w:rsidRPr="00662850">
        <w:rPr>
          <w:rFonts w:ascii="Times New Roman" w:hAnsi="Times New Roman" w:cs="Times New Roman"/>
        </w:rPr>
        <w:t>lines</w:t>
      </w:r>
      <w:r w:rsidR="009E5B7B" w:rsidRPr="00662850">
        <w:rPr>
          <w:rFonts w:ascii="Times New Roman" w:hAnsi="Times New Roman" w:cs="Times New Roman"/>
        </w:rPr>
        <w:t xml:space="preserve">, it seems like the effect of scaffolding would be most utilized when it is applied to more complex questions. </w:t>
      </w:r>
      <w:r w:rsidR="00B56E03" w:rsidRPr="00662850">
        <w:rPr>
          <w:rFonts w:ascii="Times New Roman" w:hAnsi="Times New Roman" w:cs="Times New Roman"/>
        </w:rPr>
        <w:t>Again, t</w:t>
      </w:r>
      <w:r w:rsidR="009E5B7B" w:rsidRPr="00662850">
        <w:rPr>
          <w:rFonts w:ascii="Times New Roman" w:hAnsi="Times New Roman" w:cs="Times New Roman"/>
        </w:rPr>
        <w:t xml:space="preserve">his result align with the </w:t>
      </w:r>
      <w:proofErr w:type="spellStart"/>
      <w:r w:rsidR="009E5B7B" w:rsidRPr="00662850">
        <w:rPr>
          <w:rFonts w:ascii="Times New Roman" w:hAnsi="Times New Roman" w:cs="Times New Roman"/>
        </w:rPr>
        <w:t>Razzaq</w:t>
      </w:r>
      <w:proofErr w:type="spellEnd"/>
      <w:r w:rsidR="009E5B7B" w:rsidRPr="00662850">
        <w:rPr>
          <w:rFonts w:ascii="Times New Roman" w:hAnsi="Times New Roman" w:cs="Times New Roman"/>
        </w:rPr>
        <w:t xml:space="preserve"> and Heffernan</w:t>
      </w:r>
      <w:r w:rsidR="00B56E03" w:rsidRPr="00662850">
        <w:rPr>
          <w:rFonts w:ascii="Times New Roman" w:hAnsi="Times New Roman" w:cs="Times New Roman"/>
        </w:rPr>
        <w:t>’s</w:t>
      </w:r>
      <w:r w:rsidR="009E5B7B" w:rsidRPr="00662850">
        <w:rPr>
          <w:rFonts w:ascii="Times New Roman" w:hAnsi="Times New Roman" w:cs="Times New Roman"/>
        </w:rPr>
        <w:t xml:space="preserve"> (2006) finding that students tend to benefit more from doing scaffolding problems when the questions are more complex.  </w:t>
      </w:r>
      <w:r w:rsidR="00B56E03" w:rsidRPr="00662850">
        <w:rPr>
          <w:rFonts w:ascii="Times New Roman" w:hAnsi="Times New Roman" w:cs="Times New Roman"/>
        </w:rPr>
        <w:t xml:space="preserve">In addition, our study suggested that transfer of learning could be a potential reason that causes the discrepancy of the effectiveness of scaffolding on easy and hard questions. However, a more precise analysis is required to confirm this hypothesis. </w:t>
      </w:r>
    </w:p>
    <w:p w14:paraId="76C5A58D" w14:textId="41A74859" w:rsidR="0091746B" w:rsidRPr="00662850" w:rsidRDefault="00B56E03" w:rsidP="002A2F40">
      <w:pPr>
        <w:spacing w:line="360" w:lineRule="auto"/>
        <w:rPr>
          <w:rFonts w:ascii="Times New Roman" w:hAnsi="Times New Roman" w:cs="Times New Roman"/>
        </w:rPr>
      </w:pPr>
      <w:r w:rsidRPr="00662850">
        <w:rPr>
          <w:rFonts w:ascii="Times New Roman" w:hAnsi="Times New Roman" w:cs="Times New Roman"/>
        </w:rPr>
        <w:t xml:space="preserve">Due to the exploratory nature of the study, the study design </w:t>
      </w:r>
      <w:r w:rsidR="00905D98" w:rsidRPr="00662850">
        <w:rPr>
          <w:rFonts w:ascii="Times New Roman" w:hAnsi="Times New Roman" w:cs="Times New Roman"/>
        </w:rPr>
        <w:t xml:space="preserve">is not impeccable. </w:t>
      </w:r>
      <w:r w:rsidRPr="00662850">
        <w:rPr>
          <w:rFonts w:ascii="Times New Roman" w:hAnsi="Times New Roman" w:cs="Times New Roman"/>
        </w:rPr>
        <w:t xml:space="preserve">Therefore, several recommendations are suggested for future study’s reference.  </w:t>
      </w:r>
    </w:p>
    <w:p w14:paraId="5215F452" w14:textId="4B242BF7" w:rsidR="008E1AA3" w:rsidRPr="00662850" w:rsidRDefault="00905D98" w:rsidP="002A2F40">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rPr>
      </w:pPr>
      <w:r w:rsidRPr="00662850">
        <w:rPr>
          <w:rFonts w:ascii="Times New Roman" w:hAnsi="Times New Roman" w:cs="Times New Roman"/>
        </w:rPr>
        <w:t xml:space="preserve">First, </w:t>
      </w:r>
      <w:r w:rsidR="00C436CB" w:rsidRPr="00662850">
        <w:rPr>
          <w:rFonts w:ascii="Times New Roman" w:hAnsi="Times New Roman" w:cs="Times New Roman"/>
        </w:rPr>
        <w:t>student’s performance on the following question</w:t>
      </w:r>
      <w:r w:rsidR="003208E6" w:rsidRPr="00662850">
        <w:rPr>
          <w:rFonts w:ascii="Times New Roman" w:hAnsi="Times New Roman" w:cs="Times New Roman"/>
        </w:rPr>
        <w:t xml:space="preserve"> should be </w:t>
      </w:r>
      <w:r w:rsidR="00754E1D" w:rsidRPr="00662850">
        <w:rPr>
          <w:rFonts w:ascii="Times New Roman" w:hAnsi="Times New Roman" w:cs="Times New Roman"/>
        </w:rPr>
        <w:t>considered</w:t>
      </w:r>
      <w:r w:rsidR="00C436CB" w:rsidRPr="00662850">
        <w:rPr>
          <w:rFonts w:ascii="Times New Roman" w:hAnsi="Times New Roman" w:cs="Times New Roman"/>
        </w:rPr>
        <w:t xml:space="preserve">. Specifically, </w:t>
      </w:r>
      <w:r w:rsidR="008E1AA3" w:rsidRPr="00662850">
        <w:rPr>
          <w:rFonts w:ascii="Times New Roman" w:hAnsi="Times New Roman" w:cs="Times New Roman"/>
        </w:rPr>
        <w:t>data about whether</w:t>
      </w:r>
      <w:r w:rsidR="00C436CB" w:rsidRPr="00662850">
        <w:rPr>
          <w:rFonts w:ascii="Times New Roman" w:hAnsi="Times New Roman" w:cs="Times New Roman"/>
        </w:rPr>
        <w:t xml:space="preserve"> a student gets the same question correct </w:t>
      </w:r>
      <w:r w:rsidR="00754E1D" w:rsidRPr="00662850">
        <w:rPr>
          <w:rFonts w:ascii="Times New Roman" w:hAnsi="Times New Roman" w:cs="Times New Roman"/>
        </w:rPr>
        <w:t xml:space="preserve">the </w:t>
      </w:r>
      <w:r w:rsidR="00C436CB" w:rsidRPr="00662850">
        <w:rPr>
          <w:rFonts w:ascii="Times New Roman" w:hAnsi="Times New Roman" w:cs="Times New Roman"/>
        </w:rPr>
        <w:t xml:space="preserve">next time after </w:t>
      </w:r>
      <w:r w:rsidR="008E1AA3" w:rsidRPr="00662850">
        <w:rPr>
          <w:rFonts w:ascii="Times New Roman" w:hAnsi="Times New Roman" w:cs="Times New Roman"/>
        </w:rPr>
        <w:t>practice</w:t>
      </w:r>
      <w:r w:rsidRPr="00662850">
        <w:rPr>
          <w:rFonts w:ascii="Times New Roman" w:hAnsi="Times New Roman" w:cs="Times New Roman"/>
        </w:rPr>
        <w:t xml:space="preserve"> on</w:t>
      </w:r>
      <w:r w:rsidR="00C436CB" w:rsidRPr="00662850">
        <w:rPr>
          <w:rFonts w:ascii="Times New Roman" w:hAnsi="Times New Roman" w:cs="Times New Roman"/>
        </w:rPr>
        <w:t xml:space="preserve"> the scaffold</w:t>
      </w:r>
      <w:r w:rsidR="009565BC" w:rsidRPr="00662850">
        <w:rPr>
          <w:rFonts w:ascii="Times New Roman" w:hAnsi="Times New Roman" w:cs="Times New Roman"/>
        </w:rPr>
        <w:t>ing</w:t>
      </w:r>
      <w:r w:rsidR="00C436CB" w:rsidRPr="00662850">
        <w:rPr>
          <w:rFonts w:ascii="Times New Roman" w:hAnsi="Times New Roman" w:cs="Times New Roman"/>
        </w:rPr>
        <w:t xml:space="preserve"> </w:t>
      </w:r>
      <w:r w:rsidRPr="00662850">
        <w:rPr>
          <w:rFonts w:ascii="Times New Roman" w:hAnsi="Times New Roman" w:cs="Times New Roman"/>
        </w:rPr>
        <w:t>problems</w:t>
      </w:r>
      <w:r w:rsidR="008E1AA3" w:rsidRPr="00662850">
        <w:rPr>
          <w:rFonts w:ascii="Times New Roman" w:hAnsi="Times New Roman" w:cs="Times New Roman"/>
        </w:rPr>
        <w:t xml:space="preserve"> should be included</w:t>
      </w:r>
      <w:r w:rsidR="00C436CB" w:rsidRPr="00662850">
        <w:rPr>
          <w:rFonts w:ascii="Times New Roman" w:hAnsi="Times New Roman" w:cs="Times New Roman"/>
        </w:rPr>
        <w:t xml:space="preserve">. This </w:t>
      </w:r>
      <w:r w:rsidR="008E1AA3" w:rsidRPr="00662850">
        <w:rPr>
          <w:rFonts w:ascii="Times New Roman" w:hAnsi="Times New Roman" w:cs="Times New Roman"/>
        </w:rPr>
        <w:t>performance on the following question</w:t>
      </w:r>
      <w:r w:rsidR="00754E1D" w:rsidRPr="00662850">
        <w:rPr>
          <w:rFonts w:ascii="Times New Roman" w:hAnsi="Times New Roman" w:cs="Times New Roman"/>
        </w:rPr>
        <w:t xml:space="preserve"> </w:t>
      </w:r>
      <w:r w:rsidR="00C436CB" w:rsidRPr="00662850">
        <w:rPr>
          <w:rFonts w:ascii="Times New Roman" w:hAnsi="Times New Roman" w:cs="Times New Roman"/>
        </w:rPr>
        <w:t xml:space="preserve">can be used as a better indicator to </w:t>
      </w:r>
      <w:r w:rsidR="008E1AA3" w:rsidRPr="00662850">
        <w:rPr>
          <w:rFonts w:ascii="Times New Roman" w:hAnsi="Times New Roman" w:cs="Times New Roman"/>
        </w:rPr>
        <w:t>test the effectiveness of scaffolding and its design.</w:t>
      </w:r>
    </w:p>
    <w:p w14:paraId="40654A37" w14:textId="779E0E5D" w:rsidR="00731A1D" w:rsidRDefault="00CB2160" w:rsidP="002A2F40">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rPr>
      </w:pPr>
      <w:r w:rsidRPr="00662850">
        <w:rPr>
          <w:rFonts w:ascii="Times New Roman" w:hAnsi="Times New Roman" w:cs="Times New Roman"/>
        </w:rPr>
        <w:t>O</w:t>
      </w:r>
      <w:r w:rsidR="00162ED1" w:rsidRPr="00662850">
        <w:rPr>
          <w:rFonts w:ascii="Times New Roman" w:hAnsi="Times New Roman" w:cs="Times New Roman"/>
        </w:rPr>
        <w:t>ne of the research questions asked at the b</w:t>
      </w:r>
      <w:r w:rsidR="00196C2A" w:rsidRPr="00662850">
        <w:rPr>
          <w:rFonts w:ascii="Times New Roman" w:hAnsi="Times New Roman" w:cs="Times New Roman"/>
        </w:rPr>
        <w:t xml:space="preserve">eginning was trying </w:t>
      </w:r>
      <w:r w:rsidR="00905D98" w:rsidRPr="00662850">
        <w:rPr>
          <w:rFonts w:ascii="Times New Roman" w:hAnsi="Times New Roman" w:cs="Times New Roman"/>
        </w:rPr>
        <w:t xml:space="preserve">to understand how to </w:t>
      </w:r>
      <w:r w:rsidR="008E1AA3" w:rsidRPr="00662850">
        <w:rPr>
          <w:rFonts w:ascii="Times New Roman" w:hAnsi="Times New Roman" w:cs="Times New Roman"/>
        </w:rPr>
        <w:t xml:space="preserve">best </w:t>
      </w:r>
      <w:r w:rsidR="00905D98" w:rsidRPr="00662850">
        <w:rPr>
          <w:rFonts w:ascii="Times New Roman" w:hAnsi="Times New Roman" w:cs="Times New Roman"/>
        </w:rPr>
        <w:t>utilize scaffold</w:t>
      </w:r>
      <w:r w:rsidR="008E1AA3" w:rsidRPr="00662850">
        <w:rPr>
          <w:rFonts w:ascii="Times New Roman" w:hAnsi="Times New Roman" w:cs="Times New Roman"/>
        </w:rPr>
        <w:t>ing</w:t>
      </w:r>
      <w:r w:rsidR="00905D98" w:rsidRPr="00662850">
        <w:rPr>
          <w:rFonts w:ascii="Times New Roman" w:hAnsi="Times New Roman" w:cs="Times New Roman"/>
        </w:rPr>
        <w:t xml:space="preserve"> </w:t>
      </w:r>
      <w:r w:rsidR="008E1AA3" w:rsidRPr="00662850">
        <w:rPr>
          <w:rFonts w:ascii="Times New Roman" w:hAnsi="Times New Roman" w:cs="Times New Roman"/>
        </w:rPr>
        <w:t>experience</w:t>
      </w:r>
      <w:r w:rsidR="00905D98" w:rsidRPr="00662850">
        <w:rPr>
          <w:rFonts w:ascii="Times New Roman" w:hAnsi="Times New Roman" w:cs="Times New Roman"/>
        </w:rPr>
        <w:t xml:space="preserve"> by testing right amount of knowledge components in each scaffold. </w:t>
      </w:r>
      <w:r w:rsidR="008E1AA3" w:rsidRPr="00662850">
        <w:rPr>
          <w:rFonts w:ascii="Times New Roman" w:hAnsi="Times New Roman" w:cs="Times New Roman"/>
        </w:rPr>
        <w:t>So that students would not feel discouraged by answering com</w:t>
      </w:r>
      <w:r w:rsidR="00196C2A" w:rsidRPr="00662850">
        <w:rPr>
          <w:rFonts w:ascii="Times New Roman" w:hAnsi="Times New Roman" w:cs="Times New Roman"/>
        </w:rPr>
        <w:t>plex scaffolding problems or feel</w:t>
      </w:r>
      <w:r w:rsidR="008E1AA3" w:rsidRPr="00662850">
        <w:rPr>
          <w:rFonts w:ascii="Times New Roman" w:hAnsi="Times New Roman" w:cs="Times New Roman"/>
        </w:rPr>
        <w:t xml:space="preserve"> bored by </w:t>
      </w:r>
      <w:r w:rsidR="00196C2A" w:rsidRPr="00662850">
        <w:rPr>
          <w:rFonts w:ascii="Times New Roman" w:hAnsi="Times New Roman" w:cs="Times New Roman"/>
        </w:rPr>
        <w:t xml:space="preserve">doing scaffolding problems that are too simple, but at the same time they would still have a chance to practice on both declarative knowledge (test by single skill scaffolds) and procedural knowledge (scaffolding problems that test on multiple skills). </w:t>
      </w:r>
      <w:r w:rsidR="00905D98" w:rsidRPr="00662850">
        <w:rPr>
          <w:rFonts w:ascii="Times New Roman" w:hAnsi="Times New Roman" w:cs="Times New Roman"/>
        </w:rPr>
        <w:t>However, due t</w:t>
      </w:r>
      <w:r w:rsidR="00EF2940" w:rsidRPr="00662850">
        <w:rPr>
          <w:rFonts w:ascii="Times New Roman" w:hAnsi="Times New Roman" w:cs="Times New Roman"/>
        </w:rPr>
        <w:t>o limited variation in the data</w:t>
      </w:r>
      <w:r w:rsidR="00196C2A" w:rsidRPr="00662850">
        <w:rPr>
          <w:rFonts w:ascii="Times New Roman" w:hAnsi="Times New Roman" w:cs="Times New Roman"/>
        </w:rPr>
        <w:t>set</w:t>
      </w:r>
      <w:r w:rsidR="00EF2940" w:rsidRPr="00662850">
        <w:rPr>
          <w:rFonts w:ascii="Times New Roman" w:hAnsi="Times New Roman" w:cs="Times New Roman"/>
        </w:rPr>
        <w:t xml:space="preserve">, </w:t>
      </w:r>
      <w:r w:rsidR="00196C2A" w:rsidRPr="00662850">
        <w:rPr>
          <w:rFonts w:ascii="Times New Roman" w:hAnsi="Times New Roman" w:cs="Times New Roman"/>
        </w:rPr>
        <w:t xml:space="preserve">I was unable to analyze </w:t>
      </w:r>
      <w:r w:rsidR="00EF2940" w:rsidRPr="00662850">
        <w:rPr>
          <w:rFonts w:ascii="Times New Roman" w:hAnsi="Times New Roman" w:cs="Times New Roman"/>
        </w:rPr>
        <w:t>questions that have scaffold</w:t>
      </w:r>
      <w:r w:rsidR="00196C2A" w:rsidRPr="00662850">
        <w:rPr>
          <w:rFonts w:ascii="Times New Roman" w:hAnsi="Times New Roman" w:cs="Times New Roman"/>
        </w:rPr>
        <w:t>ing</w:t>
      </w:r>
      <w:r w:rsidR="00EF2940" w:rsidRPr="00662850">
        <w:rPr>
          <w:rFonts w:ascii="Times New Roman" w:hAnsi="Times New Roman" w:cs="Times New Roman"/>
        </w:rPr>
        <w:t xml:space="preserve"> problems that test on </w:t>
      </w:r>
      <w:r w:rsidRPr="00662850">
        <w:rPr>
          <w:rFonts w:ascii="Times New Roman" w:hAnsi="Times New Roman" w:cs="Times New Roman"/>
        </w:rPr>
        <w:t>multiple</w:t>
      </w:r>
      <w:r w:rsidR="00EF2940" w:rsidRPr="00662850">
        <w:rPr>
          <w:rFonts w:ascii="Times New Roman" w:hAnsi="Times New Roman" w:cs="Times New Roman"/>
        </w:rPr>
        <w:t xml:space="preserve"> skill</w:t>
      </w:r>
      <w:r w:rsidRPr="00662850">
        <w:rPr>
          <w:rFonts w:ascii="Times New Roman" w:hAnsi="Times New Roman" w:cs="Times New Roman"/>
        </w:rPr>
        <w:t>s</w:t>
      </w:r>
      <w:r w:rsidR="00196C2A" w:rsidRPr="00662850">
        <w:rPr>
          <w:rFonts w:ascii="Times New Roman" w:hAnsi="Times New Roman" w:cs="Times New Roman"/>
        </w:rPr>
        <w:t xml:space="preserve">, </w:t>
      </w:r>
      <w:r w:rsidR="009565BC" w:rsidRPr="00662850">
        <w:rPr>
          <w:rFonts w:ascii="Times New Roman" w:hAnsi="Times New Roman" w:cs="Times New Roman"/>
        </w:rPr>
        <w:t>such as questions with skill pattern of “AB-A-B-AB” or “AB-A</w:t>
      </w:r>
      <w:r w:rsidR="00196C2A" w:rsidRPr="00662850">
        <w:rPr>
          <w:rFonts w:ascii="Times New Roman" w:hAnsi="Times New Roman" w:cs="Times New Roman"/>
        </w:rPr>
        <w:t>B</w:t>
      </w:r>
      <w:r w:rsidR="009565BC" w:rsidRPr="00662850">
        <w:rPr>
          <w:rFonts w:ascii="Times New Roman" w:hAnsi="Times New Roman" w:cs="Times New Roman"/>
        </w:rPr>
        <w:t>-AB-AB”</w:t>
      </w:r>
      <w:r w:rsidRPr="00662850">
        <w:rPr>
          <w:rFonts w:ascii="Times New Roman" w:hAnsi="Times New Roman" w:cs="Times New Roman"/>
        </w:rPr>
        <w:t>. Therefore, expand</w:t>
      </w:r>
      <w:r w:rsidR="009565BC" w:rsidRPr="00662850">
        <w:rPr>
          <w:rFonts w:ascii="Times New Roman" w:hAnsi="Times New Roman" w:cs="Times New Roman"/>
        </w:rPr>
        <w:t>ing</w:t>
      </w:r>
      <w:r w:rsidRPr="00662850">
        <w:rPr>
          <w:rFonts w:ascii="Times New Roman" w:hAnsi="Times New Roman" w:cs="Times New Roman"/>
        </w:rPr>
        <w:t xml:space="preserve"> the sample si</w:t>
      </w:r>
      <w:r w:rsidR="009565BC" w:rsidRPr="00662850">
        <w:rPr>
          <w:rFonts w:ascii="Times New Roman" w:hAnsi="Times New Roman" w:cs="Times New Roman"/>
        </w:rPr>
        <w:t xml:space="preserve">ze and diversifying </w:t>
      </w:r>
      <w:r w:rsidR="00754E1D" w:rsidRPr="00662850">
        <w:rPr>
          <w:rFonts w:ascii="Times New Roman" w:hAnsi="Times New Roman" w:cs="Times New Roman"/>
        </w:rPr>
        <w:t>the question</w:t>
      </w:r>
      <w:r w:rsidRPr="00662850">
        <w:rPr>
          <w:rFonts w:ascii="Times New Roman" w:hAnsi="Times New Roman" w:cs="Times New Roman"/>
        </w:rPr>
        <w:t xml:space="preserve"> type</w:t>
      </w:r>
      <w:r w:rsidR="00754E1D" w:rsidRPr="00662850">
        <w:rPr>
          <w:rFonts w:ascii="Times New Roman" w:hAnsi="Times New Roman" w:cs="Times New Roman"/>
        </w:rPr>
        <w:t>s</w:t>
      </w:r>
      <w:r w:rsidRPr="00662850">
        <w:rPr>
          <w:rFonts w:ascii="Times New Roman" w:hAnsi="Times New Roman" w:cs="Times New Roman"/>
        </w:rPr>
        <w:t xml:space="preserve"> should be considered in the future studies. </w:t>
      </w:r>
    </w:p>
    <w:p w14:paraId="0599FFB3" w14:textId="77777777" w:rsidR="00CC1CEF" w:rsidRDefault="00CC1CEF" w:rsidP="002A2F40">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rPr>
      </w:pPr>
    </w:p>
    <w:p w14:paraId="2470567F" w14:textId="6014F92F" w:rsidR="00EE33F3" w:rsidRPr="008226CF" w:rsidRDefault="008226CF" w:rsidP="00731A1D">
      <w:pPr>
        <w:widowControl w:val="0"/>
        <w:tabs>
          <w:tab w:val="left" w:pos="220"/>
          <w:tab w:val="left" w:pos="720"/>
        </w:tabs>
        <w:autoSpaceDE w:val="0"/>
        <w:autoSpaceDN w:val="0"/>
        <w:adjustRightInd w:val="0"/>
        <w:spacing w:after="240" w:line="360" w:lineRule="auto"/>
        <w:contextualSpacing/>
        <w:rPr>
          <w:rFonts w:ascii="Helvetica" w:hAnsi="Helvetica" w:cs="Times New Roman"/>
          <w:sz w:val="31"/>
          <w:szCs w:val="31"/>
        </w:rPr>
      </w:pPr>
      <w:r w:rsidRPr="008226CF">
        <w:rPr>
          <w:rFonts w:ascii="Helvetica" w:hAnsi="Helvetica" w:cs="Times New Roman"/>
          <w:sz w:val="31"/>
          <w:szCs w:val="31"/>
        </w:rPr>
        <w:t xml:space="preserve">5. </w:t>
      </w:r>
      <w:r w:rsidR="00731A1D" w:rsidRPr="008226CF">
        <w:rPr>
          <w:rFonts w:ascii="Helvetica" w:hAnsi="Helvetica" w:cs="Times New Roman"/>
          <w:sz w:val="31"/>
          <w:szCs w:val="31"/>
        </w:rPr>
        <w:t>REFERENCES</w:t>
      </w:r>
    </w:p>
    <w:p w14:paraId="1FA86921" w14:textId="77777777" w:rsidR="008226CF" w:rsidRDefault="004E26AB"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r w:rsidRPr="008226CF">
        <w:rPr>
          <w:rFonts w:ascii="Times New Roman" w:hAnsi="Times New Roman" w:cs="Times New Roman"/>
          <w:color w:val="1A1A1A"/>
        </w:rPr>
        <w:t xml:space="preserve">Collins, A., Brown, J. S., AND Newman, S. E. 1988. Cognitive apprenticeship: Teaching </w:t>
      </w:r>
    </w:p>
    <w:p w14:paraId="5C6B2B5A" w14:textId="0D41D2E5" w:rsidR="006D40FF" w:rsidRPr="008226CF" w:rsidRDefault="004E26AB" w:rsidP="008226CF">
      <w:pPr>
        <w:widowControl w:val="0"/>
        <w:tabs>
          <w:tab w:val="left" w:pos="220"/>
          <w:tab w:val="left" w:pos="720"/>
        </w:tabs>
        <w:autoSpaceDE w:val="0"/>
        <w:autoSpaceDN w:val="0"/>
        <w:adjustRightInd w:val="0"/>
        <w:spacing w:after="240" w:line="360" w:lineRule="auto"/>
        <w:ind w:left="220"/>
        <w:contextualSpacing/>
        <w:rPr>
          <w:rFonts w:ascii="Times New Roman" w:hAnsi="Times New Roman" w:cs="Times New Roman"/>
          <w:b/>
          <w:bCs/>
          <w:color w:val="262626"/>
        </w:rPr>
      </w:pPr>
      <w:proofErr w:type="gramStart"/>
      <w:r w:rsidRPr="008226CF">
        <w:rPr>
          <w:rFonts w:ascii="Times New Roman" w:hAnsi="Times New Roman" w:cs="Times New Roman"/>
          <w:color w:val="1A1A1A"/>
        </w:rPr>
        <w:t>the</w:t>
      </w:r>
      <w:proofErr w:type="gramEnd"/>
      <w:r w:rsidRPr="008226CF">
        <w:rPr>
          <w:rFonts w:ascii="Times New Roman" w:hAnsi="Times New Roman" w:cs="Times New Roman"/>
          <w:color w:val="1A1A1A"/>
        </w:rPr>
        <w:t xml:space="preserve"> craft of reading, writing and mathematics. </w:t>
      </w:r>
      <w:r w:rsidRPr="008226CF">
        <w:rPr>
          <w:rFonts w:ascii="Times New Roman" w:hAnsi="Times New Roman" w:cs="Times New Roman"/>
          <w:i/>
          <w:iCs/>
          <w:color w:val="1A1A1A"/>
        </w:rPr>
        <w:t>Thinking: The Journal of Philosophy for Children</w:t>
      </w:r>
      <w:r w:rsidRPr="008226CF">
        <w:rPr>
          <w:rFonts w:ascii="Times New Roman" w:hAnsi="Times New Roman" w:cs="Times New Roman"/>
          <w:color w:val="1A1A1A"/>
        </w:rPr>
        <w:t xml:space="preserve">, </w:t>
      </w:r>
      <w:r w:rsidRPr="008226CF">
        <w:rPr>
          <w:rFonts w:ascii="Times New Roman" w:hAnsi="Times New Roman" w:cs="Times New Roman"/>
          <w:i/>
          <w:iCs/>
          <w:color w:val="1A1A1A"/>
        </w:rPr>
        <w:t>8</w:t>
      </w:r>
      <w:r w:rsidRPr="008226CF">
        <w:rPr>
          <w:rFonts w:ascii="Times New Roman" w:hAnsi="Times New Roman" w:cs="Times New Roman"/>
          <w:color w:val="1A1A1A"/>
        </w:rPr>
        <w:t xml:space="preserve">(1), </w:t>
      </w:r>
      <w:proofErr w:type="gramStart"/>
      <w:r w:rsidRPr="008226CF">
        <w:rPr>
          <w:rFonts w:ascii="Times New Roman" w:hAnsi="Times New Roman" w:cs="Times New Roman"/>
          <w:color w:val="1A1A1A"/>
        </w:rPr>
        <w:t>2</w:t>
      </w:r>
      <w:proofErr w:type="gramEnd"/>
      <w:r w:rsidRPr="008226CF">
        <w:rPr>
          <w:rFonts w:ascii="Times New Roman" w:hAnsi="Times New Roman" w:cs="Times New Roman"/>
          <w:color w:val="1A1A1A"/>
        </w:rPr>
        <w:t>-10.</w:t>
      </w:r>
    </w:p>
    <w:p w14:paraId="31445EEE" w14:textId="77777777" w:rsidR="008226CF" w:rsidRDefault="008226C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proofErr w:type="spellStart"/>
      <w:proofErr w:type="gramStart"/>
      <w:r w:rsidRPr="008226CF">
        <w:rPr>
          <w:rFonts w:ascii="Times New Roman" w:hAnsi="Times New Roman" w:cs="Times New Roman"/>
          <w:color w:val="1A1A1A"/>
        </w:rPr>
        <w:t>Feng</w:t>
      </w:r>
      <w:proofErr w:type="spellEnd"/>
      <w:r w:rsidRPr="008226CF">
        <w:rPr>
          <w:rFonts w:ascii="Times New Roman" w:hAnsi="Times New Roman" w:cs="Times New Roman"/>
          <w:color w:val="1A1A1A"/>
        </w:rPr>
        <w:t xml:space="preserve">, M., Heffernan, N., AND </w:t>
      </w:r>
      <w:proofErr w:type="spellStart"/>
      <w:r w:rsidRPr="008226CF">
        <w:rPr>
          <w:rFonts w:ascii="Times New Roman" w:hAnsi="Times New Roman" w:cs="Times New Roman"/>
          <w:color w:val="1A1A1A"/>
        </w:rPr>
        <w:t>Koedinger</w:t>
      </w:r>
      <w:proofErr w:type="spellEnd"/>
      <w:r w:rsidRPr="008226CF">
        <w:rPr>
          <w:rFonts w:ascii="Times New Roman" w:hAnsi="Times New Roman" w:cs="Times New Roman"/>
          <w:color w:val="1A1A1A"/>
        </w:rPr>
        <w:t>, K. 2009.</w:t>
      </w:r>
      <w:proofErr w:type="gramEnd"/>
      <w:r w:rsidRPr="008226CF">
        <w:rPr>
          <w:rFonts w:ascii="Times New Roman" w:hAnsi="Times New Roman" w:cs="Times New Roman"/>
          <w:color w:val="1A1A1A"/>
        </w:rPr>
        <w:t xml:space="preserve"> Addressing the assessment challenge </w:t>
      </w:r>
    </w:p>
    <w:p w14:paraId="6DB81F40" w14:textId="25F5E474" w:rsidR="008226CF" w:rsidRPr="008226CF" w:rsidRDefault="008226CF" w:rsidP="008226CF">
      <w:pPr>
        <w:widowControl w:val="0"/>
        <w:tabs>
          <w:tab w:val="left" w:pos="220"/>
          <w:tab w:val="left" w:pos="720"/>
        </w:tabs>
        <w:autoSpaceDE w:val="0"/>
        <w:autoSpaceDN w:val="0"/>
        <w:adjustRightInd w:val="0"/>
        <w:spacing w:after="240" w:line="360" w:lineRule="auto"/>
        <w:ind w:left="220"/>
        <w:contextualSpacing/>
        <w:rPr>
          <w:rFonts w:ascii="Times New Roman" w:hAnsi="Times New Roman" w:cs="Times New Roman"/>
          <w:color w:val="1A1A1A"/>
        </w:rPr>
      </w:pPr>
      <w:proofErr w:type="gramStart"/>
      <w:r w:rsidRPr="008226CF">
        <w:rPr>
          <w:rFonts w:ascii="Times New Roman" w:hAnsi="Times New Roman" w:cs="Times New Roman"/>
          <w:color w:val="1A1A1A"/>
        </w:rPr>
        <w:t>with</w:t>
      </w:r>
      <w:proofErr w:type="gramEnd"/>
      <w:r w:rsidRPr="008226CF">
        <w:rPr>
          <w:rFonts w:ascii="Times New Roman" w:hAnsi="Times New Roman" w:cs="Times New Roman"/>
          <w:color w:val="1A1A1A"/>
        </w:rPr>
        <w:t xml:space="preserve"> an online system that tutors as it assesses. </w:t>
      </w:r>
      <w:r w:rsidRPr="008226CF">
        <w:rPr>
          <w:rFonts w:ascii="Times New Roman" w:hAnsi="Times New Roman" w:cs="Times New Roman"/>
          <w:i/>
          <w:iCs/>
          <w:color w:val="1A1A1A"/>
        </w:rPr>
        <w:t>User Modeling and User-Adapted Interaction</w:t>
      </w:r>
      <w:r w:rsidRPr="008226CF">
        <w:rPr>
          <w:rFonts w:ascii="Times New Roman" w:hAnsi="Times New Roman" w:cs="Times New Roman"/>
          <w:color w:val="1A1A1A"/>
        </w:rPr>
        <w:t xml:space="preserve">, </w:t>
      </w:r>
      <w:r w:rsidRPr="008226CF">
        <w:rPr>
          <w:rFonts w:ascii="Times New Roman" w:hAnsi="Times New Roman" w:cs="Times New Roman"/>
          <w:i/>
          <w:iCs/>
          <w:color w:val="1A1A1A"/>
        </w:rPr>
        <w:t>19</w:t>
      </w:r>
      <w:r w:rsidRPr="008226CF">
        <w:rPr>
          <w:rFonts w:ascii="Times New Roman" w:hAnsi="Times New Roman" w:cs="Times New Roman"/>
          <w:color w:val="1A1A1A"/>
        </w:rPr>
        <w:t>(3), 243-266.</w:t>
      </w:r>
    </w:p>
    <w:p w14:paraId="6549F3E1" w14:textId="77777777" w:rsidR="008226CF" w:rsidRDefault="006D40F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proofErr w:type="spellStart"/>
      <w:proofErr w:type="gramStart"/>
      <w:r w:rsidRPr="008226CF">
        <w:rPr>
          <w:rFonts w:ascii="Times New Roman" w:hAnsi="Times New Roman" w:cs="Times New Roman"/>
          <w:color w:val="1A1A1A"/>
        </w:rPr>
        <w:t>Guzdial</w:t>
      </w:r>
      <w:proofErr w:type="spellEnd"/>
      <w:r w:rsidRPr="008226CF">
        <w:rPr>
          <w:rFonts w:ascii="Times New Roman" w:hAnsi="Times New Roman" w:cs="Times New Roman"/>
          <w:color w:val="1A1A1A"/>
        </w:rPr>
        <w:t>, M. 1994.</w:t>
      </w:r>
      <w:proofErr w:type="gramEnd"/>
      <w:r w:rsidRPr="008226CF">
        <w:rPr>
          <w:rFonts w:ascii="Times New Roman" w:hAnsi="Times New Roman" w:cs="Times New Roman"/>
          <w:color w:val="1A1A1A"/>
        </w:rPr>
        <w:t xml:space="preserve"> Software</w:t>
      </w:r>
      <w:r w:rsidRPr="008226CF">
        <w:rPr>
          <w:rFonts w:ascii="Papyrus Condensed" w:hAnsi="Papyrus Condensed" w:cs="Papyrus Condensed"/>
          <w:color w:val="1A1A1A"/>
        </w:rPr>
        <w:t>‐</w:t>
      </w:r>
      <w:r w:rsidRPr="008226CF">
        <w:rPr>
          <w:rFonts w:ascii="Times New Roman" w:hAnsi="Times New Roman" w:cs="Times New Roman"/>
          <w:color w:val="1A1A1A"/>
        </w:rPr>
        <w:t xml:space="preserve">realized scaffolding to facilitate programming for science </w:t>
      </w:r>
    </w:p>
    <w:p w14:paraId="166AF59D" w14:textId="48332777" w:rsidR="006D40FF" w:rsidRPr="008226CF" w:rsidRDefault="008226C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b/>
          <w:bCs/>
          <w:color w:val="262626"/>
        </w:rPr>
      </w:pPr>
      <w:r>
        <w:rPr>
          <w:rFonts w:ascii="Times New Roman" w:hAnsi="Times New Roman" w:cs="Times New Roman"/>
          <w:color w:val="1A1A1A"/>
        </w:rPr>
        <w:tab/>
      </w:r>
      <w:proofErr w:type="gramStart"/>
      <w:r w:rsidR="006D40FF" w:rsidRPr="008226CF">
        <w:rPr>
          <w:rFonts w:ascii="Times New Roman" w:hAnsi="Times New Roman" w:cs="Times New Roman"/>
          <w:color w:val="1A1A1A"/>
        </w:rPr>
        <w:t>learning</w:t>
      </w:r>
      <w:proofErr w:type="gramEnd"/>
      <w:r w:rsidR="006D40FF" w:rsidRPr="008226CF">
        <w:rPr>
          <w:rFonts w:ascii="Times New Roman" w:hAnsi="Times New Roman" w:cs="Times New Roman"/>
          <w:color w:val="1A1A1A"/>
        </w:rPr>
        <w:t xml:space="preserve">. </w:t>
      </w:r>
      <w:proofErr w:type="gramStart"/>
      <w:r w:rsidR="006D40FF" w:rsidRPr="008226CF">
        <w:rPr>
          <w:rFonts w:ascii="Times New Roman" w:hAnsi="Times New Roman" w:cs="Times New Roman"/>
          <w:i/>
          <w:iCs/>
          <w:color w:val="1A1A1A"/>
        </w:rPr>
        <w:t>Interactive Learning Environments</w:t>
      </w:r>
      <w:r w:rsidR="006D40FF" w:rsidRPr="008226CF">
        <w:rPr>
          <w:rFonts w:ascii="Times New Roman" w:hAnsi="Times New Roman" w:cs="Times New Roman"/>
          <w:color w:val="1A1A1A"/>
        </w:rPr>
        <w:t xml:space="preserve">, </w:t>
      </w:r>
      <w:r w:rsidR="006D40FF" w:rsidRPr="008226CF">
        <w:rPr>
          <w:rFonts w:ascii="Times New Roman" w:hAnsi="Times New Roman" w:cs="Times New Roman"/>
          <w:i/>
          <w:iCs/>
          <w:color w:val="1A1A1A"/>
        </w:rPr>
        <w:t>4</w:t>
      </w:r>
      <w:r w:rsidR="006D40FF" w:rsidRPr="008226CF">
        <w:rPr>
          <w:rFonts w:ascii="Times New Roman" w:hAnsi="Times New Roman" w:cs="Times New Roman"/>
          <w:color w:val="1A1A1A"/>
        </w:rPr>
        <w:t>(1), 001-044.</w:t>
      </w:r>
      <w:proofErr w:type="gramEnd"/>
    </w:p>
    <w:p w14:paraId="6D7DDC3D" w14:textId="77777777" w:rsidR="008226CF" w:rsidRDefault="006D40F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proofErr w:type="gramStart"/>
      <w:r w:rsidRPr="008226CF">
        <w:rPr>
          <w:rFonts w:ascii="Times New Roman" w:hAnsi="Times New Roman" w:cs="Times New Roman"/>
          <w:color w:val="1A1A1A"/>
        </w:rPr>
        <w:t>Hong, N. S. 1998.</w:t>
      </w:r>
      <w:proofErr w:type="gramEnd"/>
      <w:r w:rsidRPr="008226CF">
        <w:rPr>
          <w:rFonts w:ascii="Times New Roman" w:hAnsi="Times New Roman" w:cs="Times New Roman"/>
          <w:color w:val="1A1A1A"/>
        </w:rPr>
        <w:t xml:space="preserve"> The relationship between well-structured and ill-structured problem </w:t>
      </w:r>
    </w:p>
    <w:p w14:paraId="10879873" w14:textId="407E83B4" w:rsidR="006D40FF" w:rsidRPr="008226CF" w:rsidRDefault="008226C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r>
        <w:rPr>
          <w:rFonts w:ascii="Times New Roman" w:hAnsi="Times New Roman" w:cs="Times New Roman"/>
          <w:color w:val="1A1A1A"/>
        </w:rPr>
        <w:tab/>
      </w:r>
      <w:proofErr w:type="gramStart"/>
      <w:r w:rsidR="006D40FF" w:rsidRPr="008226CF">
        <w:rPr>
          <w:rFonts w:ascii="Times New Roman" w:hAnsi="Times New Roman" w:cs="Times New Roman"/>
          <w:color w:val="1A1A1A"/>
        </w:rPr>
        <w:t>solving</w:t>
      </w:r>
      <w:proofErr w:type="gramEnd"/>
      <w:r w:rsidR="006D40FF" w:rsidRPr="008226CF">
        <w:rPr>
          <w:rFonts w:ascii="Times New Roman" w:hAnsi="Times New Roman" w:cs="Times New Roman"/>
          <w:color w:val="1A1A1A"/>
        </w:rPr>
        <w:t xml:space="preserve"> in multimedia simulation.</w:t>
      </w:r>
    </w:p>
    <w:p w14:paraId="508F64FC" w14:textId="77777777" w:rsidR="008226CF" w:rsidRDefault="008226C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r w:rsidRPr="008226CF">
        <w:rPr>
          <w:rFonts w:ascii="Times New Roman" w:hAnsi="Times New Roman" w:cs="Times New Roman"/>
          <w:color w:val="1A1A1A"/>
        </w:rPr>
        <w:t xml:space="preserve">Lave, J., AND Wenger, E. 1991. </w:t>
      </w:r>
      <w:r w:rsidRPr="008226CF">
        <w:rPr>
          <w:rFonts w:ascii="Times New Roman" w:hAnsi="Times New Roman" w:cs="Times New Roman"/>
          <w:i/>
          <w:iCs/>
          <w:color w:val="1A1A1A"/>
        </w:rPr>
        <w:t>Situated learning: Legitimate peripheral participation</w:t>
      </w:r>
      <w:r w:rsidRPr="008226CF">
        <w:rPr>
          <w:rFonts w:ascii="Times New Roman" w:hAnsi="Times New Roman" w:cs="Times New Roman"/>
          <w:color w:val="1A1A1A"/>
        </w:rPr>
        <w:t xml:space="preserve">. </w:t>
      </w:r>
    </w:p>
    <w:p w14:paraId="509EC83E" w14:textId="5FBB788F" w:rsidR="008226CF" w:rsidRPr="008226CF" w:rsidRDefault="008226C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r>
        <w:rPr>
          <w:rFonts w:ascii="Times New Roman" w:hAnsi="Times New Roman" w:cs="Times New Roman"/>
          <w:color w:val="1A1A1A"/>
        </w:rPr>
        <w:tab/>
      </w:r>
      <w:proofErr w:type="gramStart"/>
      <w:r w:rsidRPr="008226CF">
        <w:rPr>
          <w:rFonts w:ascii="Times New Roman" w:hAnsi="Times New Roman" w:cs="Times New Roman"/>
          <w:color w:val="1A1A1A"/>
        </w:rPr>
        <w:t>Cambridge university press.</w:t>
      </w:r>
      <w:proofErr w:type="gramEnd"/>
    </w:p>
    <w:p w14:paraId="360CE209" w14:textId="77777777" w:rsidR="008226CF" w:rsidRDefault="006D40F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r w:rsidRPr="008226CF">
        <w:rPr>
          <w:rFonts w:ascii="Times New Roman" w:hAnsi="Times New Roman" w:cs="Times New Roman"/>
          <w:color w:val="1A1A1A"/>
        </w:rPr>
        <w:t xml:space="preserve">Poison, P. G., AND Jeffries, R. 2014. Instruction in general problem-solving skills: An </w:t>
      </w:r>
    </w:p>
    <w:p w14:paraId="4BC4B5FC" w14:textId="03FA85B0" w:rsidR="006D40FF" w:rsidRPr="008226CF" w:rsidRDefault="006D40FF" w:rsidP="008226CF">
      <w:pPr>
        <w:widowControl w:val="0"/>
        <w:tabs>
          <w:tab w:val="left" w:pos="220"/>
          <w:tab w:val="left" w:pos="720"/>
        </w:tabs>
        <w:autoSpaceDE w:val="0"/>
        <w:autoSpaceDN w:val="0"/>
        <w:adjustRightInd w:val="0"/>
        <w:spacing w:after="240" w:line="360" w:lineRule="auto"/>
        <w:ind w:left="220"/>
        <w:contextualSpacing/>
        <w:rPr>
          <w:rFonts w:ascii="Times New Roman" w:hAnsi="Times New Roman" w:cs="Times New Roman"/>
          <w:color w:val="1A1A1A"/>
        </w:rPr>
      </w:pPr>
      <w:proofErr w:type="gramStart"/>
      <w:r w:rsidRPr="008226CF">
        <w:rPr>
          <w:rFonts w:ascii="Times New Roman" w:hAnsi="Times New Roman" w:cs="Times New Roman"/>
          <w:color w:val="1A1A1A"/>
        </w:rPr>
        <w:t>analysis</w:t>
      </w:r>
      <w:proofErr w:type="gramEnd"/>
      <w:r w:rsidRPr="008226CF">
        <w:rPr>
          <w:rFonts w:ascii="Times New Roman" w:hAnsi="Times New Roman" w:cs="Times New Roman"/>
          <w:color w:val="1A1A1A"/>
        </w:rPr>
        <w:t xml:space="preserve"> of four approaches. </w:t>
      </w:r>
      <w:r w:rsidRPr="008226CF">
        <w:rPr>
          <w:rFonts w:ascii="Times New Roman" w:hAnsi="Times New Roman" w:cs="Times New Roman"/>
          <w:i/>
          <w:iCs/>
          <w:color w:val="1A1A1A"/>
        </w:rPr>
        <w:t>Thinking and Learning Skills: Volume 1: Relating Instruction To Research</w:t>
      </w:r>
      <w:r w:rsidRPr="008226CF">
        <w:rPr>
          <w:rFonts w:ascii="Times New Roman" w:hAnsi="Times New Roman" w:cs="Times New Roman"/>
          <w:color w:val="1A1A1A"/>
        </w:rPr>
        <w:t>, 417.</w:t>
      </w:r>
    </w:p>
    <w:p w14:paraId="3CE75235" w14:textId="77777777" w:rsidR="008226CF" w:rsidRDefault="006D40F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proofErr w:type="spellStart"/>
      <w:proofErr w:type="gramStart"/>
      <w:r w:rsidRPr="008226CF">
        <w:rPr>
          <w:rFonts w:ascii="Times New Roman" w:hAnsi="Times New Roman" w:cs="Times New Roman"/>
          <w:color w:val="1A1A1A"/>
        </w:rPr>
        <w:t>Puntambekar</w:t>
      </w:r>
      <w:proofErr w:type="spellEnd"/>
      <w:r w:rsidRPr="008226CF">
        <w:rPr>
          <w:rFonts w:ascii="Times New Roman" w:hAnsi="Times New Roman" w:cs="Times New Roman"/>
          <w:color w:val="1A1A1A"/>
        </w:rPr>
        <w:t xml:space="preserve">, S., AND </w:t>
      </w:r>
      <w:proofErr w:type="spellStart"/>
      <w:r w:rsidRPr="008226CF">
        <w:rPr>
          <w:rFonts w:ascii="Times New Roman" w:hAnsi="Times New Roman" w:cs="Times New Roman"/>
          <w:color w:val="1A1A1A"/>
        </w:rPr>
        <w:t>Hubscher</w:t>
      </w:r>
      <w:proofErr w:type="spellEnd"/>
      <w:r w:rsidRPr="008226CF">
        <w:rPr>
          <w:rFonts w:ascii="Times New Roman" w:hAnsi="Times New Roman" w:cs="Times New Roman"/>
          <w:color w:val="1A1A1A"/>
        </w:rPr>
        <w:t>, R. 2005.</w:t>
      </w:r>
      <w:proofErr w:type="gramEnd"/>
      <w:r w:rsidRPr="008226CF">
        <w:rPr>
          <w:rFonts w:ascii="Times New Roman" w:hAnsi="Times New Roman" w:cs="Times New Roman"/>
          <w:color w:val="1A1A1A"/>
        </w:rPr>
        <w:t xml:space="preserve"> Tools for scaffolding students in a complex </w:t>
      </w:r>
    </w:p>
    <w:p w14:paraId="2E95A54A" w14:textId="5A378092" w:rsidR="006D40FF" w:rsidRPr="008226CF" w:rsidRDefault="006D40FF" w:rsidP="008226CF">
      <w:pPr>
        <w:widowControl w:val="0"/>
        <w:tabs>
          <w:tab w:val="left" w:pos="220"/>
          <w:tab w:val="left" w:pos="720"/>
        </w:tabs>
        <w:autoSpaceDE w:val="0"/>
        <w:autoSpaceDN w:val="0"/>
        <w:adjustRightInd w:val="0"/>
        <w:spacing w:after="240" w:line="360" w:lineRule="auto"/>
        <w:ind w:left="220"/>
        <w:contextualSpacing/>
        <w:rPr>
          <w:rFonts w:ascii="Times New Roman" w:hAnsi="Times New Roman" w:cs="Times New Roman"/>
          <w:b/>
          <w:bCs/>
          <w:color w:val="262626"/>
        </w:rPr>
      </w:pPr>
      <w:proofErr w:type="gramStart"/>
      <w:r w:rsidRPr="008226CF">
        <w:rPr>
          <w:rFonts w:ascii="Times New Roman" w:hAnsi="Times New Roman" w:cs="Times New Roman"/>
          <w:color w:val="1A1A1A"/>
        </w:rPr>
        <w:t>learning</w:t>
      </w:r>
      <w:proofErr w:type="gramEnd"/>
      <w:r w:rsidRPr="008226CF">
        <w:rPr>
          <w:rFonts w:ascii="Times New Roman" w:hAnsi="Times New Roman" w:cs="Times New Roman"/>
          <w:color w:val="1A1A1A"/>
        </w:rPr>
        <w:t xml:space="preserve"> environment: What have we gained and what have we missed?. </w:t>
      </w:r>
      <w:r w:rsidRPr="008226CF">
        <w:rPr>
          <w:rFonts w:ascii="Times New Roman" w:hAnsi="Times New Roman" w:cs="Times New Roman"/>
          <w:i/>
          <w:iCs/>
          <w:color w:val="1A1A1A"/>
        </w:rPr>
        <w:t>Educational psychologist</w:t>
      </w:r>
      <w:r w:rsidRPr="008226CF">
        <w:rPr>
          <w:rFonts w:ascii="Times New Roman" w:hAnsi="Times New Roman" w:cs="Times New Roman"/>
          <w:color w:val="1A1A1A"/>
        </w:rPr>
        <w:t xml:space="preserve">, </w:t>
      </w:r>
      <w:r w:rsidRPr="008226CF">
        <w:rPr>
          <w:rFonts w:ascii="Times New Roman" w:hAnsi="Times New Roman" w:cs="Times New Roman"/>
          <w:i/>
          <w:iCs/>
          <w:color w:val="1A1A1A"/>
        </w:rPr>
        <w:t>40</w:t>
      </w:r>
      <w:r w:rsidRPr="008226CF">
        <w:rPr>
          <w:rFonts w:ascii="Times New Roman" w:hAnsi="Times New Roman" w:cs="Times New Roman"/>
          <w:color w:val="1A1A1A"/>
        </w:rPr>
        <w:t>(1), 1-12.</w:t>
      </w:r>
    </w:p>
    <w:p w14:paraId="1E4C40E0" w14:textId="77777777" w:rsidR="008226CF" w:rsidRDefault="006D40F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1A1A1A"/>
        </w:rPr>
      </w:pPr>
      <w:proofErr w:type="spellStart"/>
      <w:r w:rsidRPr="008226CF">
        <w:rPr>
          <w:rFonts w:ascii="Times New Roman" w:hAnsi="Times New Roman" w:cs="Times New Roman"/>
          <w:color w:val="1A1A1A"/>
        </w:rPr>
        <w:t>Razzaq</w:t>
      </w:r>
      <w:proofErr w:type="spellEnd"/>
      <w:r w:rsidRPr="008226CF">
        <w:rPr>
          <w:rFonts w:ascii="Times New Roman" w:hAnsi="Times New Roman" w:cs="Times New Roman"/>
          <w:color w:val="1A1A1A"/>
        </w:rPr>
        <w:t xml:space="preserve">, L., AND Heffernan, N. 2006. Scaffolding vs. hints in the </w:t>
      </w:r>
      <w:proofErr w:type="spellStart"/>
      <w:r w:rsidRPr="008226CF">
        <w:rPr>
          <w:rFonts w:ascii="Times New Roman" w:hAnsi="Times New Roman" w:cs="Times New Roman"/>
          <w:color w:val="1A1A1A"/>
        </w:rPr>
        <w:t>Assistment</w:t>
      </w:r>
      <w:proofErr w:type="spellEnd"/>
      <w:r w:rsidRPr="008226CF">
        <w:rPr>
          <w:rFonts w:ascii="Times New Roman" w:hAnsi="Times New Roman" w:cs="Times New Roman"/>
          <w:color w:val="1A1A1A"/>
        </w:rPr>
        <w:t xml:space="preserve"> System. In </w:t>
      </w:r>
    </w:p>
    <w:p w14:paraId="220FF636" w14:textId="16F63A4B" w:rsidR="006D40FF" w:rsidRPr="008226CF" w:rsidRDefault="008226C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b/>
          <w:bCs/>
          <w:color w:val="262626"/>
        </w:rPr>
      </w:pPr>
      <w:r>
        <w:rPr>
          <w:rFonts w:ascii="Times New Roman" w:hAnsi="Times New Roman" w:cs="Times New Roman"/>
          <w:color w:val="1A1A1A"/>
        </w:rPr>
        <w:tab/>
      </w:r>
      <w:proofErr w:type="gramStart"/>
      <w:r w:rsidR="006D40FF" w:rsidRPr="008226CF">
        <w:rPr>
          <w:rFonts w:ascii="Times New Roman" w:hAnsi="Times New Roman" w:cs="Times New Roman"/>
          <w:i/>
          <w:iCs/>
          <w:color w:val="1A1A1A"/>
        </w:rPr>
        <w:t>Intelligent Tutoring Systems</w:t>
      </w:r>
      <w:r w:rsidR="006D40FF" w:rsidRPr="008226CF">
        <w:rPr>
          <w:rFonts w:ascii="Times New Roman" w:hAnsi="Times New Roman" w:cs="Times New Roman"/>
          <w:color w:val="1A1A1A"/>
        </w:rPr>
        <w:t xml:space="preserve"> (pp. 635-644).</w:t>
      </w:r>
      <w:proofErr w:type="gramEnd"/>
      <w:r w:rsidR="006D40FF" w:rsidRPr="008226CF">
        <w:rPr>
          <w:rFonts w:ascii="Times New Roman" w:hAnsi="Times New Roman" w:cs="Times New Roman"/>
          <w:color w:val="1A1A1A"/>
        </w:rPr>
        <w:t xml:space="preserve"> Springer Berlin/Heidelberg.</w:t>
      </w:r>
    </w:p>
    <w:p w14:paraId="7F2714C7" w14:textId="77777777" w:rsidR="008226CF" w:rsidRDefault="004E26AB"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bCs/>
          <w:color w:val="262626"/>
        </w:rPr>
      </w:pPr>
      <w:r w:rsidRPr="008226CF">
        <w:rPr>
          <w:rFonts w:ascii="Times New Roman" w:hAnsi="Times New Roman" w:cs="Times New Roman"/>
          <w:bCs/>
          <w:color w:val="262626"/>
        </w:rPr>
        <w:t>Wood, D., Bruner, J. S., AND Ross, G. 1976</w:t>
      </w:r>
      <w:r w:rsidR="00EE33F3" w:rsidRPr="008226CF">
        <w:rPr>
          <w:rFonts w:ascii="Times New Roman" w:hAnsi="Times New Roman" w:cs="Times New Roman"/>
          <w:bCs/>
          <w:color w:val="262626"/>
        </w:rPr>
        <w:t xml:space="preserve">. </w:t>
      </w:r>
      <w:proofErr w:type="gramStart"/>
      <w:r w:rsidR="00EE33F3" w:rsidRPr="008226CF">
        <w:rPr>
          <w:rFonts w:ascii="Times New Roman" w:hAnsi="Times New Roman" w:cs="Times New Roman"/>
          <w:bCs/>
          <w:color w:val="262626"/>
        </w:rPr>
        <w:t>The Role Of Tutoring In Problem Solving.</w:t>
      </w:r>
      <w:proofErr w:type="gramEnd"/>
      <w:r w:rsidR="00EE33F3" w:rsidRPr="008226CF">
        <w:rPr>
          <w:rFonts w:ascii="Times New Roman" w:hAnsi="Times New Roman" w:cs="Times New Roman"/>
          <w:bCs/>
          <w:color w:val="262626"/>
        </w:rPr>
        <w:t xml:space="preserve"> </w:t>
      </w:r>
    </w:p>
    <w:p w14:paraId="18626845" w14:textId="516631F3" w:rsidR="004E26AB" w:rsidRPr="008226CF" w:rsidRDefault="008226C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bCs/>
          <w:color w:val="262626"/>
        </w:rPr>
      </w:pPr>
      <w:r>
        <w:rPr>
          <w:rFonts w:ascii="Times New Roman" w:hAnsi="Times New Roman" w:cs="Times New Roman"/>
          <w:bCs/>
          <w:color w:val="262626"/>
        </w:rPr>
        <w:tab/>
      </w:r>
      <w:r w:rsidR="00EE33F3" w:rsidRPr="008226CF">
        <w:rPr>
          <w:rFonts w:ascii="Times New Roman" w:hAnsi="Times New Roman" w:cs="Times New Roman"/>
          <w:bCs/>
          <w:i/>
          <w:color w:val="262626"/>
        </w:rPr>
        <w:t>Journal of Child Psychology and Psychiatry</w:t>
      </w:r>
      <w:r w:rsidR="00EE33F3" w:rsidRPr="008226CF">
        <w:rPr>
          <w:rFonts w:ascii="Times New Roman" w:hAnsi="Times New Roman" w:cs="Times New Roman"/>
          <w:bCs/>
          <w:color w:val="262626"/>
        </w:rPr>
        <w:t>, 17(2), 89-100</w:t>
      </w:r>
    </w:p>
    <w:p w14:paraId="589720B3" w14:textId="77777777" w:rsidR="008226CF" w:rsidRDefault="004E26AB"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i/>
          <w:iCs/>
          <w:color w:val="1A1A1A"/>
        </w:rPr>
      </w:pPr>
      <w:r w:rsidRPr="008226CF">
        <w:rPr>
          <w:rFonts w:ascii="Times New Roman" w:hAnsi="Times New Roman" w:cs="Times New Roman"/>
          <w:color w:val="1A1A1A"/>
        </w:rPr>
        <w:t xml:space="preserve">Vygotsky, L. 1978. </w:t>
      </w:r>
      <w:proofErr w:type="gramStart"/>
      <w:r w:rsidRPr="008226CF">
        <w:rPr>
          <w:rFonts w:ascii="Times New Roman" w:hAnsi="Times New Roman" w:cs="Times New Roman"/>
          <w:color w:val="1A1A1A"/>
        </w:rPr>
        <w:t>Interaction between learning and development.</w:t>
      </w:r>
      <w:proofErr w:type="gramEnd"/>
      <w:r w:rsidRPr="008226CF">
        <w:rPr>
          <w:rFonts w:ascii="Times New Roman" w:hAnsi="Times New Roman" w:cs="Times New Roman"/>
          <w:color w:val="1A1A1A"/>
        </w:rPr>
        <w:t xml:space="preserve"> </w:t>
      </w:r>
      <w:r w:rsidRPr="008226CF">
        <w:rPr>
          <w:rFonts w:ascii="Times New Roman" w:hAnsi="Times New Roman" w:cs="Times New Roman"/>
          <w:i/>
          <w:iCs/>
          <w:color w:val="1A1A1A"/>
        </w:rPr>
        <w:t xml:space="preserve">Readings on the </w:t>
      </w:r>
    </w:p>
    <w:p w14:paraId="5B34EC52" w14:textId="60AC2CAF" w:rsidR="004E26AB" w:rsidRPr="008226CF" w:rsidRDefault="008226CF"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b/>
          <w:bCs/>
          <w:color w:val="262626"/>
        </w:rPr>
      </w:pPr>
      <w:r>
        <w:rPr>
          <w:rFonts w:ascii="Times New Roman" w:hAnsi="Times New Roman" w:cs="Times New Roman"/>
          <w:i/>
          <w:iCs/>
          <w:color w:val="1A1A1A"/>
        </w:rPr>
        <w:tab/>
      </w:r>
      <w:proofErr w:type="gramStart"/>
      <w:r w:rsidR="004E26AB" w:rsidRPr="008226CF">
        <w:rPr>
          <w:rFonts w:ascii="Times New Roman" w:hAnsi="Times New Roman" w:cs="Times New Roman"/>
          <w:i/>
          <w:iCs/>
          <w:color w:val="1A1A1A"/>
        </w:rPr>
        <w:t>development</w:t>
      </w:r>
      <w:proofErr w:type="gramEnd"/>
      <w:r w:rsidR="004E26AB" w:rsidRPr="008226CF">
        <w:rPr>
          <w:rFonts w:ascii="Times New Roman" w:hAnsi="Times New Roman" w:cs="Times New Roman"/>
          <w:i/>
          <w:iCs/>
          <w:color w:val="1A1A1A"/>
        </w:rPr>
        <w:t xml:space="preserve"> of children</w:t>
      </w:r>
      <w:r w:rsidR="004E26AB" w:rsidRPr="008226CF">
        <w:rPr>
          <w:rFonts w:ascii="Times New Roman" w:hAnsi="Times New Roman" w:cs="Times New Roman"/>
          <w:color w:val="1A1A1A"/>
        </w:rPr>
        <w:t xml:space="preserve">, </w:t>
      </w:r>
      <w:r w:rsidR="004E26AB" w:rsidRPr="008226CF">
        <w:rPr>
          <w:rFonts w:ascii="Times New Roman" w:hAnsi="Times New Roman" w:cs="Times New Roman"/>
          <w:i/>
          <w:iCs/>
          <w:color w:val="1A1A1A"/>
        </w:rPr>
        <w:t>23</w:t>
      </w:r>
      <w:r w:rsidR="004E26AB" w:rsidRPr="008226CF">
        <w:rPr>
          <w:rFonts w:ascii="Times New Roman" w:hAnsi="Times New Roman" w:cs="Times New Roman"/>
          <w:color w:val="1A1A1A"/>
        </w:rPr>
        <w:t>(3), 34-41.</w:t>
      </w:r>
    </w:p>
    <w:p w14:paraId="185ADB0F" w14:textId="77777777" w:rsidR="004E26AB" w:rsidRDefault="004E26AB"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b/>
          <w:bCs/>
          <w:color w:val="262626"/>
        </w:rPr>
      </w:pPr>
    </w:p>
    <w:p w14:paraId="70929D0C" w14:textId="77777777" w:rsidR="004E26AB" w:rsidRDefault="004E26AB"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b/>
          <w:bCs/>
          <w:color w:val="262626"/>
        </w:rPr>
      </w:pPr>
    </w:p>
    <w:p w14:paraId="439FC3F4" w14:textId="77777777" w:rsidR="004E26AB" w:rsidRPr="004E26AB" w:rsidRDefault="004E26AB" w:rsidP="00731A1D">
      <w:pPr>
        <w:widowControl w:val="0"/>
        <w:tabs>
          <w:tab w:val="left" w:pos="220"/>
          <w:tab w:val="left" w:pos="720"/>
        </w:tabs>
        <w:autoSpaceDE w:val="0"/>
        <w:autoSpaceDN w:val="0"/>
        <w:adjustRightInd w:val="0"/>
        <w:spacing w:after="240" w:line="360" w:lineRule="auto"/>
        <w:contextualSpacing/>
        <w:rPr>
          <w:rFonts w:ascii="Times New Roman" w:hAnsi="Times New Roman" w:cs="Times New Roman"/>
          <w:color w:val="943634" w:themeColor="accent2" w:themeShade="BF"/>
        </w:rPr>
      </w:pPr>
    </w:p>
    <w:sectPr w:rsidR="004E26AB" w:rsidRPr="004E26AB" w:rsidSect="00C35D54">
      <w:pgSz w:w="11894" w:h="16834"/>
      <w:pgMar w:top="1282" w:right="1584" w:bottom="1282"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Papyrus Condensed">
    <w:panose1 w:val="020B0602040200020303"/>
    <w:charset w:val="00"/>
    <w:family w:val="auto"/>
    <w:pitch w:val="variable"/>
    <w:sig w:usb0="A000007F" w:usb1="4000205B" w:usb2="00000000" w:usb3="00000000" w:csb0="000001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7E1806"/>
    <w:multiLevelType w:val="hybridMultilevel"/>
    <w:tmpl w:val="17740A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814AB"/>
    <w:multiLevelType w:val="hybridMultilevel"/>
    <w:tmpl w:val="100AB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D2253"/>
    <w:multiLevelType w:val="hybridMultilevel"/>
    <w:tmpl w:val="78F6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D75B7"/>
    <w:multiLevelType w:val="hybridMultilevel"/>
    <w:tmpl w:val="4D368084"/>
    <w:lvl w:ilvl="0" w:tplc="D0A0272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31484E"/>
    <w:multiLevelType w:val="hybridMultilevel"/>
    <w:tmpl w:val="1AFED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30732A"/>
    <w:multiLevelType w:val="hybridMultilevel"/>
    <w:tmpl w:val="8800E5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60A"/>
    <w:rsid w:val="00027A53"/>
    <w:rsid w:val="00034C76"/>
    <w:rsid w:val="00036066"/>
    <w:rsid w:val="00043F35"/>
    <w:rsid w:val="00044831"/>
    <w:rsid w:val="00051E73"/>
    <w:rsid w:val="00094A37"/>
    <w:rsid w:val="000968F5"/>
    <w:rsid w:val="000A4140"/>
    <w:rsid w:val="000A4427"/>
    <w:rsid w:val="00122695"/>
    <w:rsid w:val="00153530"/>
    <w:rsid w:val="00162ED1"/>
    <w:rsid w:val="00164F67"/>
    <w:rsid w:val="00180274"/>
    <w:rsid w:val="00196C2A"/>
    <w:rsid w:val="001A0C79"/>
    <w:rsid w:val="001A4B6C"/>
    <w:rsid w:val="001A63B4"/>
    <w:rsid w:val="001B3283"/>
    <w:rsid w:val="001C5234"/>
    <w:rsid w:val="001F4D75"/>
    <w:rsid w:val="00210C08"/>
    <w:rsid w:val="00272182"/>
    <w:rsid w:val="0028167B"/>
    <w:rsid w:val="00292B5F"/>
    <w:rsid w:val="002A2F40"/>
    <w:rsid w:val="002D3842"/>
    <w:rsid w:val="002D4207"/>
    <w:rsid w:val="00301844"/>
    <w:rsid w:val="00303970"/>
    <w:rsid w:val="00312F48"/>
    <w:rsid w:val="003208E6"/>
    <w:rsid w:val="00346A97"/>
    <w:rsid w:val="00354220"/>
    <w:rsid w:val="00376F69"/>
    <w:rsid w:val="003803F4"/>
    <w:rsid w:val="00380DF6"/>
    <w:rsid w:val="003812FA"/>
    <w:rsid w:val="00383513"/>
    <w:rsid w:val="00392C56"/>
    <w:rsid w:val="003A1860"/>
    <w:rsid w:val="003A4D38"/>
    <w:rsid w:val="003B1DE9"/>
    <w:rsid w:val="003B4035"/>
    <w:rsid w:val="003B69FA"/>
    <w:rsid w:val="003D1BEC"/>
    <w:rsid w:val="003F0845"/>
    <w:rsid w:val="003F2EB5"/>
    <w:rsid w:val="00400201"/>
    <w:rsid w:val="00401385"/>
    <w:rsid w:val="0040256C"/>
    <w:rsid w:val="0043639E"/>
    <w:rsid w:val="00453805"/>
    <w:rsid w:val="004676E1"/>
    <w:rsid w:val="004C1AC5"/>
    <w:rsid w:val="004D67CE"/>
    <w:rsid w:val="004E1AEE"/>
    <w:rsid w:val="004E1BB5"/>
    <w:rsid w:val="004E26AB"/>
    <w:rsid w:val="004E40C1"/>
    <w:rsid w:val="004E75D1"/>
    <w:rsid w:val="005019EC"/>
    <w:rsid w:val="005066F0"/>
    <w:rsid w:val="00521B0E"/>
    <w:rsid w:val="00564214"/>
    <w:rsid w:val="00577378"/>
    <w:rsid w:val="00577FF4"/>
    <w:rsid w:val="005843E0"/>
    <w:rsid w:val="005B7A6F"/>
    <w:rsid w:val="005E2915"/>
    <w:rsid w:val="005F4F02"/>
    <w:rsid w:val="005F5DD8"/>
    <w:rsid w:val="00611BAA"/>
    <w:rsid w:val="00640135"/>
    <w:rsid w:val="006440D2"/>
    <w:rsid w:val="00650297"/>
    <w:rsid w:val="00662850"/>
    <w:rsid w:val="006649F7"/>
    <w:rsid w:val="00665A1C"/>
    <w:rsid w:val="00666821"/>
    <w:rsid w:val="006823FE"/>
    <w:rsid w:val="00692362"/>
    <w:rsid w:val="00695341"/>
    <w:rsid w:val="006A1A65"/>
    <w:rsid w:val="006B605A"/>
    <w:rsid w:val="006D40FF"/>
    <w:rsid w:val="006D5FE0"/>
    <w:rsid w:val="006E3736"/>
    <w:rsid w:val="006E402A"/>
    <w:rsid w:val="006E6256"/>
    <w:rsid w:val="0070624D"/>
    <w:rsid w:val="007170A4"/>
    <w:rsid w:val="00724171"/>
    <w:rsid w:val="00726436"/>
    <w:rsid w:val="00726E51"/>
    <w:rsid w:val="00731A1D"/>
    <w:rsid w:val="007529D5"/>
    <w:rsid w:val="00754E1D"/>
    <w:rsid w:val="007600D5"/>
    <w:rsid w:val="00761FB8"/>
    <w:rsid w:val="00774B6B"/>
    <w:rsid w:val="007A0DA9"/>
    <w:rsid w:val="007B13F3"/>
    <w:rsid w:val="007C15E4"/>
    <w:rsid w:val="007C639D"/>
    <w:rsid w:val="007D05A3"/>
    <w:rsid w:val="007D7FE4"/>
    <w:rsid w:val="007E394F"/>
    <w:rsid w:val="007F0331"/>
    <w:rsid w:val="00810160"/>
    <w:rsid w:val="008226CF"/>
    <w:rsid w:val="008326B1"/>
    <w:rsid w:val="00837794"/>
    <w:rsid w:val="00856F20"/>
    <w:rsid w:val="00865A93"/>
    <w:rsid w:val="0088018B"/>
    <w:rsid w:val="00883F93"/>
    <w:rsid w:val="008B6CF0"/>
    <w:rsid w:val="008C3480"/>
    <w:rsid w:val="008C742A"/>
    <w:rsid w:val="008D060A"/>
    <w:rsid w:val="008D763D"/>
    <w:rsid w:val="008E1AA3"/>
    <w:rsid w:val="008F16E6"/>
    <w:rsid w:val="00905D98"/>
    <w:rsid w:val="0091746B"/>
    <w:rsid w:val="00923199"/>
    <w:rsid w:val="0092414D"/>
    <w:rsid w:val="00925050"/>
    <w:rsid w:val="00927266"/>
    <w:rsid w:val="00940151"/>
    <w:rsid w:val="009565BC"/>
    <w:rsid w:val="00965078"/>
    <w:rsid w:val="00982E34"/>
    <w:rsid w:val="009A28FC"/>
    <w:rsid w:val="009B753A"/>
    <w:rsid w:val="009E069F"/>
    <w:rsid w:val="009E5B7B"/>
    <w:rsid w:val="009E78D3"/>
    <w:rsid w:val="009F3E0C"/>
    <w:rsid w:val="009F5910"/>
    <w:rsid w:val="00A12C35"/>
    <w:rsid w:val="00A220B1"/>
    <w:rsid w:val="00A3102C"/>
    <w:rsid w:val="00A36535"/>
    <w:rsid w:val="00A36B30"/>
    <w:rsid w:val="00A50B45"/>
    <w:rsid w:val="00A5411D"/>
    <w:rsid w:val="00A70124"/>
    <w:rsid w:val="00A811EF"/>
    <w:rsid w:val="00A85C86"/>
    <w:rsid w:val="00A87ED3"/>
    <w:rsid w:val="00A943CD"/>
    <w:rsid w:val="00AA4A91"/>
    <w:rsid w:val="00AB3BF9"/>
    <w:rsid w:val="00AE767F"/>
    <w:rsid w:val="00B02A50"/>
    <w:rsid w:val="00B0492B"/>
    <w:rsid w:val="00B07ADE"/>
    <w:rsid w:val="00B34317"/>
    <w:rsid w:val="00B541BD"/>
    <w:rsid w:val="00B56E03"/>
    <w:rsid w:val="00B6354F"/>
    <w:rsid w:val="00B63965"/>
    <w:rsid w:val="00BA7339"/>
    <w:rsid w:val="00BB269E"/>
    <w:rsid w:val="00BC7EF2"/>
    <w:rsid w:val="00BD463C"/>
    <w:rsid w:val="00BE04AD"/>
    <w:rsid w:val="00BF1040"/>
    <w:rsid w:val="00C01CE6"/>
    <w:rsid w:val="00C1619A"/>
    <w:rsid w:val="00C348E1"/>
    <w:rsid w:val="00C35D54"/>
    <w:rsid w:val="00C436CB"/>
    <w:rsid w:val="00C477A6"/>
    <w:rsid w:val="00C63BD7"/>
    <w:rsid w:val="00CA0E8C"/>
    <w:rsid w:val="00CA50A7"/>
    <w:rsid w:val="00CB2160"/>
    <w:rsid w:val="00CC1CD9"/>
    <w:rsid w:val="00CC1CEF"/>
    <w:rsid w:val="00CC2746"/>
    <w:rsid w:val="00CD318D"/>
    <w:rsid w:val="00D01FB1"/>
    <w:rsid w:val="00D0743A"/>
    <w:rsid w:val="00D13887"/>
    <w:rsid w:val="00D13CC7"/>
    <w:rsid w:val="00D23EBA"/>
    <w:rsid w:val="00D30F1E"/>
    <w:rsid w:val="00D43CEE"/>
    <w:rsid w:val="00D51518"/>
    <w:rsid w:val="00D60E1B"/>
    <w:rsid w:val="00D72AAA"/>
    <w:rsid w:val="00DE3A54"/>
    <w:rsid w:val="00E167DC"/>
    <w:rsid w:val="00E255AB"/>
    <w:rsid w:val="00E26FEF"/>
    <w:rsid w:val="00E40086"/>
    <w:rsid w:val="00E52F2B"/>
    <w:rsid w:val="00E54C92"/>
    <w:rsid w:val="00E96476"/>
    <w:rsid w:val="00EA7EF0"/>
    <w:rsid w:val="00EC5B5D"/>
    <w:rsid w:val="00ED70C8"/>
    <w:rsid w:val="00EE208B"/>
    <w:rsid w:val="00EE33F3"/>
    <w:rsid w:val="00EF2940"/>
    <w:rsid w:val="00F11090"/>
    <w:rsid w:val="00F41858"/>
    <w:rsid w:val="00F41961"/>
    <w:rsid w:val="00F66431"/>
    <w:rsid w:val="00F66ACD"/>
    <w:rsid w:val="00F713E9"/>
    <w:rsid w:val="00F84EE8"/>
    <w:rsid w:val="00F907BA"/>
    <w:rsid w:val="00FA6A77"/>
    <w:rsid w:val="00FA6F44"/>
    <w:rsid w:val="00FB2626"/>
    <w:rsid w:val="00FD0EFF"/>
    <w:rsid w:val="00FD4D25"/>
    <w:rsid w:val="00FD6391"/>
    <w:rsid w:val="00FE6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0783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0A"/>
    <w:pPr>
      <w:ind w:left="720"/>
      <w:contextualSpacing/>
    </w:pPr>
  </w:style>
  <w:style w:type="paragraph" w:styleId="BalloonText">
    <w:name w:val="Balloon Text"/>
    <w:basedOn w:val="Normal"/>
    <w:link w:val="BalloonTextChar"/>
    <w:uiPriority w:val="99"/>
    <w:semiHidden/>
    <w:unhideWhenUsed/>
    <w:rsid w:val="008C34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3480"/>
    <w:rPr>
      <w:rFonts w:ascii="Lucida Grande" w:hAnsi="Lucida Grande" w:cs="Lucida Grande"/>
      <w:sz w:val="18"/>
      <w:szCs w:val="18"/>
    </w:rPr>
  </w:style>
  <w:style w:type="character" w:styleId="Hyperlink">
    <w:name w:val="Hyperlink"/>
    <w:basedOn w:val="DefaultParagraphFont"/>
    <w:uiPriority w:val="99"/>
    <w:unhideWhenUsed/>
    <w:rsid w:val="00662850"/>
    <w:rPr>
      <w:color w:val="0000FF" w:themeColor="hyperlink"/>
      <w:u w:val="single"/>
    </w:rPr>
  </w:style>
  <w:style w:type="paragraph" w:styleId="Bibliography">
    <w:name w:val="Bibliography"/>
    <w:basedOn w:val="Normal"/>
    <w:next w:val="Normal"/>
    <w:link w:val="BibliographyChar"/>
    <w:uiPriority w:val="37"/>
    <w:unhideWhenUsed/>
    <w:rsid w:val="004E2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Times New Roman" w:hAnsi="Times New Roman" w:cs="Courier"/>
      <w:color w:val="000000"/>
    </w:rPr>
  </w:style>
  <w:style w:type="paragraph" w:customStyle="1" w:styleId="Style1">
    <w:name w:val="Style1"/>
    <w:basedOn w:val="Bibliography"/>
    <w:link w:val="Style1Char"/>
    <w:qFormat/>
    <w:rsid w:val="004E26AB"/>
    <w:pPr>
      <w:ind w:left="720" w:hanging="720"/>
    </w:pPr>
    <w:rPr>
      <w:smallCaps/>
      <w:noProof/>
    </w:rPr>
  </w:style>
  <w:style w:type="character" w:customStyle="1" w:styleId="BibliographyChar">
    <w:name w:val="Bibliography Char"/>
    <w:basedOn w:val="DefaultParagraphFont"/>
    <w:link w:val="Bibliography"/>
    <w:uiPriority w:val="37"/>
    <w:rsid w:val="004E26AB"/>
    <w:rPr>
      <w:rFonts w:ascii="Times New Roman" w:hAnsi="Times New Roman" w:cs="Courier"/>
      <w:color w:val="000000"/>
    </w:rPr>
  </w:style>
  <w:style w:type="character" w:customStyle="1" w:styleId="Style1Char">
    <w:name w:val="Style1 Char"/>
    <w:basedOn w:val="BibliographyChar"/>
    <w:link w:val="Style1"/>
    <w:rsid w:val="004E26AB"/>
    <w:rPr>
      <w:rFonts w:ascii="Times New Roman" w:hAnsi="Times New Roman" w:cs="Courier"/>
      <w:smallCaps/>
      <w:noProof/>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0A"/>
    <w:pPr>
      <w:ind w:left="720"/>
      <w:contextualSpacing/>
    </w:pPr>
  </w:style>
  <w:style w:type="paragraph" w:styleId="BalloonText">
    <w:name w:val="Balloon Text"/>
    <w:basedOn w:val="Normal"/>
    <w:link w:val="BalloonTextChar"/>
    <w:uiPriority w:val="99"/>
    <w:semiHidden/>
    <w:unhideWhenUsed/>
    <w:rsid w:val="008C34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3480"/>
    <w:rPr>
      <w:rFonts w:ascii="Lucida Grande" w:hAnsi="Lucida Grande" w:cs="Lucida Grande"/>
      <w:sz w:val="18"/>
      <w:szCs w:val="18"/>
    </w:rPr>
  </w:style>
  <w:style w:type="character" w:styleId="Hyperlink">
    <w:name w:val="Hyperlink"/>
    <w:basedOn w:val="DefaultParagraphFont"/>
    <w:uiPriority w:val="99"/>
    <w:unhideWhenUsed/>
    <w:rsid w:val="00662850"/>
    <w:rPr>
      <w:color w:val="0000FF" w:themeColor="hyperlink"/>
      <w:u w:val="single"/>
    </w:rPr>
  </w:style>
  <w:style w:type="paragraph" w:styleId="Bibliography">
    <w:name w:val="Bibliography"/>
    <w:basedOn w:val="Normal"/>
    <w:next w:val="Normal"/>
    <w:link w:val="BibliographyChar"/>
    <w:uiPriority w:val="37"/>
    <w:unhideWhenUsed/>
    <w:rsid w:val="004E2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Times New Roman" w:hAnsi="Times New Roman" w:cs="Courier"/>
      <w:color w:val="000000"/>
    </w:rPr>
  </w:style>
  <w:style w:type="paragraph" w:customStyle="1" w:styleId="Style1">
    <w:name w:val="Style1"/>
    <w:basedOn w:val="Bibliography"/>
    <w:link w:val="Style1Char"/>
    <w:qFormat/>
    <w:rsid w:val="004E26AB"/>
    <w:pPr>
      <w:ind w:left="720" w:hanging="720"/>
    </w:pPr>
    <w:rPr>
      <w:smallCaps/>
      <w:noProof/>
    </w:rPr>
  </w:style>
  <w:style w:type="character" w:customStyle="1" w:styleId="BibliographyChar">
    <w:name w:val="Bibliography Char"/>
    <w:basedOn w:val="DefaultParagraphFont"/>
    <w:link w:val="Bibliography"/>
    <w:uiPriority w:val="37"/>
    <w:rsid w:val="004E26AB"/>
    <w:rPr>
      <w:rFonts w:ascii="Times New Roman" w:hAnsi="Times New Roman" w:cs="Courier"/>
      <w:color w:val="000000"/>
    </w:rPr>
  </w:style>
  <w:style w:type="character" w:customStyle="1" w:styleId="Style1Char">
    <w:name w:val="Style1 Char"/>
    <w:basedOn w:val="BibliographyChar"/>
    <w:link w:val="Style1"/>
    <w:rsid w:val="004E26AB"/>
    <w:rPr>
      <w:rFonts w:ascii="Times New Roman" w:hAnsi="Times New Roman" w:cs="Courier"/>
      <w:smallCaps/>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210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z2655@tc.columbia.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1635</TotalTime>
  <Pages>9</Pages>
  <Words>2708</Words>
  <Characters>15441</Characters>
  <Application>Microsoft Macintosh Word</Application>
  <DocSecurity>0</DocSecurity>
  <Lines>128</Lines>
  <Paragraphs>36</Paragraphs>
  <ScaleCrop>false</ScaleCrop>
  <Company/>
  <LinksUpToDate>false</LinksUpToDate>
  <CharactersWithSpaces>18113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dc:creator>
  <cp:keywords/>
  <dc:description/>
  <cp:lastModifiedBy>jiajia</cp:lastModifiedBy>
  <cp:revision>34</cp:revision>
  <dcterms:created xsi:type="dcterms:W3CDTF">2017-03-16T14:43:00Z</dcterms:created>
  <dcterms:modified xsi:type="dcterms:W3CDTF">2017-04-03T20:13:00Z</dcterms:modified>
</cp:coreProperties>
</file>