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5F3" w:rsidRDefault="00271C11" w:rsidP="000170ED">
      <w:pPr>
        <w:spacing w:line="400" w:lineRule="exact"/>
        <w:jc w:val="center"/>
        <w:rPr>
          <w:rFonts w:ascii="宋体" w:eastAsia="宋体" w:hAnsi="宋体"/>
          <w:b/>
          <w:sz w:val="32"/>
          <w:szCs w:val="28"/>
        </w:rPr>
      </w:pPr>
      <w:proofErr w:type="gramStart"/>
      <w:r w:rsidRPr="00271C11">
        <w:rPr>
          <w:rFonts w:ascii="宋体" w:eastAsia="宋体" w:hAnsi="宋体" w:hint="eastAsia"/>
          <w:b/>
          <w:sz w:val="32"/>
          <w:szCs w:val="28"/>
        </w:rPr>
        <w:t>论软件的可专利</w:t>
      </w:r>
      <w:proofErr w:type="gramEnd"/>
      <w:r w:rsidRPr="00271C11">
        <w:rPr>
          <w:rFonts w:ascii="宋体" w:eastAsia="宋体" w:hAnsi="宋体" w:hint="eastAsia"/>
          <w:b/>
          <w:sz w:val="32"/>
          <w:szCs w:val="28"/>
        </w:rPr>
        <w:t>性</w:t>
      </w:r>
    </w:p>
    <w:p w:rsidR="00E360AB" w:rsidRPr="00E360AB" w:rsidRDefault="00E360AB" w:rsidP="006C5725">
      <w:pPr>
        <w:spacing w:line="400" w:lineRule="exact"/>
        <w:ind w:firstLineChars="200" w:firstLine="482"/>
        <w:rPr>
          <w:rFonts w:ascii="宋体" w:eastAsia="宋体" w:hAnsi="宋体"/>
          <w:b/>
          <w:sz w:val="24"/>
          <w:szCs w:val="28"/>
        </w:rPr>
      </w:pPr>
      <w:r w:rsidRPr="00E360AB">
        <w:rPr>
          <w:rFonts w:ascii="宋体" w:eastAsia="宋体" w:hAnsi="宋体" w:hint="eastAsia"/>
          <w:b/>
          <w:sz w:val="24"/>
          <w:szCs w:val="28"/>
        </w:rPr>
        <w:t>基本概念</w:t>
      </w:r>
    </w:p>
    <w:p w:rsidR="00CF1792" w:rsidRDefault="009D4791" w:rsidP="006C5725">
      <w:pPr>
        <w:spacing w:line="400" w:lineRule="exact"/>
        <w:ind w:firstLineChars="200" w:firstLine="480"/>
        <w:rPr>
          <w:rFonts w:ascii="宋体" w:eastAsia="宋体" w:hAnsi="宋体"/>
          <w:sz w:val="24"/>
        </w:rPr>
      </w:pPr>
      <w:r w:rsidRPr="009D4791">
        <w:rPr>
          <w:rFonts w:ascii="宋体" w:eastAsia="宋体" w:hAnsi="宋体" w:hint="eastAsia"/>
          <w:sz w:val="24"/>
          <w:szCs w:val="28"/>
        </w:rPr>
        <w:t>计算机软件包括计算机程序</w:t>
      </w:r>
      <w:r w:rsidRPr="009D4791">
        <w:rPr>
          <w:rFonts w:ascii="宋体" w:eastAsia="宋体" w:hAnsi="宋体" w:hint="eastAsia"/>
          <w:sz w:val="24"/>
          <w:szCs w:val="28"/>
          <w:vertAlign w:val="superscript"/>
        </w:rPr>
        <w:t>[</w:t>
      </w:r>
      <w:r w:rsidRPr="009D4791">
        <w:rPr>
          <w:rFonts w:ascii="宋体" w:eastAsia="宋体" w:hAnsi="宋体" w:hint="eastAsia"/>
          <w:sz w:val="24"/>
          <w:szCs w:val="28"/>
          <w:vertAlign w:val="superscript"/>
        </w:rPr>
        <w:t>计算机软件的专利保护</w:t>
      </w:r>
      <w:r w:rsidRPr="009D4791">
        <w:rPr>
          <w:rFonts w:ascii="宋体" w:eastAsia="宋体" w:hAnsi="宋体"/>
          <w:sz w:val="24"/>
          <w:szCs w:val="28"/>
          <w:vertAlign w:val="superscript"/>
        </w:rPr>
        <w:t>]</w:t>
      </w:r>
      <w:r>
        <w:rPr>
          <w:rFonts w:ascii="宋体" w:eastAsia="宋体" w:hAnsi="宋体" w:hint="eastAsia"/>
          <w:sz w:val="24"/>
          <w:szCs w:val="28"/>
        </w:rPr>
        <w:t>（</w:t>
      </w:r>
      <w:r w:rsidRPr="009D4791">
        <w:rPr>
          <w:rFonts w:ascii="宋体" w:eastAsia="宋体" w:hAnsi="宋体" w:hint="eastAsia"/>
          <w:sz w:val="24"/>
          <w:szCs w:val="28"/>
        </w:rPr>
        <w:t>具有信息处理能力的装置执行的代码化指令序列</w:t>
      </w:r>
      <w:r>
        <w:rPr>
          <w:rFonts w:ascii="宋体" w:eastAsia="宋体" w:hAnsi="宋体" w:hint="eastAsia"/>
          <w:sz w:val="24"/>
          <w:szCs w:val="28"/>
        </w:rPr>
        <w:t>）</w:t>
      </w:r>
      <w:r w:rsidRPr="009D4791">
        <w:rPr>
          <w:rFonts w:ascii="宋体" w:eastAsia="宋体" w:hAnsi="宋体" w:hint="eastAsia"/>
          <w:sz w:val="24"/>
          <w:szCs w:val="28"/>
        </w:rPr>
        <w:t>及其文档</w:t>
      </w:r>
      <w:r>
        <w:rPr>
          <w:rFonts w:ascii="宋体" w:eastAsia="宋体" w:hAnsi="宋体" w:hint="eastAsia"/>
          <w:sz w:val="24"/>
          <w:szCs w:val="28"/>
        </w:rPr>
        <w:t>（包括</w:t>
      </w:r>
      <w:r w:rsidRPr="009D4791">
        <w:rPr>
          <w:rFonts w:ascii="宋体" w:eastAsia="宋体" w:hAnsi="宋体" w:hint="eastAsia"/>
          <w:sz w:val="24"/>
          <w:szCs w:val="28"/>
        </w:rPr>
        <w:t>程序设计说明书、流程图、用户手册</w:t>
      </w:r>
      <w:r>
        <w:rPr>
          <w:rFonts w:ascii="宋体" w:eastAsia="宋体" w:hAnsi="宋体" w:hint="eastAsia"/>
          <w:sz w:val="24"/>
          <w:szCs w:val="28"/>
        </w:rPr>
        <w:t>等）。计算机软件具有</w:t>
      </w:r>
      <w:r w:rsidRPr="009D4791">
        <w:rPr>
          <w:rFonts w:ascii="宋体" w:eastAsia="宋体" w:hAnsi="宋体" w:hint="eastAsia"/>
          <w:sz w:val="24"/>
          <w:szCs w:val="28"/>
        </w:rPr>
        <w:t>原创性</w:t>
      </w:r>
      <w:r>
        <w:rPr>
          <w:rFonts w:ascii="宋体" w:eastAsia="宋体" w:hAnsi="宋体" w:hint="eastAsia"/>
          <w:sz w:val="24"/>
          <w:szCs w:val="28"/>
        </w:rPr>
        <w:t>、易复制性和抽象性。</w:t>
      </w:r>
      <w:r w:rsidRPr="009D4791">
        <w:rPr>
          <w:rFonts w:ascii="宋体" w:eastAsia="宋体" w:hAnsi="宋体" w:hint="eastAsia"/>
          <w:sz w:val="24"/>
          <w:szCs w:val="28"/>
        </w:rPr>
        <w:t>专利法所称</w:t>
      </w:r>
      <w:r>
        <w:rPr>
          <w:rFonts w:ascii="宋体" w:eastAsia="宋体" w:hAnsi="宋体" w:hint="eastAsia"/>
          <w:sz w:val="24"/>
          <w:szCs w:val="28"/>
        </w:rPr>
        <w:t>专利</w:t>
      </w:r>
      <w:r w:rsidRPr="009D4791">
        <w:rPr>
          <w:rFonts w:ascii="宋体" w:eastAsia="宋体" w:hAnsi="宋体" w:hint="eastAsia"/>
          <w:sz w:val="24"/>
          <w:szCs w:val="28"/>
        </w:rPr>
        <w:t>，是指对产品、方法或者其改进所提出的新的技术方案</w:t>
      </w:r>
      <w:r>
        <w:rPr>
          <w:rFonts w:ascii="宋体" w:eastAsia="宋体" w:hAnsi="宋体" w:hint="eastAsia"/>
          <w:sz w:val="24"/>
          <w:szCs w:val="28"/>
        </w:rPr>
        <w:t>。</w:t>
      </w:r>
      <w:r w:rsidR="00CF1792">
        <w:rPr>
          <w:rFonts w:ascii="宋体" w:eastAsia="宋体" w:hAnsi="宋体" w:hint="eastAsia"/>
          <w:sz w:val="24"/>
        </w:rPr>
        <w:t>关于软件</w:t>
      </w:r>
      <w:proofErr w:type="gramStart"/>
      <w:r w:rsidR="00CF1792">
        <w:rPr>
          <w:rFonts w:ascii="宋体" w:eastAsia="宋体" w:hAnsi="宋体" w:hint="eastAsia"/>
          <w:sz w:val="24"/>
        </w:rPr>
        <w:t>可专利</w:t>
      </w:r>
      <w:proofErr w:type="gramEnd"/>
      <w:r w:rsidR="00CF1792">
        <w:rPr>
          <w:rFonts w:ascii="宋体" w:eastAsia="宋体" w:hAnsi="宋体" w:hint="eastAsia"/>
          <w:sz w:val="24"/>
        </w:rPr>
        <w:t>性主要争论有</w:t>
      </w:r>
      <w:r w:rsidR="00CF1792" w:rsidRPr="006425A7">
        <w:rPr>
          <w:rFonts w:ascii="宋体" w:eastAsia="宋体" w:hAnsi="宋体" w:hint="eastAsia"/>
          <w:sz w:val="24"/>
        </w:rPr>
        <w:t>软件类技术的授权客体</w:t>
      </w:r>
      <w:r w:rsidR="00CF1792">
        <w:rPr>
          <w:rFonts w:ascii="宋体" w:eastAsia="宋体" w:hAnsi="宋体" w:hint="eastAsia"/>
          <w:sz w:val="24"/>
        </w:rPr>
        <w:t>和如何建立审查专利体系来合理判断专利两个核心问题。</w:t>
      </w:r>
    </w:p>
    <w:p w:rsidR="00E360AB" w:rsidRPr="00E360AB" w:rsidRDefault="00E360AB" w:rsidP="006C5725">
      <w:pPr>
        <w:spacing w:line="400" w:lineRule="exact"/>
        <w:ind w:firstLineChars="200" w:firstLine="482"/>
        <w:rPr>
          <w:rFonts w:ascii="宋体" w:eastAsia="宋体" w:hAnsi="宋体" w:hint="eastAsia"/>
          <w:b/>
          <w:sz w:val="24"/>
          <w:szCs w:val="28"/>
        </w:rPr>
      </w:pPr>
      <w:r w:rsidRPr="00E360AB">
        <w:rPr>
          <w:rFonts w:ascii="宋体" w:eastAsia="宋体" w:hAnsi="宋体" w:hint="eastAsia"/>
          <w:b/>
          <w:sz w:val="24"/>
        </w:rPr>
        <w:t>国内外现状</w:t>
      </w:r>
    </w:p>
    <w:p w:rsidR="00E360AB" w:rsidRDefault="009D4791" w:rsidP="006C5725">
      <w:pPr>
        <w:spacing w:line="400" w:lineRule="exact"/>
        <w:ind w:firstLineChars="200" w:firstLine="480"/>
        <w:rPr>
          <w:rFonts w:ascii="宋体" w:eastAsia="宋体" w:hAnsi="宋体"/>
          <w:sz w:val="24"/>
          <w:szCs w:val="28"/>
        </w:rPr>
      </w:pPr>
      <w:r>
        <w:rPr>
          <w:rFonts w:ascii="宋体" w:eastAsia="宋体" w:hAnsi="宋体" w:hint="eastAsia"/>
          <w:sz w:val="24"/>
          <w:szCs w:val="28"/>
        </w:rPr>
        <w:t>目前国内外采取了很多措施</w:t>
      </w:r>
      <w:r w:rsidR="006425A7">
        <w:rPr>
          <w:rFonts w:ascii="宋体" w:eastAsia="宋体" w:hAnsi="宋体" w:hint="eastAsia"/>
          <w:sz w:val="24"/>
          <w:szCs w:val="28"/>
        </w:rPr>
        <w:t>并且颁布了许多法律</w:t>
      </w:r>
      <w:r>
        <w:rPr>
          <w:rFonts w:ascii="宋体" w:eastAsia="宋体" w:hAnsi="宋体" w:hint="eastAsia"/>
          <w:sz w:val="24"/>
          <w:szCs w:val="28"/>
        </w:rPr>
        <w:t>来保护计算机软件的</w:t>
      </w:r>
      <w:r w:rsidR="006425A7">
        <w:rPr>
          <w:rFonts w:ascii="宋体" w:eastAsia="宋体" w:hAnsi="宋体" w:hint="eastAsia"/>
          <w:sz w:val="24"/>
          <w:szCs w:val="28"/>
        </w:rPr>
        <w:t>发明专利。</w:t>
      </w:r>
    </w:p>
    <w:p w:rsidR="00B66E14" w:rsidRDefault="009D4791" w:rsidP="006C5725">
      <w:pPr>
        <w:spacing w:line="400" w:lineRule="exact"/>
        <w:ind w:firstLineChars="200" w:firstLine="480"/>
        <w:rPr>
          <w:rFonts w:ascii="宋体" w:eastAsia="宋体" w:hAnsi="宋体"/>
          <w:sz w:val="24"/>
        </w:rPr>
      </w:pPr>
      <w:r w:rsidRPr="009D4791">
        <w:rPr>
          <w:rFonts w:ascii="宋体" w:eastAsia="宋体" w:hAnsi="宋体" w:hint="eastAsia"/>
          <w:sz w:val="24"/>
        </w:rPr>
        <w:t>美国、日本、欧洲等发达地区自九十年代开始就已经开始重新修改了各自的专利审查指南，增补了许多有关计算机软件发明的审查指导意见。欧盟委员会批准了对欧盟软件专利指令进行的有争议的修改，为在欧洲广泛申请软件专利铺平了道路</w:t>
      </w:r>
      <w:r w:rsidR="00B66E14">
        <w:rPr>
          <w:rFonts w:ascii="宋体" w:eastAsia="宋体" w:hAnsi="宋体" w:hint="eastAsia"/>
          <w:sz w:val="24"/>
        </w:rPr>
        <w:t>。</w:t>
      </w:r>
      <w:r w:rsidR="00B66E14" w:rsidRPr="00B66E14">
        <w:rPr>
          <w:rFonts w:ascii="宋体" w:eastAsia="宋体" w:hAnsi="宋体"/>
          <w:sz w:val="24"/>
        </w:rPr>
        <w:t>2002年以来，美国专利商标局（USPTO）每年授权的软件专利已经超过2.5万件，占所有授权专利的比例15%以上，而2006年软件专利的授权数量更是达到了4万件的历史新高</w:t>
      </w:r>
      <w:r w:rsidRPr="009D4791">
        <w:rPr>
          <w:rFonts w:ascii="宋体" w:eastAsia="宋体" w:hAnsi="宋体" w:hint="eastAsia"/>
          <w:sz w:val="24"/>
        </w:rPr>
        <w:t>。</w:t>
      </w:r>
      <w:r w:rsidR="00B66E14" w:rsidRPr="00B66E14">
        <w:rPr>
          <w:rFonts w:ascii="宋体" w:eastAsia="宋体" w:hAnsi="宋体" w:hint="eastAsia"/>
          <w:sz w:val="24"/>
        </w:rPr>
        <w:t>近几年，日本每年的软件专利申请量平均为</w:t>
      </w:r>
      <w:r w:rsidR="00B66E14" w:rsidRPr="00B66E14">
        <w:rPr>
          <w:rFonts w:ascii="宋体" w:eastAsia="宋体" w:hAnsi="宋体"/>
          <w:sz w:val="24"/>
        </w:rPr>
        <w:t>2～3万件，足足占据所有专利申请量的10%。</w:t>
      </w:r>
      <w:r w:rsidR="00B66E14">
        <w:rPr>
          <w:rFonts w:ascii="宋体" w:eastAsia="宋体" w:hAnsi="宋体" w:hint="eastAsia"/>
          <w:sz w:val="24"/>
        </w:rPr>
        <w:t>于此同时，在欧盟国家，</w:t>
      </w:r>
      <w:r w:rsidR="00B66E14" w:rsidRPr="00B66E14">
        <w:rPr>
          <w:rFonts w:ascii="宋体" w:eastAsia="宋体" w:hAnsi="宋体" w:hint="eastAsia"/>
          <w:sz w:val="24"/>
        </w:rPr>
        <w:t>与计算机软件相关的发明已经成为欧洲专利申请的重要组成部分，据欧洲各国知识产权局的统计数据，计算机软件专利比例已达到近</w:t>
      </w:r>
      <w:r w:rsidR="00B66E14" w:rsidRPr="00B66E14">
        <w:rPr>
          <w:rFonts w:ascii="宋体" w:eastAsia="宋体" w:hAnsi="宋体"/>
          <w:sz w:val="24"/>
        </w:rPr>
        <w:t>15%。</w:t>
      </w:r>
      <w:r w:rsidR="0019368E">
        <w:rPr>
          <w:rFonts w:ascii="宋体" w:eastAsia="宋体" w:hAnsi="宋体" w:hint="eastAsia"/>
          <w:sz w:val="24"/>
        </w:rPr>
        <w:t>可以认为</w:t>
      </w:r>
      <w:r w:rsidR="0019368E" w:rsidRPr="0019368E">
        <w:rPr>
          <w:rFonts w:ascii="宋体" w:eastAsia="宋体" w:hAnsi="宋体" w:hint="eastAsia"/>
          <w:sz w:val="24"/>
        </w:rPr>
        <w:t>目前发达国家对计算机软件专利性的讨论已经进入第二层面，主要是对软件专利审查如何制定符合自己国情的科学标准。</w:t>
      </w:r>
    </w:p>
    <w:p w:rsidR="00B66E14" w:rsidRPr="00405E83" w:rsidRDefault="00405E83" w:rsidP="006C5725">
      <w:pPr>
        <w:spacing w:line="400" w:lineRule="exact"/>
        <w:ind w:firstLineChars="200" w:firstLine="480"/>
        <w:rPr>
          <w:rFonts w:ascii="宋体" w:eastAsia="宋体" w:hAnsi="宋体" w:hint="eastAsia"/>
          <w:sz w:val="24"/>
        </w:rPr>
      </w:pPr>
      <w:r w:rsidRPr="007162F0">
        <w:rPr>
          <w:rFonts w:ascii="宋体" w:eastAsia="宋体" w:hAnsi="宋体" w:hint="eastAsia"/>
          <w:sz w:val="24"/>
        </w:rPr>
        <w:t>在</w:t>
      </w:r>
      <w:r w:rsidRPr="007162F0">
        <w:rPr>
          <w:rFonts w:ascii="宋体" w:eastAsia="宋体" w:hAnsi="宋体"/>
          <w:sz w:val="24"/>
        </w:rPr>
        <w:t>2006年之前，完全以计算机程序实现的方案在我国不能得到有效的专利保护。</w:t>
      </w:r>
      <w:r w:rsidRPr="007162F0">
        <w:rPr>
          <w:rFonts w:ascii="宋体" w:eastAsia="宋体" w:hAnsi="宋体" w:hint="eastAsia"/>
          <w:sz w:val="24"/>
        </w:rPr>
        <w:t>随着越来越多的发明创造完全以计算机软件形式实现，产业界对这种类型的发明创造的保护要求越来越高。</w:t>
      </w:r>
      <w:r>
        <w:rPr>
          <w:rFonts w:ascii="宋体" w:eastAsia="宋体" w:hAnsi="宋体" w:hint="eastAsia"/>
          <w:sz w:val="24"/>
        </w:rPr>
        <w:t>在</w:t>
      </w:r>
      <w:r w:rsidRPr="007162F0">
        <w:rPr>
          <w:rFonts w:ascii="宋体" w:eastAsia="宋体" w:hAnsi="宋体"/>
          <w:sz w:val="24"/>
        </w:rPr>
        <w:t>2006年版的《专利审查指南》颁布之后</w:t>
      </w:r>
      <w:r>
        <w:rPr>
          <w:rFonts w:ascii="宋体" w:eastAsia="宋体" w:hAnsi="宋体" w:hint="eastAsia"/>
          <w:sz w:val="24"/>
        </w:rPr>
        <w:t>，</w:t>
      </w:r>
      <w:r w:rsidRPr="007162F0">
        <w:rPr>
          <w:rFonts w:ascii="宋体" w:eastAsia="宋体" w:hAnsi="宋体"/>
          <w:sz w:val="24"/>
        </w:rPr>
        <w:t>对于涉及计算机程序的申请</w:t>
      </w:r>
      <w:proofErr w:type="gramStart"/>
      <w:r w:rsidRPr="007162F0">
        <w:rPr>
          <w:rFonts w:ascii="宋体" w:eastAsia="宋体" w:hAnsi="宋体"/>
          <w:sz w:val="24"/>
        </w:rPr>
        <w:t>作出</w:t>
      </w:r>
      <w:proofErr w:type="gramEnd"/>
      <w:r w:rsidRPr="007162F0">
        <w:rPr>
          <w:rFonts w:ascii="宋体" w:eastAsia="宋体" w:hAnsi="宋体"/>
          <w:sz w:val="24"/>
        </w:rPr>
        <w:t>了新的规定，明确允许了可以以“功能模块”形式来保护完全以计算机程序实现的方案，并且对于这一类专利文件申请文件的撰写给出了一些指导。2017年2月28日，国家知识产权局再次针对《专利审查指南》进行修改</w:t>
      </w:r>
      <w:r>
        <w:rPr>
          <w:rFonts w:ascii="宋体" w:eastAsia="宋体" w:hAnsi="宋体" w:hint="eastAsia"/>
          <w:sz w:val="24"/>
        </w:rPr>
        <w:t>，</w:t>
      </w:r>
      <w:r w:rsidRPr="007162F0">
        <w:rPr>
          <w:rFonts w:ascii="宋体" w:eastAsia="宋体" w:hAnsi="宋体" w:hint="eastAsia"/>
          <w:sz w:val="24"/>
        </w:rPr>
        <w:t>对于软硬件混合形式的装置权利要求，不会再以专利法第</w:t>
      </w:r>
      <w:r w:rsidRPr="007162F0">
        <w:rPr>
          <w:rFonts w:ascii="宋体" w:eastAsia="宋体" w:hAnsi="宋体"/>
          <w:sz w:val="24"/>
        </w:rPr>
        <w:t>26条第4款不清楚予以否定。</w:t>
      </w:r>
      <w:r w:rsidRPr="007162F0">
        <w:rPr>
          <w:rFonts w:ascii="宋体" w:eastAsia="宋体" w:hAnsi="宋体" w:hint="eastAsia"/>
          <w:sz w:val="24"/>
        </w:rPr>
        <w:t>通过合理的撰写方式，可以将计算机程序所实现的发明创造明确撰写具体的技术方案，或体现明确的技术应用，就可以获得专利保护。</w:t>
      </w:r>
      <w:r w:rsidRPr="007162F0">
        <w:rPr>
          <w:rFonts w:ascii="宋体" w:eastAsia="宋体" w:hAnsi="宋体" w:hint="eastAsia"/>
          <w:sz w:val="24"/>
          <w:vertAlign w:val="superscript"/>
        </w:rPr>
        <w:t xml:space="preserve"> [计算机软件在中国的专利保护之路</w:t>
      </w:r>
      <w:r w:rsidRPr="007162F0">
        <w:rPr>
          <w:rFonts w:ascii="宋体" w:eastAsia="宋体" w:hAnsi="宋体"/>
          <w:sz w:val="24"/>
          <w:vertAlign w:val="superscript"/>
        </w:rPr>
        <w:t>]</w:t>
      </w:r>
      <w:r w:rsidR="00022934" w:rsidRPr="00405E83">
        <w:rPr>
          <w:rFonts w:ascii="宋体" w:eastAsia="宋体" w:hAnsi="宋体" w:hint="eastAsia"/>
          <w:sz w:val="24"/>
        </w:rPr>
        <w:t xml:space="preserve"> </w:t>
      </w:r>
    </w:p>
    <w:p w:rsidR="007162F0" w:rsidRDefault="00CF1792" w:rsidP="006C5725">
      <w:pPr>
        <w:spacing w:line="400" w:lineRule="exact"/>
        <w:ind w:firstLineChars="200" w:firstLine="480"/>
        <w:rPr>
          <w:rFonts w:ascii="宋体" w:eastAsia="宋体" w:hAnsi="宋体"/>
          <w:sz w:val="24"/>
        </w:rPr>
      </w:pPr>
      <w:r w:rsidRPr="009D4791">
        <w:rPr>
          <w:rFonts w:ascii="宋体" w:eastAsia="宋体" w:hAnsi="宋体" w:hint="eastAsia"/>
          <w:sz w:val="24"/>
        </w:rPr>
        <w:t>以上事实足以证明，计算机软件专利保护已经不是计算机软件该不该专利法保护的问题，而是应该计算机软件专利保护怎样达成一致的问题。</w:t>
      </w:r>
    </w:p>
    <w:p w:rsidR="00405E83" w:rsidRPr="00022934" w:rsidRDefault="00022934" w:rsidP="006C5725">
      <w:pPr>
        <w:spacing w:line="400" w:lineRule="exact"/>
        <w:ind w:firstLineChars="200" w:firstLine="482"/>
        <w:rPr>
          <w:rFonts w:ascii="宋体" w:eastAsia="宋体" w:hAnsi="宋体" w:hint="eastAsia"/>
          <w:b/>
          <w:sz w:val="24"/>
        </w:rPr>
      </w:pPr>
      <w:r w:rsidRPr="00022934">
        <w:rPr>
          <w:rFonts w:ascii="宋体" w:eastAsia="宋体" w:hAnsi="宋体" w:hint="eastAsia"/>
          <w:b/>
          <w:sz w:val="24"/>
        </w:rPr>
        <w:t>重要案例</w:t>
      </w:r>
    </w:p>
    <w:p w:rsidR="00B77691" w:rsidRDefault="00B77691" w:rsidP="006C5725">
      <w:pPr>
        <w:spacing w:line="400" w:lineRule="exact"/>
        <w:ind w:firstLineChars="200" w:firstLine="480"/>
        <w:rPr>
          <w:rFonts w:ascii="宋体" w:eastAsia="宋体" w:hAnsi="宋体" w:hint="eastAsia"/>
          <w:sz w:val="24"/>
        </w:rPr>
      </w:pPr>
      <w:r w:rsidRPr="00B77691">
        <w:rPr>
          <w:rFonts w:ascii="宋体" w:eastAsia="宋体" w:hAnsi="宋体" w:hint="eastAsia"/>
          <w:sz w:val="24"/>
        </w:rPr>
        <w:lastRenderedPageBreak/>
        <w:t>近年来，国内外涉及计算机软件专利纠纷的案件不断发生。多媒体、操作系统、浏览器、杀毒软件、电子商务等各个领域都已经发生</w:t>
      </w:r>
      <w:r w:rsidRPr="00B77691">
        <w:rPr>
          <w:rFonts w:ascii="宋体" w:eastAsia="宋体" w:hAnsi="宋体"/>
          <w:sz w:val="24"/>
        </w:rPr>
        <w:t>软件专利诉讼，以下举</w:t>
      </w:r>
      <w:r w:rsidR="002E52E0">
        <w:rPr>
          <w:rFonts w:ascii="宋体" w:eastAsia="宋体" w:hAnsi="宋体" w:hint="eastAsia"/>
          <w:sz w:val="24"/>
        </w:rPr>
        <w:t>三</w:t>
      </w:r>
      <w:r w:rsidRPr="00B77691">
        <w:rPr>
          <w:rFonts w:ascii="宋体" w:eastAsia="宋体" w:hAnsi="宋体"/>
          <w:sz w:val="24"/>
        </w:rPr>
        <w:t>个案例：</w:t>
      </w:r>
    </w:p>
    <w:p w:rsidR="006C5725" w:rsidRDefault="002E52E0" w:rsidP="006C5725">
      <w:pPr>
        <w:spacing w:line="400" w:lineRule="exact"/>
        <w:ind w:firstLineChars="200" w:firstLine="480"/>
        <w:rPr>
          <w:rFonts w:ascii="宋体" w:eastAsia="宋体" w:hAnsi="宋体"/>
          <w:sz w:val="24"/>
        </w:rPr>
      </w:pPr>
      <w:r>
        <w:rPr>
          <w:rFonts w:ascii="宋体" w:eastAsia="宋体" w:hAnsi="宋体" w:hint="eastAsia"/>
          <w:sz w:val="24"/>
        </w:rPr>
        <w:t>案例</w:t>
      </w:r>
      <w:proofErr w:type="gramStart"/>
      <w:r>
        <w:rPr>
          <w:rFonts w:ascii="宋体" w:eastAsia="宋体" w:hAnsi="宋体" w:hint="eastAsia"/>
          <w:sz w:val="24"/>
        </w:rPr>
        <w:t>一</w:t>
      </w:r>
      <w:proofErr w:type="gramEnd"/>
      <w:r>
        <w:rPr>
          <w:rFonts w:ascii="宋体" w:eastAsia="宋体" w:hAnsi="宋体" w:hint="eastAsia"/>
          <w:sz w:val="24"/>
        </w:rPr>
        <w:t>：</w:t>
      </w:r>
      <w:r w:rsidR="00CB43A5">
        <w:rPr>
          <w:rFonts w:ascii="宋体" w:eastAsia="宋体" w:hAnsi="宋体" w:hint="eastAsia"/>
          <w:sz w:val="24"/>
        </w:rPr>
        <w:t>2</w:t>
      </w:r>
      <w:r w:rsidR="00CB43A5">
        <w:rPr>
          <w:rFonts w:ascii="宋体" w:eastAsia="宋体" w:hAnsi="宋体"/>
          <w:sz w:val="24"/>
        </w:rPr>
        <w:t>014</w:t>
      </w:r>
      <w:r w:rsidR="00CB43A5">
        <w:rPr>
          <w:rFonts w:ascii="宋体" w:eastAsia="宋体" w:hAnsi="宋体" w:hint="eastAsia"/>
          <w:sz w:val="24"/>
        </w:rPr>
        <w:t>年</w:t>
      </w:r>
      <w:r w:rsidR="00CB43A5" w:rsidRPr="00CB43A5">
        <w:rPr>
          <w:rFonts w:ascii="宋体" w:eastAsia="宋体" w:hAnsi="宋体"/>
          <w:sz w:val="24"/>
        </w:rPr>
        <w:t>Alice Corp.</w:t>
      </w:r>
      <w:r w:rsidR="00136835">
        <w:rPr>
          <w:rFonts w:ascii="宋体" w:eastAsia="宋体" w:hAnsi="宋体" w:hint="eastAsia"/>
          <w:sz w:val="24"/>
        </w:rPr>
        <w:t>起</w:t>
      </w:r>
      <w:r w:rsidR="00CB43A5" w:rsidRPr="00CB43A5">
        <w:rPr>
          <w:rFonts w:ascii="宋体" w:eastAsia="宋体" w:hAnsi="宋体"/>
          <w:sz w:val="24"/>
        </w:rPr>
        <w:t>诉CLS Bank International</w:t>
      </w:r>
      <w:r w:rsidR="00CB43A5">
        <w:rPr>
          <w:rFonts w:ascii="宋体" w:eastAsia="宋体" w:hAnsi="宋体" w:hint="eastAsia"/>
          <w:sz w:val="24"/>
        </w:rPr>
        <w:t>的事件。</w:t>
      </w:r>
    </w:p>
    <w:p w:rsidR="0022418C" w:rsidRDefault="00CB43A5" w:rsidP="006C5725">
      <w:pPr>
        <w:spacing w:line="400" w:lineRule="exact"/>
        <w:ind w:firstLineChars="200" w:firstLine="480"/>
        <w:rPr>
          <w:rFonts w:ascii="宋体" w:eastAsia="宋体" w:hAnsi="宋体"/>
          <w:sz w:val="24"/>
        </w:rPr>
      </w:pPr>
      <w:r w:rsidRPr="00CB43A5">
        <w:rPr>
          <w:rFonts w:ascii="宋体" w:eastAsia="宋体" w:hAnsi="宋体" w:hint="eastAsia"/>
          <w:sz w:val="24"/>
        </w:rPr>
        <w:t>爱丽丝公司（“爱丽丝”）拥有四项金融交易系统电子方法和计算机程序专利，双方交换付款的交易由第三方以降低“</w:t>
      </w:r>
      <w:r w:rsidRPr="00CB43A5">
        <w:rPr>
          <w:rFonts w:ascii="宋体" w:eastAsia="宋体" w:hAnsi="宋体"/>
          <w:sz w:val="24"/>
        </w:rPr>
        <w:t>结算风险”的方式结算-风险一方将执行。Alice声称CLS Bank International和CLS Services Ltd.（统称“CLS Bank”）于2002年开始使用类似技术</w:t>
      </w:r>
      <w:r w:rsidR="00136835">
        <w:rPr>
          <w:rFonts w:ascii="宋体" w:eastAsia="宋体" w:hAnsi="宋体" w:hint="eastAsia"/>
          <w:sz w:val="24"/>
        </w:rPr>
        <w:t>。</w:t>
      </w:r>
      <w:r w:rsidRPr="00CB43A5">
        <w:rPr>
          <w:rFonts w:ascii="宋体" w:eastAsia="宋体" w:hAnsi="宋体"/>
          <w:sz w:val="24"/>
        </w:rPr>
        <w:t>Alice指责CLS Bank侵犯了Alice的专利，当双方未解决问题时，CLS 2007年，银行向爱丽丝提起诉讼，寻求宣告判决，指出有争议的索赔无效。爱丽丝反诉，指控侵权。</w:t>
      </w:r>
      <w:r w:rsidR="007162F0">
        <w:rPr>
          <w:rFonts w:ascii="宋体" w:eastAsia="宋体" w:hAnsi="宋体" w:hint="eastAsia"/>
          <w:sz w:val="24"/>
        </w:rPr>
        <w:t>美国最高法院的判定结果，</w:t>
      </w:r>
      <w:r w:rsidR="007162F0" w:rsidRPr="007162F0">
        <w:rPr>
          <w:rFonts w:ascii="宋体" w:eastAsia="宋体" w:hAnsi="宋体" w:hint="eastAsia"/>
          <w:sz w:val="24"/>
        </w:rPr>
        <w:t>在法官克拉伦斯托马斯的意见中，法院一致宣告该专利无效。</w:t>
      </w:r>
    </w:p>
    <w:p w:rsidR="00405E83" w:rsidRPr="00136835" w:rsidRDefault="00F05FC6" w:rsidP="006C5725">
      <w:pPr>
        <w:spacing w:line="400" w:lineRule="exact"/>
        <w:ind w:firstLineChars="200" w:firstLine="480"/>
        <w:rPr>
          <w:rFonts w:ascii="宋体" w:eastAsia="宋体" w:hAnsi="宋体" w:hint="eastAsia"/>
          <w:sz w:val="24"/>
          <w:vertAlign w:val="superscript"/>
        </w:rPr>
      </w:pPr>
      <w:r>
        <w:rPr>
          <w:rFonts w:ascii="宋体" w:eastAsia="宋体" w:hAnsi="宋体" w:hint="eastAsia"/>
          <w:sz w:val="24"/>
        </w:rPr>
        <w:t>本案件</w:t>
      </w:r>
      <w:r w:rsidR="00136835">
        <w:rPr>
          <w:rFonts w:ascii="宋体" w:eastAsia="宋体" w:hAnsi="宋体" w:hint="eastAsia"/>
          <w:sz w:val="24"/>
        </w:rPr>
        <w:t>裁决是基于以下几点：</w:t>
      </w:r>
      <w:r w:rsidR="007162F0" w:rsidRPr="007162F0">
        <w:rPr>
          <w:rFonts w:ascii="宋体" w:eastAsia="宋体" w:hAnsi="宋体" w:hint="eastAsia"/>
          <w:sz w:val="24"/>
        </w:rPr>
        <w:t>在</w:t>
      </w:r>
      <w:r w:rsidR="007162F0" w:rsidRPr="007162F0">
        <w:rPr>
          <w:rFonts w:ascii="宋体" w:eastAsia="宋体" w:hAnsi="宋体"/>
          <w:sz w:val="24"/>
        </w:rPr>
        <w:t>Alice中，托管安排的软件实现不符合专利条件，因为它是抽象概念的实现。托管不是可以取得专利的发明，仅仅使用计算机系统来管理托管债务并没有达到专利所需的水平。</w:t>
      </w:r>
      <w:r w:rsidR="006C5725">
        <w:rPr>
          <w:rFonts w:ascii="宋体" w:eastAsia="宋体" w:hAnsi="宋体" w:hint="eastAsia"/>
          <w:sz w:val="24"/>
        </w:rPr>
        <w:t>因此</w:t>
      </w:r>
      <w:r>
        <w:rPr>
          <w:rFonts w:ascii="宋体" w:eastAsia="宋体" w:hAnsi="宋体" w:hint="eastAsia"/>
          <w:sz w:val="24"/>
        </w:rPr>
        <w:t>，</w:t>
      </w:r>
      <w:r w:rsidR="006C5725">
        <w:rPr>
          <w:rFonts w:ascii="宋体" w:eastAsia="宋体" w:hAnsi="宋体" w:hint="eastAsia"/>
          <w:sz w:val="24"/>
        </w:rPr>
        <w:t>不能赋予这个</w:t>
      </w:r>
      <w:r w:rsidR="007162F0" w:rsidRPr="007162F0">
        <w:rPr>
          <w:rFonts w:ascii="宋体" w:eastAsia="宋体" w:hAnsi="宋体" w:hint="eastAsia"/>
          <w:sz w:val="24"/>
        </w:rPr>
        <w:t>仅在计算机上实现抽象概念的指令“专利资格”。</w:t>
      </w:r>
      <w:r w:rsidR="00136835" w:rsidRPr="00136835">
        <w:rPr>
          <w:rFonts w:ascii="宋体" w:eastAsia="宋体" w:hAnsi="宋体" w:hint="eastAsia"/>
          <w:sz w:val="24"/>
          <w:vertAlign w:val="superscript"/>
        </w:rPr>
        <w:t>[浅谈计算机软件的知识产权保护</w:t>
      </w:r>
      <w:r w:rsidR="00136835" w:rsidRPr="00136835">
        <w:rPr>
          <w:rFonts w:ascii="宋体" w:eastAsia="宋体" w:hAnsi="宋体"/>
          <w:sz w:val="24"/>
          <w:vertAlign w:val="superscript"/>
        </w:rPr>
        <w:t>]</w:t>
      </w:r>
    </w:p>
    <w:p w:rsidR="006C5725" w:rsidRDefault="002E52E0" w:rsidP="006C5725">
      <w:pPr>
        <w:spacing w:line="400" w:lineRule="exact"/>
        <w:ind w:firstLineChars="200" w:firstLine="480"/>
        <w:rPr>
          <w:rFonts w:ascii="宋体" w:eastAsia="宋体" w:hAnsi="宋体"/>
          <w:sz w:val="24"/>
        </w:rPr>
      </w:pPr>
      <w:r>
        <w:rPr>
          <w:rFonts w:ascii="宋体" w:eastAsia="宋体" w:hAnsi="宋体" w:hint="eastAsia"/>
          <w:sz w:val="24"/>
        </w:rPr>
        <w:t>案例二：</w:t>
      </w:r>
      <w:r w:rsidR="00405E83" w:rsidRPr="00405E83">
        <w:rPr>
          <w:rFonts w:ascii="宋体" w:eastAsia="宋体" w:hAnsi="宋体" w:hint="eastAsia"/>
          <w:sz w:val="24"/>
        </w:rPr>
        <w:t>苹果电脑公司</w:t>
      </w:r>
      <w:r w:rsidR="00136835">
        <w:rPr>
          <w:rFonts w:ascii="宋体" w:eastAsia="宋体" w:hAnsi="宋体" w:hint="eastAsia"/>
          <w:sz w:val="24"/>
        </w:rPr>
        <w:t>起</w:t>
      </w:r>
      <w:r w:rsidR="00405E83" w:rsidRPr="00405E83">
        <w:rPr>
          <w:rFonts w:ascii="宋体" w:eastAsia="宋体" w:hAnsi="宋体" w:hint="eastAsia"/>
          <w:sz w:val="24"/>
        </w:rPr>
        <w:t>诉富兰克林计算机公司</w:t>
      </w:r>
      <w:r w:rsidR="006C5725">
        <w:rPr>
          <w:rFonts w:ascii="宋体" w:eastAsia="宋体" w:hAnsi="宋体" w:hint="eastAsia"/>
          <w:sz w:val="24"/>
        </w:rPr>
        <w:t>。</w:t>
      </w:r>
    </w:p>
    <w:p w:rsidR="00136835" w:rsidRDefault="00136835" w:rsidP="006C5725">
      <w:pPr>
        <w:spacing w:line="400" w:lineRule="exact"/>
        <w:ind w:firstLineChars="200" w:firstLine="480"/>
        <w:rPr>
          <w:rFonts w:ascii="宋体" w:eastAsia="宋体" w:hAnsi="宋体"/>
          <w:sz w:val="24"/>
        </w:rPr>
      </w:pPr>
      <w:r w:rsidRPr="00405E83">
        <w:rPr>
          <w:rFonts w:ascii="宋体" w:eastAsia="宋体" w:hAnsi="宋体" w:hint="eastAsia"/>
          <w:sz w:val="24"/>
        </w:rPr>
        <w:t>富兰克林计算机公司推出的富兰克林王牌</w:t>
      </w:r>
      <w:r w:rsidRPr="00405E83">
        <w:rPr>
          <w:rFonts w:ascii="宋体" w:eastAsia="宋体" w:hAnsi="宋体"/>
          <w:sz w:val="24"/>
        </w:rPr>
        <w:t>1000，克隆的苹果电脑的苹果II，在1982年苹果公司很快确定，富兰克林的实质部分ROM和操作系统已经从苹果的版本直接复制，并在1982年5月12日，在美国宾夕法尼亚州东区地方法院提起诉讼。它引用了Apple和Franklin系统磁盘上存在的一些相同的嵌入字符串，例如“James Huston”（Apple程序员）和“</w:t>
      </w:r>
      <w:proofErr w:type="spellStart"/>
      <w:r w:rsidRPr="00405E83">
        <w:rPr>
          <w:rFonts w:ascii="宋体" w:eastAsia="宋体" w:hAnsi="宋体"/>
          <w:sz w:val="24"/>
        </w:rPr>
        <w:t>Applesoft</w:t>
      </w:r>
      <w:proofErr w:type="spellEnd"/>
      <w:r w:rsidRPr="00405E83">
        <w:rPr>
          <w:rFonts w:ascii="宋体" w:eastAsia="宋体" w:hAnsi="宋体"/>
          <w:sz w:val="24"/>
        </w:rPr>
        <w:t>”</w:t>
      </w:r>
      <w:r>
        <w:rPr>
          <w:rFonts w:ascii="宋体" w:eastAsia="宋体" w:hAnsi="宋体" w:hint="eastAsia"/>
          <w:sz w:val="24"/>
        </w:rPr>
        <w:t>。</w:t>
      </w:r>
      <w:r w:rsidRPr="00405E83">
        <w:rPr>
          <w:rFonts w:ascii="宋体" w:eastAsia="宋体" w:hAnsi="宋体"/>
          <w:sz w:val="24"/>
        </w:rPr>
        <w:t>富兰克林认为，由于Apple的软件仅以机器可读形式存在，而不是印刷形式，并且由于某些软件不包含版权声明，因此可以自由复制</w:t>
      </w:r>
      <w:r w:rsidR="006C5725">
        <w:rPr>
          <w:rFonts w:ascii="宋体" w:eastAsia="宋体" w:hAnsi="宋体" w:hint="eastAsia"/>
          <w:sz w:val="24"/>
        </w:rPr>
        <w:t>。本案的结果是</w:t>
      </w:r>
      <w:r w:rsidRPr="00405E83">
        <w:rPr>
          <w:rFonts w:ascii="宋体" w:eastAsia="宋体" w:hAnsi="宋体"/>
          <w:sz w:val="24"/>
        </w:rPr>
        <w:t>上诉法院</w:t>
      </w:r>
      <w:r w:rsidR="006C5725">
        <w:rPr>
          <w:rFonts w:ascii="宋体" w:eastAsia="宋体" w:hAnsi="宋体" w:hint="eastAsia"/>
          <w:sz w:val="24"/>
        </w:rPr>
        <w:t>认定</w:t>
      </w:r>
      <w:r w:rsidRPr="00405E83">
        <w:rPr>
          <w:rFonts w:ascii="宋体" w:eastAsia="宋体" w:hAnsi="宋体"/>
          <w:sz w:val="24"/>
        </w:rPr>
        <w:t>富兰克林在威廉姆斯的股权应用并进一步认定操作系统也具有版权。</w:t>
      </w:r>
    </w:p>
    <w:p w:rsidR="00E90679" w:rsidRDefault="00136835" w:rsidP="006C5725">
      <w:pPr>
        <w:spacing w:line="400" w:lineRule="exact"/>
        <w:ind w:firstLineChars="200" w:firstLine="480"/>
        <w:rPr>
          <w:rFonts w:ascii="宋体" w:eastAsia="宋体" w:hAnsi="宋体"/>
          <w:sz w:val="24"/>
        </w:rPr>
      </w:pPr>
      <w:r>
        <w:rPr>
          <w:rFonts w:ascii="宋体" w:eastAsia="宋体" w:hAnsi="宋体" w:hint="eastAsia"/>
          <w:sz w:val="24"/>
        </w:rPr>
        <w:t>这件事的影响在于</w:t>
      </w:r>
      <w:r w:rsidR="006C5725">
        <w:rPr>
          <w:rFonts w:ascii="宋体" w:eastAsia="宋体" w:hAnsi="宋体" w:hint="eastAsia"/>
          <w:sz w:val="24"/>
        </w:rPr>
        <w:t>这</w:t>
      </w:r>
      <w:r w:rsidR="00405E83" w:rsidRPr="00405E83">
        <w:rPr>
          <w:rFonts w:ascii="宋体" w:eastAsia="宋体" w:hAnsi="宋体"/>
          <w:sz w:val="24"/>
        </w:rPr>
        <w:t>是第一次在上诉法院的级别美国认为，计算机的操作系统，可以</w:t>
      </w:r>
      <w:r w:rsidR="006C5725">
        <w:rPr>
          <w:rFonts w:ascii="宋体" w:eastAsia="宋体" w:hAnsi="宋体" w:hint="eastAsia"/>
          <w:sz w:val="24"/>
        </w:rPr>
        <w:t>作为第三方使用的工具，</w:t>
      </w:r>
      <w:r w:rsidR="00405E83" w:rsidRPr="00405E83">
        <w:rPr>
          <w:rFonts w:ascii="宋体" w:eastAsia="宋体" w:hAnsi="宋体"/>
          <w:sz w:val="24"/>
        </w:rPr>
        <w:t>通过</w:t>
      </w:r>
      <w:r>
        <w:rPr>
          <w:rFonts w:ascii="宋体" w:eastAsia="宋体" w:hAnsi="宋体" w:hint="eastAsia"/>
          <w:sz w:val="24"/>
        </w:rPr>
        <w:t>一定</w:t>
      </w:r>
      <w:r w:rsidR="00405E83" w:rsidRPr="00405E83">
        <w:rPr>
          <w:rFonts w:ascii="宋体" w:eastAsia="宋体" w:hAnsi="宋体"/>
          <w:sz w:val="24"/>
        </w:rPr>
        <w:t>方式保护版权。作为第二个影响，这项裁决澄清了二进制代码，即机器可读的软件形式，也是受版权保护的，而不仅仅是人类可读的软件源代码形式。</w:t>
      </w:r>
    </w:p>
    <w:p w:rsidR="006C5725" w:rsidRDefault="002E52E0" w:rsidP="006C5725">
      <w:pPr>
        <w:spacing w:line="400" w:lineRule="exact"/>
        <w:ind w:firstLineChars="200" w:firstLine="480"/>
        <w:rPr>
          <w:rFonts w:ascii="宋体" w:eastAsia="宋体" w:hAnsi="宋体"/>
          <w:sz w:val="24"/>
        </w:rPr>
      </w:pPr>
      <w:r>
        <w:rPr>
          <w:rFonts w:ascii="宋体" w:eastAsia="宋体" w:hAnsi="宋体" w:hint="eastAsia"/>
          <w:sz w:val="24"/>
        </w:rPr>
        <w:t>案例三：</w:t>
      </w:r>
      <w:r w:rsidR="006C5725" w:rsidRPr="006C5725">
        <w:rPr>
          <w:rFonts w:ascii="宋体" w:eastAsia="宋体" w:hAnsi="宋体" w:hint="eastAsia"/>
          <w:sz w:val="24"/>
        </w:rPr>
        <w:t>阿尔卡特朗讯</w:t>
      </w:r>
      <w:r w:rsidR="006C5725">
        <w:rPr>
          <w:rFonts w:ascii="宋体" w:eastAsia="宋体" w:hAnsi="宋体" w:hint="eastAsia"/>
          <w:sz w:val="24"/>
        </w:rPr>
        <w:t>起诉</w:t>
      </w:r>
      <w:proofErr w:type="gramStart"/>
      <w:r w:rsidR="006C5725" w:rsidRPr="006C5725">
        <w:rPr>
          <w:rFonts w:ascii="宋体" w:eastAsia="宋体" w:hAnsi="宋体" w:hint="eastAsia"/>
          <w:sz w:val="24"/>
        </w:rPr>
        <w:t>诉</w:t>
      </w:r>
      <w:proofErr w:type="gramEnd"/>
      <w:r w:rsidR="006C5725" w:rsidRPr="006C5725">
        <w:rPr>
          <w:rFonts w:ascii="宋体" w:eastAsia="宋体" w:hAnsi="宋体" w:hint="eastAsia"/>
          <w:sz w:val="24"/>
        </w:rPr>
        <w:t>微软，</w:t>
      </w:r>
    </w:p>
    <w:p w:rsidR="006C5725" w:rsidRDefault="006C5725" w:rsidP="006C5725">
      <w:pPr>
        <w:spacing w:line="400" w:lineRule="exact"/>
        <w:ind w:firstLineChars="200" w:firstLine="480"/>
        <w:rPr>
          <w:rFonts w:ascii="宋体" w:eastAsia="宋体" w:hAnsi="宋体"/>
          <w:sz w:val="24"/>
        </w:rPr>
      </w:pPr>
      <w:r w:rsidRPr="006C5725">
        <w:rPr>
          <w:rFonts w:ascii="宋体" w:eastAsia="宋体" w:hAnsi="宋体" w:hint="eastAsia"/>
          <w:sz w:val="24"/>
        </w:rPr>
        <w:t>阿尔卡特朗讯</w:t>
      </w:r>
      <w:r>
        <w:rPr>
          <w:rFonts w:ascii="宋体" w:eastAsia="宋体" w:hAnsi="宋体" w:hint="eastAsia"/>
          <w:sz w:val="24"/>
        </w:rPr>
        <w:t>，</w:t>
      </w:r>
      <w:r w:rsidRPr="006C5725">
        <w:rPr>
          <w:rFonts w:ascii="宋体" w:eastAsia="宋体" w:hAnsi="宋体" w:hint="eastAsia"/>
          <w:sz w:val="24"/>
        </w:rPr>
        <w:t>也被称为朗讯科技公司诉</w:t>
      </w:r>
      <w:r w:rsidRPr="006C5725">
        <w:rPr>
          <w:rFonts w:ascii="宋体" w:eastAsia="宋体" w:hAnsi="宋体"/>
          <w:sz w:val="24"/>
        </w:rPr>
        <w:t>Gateway公司，是一个长期运行的专利侵权之间的情况下，阿尔卡特朗讯和微软在诉讼美国地方法院南区加州和多次向美国联邦巡回上诉法院提出上诉。</w:t>
      </w:r>
      <w:r w:rsidR="00F05FC6" w:rsidRPr="00F05FC6">
        <w:rPr>
          <w:rFonts w:ascii="宋体" w:eastAsia="宋体" w:hAnsi="宋体" w:hint="eastAsia"/>
          <w:sz w:val="24"/>
        </w:rPr>
        <w:t>微软与朗讯（以及后来的阿尔卡特朗讯）之间的纠纷始于</w:t>
      </w:r>
      <w:r w:rsidR="00F05FC6" w:rsidRPr="00F05FC6">
        <w:rPr>
          <w:rFonts w:ascii="宋体" w:eastAsia="宋体" w:hAnsi="宋体"/>
          <w:sz w:val="24"/>
        </w:rPr>
        <w:t>2003年，</w:t>
      </w:r>
      <w:r w:rsidRPr="006C5725">
        <w:rPr>
          <w:rFonts w:ascii="宋体" w:eastAsia="宋体" w:hAnsi="宋体" w:hint="eastAsia"/>
          <w:sz w:val="24"/>
        </w:rPr>
        <w:t>在圣地亚哥的第一个案例中，阿尔卡特朗讯声称拥有与</w:t>
      </w:r>
      <w:r w:rsidRPr="006C5725">
        <w:rPr>
          <w:rFonts w:ascii="宋体" w:eastAsia="宋体" w:hAnsi="宋体"/>
          <w:sz w:val="24"/>
        </w:rPr>
        <w:t>MP3和MPEG编码和压缩技术以及其他技术相关的多项专利。这些专利是在美</w:t>
      </w:r>
      <w:r w:rsidRPr="006C5725">
        <w:rPr>
          <w:rFonts w:ascii="宋体" w:eastAsia="宋体" w:hAnsi="宋体"/>
          <w:sz w:val="24"/>
        </w:rPr>
        <w:lastRenderedPageBreak/>
        <w:t>国电话电报解体前贝尔实验室完成的工作结果。阿尔卡特朗讯于2007年8月在圣地亚哥加利福尼亚州南区的美国地方法院</w:t>
      </w:r>
      <w:proofErr w:type="gramStart"/>
      <w:r w:rsidRPr="006C5725">
        <w:rPr>
          <w:rFonts w:ascii="宋体" w:eastAsia="宋体" w:hAnsi="宋体"/>
          <w:sz w:val="24"/>
        </w:rPr>
        <w:t>作出</w:t>
      </w:r>
      <w:proofErr w:type="gramEnd"/>
      <w:r w:rsidRPr="006C5725">
        <w:rPr>
          <w:rFonts w:ascii="宋体" w:eastAsia="宋体" w:hAnsi="宋体"/>
          <w:sz w:val="24"/>
        </w:rPr>
        <w:t>最终判决，获得15.3亿美元的赔偿。损害赔偿金在2009年9月的上诉中被撤销，并且该案件被退回以对损害赔偿金额进行单独审判。</w:t>
      </w:r>
    </w:p>
    <w:p w:rsidR="00F05FC6" w:rsidRDefault="00F05FC6" w:rsidP="006C5725">
      <w:pPr>
        <w:spacing w:line="400" w:lineRule="exact"/>
        <w:ind w:firstLineChars="200" w:firstLine="480"/>
        <w:rPr>
          <w:rFonts w:ascii="宋体" w:eastAsia="宋体" w:hAnsi="宋体" w:hint="eastAsia"/>
          <w:sz w:val="24"/>
        </w:rPr>
      </w:pPr>
      <w:r>
        <w:rPr>
          <w:rFonts w:ascii="宋体" w:eastAsia="宋体" w:hAnsi="宋体" w:hint="eastAsia"/>
          <w:sz w:val="24"/>
        </w:rPr>
        <w:t>本案持续时间长达六年，可以看出在软件专利的申请过程中，不成熟的法律法规无法达到完整的最终判决，在一次次不同的判决中，被告方和原告方不断地提起诉讼，双方在六年内的审判过程中也渐渐筋疲力尽，因此，可以看出，修订完善的法规尤为重要。</w:t>
      </w:r>
    </w:p>
    <w:p w:rsidR="00022934" w:rsidRPr="006C5725" w:rsidRDefault="00022934" w:rsidP="006C5725">
      <w:pPr>
        <w:spacing w:line="400" w:lineRule="exact"/>
        <w:ind w:firstLineChars="200" w:firstLine="482"/>
        <w:rPr>
          <w:rFonts w:ascii="宋体" w:eastAsia="宋体" w:hAnsi="宋体"/>
          <w:sz w:val="24"/>
        </w:rPr>
      </w:pPr>
      <w:r w:rsidRPr="00022934">
        <w:rPr>
          <w:rFonts w:ascii="宋体" w:eastAsia="宋体" w:hAnsi="宋体" w:hint="eastAsia"/>
          <w:b/>
          <w:sz w:val="24"/>
        </w:rPr>
        <w:t>情况总结</w:t>
      </w:r>
    </w:p>
    <w:p w:rsidR="00136835" w:rsidRDefault="00136835" w:rsidP="006C5725">
      <w:pPr>
        <w:spacing w:line="400" w:lineRule="exact"/>
        <w:ind w:firstLineChars="200" w:firstLine="480"/>
        <w:rPr>
          <w:rFonts w:ascii="宋体" w:eastAsia="宋体" w:hAnsi="宋体"/>
          <w:sz w:val="24"/>
        </w:rPr>
      </w:pPr>
      <w:r>
        <w:rPr>
          <w:rFonts w:ascii="宋体" w:eastAsia="宋体" w:hAnsi="宋体" w:hint="eastAsia"/>
          <w:sz w:val="24"/>
        </w:rPr>
        <w:t>目前中国的软件专利申请过程中，仍然存在很多问题和模糊地带。</w:t>
      </w:r>
    </w:p>
    <w:p w:rsidR="00E360AB" w:rsidRPr="00136835" w:rsidRDefault="000F27DF" w:rsidP="006C5725">
      <w:pPr>
        <w:spacing w:line="400" w:lineRule="exact"/>
        <w:ind w:firstLineChars="200" w:firstLine="480"/>
        <w:rPr>
          <w:rFonts w:ascii="宋体" w:eastAsia="宋体" w:hAnsi="宋体" w:hint="eastAsia"/>
          <w:sz w:val="24"/>
        </w:rPr>
      </w:pPr>
      <w:r>
        <w:rPr>
          <w:rFonts w:ascii="宋体" w:eastAsia="宋体" w:hAnsi="宋体" w:hint="eastAsia"/>
          <w:sz w:val="24"/>
        </w:rPr>
        <w:t>1、</w:t>
      </w:r>
      <w:r w:rsidR="00E360AB">
        <w:rPr>
          <w:rFonts w:ascii="宋体" w:eastAsia="宋体" w:hAnsi="宋体" w:hint="eastAsia"/>
          <w:sz w:val="24"/>
        </w:rPr>
        <w:t>在</w:t>
      </w:r>
      <w:r w:rsidR="00E360AB" w:rsidRPr="00136835">
        <w:rPr>
          <w:rFonts w:ascii="宋体" w:eastAsia="宋体" w:hAnsi="宋体"/>
          <w:sz w:val="24"/>
        </w:rPr>
        <w:t>方法专利</w:t>
      </w:r>
      <w:r w:rsidR="00E360AB">
        <w:rPr>
          <w:rFonts w:ascii="宋体" w:eastAsia="宋体" w:hAnsi="宋体" w:hint="eastAsia"/>
          <w:sz w:val="24"/>
        </w:rPr>
        <w:t>中的</w:t>
      </w:r>
      <w:r w:rsidR="00E360AB" w:rsidRPr="00136835">
        <w:rPr>
          <w:rFonts w:ascii="宋体" w:eastAsia="宋体" w:hAnsi="宋体"/>
          <w:sz w:val="24"/>
        </w:rPr>
        <w:t>相关的问题</w:t>
      </w:r>
      <w:r w:rsidR="00E360AB">
        <w:rPr>
          <w:rFonts w:ascii="宋体" w:eastAsia="宋体" w:hAnsi="宋体" w:hint="eastAsia"/>
          <w:sz w:val="24"/>
        </w:rPr>
        <w:t>包括</w:t>
      </w:r>
      <w:r w:rsidR="00E360AB" w:rsidRPr="00136835">
        <w:rPr>
          <w:rFonts w:ascii="宋体" w:eastAsia="宋体" w:hAnsi="宋体"/>
          <w:sz w:val="24"/>
        </w:rPr>
        <w:t>：</w:t>
      </w:r>
      <w:r w:rsidR="00E360AB" w:rsidRPr="00136835">
        <w:rPr>
          <w:rFonts w:ascii="宋体" w:eastAsia="宋体" w:hAnsi="宋体" w:hint="eastAsia"/>
          <w:sz w:val="24"/>
        </w:rPr>
        <w:t>（</w:t>
      </w:r>
      <w:r w:rsidR="00E360AB" w:rsidRPr="00136835">
        <w:rPr>
          <w:rFonts w:ascii="宋体" w:eastAsia="宋体" w:hAnsi="宋体"/>
          <w:sz w:val="24"/>
        </w:rPr>
        <w:t>1）涉及专利步骤由多个不同主体分别实施的问题</w:t>
      </w:r>
      <w:r w:rsidR="00E360AB">
        <w:rPr>
          <w:rFonts w:ascii="宋体" w:eastAsia="宋体" w:hAnsi="宋体" w:hint="eastAsia"/>
          <w:sz w:val="24"/>
        </w:rPr>
        <w:t>，也就是在专利申请中涉及了多主体共同完成的部分目前无法界定；</w:t>
      </w:r>
      <w:r w:rsidR="00E360AB" w:rsidRPr="00136835">
        <w:rPr>
          <w:rFonts w:ascii="宋体" w:eastAsia="宋体" w:hAnsi="宋体" w:hint="eastAsia"/>
          <w:sz w:val="24"/>
        </w:rPr>
        <w:t>（</w:t>
      </w:r>
      <w:r w:rsidR="00E360AB" w:rsidRPr="00136835">
        <w:rPr>
          <w:rFonts w:ascii="宋体" w:eastAsia="宋体" w:hAnsi="宋体"/>
          <w:sz w:val="24"/>
        </w:rPr>
        <w:t>2）其它装置或软件（常见的例如系统软件）</w:t>
      </w:r>
      <w:r w:rsidR="00E360AB">
        <w:rPr>
          <w:rFonts w:ascii="宋体" w:eastAsia="宋体" w:hAnsi="宋体" w:hint="eastAsia"/>
          <w:sz w:val="24"/>
        </w:rPr>
        <w:t>，即在专利申请中如何界定借助第三方工具和软件</w:t>
      </w:r>
      <w:r w:rsidR="00E360AB" w:rsidRPr="00136835">
        <w:rPr>
          <w:rFonts w:ascii="宋体" w:eastAsia="宋体" w:hAnsi="宋体" w:hint="eastAsia"/>
          <w:sz w:val="24"/>
        </w:rPr>
        <w:t>是否构成了“教唆”和“帮助”的共同侵权</w:t>
      </w:r>
      <w:r w:rsidR="00E360AB">
        <w:rPr>
          <w:rFonts w:ascii="宋体" w:eastAsia="宋体" w:hAnsi="宋体" w:hint="eastAsia"/>
          <w:sz w:val="24"/>
        </w:rPr>
        <w:t>；</w:t>
      </w:r>
      <w:r w:rsidR="00E360AB" w:rsidRPr="00136835">
        <w:rPr>
          <w:rFonts w:ascii="宋体" w:eastAsia="宋体" w:hAnsi="宋体" w:hint="eastAsia"/>
          <w:sz w:val="24"/>
        </w:rPr>
        <w:t>（</w:t>
      </w:r>
      <w:r w:rsidR="00E360AB" w:rsidRPr="00136835">
        <w:rPr>
          <w:rFonts w:ascii="宋体" w:eastAsia="宋体" w:hAnsi="宋体"/>
          <w:sz w:val="24"/>
        </w:rPr>
        <w:t>3）涉及最终产品的使用者</w:t>
      </w:r>
      <w:r w:rsidR="00E360AB">
        <w:rPr>
          <w:rFonts w:ascii="宋体" w:eastAsia="宋体" w:hAnsi="宋体" w:hint="eastAsia"/>
          <w:sz w:val="24"/>
        </w:rPr>
        <w:t>的情况，如何判断专利使用者是消费者或是侵权者。</w:t>
      </w:r>
    </w:p>
    <w:p w:rsidR="00E360AB" w:rsidRPr="00136835" w:rsidRDefault="000F27DF" w:rsidP="006C5725">
      <w:pPr>
        <w:spacing w:line="400" w:lineRule="exact"/>
        <w:ind w:firstLineChars="200" w:firstLine="480"/>
        <w:rPr>
          <w:rFonts w:ascii="宋体" w:eastAsia="宋体" w:hAnsi="宋体" w:hint="eastAsia"/>
          <w:sz w:val="24"/>
        </w:rPr>
      </w:pPr>
      <w:r>
        <w:rPr>
          <w:rFonts w:ascii="宋体" w:eastAsia="宋体" w:hAnsi="宋体"/>
          <w:sz w:val="24"/>
        </w:rPr>
        <w:t>2</w:t>
      </w:r>
      <w:r>
        <w:rPr>
          <w:rFonts w:ascii="宋体" w:eastAsia="宋体" w:hAnsi="宋体" w:hint="eastAsia"/>
          <w:sz w:val="24"/>
        </w:rPr>
        <w:t>、</w:t>
      </w:r>
      <w:r w:rsidR="00E360AB">
        <w:rPr>
          <w:rFonts w:ascii="宋体" w:eastAsia="宋体" w:hAnsi="宋体" w:hint="eastAsia"/>
          <w:sz w:val="24"/>
        </w:rPr>
        <w:t>在专利申请</w:t>
      </w:r>
      <w:r w:rsidR="00E360AB" w:rsidRPr="00136835">
        <w:rPr>
          <w:rFonts w:ascii="宋体" w:eastAsia="宋体" w:hAnsi="宋体"/>
          <w:sz w:val="24"/>
        </w:rPr>
        <w:t>步骤</w:t>
      </w:r>
      <w:r w:rsidR="00E360AB">
        <w:rPr>
          <w:rFonts w:ascii="宋体" w:eastAsia="宋体" w:hAnsi="宋体" w:hint="eastAsia"/>
          <w:sz w:val="24"/>
        </w:rPr>
        <w:t>上，由于不同国家的专利法案有所不同，</w:t>
      </w:r>
      <w:proofErr w:type="gramStart"/>
      <w:r w:rsidR="00E360AB">
        <w:rPr>
          <w:rFonts w:ascii="宋体" w:eastAsia="宋体" w:hAnsi="宋体" w:hint="eastAsia"/>
          <w:sz w:val="24"/>
        </w:rPr>
        <w:t>当</w:t>
      </w:r>
      <w:r w:rsidR="00E360AB" w:rsidRPr="00136835">
        <w:rPr>
          <w:rFonts w:ascii="宋体" w:eastAsia="宋体" w:hAnsi="宋体" w:hint="eastAsia"/>
          <w:sz w:val="24"/>
        </w:rPr>
        <w:t>相关</w:t>
      </w:r>
      <w:proofErr w:type="gramEnd"/>
      <w:r w:rsidR="00E360AB" w:rsidRPr="00136835">
        <w:rPr>
          <w:rFonts w:ascii="宋体" w:eastAsia="宋体" w:hAnsi="宋体" w:hint="eastAsia"/>
          <w:sz w:val="24"/>
        </w:rPr>
        <w:t>步骤发生在境外，是否能够认定侵权也成为一个颇有争论的问题。国内目前涉及专利跨境侵权认定的案例罕见。美国则有几起关于该问题影响较大的案例。例如：</w:t>
      </w:r>
      <w:r w:rsidR="00E360AB" w:rsidRPr="00136835">
        <w:rPr>
          <w:rFonts w:ascii="宋体" w:eastAsia="宋体" w:hAnsi="宋体"/>
          <w:sz w:val="24"/>
        </w:rPr>
        <w:t xml:space="preserve"> 2014年的Blue Spike, LLC v. </w:t>
      </w:r>
      <w:proofErr w:type="spellStart"/>
      <w:r w:rsidR="00E360AB" w:rsidRPr="00136835">
        <w:rPr>
          <w:rFonts w:ascii="宋体" w:eastAsia="宋体" w:hAnsi="宋体"/>
          <w:sz w:val="24"/>
        </w:rPr>
        <w:t>Soundmouse</w:t>
      </w:r>
      <w:proofErr w:type="spellEnd"/>
      <w:r w:rsidR="00E360AB" w:rsidRPr="00136835">
        <w:rPr>
          <w:rFonts w:ascii="宋体" w:eastAsia="宋体" w:hAnsi="宋体"/>
          <w:sz w:val="24"/>
        </w:rPr>
        <w:t xml:space="preserve"> Ltd案件中，纽约州南区法院也持类似的观点：被控技术方案中，“音频及音乐识别”的步骤发生在美国境外，法</w:t>
      </w:r>
      <w:r w:rsidR="00E360AB" w:rsidRPr="00136835">
        <w:rPr>
          <w:rFonts w:ascii="宋体" w:eastAsia="宋体" w:hAnsi="宋体" w:hint="eastAsia"/>
          <w:sz w:val="24"/>
        </w:rPr>
        <w:t>院认为被控技术方案并非所有的步骤均发生在国内，从而涉案专利的方法权利要求不可能被侵犯。</w:t>
      </w:r>
    </w:p>
    <w:p w:rsidR="00E360AB" w:rsidRDefault="000F27DF" w:rsidP="000F27DF">
      <w:pPr>
        <w:spacing w:line="400" w:lineRule="exact"/>
        <w:ind w:firstLineChars="200" w:firstLine="480"/>
        <w:rPr>
          <w:rFonts w:ascii="宋体" w:eastAsia="宋体" w:hAnsi="宋体" w:hint="eastAsia"/>
          <w:sz w:val="24"/>
        </w:rPr>
      </w:pPr>
      <w:r>
        <w:rPr>
          <w:rFonts w:ascii="宋体" w:eastAsia="宋体" w:hAnsi="宋体" w:hint="eastAsia"/>
          <w:sz w:val="24"/>
        </w:rPr>
        <w:t>3、</w:t>
      </w:r>
      <w:r w:rsidR="00E360AB" w:rsidRPr="00136835">
        <w:rPr>
          <w:rFonts w:ascii="宋体" w:eastAsia="宋体" w:hAnsi="宋体"/>
          <w:sz w:val="24"/>
        </w:rPr>
        <w:t>关于维权诉讼中的事实查明及举证责任分配</w:t>
      </w:r>
      <w:r w:rsidR="00E360AB">
        <w:rPr>
          <w:rFonts w:ascii="宋体" w:eastAsia="宋体" w:hAnsi="宋体" w:hint="eastAsia"/>
          <w:sz w:val="24"/>
        </w:rPr>
        <w:t>：</w:t>
      </w:r>
      <w:r w:rsidR="00E360AB" w:rsidRPr="00136835">
        <w:rPr>
          <w:rFonts w:ascii="宋体" w:eastAsia="宋体" w:hAnsi="宋体" w:hint="eastAsia"/>
          <w:sz w:val="24"/>
        </w:rPr>
        <w:t>在实际的案例中，专利权人往往会根据软件产品的功能表象提起诉讼，试图通过其外在的功能效果来初步证明其落入专利保护范围。然而，此种程度的举证显然难以得到证明侵权行为确有发生的高度。此时，原告往往必须依赖法院介入，要求被告一方提供自己计算机软件产品的具体实现信息，以实现技术比对。这个过程对于被告一方而言，也是一个痛苦的过程，因为被告将因为被起诉而被迫主动披露部分自己产品及技术的细节及秘密，并被迫向技术调查官或鉴定机关说明自己的研发思路秘密。</w:t>
      </w:r>
      <w:r>
        <w:rPr>
          <w:rFonts w:ascii="宋体" w:eastAsia="宋体" w:hAnsi="宋体" w:hint="eastAsia"/>
          <w:sz w:val="24"/>
        </w:rPr>
        <w:t>与此同时，</w:t>
      </w:r>
      <w:r w:rsidR="00E360AB" w:rsidRPr="00136835">
        <w:rPr>
          <w:rFonts w:ascii="宋体" w:eastAsia="宋体" w:hAnsi="宋体" w:hint="eastAsia"/>
          <w:sz w:val="24"/>
        </w:rPr>
        <w:t>代理律师为</w:t>
      </w:r>
      <w:r w:rsidR="00FF3DBA">
        <w:rPr>
          <w:rFonts w:ascii="宋体" w:eastAsia="宋体" w:hAnsi="宋体" w:hint="eastAsia"/>
          <w:sz w:val="24"/>
        </w:rPr>
        <w:t>需要</w:t>
      </w:r>
      <w:bookmarkStart w:id="0" w:name="_GoBack"/>
      <w:bookmarkEnd w:id="0"/>
      <w:r w:rsidR="00E360AB" w:rsidRPr="00136835">
        <w:rPr>
          <w:rFonts w:ascii="宋体" w:eastAsia="宋体" w:hAnsi="宋体" w:hint="eastAsia"/>
          <w:sz w:val="24"/>
        </w:rPr>
        <w:t>做好相关技术秘密的保密措施及申请极为重要和关键</w:t>
      </w:r>
      <w:r w:rsidR="00FF3DBA">
        <w:rPr>
          <w:rFonts w:ascii="宋体" w:eastAsia="宋体" w:hAnsi="宋体" w:hint="eastAsia"/>
          <w:sz w:val="24"/>
        </w:rPr>
        <w:t>。</w:t>
      </w:r>
      <w:r w:rsidR="00E360AB" w:rsidRPr="00136835">
        <w:rPr>
          <w:rFonts w:ascii="宋体" w:eastAsia="宋体" w:hAnsi="宋体" w:hint="eastAsia"/>
          <w:sz w:val="24"/>
        </w:rPr>
        <w:t>在诉讼过程中，原告一方往往都会面临较大的举证难题。由于计算机软件的源代码难以获得，分发或销售的软件执行代码即使进行反向工程也往往难以重现要证明落入专利保护范围的方法、流程、以及功能模块（程序模块）。</w:t>
      </w:r>
    </w:p>
    <w:p w:rsidR="00E360AB" w:rsidRPr="00595A1F" w:rsidRDefault="00595A1F" w:rsidP="006C5725">
      <w:pPr>
        <w:spacing w:line="400" w:lineRule="exact"/>
        <w:ind w:firstLineChars="200" w:firstLine="482"/>
        <w:rPr>
          <w:rFonts w:ascii="宋体" w:eastAsia="宋体" w:hAnsi="宋体"/>
          <w:b/>
          <w:sz w:val="24"/>
        </w:rPr>
      </w:pPr>
      <w:r w:rsidRPr="00595A1F">
        <w:rPr>
          <w:rFonts w:ascii="宋体" w:eastAsia="宋体" w:hAnsi="宋体" w:hint="eastAsia"/>
          <w:b/>
          <w:sz w:val="24"/>
        </w:rPr>
        <w:t>思考</w:t>
      </w:r>
    </w:p>
    <w:p w:rsidR="002E52E0" w:rsidRDefault="002E52E0" w:rsidP="006C5725">
      <w:pPr>
        <w:spacing w:line="400" w:lineRule="exact"/>
        <w:ind w:firstLineChars="200" w:firstLine="480"/>
        <w:rPr>
          <w:rFonts w:ascii="宋体" w:eastAsia="宋体" w:hAnsi="宋体"/>
          <w:sz w:val="24"/>
        </w:rPr>
      </w:pPr>
      <w:r>
        <w:rPr>
          <w:rFonts w:ascii="宋体" w:eastAsia="宋体" w:hAnsi="宋体" w:hint="eastAsia"/>
          <w:sz w:val="24"/>
        </w:rPr>
        <w:lastRenderedPageBreak/>
        <w:t>我认为</w:t>
      </w:r>
      <w:r w:rsidR="00595A1F">
        <w:rPr>
          <w:rFonts w:ascii="宋体" w:eastAsia="宋体" w:hAnsi="宋体" w:hint="eastAsia"/>
          <w:sz w:val="24"/>
        </w:rPr>
        <w:t>在中国软件专利申请中，</w:t>
      </w:r>
      <w:r>
        <w:rPr>
          <w:rFonts w:ascii="宋体" w:eastAsia="宋体" w:hAnsi="宋体" w:hint="eastAsia"/>
          <w:sz w:val="24"/>
        </w:rPr>
        <w:t>可以考虑在以下几个方面进行改进和修订法律法规：</w:t>
      </w:r>
    </w:p>
    <w:p w:rsidR="000170ED" w:rsidRDefault="00595A1F" w:rsidP="006C5725">
      <w:pPr>
        <w:spacing w:line="400" w:lineRule="exact"/>
        <w:ind w:firstLineChars="200" w:firstLine="480"/>
        <w:rPr>
          <w:rFonts w:ascii="宋体" w:eastAsia="宋体" w:hAnsi="宋体"/>
          <w:sz w:val="24"/>
        </w:rPr>
      </w:pPr>
      <w:r>
        <w:rPr>
          <w:rFonts w:ascii="宋体" w:eastAsia="宋体" w:hAnsi="宋体" w:hint="eastAsia"/>
          <w:sz w:val="24"/>
        </w:rPr>
        <w:t>首先</w:t>
      </w:r>
      <w:r w:rsidR="000170ED" w:rsidRPr="000170ED">
        <w:rPr>
          <w:rFonts w:ascii="宋体" w:eastAsia="宋体" w:hAnsi="宋体"/>
          <w:sz w:val="24"/>
        </w:rPr>
        <w:t>打破软件不能专利的常见误区，积极与专业人员探讨软件创新的专利保护</w:t>
      </w:r>
      <w:r w:rsidR="000170ED">
        <w:rPr>
          <w:rFonts w:ascii="宋体" w:eastAsia="宋体" w:hAnsi="宋体" w:hint="eastAsia"/>
          <w:sz w:val="24"/>
        </w:rPr>
        <w:t>，</w:t>
      </w:r>
      <w:r>
        <w:rPr>
          <w:rFonts w:ascii="宋体" w:eastAsia="宋体" w:hAnsi="宋体" w:hint="eastAsia"/>
          <w:sz w:val="24"/>
        </w:rPr>
        <w:t>明确专利边界的问题，明确软件应用在专利申请中的客体，</w:t>
      </w:r>
      <w:r w:rsidR="002A7898">
        <w:rPr>
          <w:rFonts w:ascii="宋体" w:eastAsia="宋体" w:hAnsi="宋体" w:hint="eastAsia"/>
          <w:sz w:val="24"/>
        </w:rPr>
        <w:t>适当的</w:t>
      </w:r>
      <w:r w:rsidR="002A7898" w:rsidRPr="00BC1C45">
        <w:rPr>
          <w:rFonts w:ascii="宋体" w:eastAsia="宋体" w:hAnsi="宋体" w:hint="eastAsia"/>
          <w:sz w:val="24"/>
        </w:rPr>
        <w:t>扩展授权客体认定</w:t>
      </w:r>
      <w:r w:rsidR="002A7898">
        <w:rPr>
          <w:rFonts w:ascii="宋体" w:eastAsia="宋体" w:hAnsi="宋体" w:hint="eastAsia"/>
          <w:sz w:val="24"/>
        </w:rPr>
        <w:t>，</w:t>
      </w:r>
      <w:r>
        <w:rPr>
          <w:rFonts w:ascii="宋体" w:eastAsia="宋体" w:hAnsi="宋体" w:hint="eastAsia"/>
          <w:sz w:val="24"/>
        </w:rPr>
        <w:t>在界定中更在乎创造性和突破性的</w:t>
      </w:r>
      <w:r w:rsidR="002A7898">
        <w:rPr>
          <w:rFonts w:ascii="宋体" w:eastAsia="宋体" w:hAnsi="宋体" w:hint="eastAsia"/>
          <w:sz w:val="24"/>
        </w:rPr>
        <w:t>程序或技术方案，</w:t>
      </w:r>
      <w:r>
        <w:rPr>
          <w:rFonts w:ascii="宋体" w:eastAsia="宋体" w:hAnsi="宋体" w:hint="eastAsia"/>
          <w:sz w:val="24"/>
        </w:rPr>
        <w:t>在专利申请中根据申请内容严格</w:t>
      </w:r>
      <w:r w:rsidR="002A7898">
        <w:rPr>
          <w:rFonts w:ascii="宋体" w:eastAsia="宋体" w:hAnsi="宋体" w:hint="eastAsia"/>
          <w:sz w:val="24"/>
        </w:rPr>
        <w:t>以专利法等法案来授权专利</w:t>
      </w:r>
      <w:r>
        <w:rPr>
          <w:rFonts w:ascii="宋体" w:eastAsia="宋体" w:hAnsi="宋体" w:hint="eastAsia"/>
          <w:sz w:val="24"/>
        </w:rPr>
        <w:t>，同时</w:t>
      </w:r>
      <w:r w:rsidR="002A7898">
        <w:rPr>
          <w:rFonts w:ascii="宋体" w:eastAsia="宋体" w:hAnsi="宋体" w:hint="eastAsia"/>
          <w:sz w:val="24"/>
        </w:rPr>
        <w:t>定期</w:t>
      </w:r>
      <w:r>
        <w:rPr>
          <w:rFonts w:ascii="宋体" w:eastAsia="宋体" w:hAnsi="宋体" w:hint="eastAsia"/>
          <w:sz w:val="24"/>
        </w:rPr>
        <w:t>根据软件发展不断的修正边界界定规范。</w:t>
      </w:r>
    </w:p>
    <w:p w:rsidR="002E52E0" w:rsidRDefault="00595A1F" w:rsidP="006C5725">
      <w:pPr>
        <w:spacing w:line="400" w:lineRule="exact"/>
        <w:ind w:firstLineChars="200" w:firstLine="480"/>
        <w:rPr>
          <w:rFonts w:ascii="宋体" w:eastAsia="宋体" w:hAnsi="宋体"/>
          <w:sz w:val="24"/>
        </w:rPr>
      </w:pPr>
      <w:r>
        <w:rPr>
          <w:rFonts w:ascii="宋体" w:eastAsia="宋体" w:hAnsi="宋体" w:hint="eastAsia"/>
          <w:sz w:val="24"/>
        </w:rPr>
        <w:t>其次</w:t>
      </w:r>
      <w:r w:rsidR="002E52E0" w:rsidRPr="000170ED">
        <w:rPr>
          <w:rFonts w:ascii="宋体" w:eastAsia="宋体" w:hAnsi="宋体"/>
          <w:sz w:val="24"/>
        </w:rPr>
        <w:t>注重专利撰写技巧，避免今后维权无用</w:t>
      </w:r>
      <w:r w:rsidR="002E52E0">
        <w:rPr>
          <w:rFonts w:ascii="宋体" w:eastAsia="宋体" w:hAnsi="宋体" w:hint="eastAsia"/>
          <w:sz w:val="24"/>
        </w:rPr>
        <w:t>。</w:t>
      </w:r>
      <w:r w:rsidR="002E52E0" w:rsidRPr="000170ED">
        <w:rPr>
          <w:rFonts w:ascii="宋体" w:eastAsia="宋体" w:hAnsi="宋体" w:hint="eastAsia"/>
          <w:sz w:val="24"/>
        </w:rPr>
        <w:t>合理进行撰写对于计算机程序类的专利申请尤为重要</w:t>
      </w:r>
      <w:r w:rsidR="002E52E0">
        <w:rPr>
          <w:rFonts w:ascii="宋体" w:eastAsia="宋体" w:hAnsi="宋体" w:hint="eastAsia"/>
          <w:sz w:val="24"/>
        </w:rPr>
        <w:t>。因此，应当</w:t>
      </w:r>
      <w:r w:rsidR="002A7898">
        <w:rPr>
          <w:rFonts w:ascii="宋体" w:eastAsia="宋体" w:hAnsi="宋体" w:hint="eastAsia"/>
          <w:sz w:val="24"/>
        </w:rPr>
        <w:t>制定专利申请规范，加</w:t>
      </w:r>
      <w:r>
        <w:rPr>
          <w:rFonts w:ascii="宋体" w:eastAsia="宋体" w:hAnsi="宋体" w:hint="eastAsia"/>
          <w:sz w:val="24"/>
        </w:rPr>
        <w:t>强国人的专利意识，</w:t>
      </w:r>
      <w:r>
        <w:rPr>
          <w:rFonts w:ascii="宋体" w:eastAsia="宋体" w:hAnsi="宋体" w:hint="eastAsia"/>
          <w:sz w:val="24"/>
        </w:rPr>
        <w:t>在申请专利的过程中，严格要求专利申请书的规范</w:t>
      </w:r>
      <w:r w:rsidR="002A7898">
        <w:rPr>
          <w:rFonts w:ascii="宋体" w:eastAsia="宋体" w:hAnsi="宋体" w:hint="eastAsia"/>
          <w:sz w:val="24"/>
        </w:rPr>
        <w:t>、程序流程图、源代码及</w:t>
      </w:r>
      <w:r>
        <w:rPr>
          <w:rFonts w:ascii="宋体" w:eastAsia="宋体" w:hAnsi="宋体" w:hint="eastAsia"/>
          <w:sz w:val="24"/>
        </w:rPr>
        <w:t>相关证明，</w:t>
      </w:r>
      <w:r w:rsidR="002A7898">
        <w:rPr>
          <w:rFonts w:ascii="宋体" w:eastAsia="宋体" w:hAnsi="宋体" w:hint="eastAsia"/>
          <w:sz w:val="24"/>
        </w:rPr>
        <w:t>排除申请中不符合规范的软件专利，以保证最终专利的可解释性。</w:t>
      </w:r>
    </w:p>
    <w:p w:rsidR="002E52E0" w:rsidRPr="002E52E0" w:rsidRDefault="002E52E0" w:rsidP="006C5725">
      <w:pPr>
        <w:spacing w:line="400" w:lineRule="exact"/>
        <w:ind w:firstLineChars="200" w:firstLine="480"/>
        <w:rPr>
          <w:rFonts w:ascii="宋体" w:eastAsia="宋体" w:hAnsi="宋体" w:hint="eastAsia"/>
          <w:sz w:val="24"/>
        </w:rPr>
      </w:pPr>
      <w:r>
        <w:rPr>
          <w:rFonts w:ascii="宋体" w:eastAsia="宋体" w:hAnsi="宋体" w:hint="eastAsia"/>
          <w:sz w:val="24"/>
        </w:rPr>
        <w:t>与此同时，保护专利文件的机密性，</w:t>
      </w:r>
      <w:r w:rsidRPr="000170ED">
        <w:rPr>
          <w:rFonts w:ascii="宋体" w:eastAsia="宋体" w:hAnsi="宋体"/>
          <w:sz w:val="24"/>
        </w:rPr>
        <w:t>综合立体保护，妥善保留研发证据</w:t>
      </w:r>
      <w:r>
        <w:rPr>
          <w:rFonts w:ascii="宋体" w:eastAsia="宋体" w:hAnsi="宋体" w:hint="eastAsia"/>
          <w:sz w:val="24"/>
        </w:rPr>
        <w:t>。其中可以包括：（1）</w:t>
      </w:r>
      <w:r w:rsidRPr="000170ED">
        <w:rPr>
          <w:rFonts w:ascii="宋体" w:eastAsia="宋体" w:hAnsi="宋体" w:hint="eastAsia"/>
          <w:sz w:val="24"/>
        </w:rPr>
        <w:t>关于软件从立项到开发完成的完整研发过程和文档，从而能够较为清楚地说明研发的整体过程和思路，并保留完整的不同版本的软件内容；</w:t>
      </w:r>
      <w:r>
        <w:rPr>
          <w:rFonts w:ascii="宋体" w:eastAsia="宋体" w:hAnsi="宋体" w:hint="eastAsia"/>
          <w:sz w:val="24"/>
        </w:rPr>
        <w:t>（2）</w:t>
      </w:r>
      <w:r w:rsidRPr="000170ED">
        <w:rPr>
          <w:rFonts w:ascii="宋体" w:eastAsia="宋体" w:hAnsi="宋体" w:hint="eastAsia"/>
          <w:sz w:val="24"/>
        </w:rPr>
        <w:t>关于某些重要版本和内容的研发完成的时间，最好通过时间戳等技术手段、或提交第三方等方式能够事后予以验证；</w:t>
      </w:r>
      <w:r>
        <w:rPr>
          <w:rFonts w:ascii="宋体" w:eastAsia="宋体" w:hAnsi="宋体" w:hint="eastAsia"/>
          <w:sz w:val="24"/>
        </w:rPr>
        <w:t>（3）</w:t>
      </w:r>
      <w:r w:rsidRPr="000170ED">
        <w:rPr>
          <w:rFonts w:ascii="宋体" w:eastAsia="宋体" w:hAnsi="宋体" w:hint="eastAsia"/>
          <w:sz w:val="24"/>
        </w:rPr>
        <w:t>如果软件作品进行著作权登记，应当明确登记的具体版本和内容，如果同时申请专利，注意不要在著作权登记过程中对拟进行专利保护的设计思想进行提前披露；</w:t>
      </w:r>
      <w:r>
        <w:rPr>
          <w:rFonts w:ascii="宋体" w:eastAsia="宋体" w:hAnsi="宋体" w:hint="eastAsia"/>
          <w:sz w:val="24"/>
        </w:rPr>
        <w:t>（4）</w:t>
      </w:r>
      <w:r w:rsidRPr="000170ED">
        <w:rPr>
          <w:rFonts w:ascii="宋体" w:eastAsia="宋体" w:hAnsi="宋体" w:hint="eastAsia"/>
          <w:sz w:val="24"/>
        </w:rPr>
        <w:t>有时流程图、给客户的说明书等能够清楚说明软件产品设计思想阐述的文件比源代码本身更有用，或更容易说明问题；</w:t>
      </w:r>
      <w:r>
        <w:rPr>
          <w:rFonts w:ascii="宋体" w:eastAsia="宋体" w:hAnsi="宋体" w:hint="eastAsia"/>
          <w:sz w:val="24"/>
        </w:rPr>
        <w:t>（5）</w:t>
      </w:r>
      <w:r w:rsidRPr="000170ED">
        <w:rPr>
          <w:rFonts w:ascii="宋体" w:eastAsia="宋体" w:hAnsi="宋体" w:hint="eastAsia"/>
          <w:sz w:val="24"/>
        </w:rPr>
        <w:t>能通过第三方验证、能够体现具体时间的文件比企业自身保存、存在修改可能的文件及代码更有价值。例如，提交</w:t>
      </w:r>
      <w:r w:rsidRPr="000170ED">
        <w:rPr>
          <w:rFonts w:ascii="宋体" w:eastAsia="宋体" w:hAnsi="宋体"/>
          <w:sz w:val="24"/>
        </w:rPr>
        <w:t>3C认证、软件产品认证、与客户或合作方的合同等，这些涉及到政府机构及第三方的相关文件，其真实性往往更加能够被对方和法院认可。</w:t>
      </w:r>
    </w:p>
    <w:p w:rsidR="002E52E0" w:rsidRDefault="00C26F9F" w:rsidP="006C5725">
      <w:pPr>
        <w:spacing w:line="400" w:lineRule="exact"/>
        <w:ind w:firstLineChars="200" w:firstLine="480"/>
        <w:rPr>
          <w:rFonts w:ascii="宋体" w:eastAsia="宋体" w:hAnsi="宋体"/>
          <w:sz w:val="24"/>
        </w:rPr>
      </w:pPr>
      <w:r>
        <w:rPr>
          <w:rFonts w:ascii="宋体" w:eastAsia="宋体" w:hAnsi="宋体" w:hint="eastAsia"/>
          <w:sz w:val="24"/>
        </w:rPr>
        <w:t>最后制定关于软件侵权行为认定的相关法律法规，严格打击侵权行为</w:t>
      </w:r>
      <w:r w:rsidR="000170ED">
        <w:rPr>
          <w:rFonts w:ascii="宋体" w:eastAsia="宋体" w:hAnsi="宋体" w:hint="eastAsia"/>
          <w:sz w:val="24"/>
        </w:rPr>
        <w:t>。</w:t>
      </w:r>
      <w:r w:rsidR="002E52E0">
        <w:rPr>
          <w:rFonts w:ascii="宋体" w:eastAsia="宋体" w:hAnsi="宋体" w:hint="eastAsia"/>
          <w:sz w:val="24"/>
        </w:rPr>
        <w:t>相比于商业产品，</w:t>
      </w:r>
      <w:r w:rsidR="000170ED" w:rsidRPr="000170ED">
        <w:rPr>
          <w:rFonts w:ascii="宋体" w:eastAsia="宋体" w:hAnsi="宋体" w:hint="eastAsia"/>
          <w:sz w:val="24"/>
        </w:rPr>
        <w:t>专利的保护使得权利人的权利边界更加清晰、举证责任更轻、更加容易启动维权程序、也能够更容易实现维权的目的</w:t>
      </w:r>
      <w:r>
        <w:rPr>
          <w:rFonts w:ascii="宋体" w:eastAsia="宋体" w:hAnsi="宋体" w:hint="eastAsia"/>
          <w:sz w:val="24"/>
        </w:rPr>
        <w:t>。</w:t>
      </w:r>
    </w:p>
    <w:p w:rsidR="000170ED" w:rsidRPr="000170ED" w:rsidRDefault="002A7898" w:rsidP="006C5725">
      <w:pPr>
        <w:spacing w:line="400" w:lineRule="exact"/>
        <w:ind w:firstLineChars="200" w:firstLine="480"/>
        <w:rPr>
          <w:rFonts w:ascii="宋体" w:eastAsia="宋体" w:hAnsi="宋体" w:hint="eastAsia"/>
          <w:sz w:val="24"/>
        </w:rPr>
      </w:pPr>
      <w:r>
        <w:rPr>
          <w:rFonts w:ascii="宋体" w:eastAsia="宋体" w:hAnsi="宋体" w:hint="eastAsia"/>
          <w:sz w:val="24"/>
        </w:rPr>
        <w:t>归结起来，</w:t>
      </w:r>
      <w:r w:rsidRPr="005E27C9">
        <w:rPr>
          <w:rFonts w:ascii="宋体" w:eastAsia="宋体" w:hAnsi="宋体" w:hint="eastAsia"/>
          <w:sz w:val="24"/>
        </w:rPr>
        <w:t>对计算机软件的专利保护就是三个方面：修缮现有法律的漏洞，建立专门型的法律，利用技术手段来保护。</w:t>
      </w:r>
    </w:p>
    <w:sectPr w:rsidR="000170ED" w:rsidRPr="000170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11"/>
    <w:rsid w:val="000170ED"/>
    <w:rsid w:val="00022934"/>
    <w:rsid w:val="000F27DF"/>
    <w:rsid w:val="00136835"/>
    <w:rsid w:val="0019368E"/>
    <w:rsid w:val="0022418C"/>
    <w:rsid w:val="00271C11"/>
    <w:rsid w:val="002A7898"/>
    <w:rsid w:val="002E52E0"/>
    <w:rsid w:val="00405E83"/>
    <w:rsid w:val="00595A1F"/>
    <w:rsid w:val="005E1098"/>
    <w:rsid w:val="005E27C9"/>
    <w:rsid w:val="006425A7"/>
    <w:rsid w:val="006C5725"/>
    <w:rsid w:val="006C7F54"/>
    <w:rsid w:val="007162F0"/>
    <w:rsid w:val="007554B4"/>
    <w:rsid w:val="008B3972"/>
    <w:rsid w:val="009D4791"/>
    <w:rsid w:val="00A6116F"/>
    <w:rsid w:val="00B66E14"/>
    <w:rsid w:val="00B77691"/>
    <w:rsid w:val="00BC1C45"/>
    <w:rsid w:val="00C26F9F"/>
    <w:rsid w:val="00CB43A5"/>
    <w:rsid w:val="00CF1792"/>
    <w:rsid w:val="00D525F3"/>
    <w:rsid w:val="00E360AB"/>
    <w:rsid w:val="00E90679"/>
    <w:rsid w:val="00F05FC6"/>
    <w:rsid w:val="00FF3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6D9D"/>
  <w15:chartTrackingRefBased/>
  <w15:docId w15:val="{95776965-0373-4FB4-91CB-5785629A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4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2241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9645">
      <w:bodyDiv w:val="1"/>
      <w:marLeft w:val="0"/>
      <w:marRight w:val="0"/>
      <w:marTop w:val="0"/>
      <w:marBottom w:val="0"/>
      <w:divBdr>
        <w:top w:val="none" w:sz="0" w:space="0" w:color="auto"/>
        <w:left w:val="none" w:sz="0" w:space="0" w:color="auto"/>
        <w:bottom w:val="none" w:sz="0" w:space="0" w:color="auto"/>
        <w:right w:val="none" w:sz="0" w:space="0" w:color="auto"/>
      </w:divBdr>
    </w:div>
    <w:div w:id="1044258668">
      <w:bodyDiv w:val="1"/>
      <w:marLeft w:val="0"/>
      <w:marRight w:val="0"/>
      <w:marTop w:val="0"/>
      <w:marBottom w:val="0"/>
      <w:divBdr>
        <w:top w:val="none" w:sz="0" w:space="0" w:color="auto"/>
        <w:left w:val="none" w:sz="0" w:space="0" w:color="auto"/>
        <w:bottom w:val="none" w:sz="0" w:space="0" w:color="auto"/>
        <w:right w:val="none" w:sz="0" w:space="0" w:color="auto"/>
      </w:divBdr>
    </w:div>
    <w:div w:id="1277368103">
      <w:bodyDiv w:val="1"/>
      <w:marLeft w:val="0"/>
      <w:marRight w:val="0"/>
      <w:marTop w:val="0"/>
      <w:marBottom w:val="0"/>
      <w:divBdr>
        <w:top w:val="none" w:sz="0" w:space="0" w:color="auto"/>
        <w:left w:val="none" w:sz="0" w:space="0" w:color="auto"/>
        <w:bottom w:val="none" w:sz="0" w:space="0" w:color="auto"/>
        <w:right w:val="none" w:sz="0" w:space="0" w:color="auto"/>
      </w:divBdr>
    </w:div>
    <w:div w:id="199972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宝宝 一宁</dc:creator>
  <cp:keywords/>
  <dc:description/>
  <cp:lastModifiedBy>宝宝 一宁</cp:lastModifiedBy>
  <cp:revision>14</cp:revision>
  <dcterms:created xsi:type="dcterms:W3CDTF">2019-05-05T06:05:00Z</dcterms:created>
  <dcterms:modified xsi:type="dcterms:W3CDTF">2019-05-05T10:10:00Z</dcterms:modified>
</cp:coreProperties>
</file>