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C05" w:rsidRPr="00A713CB" w:rsidRDefault="009A2C05" w:rsidP="005F508D">
      <w:pPr>
        <w:jc w:val="left"/>
      </w:pPr>
    </w:p>
    <w:p w:rsidR="005418A9" w:rsidRPr="009F5EE8" w:rsidRDefault="005418A9" w:rsidP="005418A9">
      <w:pPr>
        <w:tabs>
          <w:tab w:val="right" w:pos="9000"/>
        </w:tabs>
        <w:spacing w:line="360" w:lineRule="auto"/>
        <w:ind w:leftChars="-150" w:left="-360"/>
        <w:rPr>
          <w:rFonts w:cs="Arial"/>
          <w:b/>
        </w:rPr>
      </w:pPr>
      <w:r w:rsidRPr="009613ED">
        <w:rPr>
          <w:rFonts w:ascii="Arial" w:hAnsi="Arial" w:cs="Arial"/>
          <w:noProof/>
          <w:szCs w:val="21"/>
        </w:rPr>
        <w:drawing>
          <wp:inline distT="0" distB="0" distL="0" distR="0">
            <wp:extent cx="666750" cy="666750"/>
            <wp:effectExtent l="19050" t="0" r="0" b="0"/>
            <wp:docPr id="1" name="图片 1" descr="未标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4"/>
                    <pic:cNvPicPr>
                      <a:picLocks noChangeAspect="1" noChangeArrowheads="1"/>
                    </pic:cNvPicPr>
                  </pic:nvPicPr>
                  <pic:blipFill>
                    <a:blip r:embed="rId9" cstate="print"/>
                    <a:srcRect/>
                    <a:stretch>
                      <a:fillRect/>
                    </a:stretch>
                  </pic:blipFill>
                  <pic:spPr bwMode="auto">
                    <a:xfrm>
                      <a:off x="0" y="0"/>
                      <a:ext cx="666750" cy="666750"/>
                    </a:xfrm>
                    <a:prstGeom prst="rect">
                      <a:avLst/>
                    </a:prstGeom>
                    <a:noFill/>
                    <a:ln w="9525">
                      <a:noFill/>
                      <a:miter lim="800000"/>
                      <a:headEnd/>
                      <a:tailEnd/>
                    </a:ln>
                  </pic:spPr>
                </pic:pic>
              </a:graphicData>
            </a:graphic>
          </wp:inline>
        </w:drawing>
      </w:r>
      <w:r w:rsidRPr="000751D6">
        <w:rPr>
          <w:rFonts w:cs="Arial"/>
          <w:noProof/>
          <w:szCs w:val="21"/>
        </w:rPr>
        <w:drawing>
          <wp:inline distT="0" distB="0" distL="0" distR="0">
            <wp:extent cx="1790700" cy="638175"/>
            <wp:effectExtent l="19050" t="0" r="0" b="0"/>
            <wp:docPr id="2" name="图片 2" descr="未标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3"/>
                    <pic:cNvPicPr>
                      <a:picLocks noChangeAspect="1" noChangeArrowheads="1"/>
                    </pic:cNvPicPr>
                  </pic:nvPicPr>
                  <pic:blipFill>
                    <a:blip r:embed="rId10" cstate="print"/>
                    <a:srcRect/>
                    <a:stretch>
                      <a:fillRect/>
                    </a:stretch>
                  </pic:blipFill>
                  <pic:spPr bwMode="auto">
                    <a:xfrm>
                      <a:off x="0" y="0"/>
                      <a:ext cx="1790700" cy="638175"/>
                    </a:xfrm>
                    <a:prstGeom prst="rect">
                      <a:avLst/>
                    </a:prstGeom>
                    <a:noFill/>
                    <a:ln w="9525">
                      <a:noFill/>
                      <a:miter lim="800000"/>
                      <a:headEnd/>
                      <a:tailEnd/>
                    </a:ln>
                  </pic:spPr>
                </pic:pic>
              </a:graphicData>
            </a:graphic>
          </wp:inline>
        </w:drawing>
      </w:r>
      <w:r w:rsidRPr="009613ED">
        <w:rPr>
          <w:rFonts w:cs="Arial"/>
          <w:b/>
          <w:noProof/>
        </w:rPr>
        <w:drawing>
          <wp:anchor distT="0" distB="0" distL="114300" distR="114300" simplePos="0" relativeHeight="251660288" behindDoc="1" locked="0" layoutInCell="1" allowOverlap="1">
            <wp:simplePos x="0" y="0"/>
            <wp:positionH relativeFrom="column">
              <wp:posOffset>-914400</wp:posOffset>
            </wp:positionH>
            <wp:positionV relativeFrom="paragraph">
              <wp:posOffset>-1287780</wp:posOffset>
            </wp:positionV>
            <wp:extent cx="2837180" cy="10951845"/>
            <wp:effectExtent l="19050" t="0" r="1270" b="0"/>
            <wp:wrapNone/>
            <wp:docPr id="356" name="图片 356"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未标题-1"/>
                    <pic:cNvPicPr>
                      <a:picLocks noChangeAspect="1" noChangeArrowheads="1"/>
                    </pic:cNvPicPr>
                  </pic:nvPicPr>
                  <pic:blipFill>
                    <a:blip r:embed="rId11" cstate="print"/>
                    <a:srcRect/>
                    <a:stretch>
                      <a:fillRect/>
                    </a:stretch>
                  </pic:blipFill>
                  <pic:spPr bwMode="auto">
                    <a:xfrm>
                      <a:off x="0" y="0"/>
                      <a:ext cx="2837180" cy="10951845"/>
                    </a:xfrm>
                    <a:prstGeom prst="rect">
                      <a:avLst/>
                    </a:prstGeom>
                    <a:noFill/>
                    <a:ln w="9525">
                      <a:noFill/>
                      <a:miter lim="800000"/>
                      <a:headEnd/>
                      <a:tailEnd/>
                    </a:ln>
                  </pic:spPr>
                </pic:pic>
              </a:graphicData>
            </a:graphic>
          </wp:anchor>
        </w:drawing>
      </w:r>
      <w:r w:rsidRPr="009F5EE8">
        <w:rPr>
          <w:rFonts w:cs="Arial"/>
          <w:b/>
        </w:rPr>
        <w:tab/>
      </w:r>
    </w:p>
    <w:p w:rsidR="005418A9" w:rsidRPr="009F5EE8" w:rsidRDefault="005418A9" w:rsidP="005418A9">
      <w:pPr>
        <w:spacing w:line="360" w:lineRule="auto"/>
        <w:rPr>
          <w:rFonts w:cs="Arial"/>
        </w:rPr>
      </w:pPr>
    </w:p>
    <w:p w:rsidR="005418A9" w:rsidRPr="009F5EE8" w:rsidRDefault="005418A9" w:rsidP="005418A9">
      <w:pPr>
        <w:spacing w:line="360" w:lineRule="auto"/>
        <w:rPr>
          <w:rFonts w:cs="Arial"/>
        </w:rPr>
      </w:pPr>
    </w:p>
    <w:p w:rsidR="005418A9" w:rsidRPr="0094666E" w:rsidRDefault="005418A9" w:rsidP="005418A9">
      <w:pPr>
        <w:spacing w:line="360" w:lineRule="auto"/>
        <w:rPr>
          <w:rFonts w:cs="Arial"/>
        </w:rPr>
      </w:pPr>
    </w:p>
    <w:p w:rsidR="0015517B" w:rsidRDefault="007D1165" w:rsidP="005B05CB">
      <w:pPr>
        <w:ind w:firstLineChars="300" w:firstLine="1560"/>
        <w:jc w:val="center"/>
        <w:rPr>
          <w:rFonts w:cs="Arial"/>
          <w:b/>
          <w:bCs/>
          <w:kern w:val="0"/>
          <w:sz w:val="52"/>
          <w:szCs w:val="52"/>
        </w:rPr>
      </w:pPr>
      <w:r>
        <w:rPr>
          <w:rFonts w:cs="Arial" w:hint="eastAsia"/>
          <w:b/>
          <w:bCs/>
          <w:kern w:val="0"/>
          <w:sz w:val="52"/>
          <w:szCs w:val="52"/>
        </w:rPr>
        <w:t>恒安标准人寿</w:t>
      </w:r>
    </w:p>
    <w:p w:rsidR="002B177E" w:rsidRDefault="00EF6B9A" w:rsidP="005B05CB">
      <w:pPr>
        <w:ind w:firstLineChars="300" w:firstLine="1560"/>
        <w:jc w:val="center"/>
        <w:rPr>
          <w:sz w:val="52"/>
          <w:szCs w:val="52"/>
        </w:rPr>
      </w:pPr>
      <w:r>
        <w:rPr>
          <w:rFonts w:cs="Arial" w:hint="eastAsia"/>
          <w:b/>
          <w:bCs/>
          <w:kern w:val="0"/>
          <w:sz w:val="52"/>
          <w:szCs w:val="52"/>
        </w:rPr>
        <w:t>风险</w:t>
      </w:r>
      <w:r w:rsidR="007D1165">
        <w:rPr>
          <w:rFonts w:cs="Arial" w:hint="eastAsia"/>
          <w:b/>
          <w:bCs/>
          <w:kern w:val="0"/>
          <w:sz w:val="52"/>
          <w:szCs w:val="52"/>
        </w:rPr>
        <w:t>综合评级数据报送</w:t>
      </w:r>
      <w:r w:rsidR="002B177E" w:rsidRPr="005B05CB">
        <w:rPr>
          <w:rFonts w:cs="Arial" w:hint="eastAsia"/>
          <w:b/>
          <w:bCs/>
          <w:kern w:val="0"/>
          <w:sz w:val="52"/>
          <w:szCs w:val="52"/>
        </w:rPr>
        <w:t>项目</w:t>
      </w:r>
    </w:p>
    <w:p w:rsidR="00C60ED9" w:rsidRPr="006A0F84" w:rsidRDefault="00C60ED9" w:rsidP="005B05CB">
      <w:pPr>
        <w:pStyle w:val="afa"/>
        <w:spacing w:line="240" w:lineRule="auto"/>
        <w:ind w:firstLineChars="300" w:firstLine="1560"/>
        <w:jc w:val="center"/>
        <w:rPr>
          <w:rFonts w:ascii="微软雅黑" w:eastAsia="微软雅黑" w:hAnsi="微软雅黑"/>
        </w:rPr>
      </w:pPr>
      <w:r w:rsidRPr="00C60ED9">
        <w:rPr>
          <w:rFonts w:ascii="微软雅黑" w:eastAsia="微软雅黑" w:hAnsi="微软雅黑" w:hint="eastAsia"/>
          <w:sz w:val="52"/>
          <w:szCs w:val="52"/>
        </w:rPr>
        <w:t>工作说明书</w:t>
      </w:r>
      <w:r w:rsidR="002F619A">
        <w:rPr>
          <w:rFonts w:ascii="微软雅黑" w:eastAsia="微软雅黑" w:hAnsi="微软雅黑" w:hint="eastAsia"/>
          <w:sz w:val="52"/>
          <w:szCs w:val="52"/>
        </w:rPr>
        <w:t>V</w:t>
      </w:r>
      <w:r w:rsidR="004B650B">
        <w:rPr>
          <w:rFonts w:ascii="微软雅黑" w:eastAsia="微软雅黑" w:hAnsi="微软雅黑" w:hint="eastAsia"/>
          <w:sz w:val="52"/>
          <w:szCs w:val="52"/>
        </w:rPr>
        <w:t>1.0</w:t>
      </w:r>
    </w:p>
    <w:p w:rsidR="005418A9" w:rsidRDefault="005418A9" w:rsidP="005418A9">
      <w:pPr>
        <w:spacing w:line="360" w:lineRule="auto"/>
        <w:rPr>
          <w:rFonts w:cs="Arial"/>
        </w:rPr>
      </w:pPr>
    </w:p>
    <w:p w:rsidR="005418A9" w:rsidRDefault="005418A9" w:rsidP="005418A9">
      <w:pPr>
        <w:spacing w:line="360" w:lineRule="auto"/>
        <w:rPr>
          <w:rFonts w:cs="Arial"/>
        </w:rPr>
      </w:pPr>
    </w:p>
    <w:p w:rsidR="005418A9" w:rsidRDefault="005418A9" w:rsidP="005418A9">
      <w:pPr>
        <w:spacing w:line="360" w:lineRule="auto"/>
        <w:rPr>
          <w:rFonts w:cs="Arial"/>
        </w:rPr>
      </w:pPr>
    </w:p>
    <w:p w:rsidR="005418A9" w:rsidRDefault="005418A9" w:rsidP="005418A9">
      <w:pPr>
        <w:spacing w:line="360" w:lineRule="auto"/>
        <w:rPr>
          <w:rFonts w:cs="Arial"/>
        </w:rPr>
      </w:pPr>
    </w:p>
    <w:p w:rsidR="005418A9" w:rsidRDefault="005418A9" w:rsidP="005418A9">
      <w:pPr>
        <w:spacing w:line="360" w:lineRule="auto"/>
        <w:rPr>
          <w:rFonts w:cs="Arial"/>
        </w:rPr>
      </w:pPr>
    </w:p>
    <w:p w:rsidR="005418A9" w:rsidRPr="009F5EE8" w:rsidRDefault="005418A9" w:rsidP="005418A9">
      <w:pPr>
        <w:spacing w:line="360" w:lineRule="auto"/>
        <w:rPr>
          <w:rFonts w:cs="Arial"/>
        </w:rPr>
      </w:pPr>
    </w:p>
    <w:p w:rsidR="005418A9" w:rsidRPr="009F5EE8" w:rsidRDefault="005418A9" w:rsidP="005418A9">
      <w:pPr>
        <w:spacing w:line="360" w:lineRule="auto"/>
        <w:rPr>
          <w:rFonts w:cs="Arial"/>
        </w:rPr>
      </w:pPr>
    </w:p>
    <w:p w:rsidR="005418A9" w:rsidRPr="009F5EE8" w:rsidRDefault="00D27B5E" w:rsidP="005418A9">
      <w:pPr>
        <w:pStyle w:val="afc"/>
        <w:spacing w:line="360" w:lineRule="auto"/>
        <w:rPr>
          <w:rFonts w:ascii="微软雅黑" w:eastAsia="微软雅黑" w:hAnsi="微软雅黑"/>
        </w:rPr>
      </w:pPr>
      <w:fldSimple w:instr=" DOCPROPERTY  Company  \* MERGEFORMAT ">
        <w:r w:rsidR="005418A9" w:rsidRPr="009F5EE8">
          <w:rPr>
            <w:rFonts w:ascii="微软雅黑" w:eastAsia="微软雅黑" w:hAnsi="微软雅黑"/>
          </w:rPr>
          <w:t>吉贝克信息技术</w:t>
        </w:r>
        <w:r w:rsidR="002B177E">
          <w:rPr>
            <w:rFonts w:ascii="微软雅黑" w:eastAsia="微软雅黑" w:hAnsi="微软雅黑" w:hint="eastAsia"/>
          </w:rPr>
          <w:t>（北京）</w:t>
        </w:r>
        <w:r w:rsidR="005418A9" w:rsidRPr="009F5EE8">
          <w:rPr>
            <w:rFonts w:ascii="微软雅黑" w:eastAsia="微软雅黑" w:hAnsi="微软雅黑"/>
          </w:rPr>
          <w:t>有限公司</w:t>
        </w:r>
      </w:fldSimple>
    </w:p>
    <w:p w:rsidR="00D956E2" w:rsidRDefault="00D27B5E" w:rsidP="005418A9">
      <w:pPr>
        <w:pStyle w:val="afc"/>
        <w:spacing w:line="360" w:lineRule="auto"/>
        <w:rPr>
          <w:rFonts w:ascii="微软雅黑" w:eastAsia="微软雅黑" w:hAnsi="微软雅黑"/>
        </w:rPr>
      </w:pPr>
      <w:r w:rsidRPr="009F5EE8">
        <w:rPr>
          <w:rFonts w:ascii="微软雅黑" w:eastAsia="微软雅黑" w:hAnsi="微软雅黑"/>
        </w:rPr>
        <w:fldChar w:fldCharType="begin"/>
      </w:r>
      <w:r w:rsidR="005418A9" w:rsidRPr="009F5EE8">
        <w:rPr>
          <w:rFonts w:ascii="微软雅黑" w:eastAsia="微软雅黑" w:hAnsi="微软雅黑"/>
        </w:rPr>
        <w:instrText xml:space="preserve"> SAVEDATE  \@ "EEEE年O月"  \* MERGEFORMAT </w:instrText>
      </w:r>
      <w:r w:rsidRPr="009F5EE8">
        <w:rPr>
          <w:rFonts w:ascii="微软雅黑" w:eastAsia="微软雅黑" w:hAnsi="微软雅黑"/>
        </w:rPr>
        <w:fldChar w:fldCharType="separate"/>
      </w:r>
      <w:r w:rsidR="00170551">
        <w:rPr>
          <w:rFonts w:ascii="微软雅黑" w:eastAsia="微软雅黑" w:hAnsi="微软雅黑"/>
          <w:noProof/>
        </w:rPr>
        <w:t>二〇一八年八月</w:t>
      </w:r>
      <w:r w:rsidRPr="009F5EE8">
        <w:rPr>
          <w:rFonts w:ascii="微软雅黑" w:eastAsia="微软雅黑" w:hAnsi="微软雅黑"/>
        </w:rPr>
        <w:fldChar w:fldCharType="end"/>
      </w:r>
    </w:p>
    <w:p w:rsidR="005418A9" w:rsidRDefault="00D956E2" w:rsidP="00D956E2">
      <w:pPr>
        <w:widowControl/>
        <w:jc w:val="left"/>
        <w:rPr>
          <w:rFonts w:cs="Arial"/>
          <w:b/>
          <w:bCs/>
          <w:kern w:val="28"/>
          <w:sz w:val="36"/>
          <w:szCs w:val="32"/>
        </w:rPr>
      </w:pPr>
      <w:r>
        <w:br w:type="page"/>
      </w:r>
    </w:p>
    <w:p w:rsidR="00D956E2" w:rsidRPr="00F92B72" w:rsidRDefault="00D956E2" w:rsidP="00170551">
      <w:pPr>
        <w:pStyle w:val="formhead9pt"/>
        <w:spacing w:beforeLines="100" w:afterLines="20" w:line="360" w:lineRule="auto"/>
        <w:ind w:left="0" w:firstLine="432"/>
        <w:rPr>
          <w:rFonts w:ascii="微软雅黑" w:eastAsia="微软雅黑" w:hAnsi="微软雅黑"/>
          <w:sz w:val="24"/>
        </w:rPr>
      </w:pPr>
      <w:bookmarkStart w:id="0" w:name="_Toc184019424"/>
      <w:bookmarkStart w:id="1" w:name="_Toc255822683"/>
      <w:bookmarkStart w:id="2" w:name="_Toc490966867"/>
      <w:bookmarkStart w:id="3" w:name="_Toc490966907"/>
      <w:r w:rsidRPr="00F92B72">
        <w:rPr>
          <w:rFonts w:ascii="微软雅黑" w:eastAsia="微软雅黑" w:hAnsi="微软雅黑" w:hint="eastAsia"/>
          <w:sz w:val="24"/>
        </w:rPr>
        <w:lastRenderedPageBreak/>
        <w:t>文档信息</w:t>
      </w:r>
      <w:bookmarkEnd w:id="0"/>
      <w:bookmarkEnd w:id="1"/>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808"/>
        <w:gridCol w:w="3214"/>
        <w:gridCol w:w="2009"/>
        <w:gridCol w:w="2211"/>
      </w:tblGrid>
      <w:tr w:rsidR="00D956E2" w:rsidRPr="00F92B72" w:rsidTr="00165D37">
        <w:trPr>
          <w:cantSplit/>
        </w:trPr>
        <w:tc>
          <w:tcPr>
            <w:tcW w:w="978" w:type="pct"/>
          </w:tcPr>
          <w:p w:rsidR="00D956E2" w:rsidRPr="00F92B72" w:rsidRDefault="00D956E2" w:rsidP="007C6A71">
            <w:pPr>
              <w:pStyle w:val="formcaption9pt"/>
              <w:widowControl/>
              <w:ind w:firstLine="0"/>
              <w:rPr>
                <w:rFonts w:ascii="微软雅黑" w:eastAsia="微软雅黑" w:hAnsi="微软雅黑"/>
                <w:b w:val="0"/>
                <w:sz w:val="24"/>
                <w:lang w:eastAsia="zh-CN"/>
              </w:rPr>
            </w:pPr>
            <w:r w:rsidRPr="00F92B72">
              <w:rPr>
                <w:rFonts w:ascii="微软雅黑" w:eastAsia="微软雅黑" w:hAnsi="微软雅黑" w:hint="eastAsia"/>
                <w:b w:val="0"/>
                <w:sz w:val="24"/>
                <w:lang w:eastAsia="zh-CN"/>
              </w:rPr>
              <w:t>编写者</w:t>
            </w:r>
          </w:p>
        </w:tc>
        <w:tc>
          <w:tcPr>
            <w:tcW w:w="1739" w:type="pct"/>
          </w:tcPr>
          <w:p w:rsidR="00D956E2" w:rsidRPr="00F92B72" w:rsidRDefault="007D1165" w:rsidP="007C6A71">
            <w:pPr>
              <w:pStyle w:val="formcaption9pt"/>
              <w:widowControl/>
              <w:spacing w:before="0" w:after="0" w:line="300" w:lineRule="auto"/>
              <w:ind w:firstLine="0"/>
              <w:rPr>
                <w:rFonts w:ascii="微软雅黑" w:eastAsia="微软雅黑" w:hAnsi="微软雅黑"/>
                <w:b w:val="0"/>
                <w:sz w:val="24"/>
                <w:lang w:eastAsia="zh-CN"/>
              </w:rPr>
            </w:pPr>
            <w:r>
              <w:rPr>
                <w:rFonts w:ascii="微软雅黑" w:eastAsia="微软雅黑" w:hAnsi="微软雅黑" w:hint="eastAsia"/>
                <w:b w:val="0"/>
                <w:sz w:val="24"/>
                <w:lang w:eastAsia="zh-CN"/>
              </w:rPr>
              <w:t>林雪兵</w:t>
            </w:r>
          </w:p>
        </w:tc>
        <w:tc>
          <w:tcPr>
            <w:tcW w:w="1087" w:type="pct"/>
          </w:tcPr>
          <w:p w:rsidR="00D956E2" w:rsidRPr="00F92B72" w:rsidRDefault="00D956E2" w:rsidP="007C6A71">
            <w:pPr>
              <w:pStyle w:val="formcaption9pt"/>
              <w:widowControl/>
              <w:ind w:firstLine="0"/>
              <w:rPr>
                <w:rFonts w:ascii="微软雅黑" w:eastAsia="微软雅黑" w:hAnsi="微软雅黑"/>
                <w:b w:val="0"/>
                <w:sz w:val="24"/>
                <w:lang w:eastAsia="zh-CN"/>
              </w:rPr>
            </w:pPr>
            <w:r w:rsidRPr="00F92B72">
              <w:rPr>
                <w:rFonts w:ascii="微软雅黑" w:eastAsia="微软雅黑" w:hAnsi="微软雅黑" w:hint="eastAsia"/>
                <w:b w:val="0"/>
                <w:sz w:val="24"/>
                <w:lang w:eastAsia="zh-CN"/>
              </w:rPr>
              <w:t>编写日期</w:t>
            </w:r>
          </w:p>
        </w:tc>
        <w:tc>
          <w:tcPr>
            <w:tcW w:w="1196" w:type="pct"/>
          </w:tcPr>
          <w:p w:rsidR="00D956E2" w:rsidRPr="00F92B72" w:rsidRDefault="0045647F" w:rsidP="007D1165">
            <w:pPr>
              <w:pStyle w:val="formspace"/>
              <w:ind w:firstLine="0"/>
              <w:jc w:val="center"/>
              <w:rPr>
                <w:rFonts w:ascii="微软雅黑" w:eastAsia="微软雅黑" w:hAnsi="微软雅黑"/>
                <w:sz w:val="24"/>
              </w:rPr>
            </w:pPr>
            <w:r>
              <w:rPr>
                <w:rFonts w:ascii="微软雅黑" w:eastAsia="微软雅黑" w:hAnsi="微软雅黑" w:hint="eastAsia"/>
                <w:sz w:val="24"/>
              </w:rPr>
              <w:t>201</w:t>
            </w:r>
            <w:r w:rsidR="007D1165">
              <w:rPr>
                <w:rFonts w:ascii="微软雅黑" w:eastAsia="微软雅黑" w:hAnsi="微软雅黑" w:hint="eastAsia"/>
                <w:sz w:val="24"/>
              </w:rPr>
              <w:t>8</w:t>
            </w:r>
            <w:r>
              <w:rPr>
                <w:rFonts w:ascii="微软雅黑" w:eastAsia="微软雅黑" w:hAnsi="微软雅黑" w:hint="eastAsia"/>
                <w:sz w:val="24"/>
              </w:rPr>
              <w:t>-</w:t>
            </w:r>
            <w:r w:rsidR="00E11444">
              <w:rPr>
                <w:rFonts w:ascii="微软雅黑" w:eastAsia="微软雅黑" w:hAnsi="微软雅黑" w:hint="eastAsia"/>
                <w:sz w:val="24"/>
              </w:rPr>
              <w:t>0</w:t>
            </w:r>
            <w:r w:rsidR="007D1165">
              <w:rPr>
                <w:rFonts w:ascii="微软雅黑" w:eastAsia="微软雅黑" w:hAnsi="微软雅黑" w:hint="eastAsia"/>
                <w:sz w:val="24"/>
              </w:rPr>
              <w:t>8</w:t>
            </w:r>
            <w:r w:rsidR="00D956E2" w:rsidRPr="00F92B72">
              <w:rPr>
                <w:rFonts w:ascii="微软雅黑" w:eastAsia="微软雅黑" w:hAnsi="微软雅黑" w:hint="eastAsia"/>
                <w:sz w:val="24"/>
              </w:rPr>
              <w:t>-</w:t>
            </w:r>
            <w:r w:rsidR="00E11444">
              <w:rPr>
                <w:rFonts w:ascii="微软雅黑" w:eastAsia="微软雅黑" w:hAnsi="微软雅黑" w:hint="eastAsia"/>
                <w:sz w:val="24"/>
              </w:rPr>
              <w:t>0</w:t>
            </w:r>
            <w:r w:rsidR="007D1165">
              <w:rPr>
                <w:rFonts w:ascii="微软雅黑" w:eastAsia="微软雅黑" w:hAnsi="微软雅黑" w:hint="eastAsia"/>
                <w:sz w:val="24"/>
              </w:rPr>
              <w:t>6</w:t>
            </w:r>
          </w:p>
        </w:tc>
      </w:tr>
      <w:tr w:rsidR="00D956E2" w:rsidRPr="00F92B72" w:rsidTr="00165D37">
        <w:trPr>
          <w:cantSplit/>
        </w:trPr>
        <w:tc>
          <w:tcPr>
            <w:tcW w:w="978" w:type="pct"/>
          </w:tcPr>
          <w:p w:rsidR="00D956E2" w:rsidRPr="00F92B72" w:rsidRDefault="00D956E2" w:rsidP="007C6A71">
            <w:pPr>
              <w:pStyle w:val="formspace"/>
              <w:ind w:firstLine="0"/>
              <w:jc w:val="center"/>
              <w:rPr>
                <w:rFonts w:ascii="微软雅黑" w:eastAsia="微软雅黑" w:hAnsi="微软雅黑"/>
                <w:sz w:val="24"/>
              </w:rPr>
            </w:pPr>
            <w:r w:rsidRPr="00F92B72">
              <w:rPr>
                <w:rFonts w:ascii="微软雅黑" w:eastAsia="微软雅黑" w:hAnsi="微软雅黑" w:hint="eastAsia"/>
                <w:sz w:val="24"/>
              </w:rPr>
              <w:t>审核者</w:t>
            </w:r>
          </w:p>
        </w:tc>
        <w:tc>
          <w:tcPr>
            <w:tcW w:w="1739" w:type="pct"/>
          </w:tcPr>
          <w:p w:rsidR="00D956E2" w:rsidRPr="00F92B72" w:rsidRDefault="00D956E2" w:rsidP="000F02FD">
            <w:pPr>
              <w:pStyle w:val="formspace"/>
              <w:spacing w:line="300" w:lineRule="auto"/>
              <w:ind w:firstLine="0"/>
              <w:jc w:val="center"/>
              <w:rPr>
                <w:rFonts w:ascii="微软雅黑" w:eastAsia="微软雅黑" w:hAnsi="微软雅黑"/>
                <w:sz w:val="24"/>
              </w:rPr>
            </w:pPr>
          </w:p>
        </w:tc>
        <w:tc>
          <w:tcPr>
            <w:tcW w:w="1087" w:type="pct"/>
          </w:tcPr>
          <w:p w:rsidR="00D956E2" w:rsidRPr="00F92B72" w:rsidRDefault="00D956E2" w:rsidP="007C6A71">
            <w:pPr>
              <w:pStyle w:val="formspace"/>
              <w:ind w:firstLine="0"/>
              <w:jc w:val="center"/>
              <w:rPr>
                <w:rFonts w:ascii="微软雅黑" w:eastAsia="微软雅黑" w:hAnsi="微软雅黑"/>
                <w:sz w:val="24"/>
              </w:rPr>
            </w:pPr>
            <w:r w:rsidRPr="00F92B72">
              <w:rPr>
                <w:rFonts w:ascii="微软雅黑" w:eastAsia="微软雅黑" w:hAnsi="微软雅黑" w:hint="eastAsia"/>
                <w:sz w:val="24"/>
              </w:rPr>
              <w:t>审核日期</w:t>
            </w:r>
          </w:p>
        </w:tc>
        <w:tc>
          <w:tcPr>
            <w:tcW w:w="1196" w:type="pct"/>
          </w:tcPr>
          <w:p w:rsidR="00D956E2" w:rsidRPr="00F92B72" w:rsidRDefault="00D956E2" w:rsidP="007C6A71">
            <w:pPr>
              <w:pStyle w:val="formspace"/>
              <w:ind w:firstLine="0"/>
              <w:jc w:val="center"/>
              <w:rPr>
                <w:rFonts w:ascii="微软雅黑" w:eastAsia="微软雅黑" w:hAnsi="微软雅黑"/>
                <w:sz w:val="24"/>
              </w:rPr>
            </w:pPr>
          </w:p>
        </w:tc>
      </w:tr>
      <w:tr w:rsidR="00D956E2" w:rsidRPr="00F92B72" w:rsidTr="00165D37">
        <w:trPr>
          <w:cantSplit/>
        </w:trPr>
        <w:tc>
          <w:tcPr>
            <w:tcW w:w="978" w:type="pct"/>
          </w:tcPr>
          <w:p w:rsidR="00D956E2" w:rsidRPr="00F92B72" w:rsidRDefault="00D956E2" w:rsidP="007C6A71">
            <w:pPr>
              <w:pStyle w:val="formspace"/>
              <w:ind w:firstLine="0"/>
              <w:jc w:val="center"/>
              <w:rPr>
                <w:rFonts w:ascii="微软雅黑" w:eastAsia="微软雅黑" w:hAnsi="微软雅黑"/>
                <w:sz w:val="24"/>
              </w:rPr>
            </w:pPr>
            <w:r w:rsidRPr="00F92B72">
              <w:rPr>
                <w:rFonts w:ascii="微软雅黑" w:eastAsia="微软雅黑" w:hAnsi="微软雅黑" w:hint="eastAsia"/>
                <w:sz w:val="24"/>
              </w:rPr>
              <w:t>批准人</w:t>
            </w:r>
          </w:p>
        </w:tc>
        <w:tc>
          <w:tcPr>
            <w:tcW w:w="1739" w:type="pct"/>
          </w:tcPr>
          <w:p w:rsidR="00D956E2" w:rsidRPr="00F92B72" w:rsidRDefault="00D956E2" w:rsidP="007C6A71">
            <w:pPr>
              <w:pStyle w:val="formspace"/>
              <w:spacing w:line="300" w:lineRule="auto"/>
              <w:ind w:firstLine="0"/>
              <w:jc w:val="center"/>
              <w:rPr>
                <w:rFonts w:ascii="微软雅黑" w:eastAsia="微软雅黑" w:hAnsi="微软雅黑"/>
                <w:sz w:val="24"/>
              </w:rPr>
            </w:pPr>
          </w:p>
        </w:tc>
        <w:tc>
          <w:tcPr>
            <w:tcW w:w="1087" w:type="pct"/>
          </w:tcPr>
          <w:p w:rsidR="00D956E2" w:rsidRPr="00F92B72" w:rsidRDefault="00D956E2" w:rsidP="007C6A71">
            <w:pPr>
              <w:pStyle w:val="formspace"/>
              <w:ind w:firstLine="0"/>
              <w:jc w:val="center"/>
              <w:rPr>
                <w:rFonts w:ascii="微软雅黑" w:eastAsia="微软雅黑" w:hAnsi="微软雅黑"/>
                <w:sz w:val="24"/>
              </w:rPr>
            </w:pPr>
            <w:r w:rsidRPr="00F92B72">
              <w:rPr>
                <w:rFonts w:ascii="微软雅黑" w:eastAsia="微软雅黑" w:hAnsi="微软雅黑" w:hint="eastAsia"/>
                <w:sz w:val="24"/>
              </w:rPr>
              <w:t>批准日期</w:t>
            </w:r>
          </w:p>
        </w:tc>
        <w:tc>
          <w:tcPr>
            <w:tcW w:w="1196" w:type="pct"/>
          </w:tcPr>
          <w:p w:rsidR="00D956E2" w:rsidRPr="00F92B72" w:rsidRDefault="00D956E2" w:rsidP="007C6A71">
            <w:pPr>
              <w:pStyle w:val="formspace"/>
              <w:ind w:firstLine="0"/>
              <w:jc w:val="center"/>
              <w:rPr>
                <w:rFonts w:ascii="微软雅黑" w:eastAsia="微软雅黑" w:hAnsi="微软雅黑"/>
                <w:sz w:val="24"/>
              </w:rPr>
            </w:pPr>
          </w:p>
        </w:tc>
      </w:tr>
    </w:tbl>
    <w:p w:rsidR="00D956E2" w:rsidRPr="00F92B72" w:rsidRDefault="00D956E2" w:rsidP="00170551">
      <w:pPr>
        <w:pStyle w:val="formhead9pt"/>
        <w:spacing w:beforeLines="100" w:afterLines="20" w:line="360" w:lineRule="auto"/>
        <w:ind w:left="0" w:firstLine="544"/>
        <w:rPr>
          <w:rFonts w:ascii="微软雅黑" w:eastAsia="微软雅黑" w:hAnsi="微软雅黑"/>
          <w:sz w:val="24"/>
        </w:rPr>
      </w:pPr>
      <w:bookmarkStart w:id="4" w:name="_Toc169859965"/>
      <w:bookmarkStart w:id="5" w:name="_Toc184019425"/>
      <w:bookmarkStart w:id="6" w:name="_Toc255822684"/>
      <w:bookmarkEnd w:id="2"/>
      <w:bookmarkEnd w:id="3"/>
      <w:r w:rsidRPr="00F92B72">
        <w:rPr>
          <w:rFonts w:ascii="微软雅黑" w:eastAsia="微软雅黑" w:hAnsi="微软雅黑" w:hint="eastAsia"/>
          <w:sz w:val="24"/>
        </w:rPr>
        <w:t>变更控制</w:t>
      </w:r>
      <w:bookmarkEnd w:id="4"/>
      <w:bookmarkEnd w:id="5"/>
      <w:bookmarkEnd w:id="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283"/>
        <w:gridCol w:w="2237"/>
        <w:gridCol w:w="1392"/>
        <w:gridCol w:w="1237"/>
        <w:gridCol w:w="1237"/>
        <w:gridCol w:w="1856"/>
      </w:tblGrid>
      <w:tr w:rsidR="00D956E2" w:rsidRPr="00F92B72" w:rsidTr="00165D37">
        <w:trPr>
          <w:cantSplit/>
          <w:trHeight w:val="851"/>
        </w:trPr>
        <w:tc>
          <w:tcPr>
            <w:tcW w:w="694" w:type="pct"/>
            <w:vAlign w:val="center"/>
          </w:tcPr>
          <w:p w:rsidR="00D956E2" w:rsidRPr="00F92B72" w:rsidRDefault="00D956E2" w:rsidP="007C6A71">
            <w:pPr>
              <w:pStyle w:val="formcaption9pt"/>
              <w:widowControl/>
              <w:ind w:firstLine="0"/>
              <w:rPr>
                <w:rFonts w:ascii="微软雅黑" w:eastAsia="微软雅黑" w:hAnsi="微软雅黑"/>
                <w:sz w:val="24"/>
                <w:lang w:eastAsia="zh-CN"/>
              </w:rPr>
            </w:pPr>
            <w:r w:rsidRPr="00F92B72">
              <w:rPr>
                <w:rFonts w:ascii="微软雅黑" w:eastAsia="微软雅黑" w:hAnsi="微软雅黑" w:hint="eastAsia"/>
                <w:sz w:val="24"/>
                <w:lang w:eastAsia="zh-CN"/>
              </w:rPr>
              <w:t>变更序</w:t>
            </w:r>
            <w:r w:rsidRPr="00F92B72">
              <w:rPr>
                <w:rFonts w:ascii="微软雅黑" w:eastAsia="微软雅黑" w:hAnsi="微软雅黑" w:hint="eastAsia"/>
                <w:sz w:val="24"/>
              </w:rPr>
              <w:t>号</w:t>
            </w:r>
          </w:p>
        </w:tc>
        <w:tc>
          <w:tcPr>
            <w:tcW w:w="1210" w:type="pct"/>
            <w:vAlign w:val="center"/>
          </w:tcPr>
          <w:p w:rsidR="00D956E2" w:rsidRPr="00F92B72" w:rsidRDefault="00D956E2" w:rsidP="007C6A71">
            <w:pPr>
              <w:pStyle w:val="formcaption9pt"/>
              <w:widowControl/>
              <w:spacing w:before="0" w:after="0" w:line="300" w:lineRule="auto"/>
              <w:ind w:firstLine="0"/>
              <w:rPr>
                <w:rFonts w:ascii="微软雅黑" w:eastAsia="微软雅黑" w:hAnsi="微软雅黑"/>
                <w:sz w:val="24"/>
                <w:lang w:eastAsia="zh-CN"/>
              </w:rPr>
            </w:pPr>
            <w:r w:rsidRPr="00F92B72">
              <w:rPr>
                <w:rFonts w:ascii="微软雅黑" w:eastAsia="微软雅黑" w:hAnsi="微软雅黑" w:hint="eastAsia"/>
                <w:sz w:val="24"/>
                <w:lang w:eastAsia="zh-CN"/>
              </w:rPr>
              <w:t>变更</w:t>
            </w:r>
            <w:r w:rsidRPr="00F92B72">
              <w:rPr>
                <w:rFonts w:ascii="微软雅黑" w:eastAsia="微软雅黑" w:hAnsi="微软雅黑" w:hint="eastAsia"/>
                <w:sz w:val="24"/>
              </w:rPr>
              <w:t>页码及内容</w:t>
            </w:r>
          </w:p>
        </w:tc>
        <w:tc>
          <w:tcPr>
            <w:tcW w:w="753" w:type="pct"/>
            <w:vAlign w:val="center"/>
          </w:tcPr>
          <w:p w:rsidR="00D956E2" w:rsidRPr="00F92B72" w:rsidRDefault="00D956E2" w:rsidP="007C6A71">
            <w:pPr>
              <w:jc w:val="center"/>
              <w:rPr>
                <w:b/>
              </w:rPr>
            </w:pPr>
            <w:r w:rsidRPr="00F92B72">
              <w:rPr>
                <w:rFonts w:hint="eastAsia"/>
                <w:b/>
              </w:rPr>
              <w:t>变更人</w:t>
            </w:r>
          </w:p>
        </w:tc>
        <w:tc>
          <w:tcPr>
            <w:tcW w:w="669" w:type="pct"/>
            <w:vAlign w:val="center"/>
          </w:tcPr>
          <w:p w:rsidR="00D956E2" w:rsidRPr="00F92B72" w:rsidRDefault="00D956E2" w:rsidP="007C6A71">
            <w:pPr>
              <w:jc w:val="center"/>
              <w:rPr>
                <w:b/>
              </w:rPr>
            </w:pPr>
            <w:r w:rsidRPr="00F92B72">
              <w:rPr>
                <w:rFonts w:hint="eastAsia"/>
                <w:b/>
              </w:rPr>
              <w:t>审核人</w:t>
            </w:r>
          </w:p>
        </w:tc>
        <w:tc>
          <w:tcPr>
            <w:tcW w:w="669" w:type="pct"/>
            <w:vAlign w:val="center"/>
          </w:tcPr>
          <w:p w:rsidR="00D956E2" w:rsidRPr="00F92B72" w:rsidRDefault="00D956E2" w:rsidP="007C6A71">
            <w:pPr>
              <w:jc w:val="center"/>
              <w:rPr>
                <w:b/>
              </w:rPr>
            </w:pPr>
            <w:r w:rsidRPr="00F92B72">
              <w:rPr>
                <w:rFonts w:hint="eastAsia"/>
                <w:b/>
              </w:rPr>
              <w:t>批准人</w:t>
            </w:r>
          </w:p>
        </w:tc>
        <w:tc>
          <w:tcPr>
            <w:tcW w:w="1004" w:type="pct"/>
            <w:vAlign w:val="center"/>
          </w:tcPr>
          <w:p w:rsidR="00D956E2" w:rsidRPr="00F92B72" w:rsidRDefault="00D956E2" w:rsidP="007C6A71">
            <w:pPr>
              <w:jc w:val="center"/>
              <w:rPr>
                <w:b/>
              </w:rPr>
            </w:pPr>
            <w:r w:rsidRPr="00F92B72">
              <w:rPr>
                <w:rFonts w:hint="eastAsia"/>
                <w:b/>
              </w:rPr>
              <w:t>变更日期</w:t>
            </w:r>
          </w:p>
        </w:tc>
      </w:tr>
      <w:tr w:rsidR="00D956E2" w:rsidRPr="00F92B72" w:rsidTr="00165D37">
        <w:trPr>
          <w:cantSplit/>
          <w:trHeight w:val="851"/>
        </w:trPr>
        <w:tc>
          <w:tcPr>
            <w:tcW w:w="694" w:type="pct"/>
            <w:vAlign w:val="center"/>
          </w:tcPr>
          <w:p w:rsidR="00D956E2" w:rsidRPr="00F92B72" w:rsidRDefault="00D956E2" w:rsidP="007C6A71">
            <w:pPr>
              <w:pStyle w:val="formspace"/>
              <w:ind w:firstLine="0"/>
              <w:jc w:val="center"/>
              <w:rPr>
                <w:rFonts w:ascii="微软雅黑" w:eastAsia="微软雅黑" w:hAnsi="微软雅黑"/>
                <w:b/>
                <w:sz w:val="24"/>
              </w:rPr>
            </w:pPr>
          </w:p>
        </w:tc>
        <w:tc>
          <w:tcPr>
            <w:tcW w:w="1210" w:type="pct"/>
            <w:vAlign w:val="center"/>
          </w:tcPr>
          <w:p w:rsidR="00D956E2" w:rsidRPr="00F92B72" w:rsidRDefault="00D956E2" w:rsidP="007C6A71">
            <w:pPr>
              <w:pStyle w:val="formspace"/>
              <w:spacing w:line="300" w:lineRule="auto"/>
              <w:ind w:firstLine="0"/>
              <w:jc w:val="both"/>
              <w:rPr>
                <w:rFonts w:ascii="微软雅黑" w:eastAsia="微软雅黑" w:hAnsi="微软雅黑"/>
                <w:sz w:val="24"/>
              </w:rPr>
            </w:pPr>
          </w:p>
        </w:tc>
        <w:tc>
          <w:tcPr>
            <w:tcW w:w="753" w:type="pct"/>
            <w:vAlign w:val="center"/>
          </w:tcPr>
          <w:p w:rsidR="00D956E2" w:rsidRPr="000D5153" w:rsidRDefault="00D956E2" w:rsidP="00CE2854">
            <w:pPr>
              <w:pStyle w:val="formspace"/>
              <w:spacing w:line="300" w:lineRule="auto"/>
              <w:ind w:firstLine="0"/>
              <w:jc w:val="center"/>
              <w:rPr>
                <w:rFonts w:ascii="微软雅黑" w:eastAsia="微软雅黑" w:hAnsi="微软雅黑"/>
                <w:sz w:val="24"/>
              </w:rPr>
            </w:pPr>
          </w:p>
        </w:tc>
        <w:tc>
          <w:tcPr>
            <w:tcW w:w="669" w:type="pct"/>
            <w:vAlign w:val="center"/>
          </w:tcPr>
          <w:p w:rsidR="00CE2854" w:rsidRPr="00F92B72" w:rsidRDefault="00CE2854" w:rsidP="00CE2854">
            <w:pPr>
              <w:pStyle w:val="formspace"/>
              <w:spacing w:line="300" w:lineRule="auto"/>
              <w:ind w:firstLine="0"/>
              <w:jc w:val="center"/>
              <w:rPr>
                <w:rFonts w:ascii="微软雅黑" w:eastAsia="微软雅黑" w:hAnsi="微软雅黑"/>
                <w:sz w:val="24"/>
              </w:rPr>
            </w:pPr>
          </w:p>
        </w:tc>
        <w:tc>
          <w:tcPr>
            <w:tcW w:w="669" w:type="pct"/>
            <w:vAlign w:val="center"/>
          </w:tcPr>
          <w:p w:rsidR="00D956E2" w:rsidRPr="00F92B72" w:rsidRDefault="00D956E2" w:rsidP="007C6A71">
            <w:pPr>
              <w:pStyle w:val="formspace"/>
              <w:ind w:firstLine="0"/>
              <w:jc w:val="center"/>
              <w:rPr>
                <w:rFonts w:ascii="微软雅黑" w:eastAsia="微软雅黑" w:hAnsi="微软雅黑"/>
                <w:sz w:val="24"/>
              </w:rPr>
            </w:pPr>
          </w:p>
        </w:tc>
        <w:tc>
          <w:tcPr>
            <w:tcW w:w="1004" w:type="pct"/>
            <w:vAlign w:val="center"/>
          </w:tcPr>
          <w:p w:rsidR="00D956E2" w:rsidRPr="00F92B72" w:rsidRDefault="00D956E2" w:rsidP="007C6A71">
            <w:pPr>
              <w:pStyle w:val="formspace"/>
              <w:ind w:firstLine="0"/>
              <w:rPr>
                <w:rFonts w:ascii="微软雅黑" w:eastAsia="微软雅黑" w:hAnsi="微软雅黑"/>
                <w:sz w:val="24"/>
              </w:rPr>
            </w:pPr>
          </w:p>
        </w:tc>
      </w:tr>
    </w:tbl>
    <w:p w:rsidR="00D956E2" w:rsidRPr="00D956E2" w:rsidRDefault="00D956E2" w:rsidP="00D956E2">
      <w:pPr>
        <w:widowControl/>
        <w:jc w:val="left"/>
        <w:rPr>
          <w:rFonts w:cs="Arial"/>
          <w:b/>
          <w:bCs/>
          <w:kern w:val="28"/>
          <w:sz w:val="36"/>
          <w:szCs w:val="32"/>
        </w:rPr>
        <w:sectPr w:rsidR="00D956E2" w:rsidRPr="00D956E2" w:rsidSect="00585075">
          <w:headerReference w:type="default" r:id="rId12"/>
          <w:pgSz w:w="11906" w:h="16838" w:code="9"/>
          <w:pgMar w:top="1390" w:right="1440" w:bottom="1276" w:left="1440" w:header="709" w:footer="994" w:gutter="0"/>
          <w:cols w:space="425"/>
          <w:titlePg/>
          <w:docGrid w:type="linesAndChars" w:linePitch="312"/>
        </w:sectPr>
      </w:pPr>
    </w:p>
    <w:sdt>
      <w:sdtPr>
        <w:rPr>
          <w:rFonts w:ascii="微软雅黑" w:eastAsia="微软雅黑" w:hAnsi="微软雅黑" w:cs="宋体"/>
          <w:b w:val="0"/>
          <w:bCs w:val="0"/>
          <w:color w:val="auto"/>
          <w:kern w:val="2"/>
          <w:sz w:val="24"/>
          <w:szCs w:val="20"/>
          <w:lang w:val="zh-CN"/>
        </w:rPr>
        <w:id w:val="21653173"/>
        <w:docPartObj>
          <w:docPartGallery w:val="Table of Contents"/>
          <w:docPartUnique/>
        </w:docPartObj>
      </w:sdtPr>
      <w:sdtEndPr>
        <w:rPr>
          <w:lang w:val="en-US"/>
        </w:rPr>
      </w:sdtEndPr>
      <w:sdtContent>
        <w:p w:rsidR="005418A9" w:rsidRDefault="005418A9" w:rsidP="002B177E">
          <w:pPr>
            <w:pStyle w:val="TOC"/>
            <w:jc w:val="center"/>
          </w:pPr>
          <w:r w:rsidRPr="002B177E">
            <w:rPr>
              <w:color w:val="auto"/>
              <w:lang w:val="zh-CN"/>
            </w:rPr>
            <w:t>目录</w:t>
          </w:r>
        </w:p>
        <w:p w:rsidR="00721116" w:rsidRDefault="00D27B5E">
          <w:pPr>
            <w:pStyle w:val="13"/>
            <w:rPr>
              <w:rFonts w:asciiTheme="minorHAnsi" w:eastAsiaTheme="minorEastAsia" w:hAnsiTheme="minorHAnsi" w:cstheme="minorBidi"/>
              <w:noProof/>
              <w:sz w:val="21"/>
              <w:szCs w:val="22"/>
            </w:rPr>
          </w:pPr>
          <w:r>
            <w:fldChar w:fldCharType="begin"/>
          </w:r>
          <w:r w:rsidR="005418A9">
            <w:instrText xml:space="preserve"> TOC \o "1-3" \h \z \u </w:instrText>
          </w:r>
          <w:r>
            <w:fldChar w:fldCharType="separate"/>
          </w:r>
          <w:hyperlink w:anchor="_Toc521432439" w:history="1">
            <w:r w:rsidR="00721116" w:rsidRPr="00FA156C">
              <w:rPr>
                <w:rStyle w:val="aa"/>
                <w:noProof/>
              </w:rPr>
              <w:t>1.</w:t>
            </w:r>
            <w:r w:rsidR="00721116">
              <w:rPr>
                <w:rFonts w:asciiTheme="minorHAnsi" w:eastAsiaTheme="minorEastAsia" w:hAnsiTheme="minorHAnsi" w:cstheme="minorBidi"/>
                <w:noProof/>
                <w:sz w:val="21"/>
                <w:szCs w:val="22"/>
              </w:rPr>
              <w:tab/>
            </w:r>
            <w:r w:rsidR="00721116" w:rsidRPr="00FA156C">
              <w:rPr>
                <w:rStyle w:val="aa"/>
                <w:rFonts w:hint="eastAsia"/>
                <w:noProof/>
              </w:rPr>
              <w:t>前言</w:t>
            </w:r>
            <w:r w:rsidR="00721116">
              <w:rPr>
                <w:noProof/>
                <w:webHidden/>
              </w:rPr>
              <w:tab/>
            </w:r>
            <w:r>
              <w:rPr>
                <w:noProof/>
                <w:webHidden/>
              </w:rPr>
              <w:fldChar w:fldCharType="begin"/>
            </w:r>
            <w:r w:rsidR="00721116">
              <w:rPr>
                <w:noProof/>
                <w:webHidden/>
              </w:rPr>
              <w:instrText xml:space="preserve"> PAGEREF _Toc521432439 \h </w:instrText>
            </w:r>
            <w:r>
              <w:rPr>
                <w:noProof/>
                <w:webHidden/>
              </w:rPr>
            </w:r>
            <w:r>
              <w:rPr>
                <w:noProof/>
                <w:webHidden/>
              </w:rPr>
              <w:fldChar w:fldCharType="separate"/>
            </w:r>
            <w:r w:rsidR="00721116">
              <w:rPr>
                <w:noProof/>
                <w:webHidden/>
              </w:rPr>
              <w:t>6</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40" w:history="1">
            <w:r w:rsidR="00721116" w:rsidRPr="00FA156C">
              <w:rPr>
                <w:rStyle w:val="aa"/>
                <w:noProof/>
              </w:rPr>
              <w:t>2.</w:t>
            </w:r>
            <w:r w:rsidR="00721116">
              <w:rPr>
                <w:rFonts w:asciiTheme="minorHAnsi" w:eastAsiaTheme="minorEastAsia" w:hAnsiTheme="minorHAnsi" w:cstheme="minorBidi"/>
                <w:noProof/>
                <w:sz w:val="21"/>
                <w:szCs w:val="22"/>
              </w:rPr>
              <w:tab/>
            </w:r>
            <w:r w:rsidR="00721116" w:rsidRPr="00FA156C">
              <w:rPr>
                <w:rStyle w:val="aa"/>
                <w:rFonts w:hint="eastAsia"/>
                <w:noProof/>
              </w:rPr>
              <w:t>项目背景</w:t>
            </w:r>
            <w:r w:rsidR="00721116">
              <w:rPr>
                <w:noProof/>
                <w:webHidden/>
              </w:rPr>
              <w:tab/>
            </w:r>
            <w:r>
              <w:rPr>
                <w:noProof/>
                <w:webHidden/>
              </w:rPr>
              <w:fldChar w:fldCharType="begin"/>
            </w:r>
            <w:r w:rsidR="00721116">
              <w:rPr>
                <w:noProof/>
                <w:webHidden/>
              </w:rPr>
              <w:instrText xml:space="preserve"> PAGEREF _Toc521432440 \h </w:instrText>
            </w:r>
            <w:r>
              <w:rPr>
                <w:noProof/>
                <w:webHidden/>
              </w:rPr>
            </w:r>
            <w:r>
              <w:rPr>
                <w:noProof/>
                <w:webHidden/>
              </w:rPr>
              <w:fldChar w:fldCharType="separate"/>
            </w:r>
            <w:r w:rsidR="00721116">
              <w:rPr>
                <w:noProof/>
                <w:webHidden/>
              </w:rPr>
              <w:t>6</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41" w:history="1">
            <w:r w:rsidR="00721116" w:rsidRPr="00FA156C">
              <w:rPr>
                <w:rStyle w:val="aa"/>
                <w:noProof/>
              </w:rPr>
              <w:t>3.</w:t>
            </w:r>
            <w:r w:rsidR="00721116">
              <w:rPr>
                <w:rFonts w:asciiTheme="minorHAnsi" w:eastAsiaTheme="minorEastAsia" w:hAnsiTheme="minorHAnsi" w:cstheme="minorBidi"/>
                <w:noProof/>
                <w:sz w:val="21"/>
                <w:szCs w:val="22"/>
              </w:rPr>
              <w:tab/>
            </w:r>
            <w:r w:rsidR="00721116" w:rsidRPr="00FA156C">
              <w:rPr>
                <w:rStyle w:val="aa"/>
                <w:rFonts w:hint="eastAsia"/>
                <w:noProof/>
              </w:rPr>
              <w:t>项目目标</w:t>
            </w:r>
            <w:r w:rsidR="00721116">
              <w:rPr>
                <w:noProof/>
                <w:webHidden/>
              </w:rPr>
              <w:tab/>
            </w:r>
            <w:r>
              <w:rPr>
                <w:noProof/>
                <w:webHidden/>
              </w:rPr>
              <w:fldChar w:fldCharType="begin"/>
            </w:r>
            <w:r w:rsidR="00721116">
              <w:rPr>
                <w:noProof/>
                <w:webHidden/>
              </w:rPr>
              <w:instrText xml:space="preserve"> PAGEREF _Toc521432441 \h </w:instrText>
            </w:r>
            <w:r>
              <w:rPr>
                <w:noProof/>
                <w:webHidden/>
              </w:rPr>
            </w:r>
            <w:r>
              <w:rPr>
                <w:noProof/>
                <w:webHidden/>
              </w:rPr>
              <w:fldChar w:fldCharType="separate"/>
            </w:r>
            <w:r w:rsidR="00721116">
              <w:rPr>
                <w:noProof/>
                <w:webHidden/>
              </w:rPr>
              <w:t>7</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42" w:history="1">
            <w:r w:rsidR="00721116" w:rsidRPr="00FA156C">
              <w:rPr>
                <w:rStyle w:val="aa"/>
                <w:noProof/>
              </w:rPr>
              <w:t>4.</w:t>
            </w:r>
            <w:r w:rsidR="00721116">
              <w:rPr>
                <w:rFonts w:asciiTheme="minorHAnsi" w:eastAsiaTheme="minorEastAsia" w:hAnsiTheme="minorHAnsi" w:cstheme="minorBidi"/>
                <w:noProof/>
                <w:sz w:val="21"/>
                <w:szCs w:val="22"/>
              </w:rPr>
              <w:tab/>
            </w:r>
            <w:r w:rsidR="00721116" w:rsidRPr="00FA156C">
              <w:rPr>
                <w:rStyle w:val="aa"/>
                <w:rFonts w:hint="eastAsia"/>
                <w:noProof/>
              </w:rPr>
              <w:t>项目范围</w:t>
            </w:r>
            <w:r w:rsidR="00721116">
              <w:rPr>
                <w:noProof/>
                <w:webHidden/>
              </w:rPr>
              <w:tab/>
            </w:r>
            <w:r>
              <w:rPr>
                <w:noProof/>
                <w:webHidden/>
              </w:rPr>
              <w:fldChar w:fldCharType="begin"/>
            </w:r>
            <w:r w:rsidR="00721116">
              <w:rPr>
                <w:noProof/>
                <w:webHidden/>
              </w:rPr>
              <w:instrText xml:space="preserve"> PAGEREF _Toc521432442 \h </w:instrText>
            </w:r>
            <w:r>
              <w:rPr>
                <w:noProof/>
                <w:webHidden/>
              </w:rPr>
            </w:r>
            <w:r>
              <w:rPr>
                <w:noProof/>
                <w:webHidden/>
              </w:rPr>
              <w:fldChar w:fldCharType="separate"/>
            </w:r>
            <w:r w:rsidR="00721116">
              <w:rPr>
                <w:noProof/>
                <w:webHidden/>
              </w:rPr>
              <w:t>7</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43" w:history="1">
            <w:r w:rsidR="00721116" w:rsidRPr="00FA156C">
              <w:rPr>
                <w:rStyle w:val="aa"/>
                <w:noProof/>
              </w:rPr>
              <w:t>4.1.</w:t>
            </w:r>
            <w:r w:rsidR="00721116">
              <w:rPr>
                <w:rFonts w:asciiTheme="minorHAnsi" w:eastAsiaTheme="minorEastAsia" w:hAnsiTheme="minorHAnsi" w:cstheme="minorBidi"/>
                <w:noProof/>
                <w:sz w:val="21"/>
                <w:szCs w:val="22"/>
              </w:rPr>
              <w:tab/>
            </w:r>
            <w:r w:rsidR="00721116" w:rsidRPr="00FA156C">
              <w:rPr>
                <w:rStyle w:val="aa"/>
                <w:rFonts w:hint="eastAsia"/>
                <w:noProof/>
              </w:rPr>
              <w:t>风险综合评级</w:t>
            </w:r>
            <w:r w:rsidR="00721116">
              <w:rPr>
                <w:noProof/>
                <w:webHidden/>
              </w:rPr>
              <w:tab/>
            </w:r>
            <w:r>
              <w:rPr>
                <w:noProof/>
                <w:webHidden/>
              </w:rPr>
              <w:fldChar w:fldCharType="begin"/>
            </w:r>
            <w:r w:rsidR="00721116">
              <w:rPr>
                <w:noProof/>
                <w:webHidden/>
              </w:rPr>
              <w:instrText xml:space="preserve"> PAGEREF _Toc521432443 \h </w:instrText>
            </w:r>
            <w:r>
              <w:rPr>
                <w:noProof/>
                <w:webHidden/>
              </w:rPr>
            </w:r>
            <w:r>
              <w:rPr>
                <w:noProof/>
                <w:webHidden/>
              </w:rPr>
              <w:fldChar w:fldCharType="separate"/>
            </w:r>
            <w:r w:rsidR="00721116">
              <w:rPr>
                <w:noProof/>
                <w:webHidden/>
              </w:rPr>
              <w:t>8</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44" w:history="1">
            <w:r w:rsidR="00721116" w:rsidRPr="00FA156C">
              <w:rPr>
                <w:rStyle w:val="aa"/>
                <w:noProof/>
              </w:rPr>
              <w:t>4.1.1.</w:t>
            </w:r>
            <w:r w:rsidR="00721116">
              <w:rPr>
                <w:rFonts w:asciiTheme="minorHAnsi" w:eastAsiaTheme="minorEastAsia" w:hAnsiTheme="minorHAnsi" w:cstheme="minorBidi"/>
                <w:noProof/>
                <w:sz w:val="21"/>
                <w:szCs w:val="22"/>
              </w:rPr>
              <w:tab/>
            </w:r>
            <w:r w:rsidR="00721116" w:rsidRPr="00FA156C">
              <w:rPr>
                <w:rStyle w:val="aa"/>
                <w:rFonts w:hint="eastAsia"/>
                <w:noProof/>
              </w:rPr>
              <w:t>评估指标管理</w:t>
            </w:r>
            <w:r w:rsidR="00721116">
              <w:rPr>
                <w:noProof/>
                <w:webHidden/>
              </w:rPr>
              <w:tab/>
            </w:r>
            <w:r>
              <w:rPr>
                <w:noProof/>
                <w:webHidden/>
              </w:rPr>
              <w:fldChar w:fldCharType="begin"/>
            </w:r>
            <w:r w:rsidR="00721116">
              <w:rPr>
                <w:noProof/>
                <w:webHidden/>
              </w:rPr>
              <w:instrText xml:space="preserve"> PAGEREF _Toc521432444 \h </w:instrText>
            </w:r>
            <w:r>
              <w:rPr>
                <w:noProof/>
                <w:webHidden/>
              </w:rPr>
            </w:r>
            <w:r>
              <w:rPr>
                <w:noProof/>
                <w:webHidden/>
              </w:rPr>
              <w:fldChar w:fldCharType="separate"/>
            </w:r>
            <w:r w:rsidR="00721116">
              <w:rPr>
                <w:noProof/>
                <w:webHidden/>
              </w:rPr>
              <w:t>8</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45" w:history="1">
            <w:r w:rsidR="00721116" w:rsidRPr="00FA156C">
              <w:rPr>
                <w:rStyle w:val="aa"/>
                <w:noProof/>
              </w:rPr>
              <w:t>4.1.2.</w:t>
            </w:r>
            <w:r w:rsidR="00721116">
              <w:rPr>
                <w:rFonts w:asciiTheme="minorHAnsi" w:eastAsiaTheme="minorEastAsia" w:hAnsiTheme="minorHAnsi" w:cstheme="minorBidi"/>
                <w:noProof/>
                <w:sz w:val="21"/>
                <w:szCs w:val="22"/>
              </w:rPr>
              <w:tab/>
            </w:r>
            <w:r w:rsidR="00721116" w:rsidRPr="00FA156C">
              <w:rPr>
                <w:rStyle w:val="aa"/>
                <w:rFonts w:hint="eastAsia"/>
                <w:noProof/>
              </w:rPr>
              <w:t>评估计划管理</w:t>
            </w:r>
            <w:r w:rsidR="00721116">
              <w:rPr>
                <w:noProof/>
                <w:webHidden/>
              </w:rPr>
              <w:tab/>
            </w:r>
            <w:r>
              <w:rPr>
                <w:noProof/>
                <w:webHidden/>
              </w:rPr>
              <w:fldChar w:fldCharType="begin"/>
            </w:r>
            <w:r w:rsidR="00721116">
              <w:rPr>
                <w:noProof/>
                <w:webHidden/>
              </w:rPr>
              <w:instrText xml:space="preserve"> PAGEREF _Toc521432445 \h </w:instrText>
            </w:r>
            <w:r>
              <w:rPr>
                <w:noProof/>
                <w:webHidden/>
              </w:rPr>
            </w:r>
            <w:r>
              <w:rPr>
                <w:noProof/>
                <w:webHidden/>
              </w:rPr>
              <w:fldChar w:fldCharType="separate"/>
            </w:r>
            <w:r w:rsidR="00721116">
              <w:rPr>
                <w:noProof/>
                <w:webHidden/>
              </w:rPr>
              <w:t>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46" w:history="1">
            <w:r w:rsidR="00721116" w:rsidRPr="00FA156C">
              <w:rPr>
                <w:rStyle w:val="aa"/>
                <w:noProof/>
              </w:rPr>
              <w:t>4.1.3.</w:t>
            </w:r>
            <w:r w:rsidR="00721116">
              <w:rPr>
                <w:rFonts w:asciiTheme="minorHAnsi" w:eastAsiaTheme="minorEastAsia" w:hAnsiTheme="minorHAnsi" w:cstheme="minorBidi"/>
                <w:noProof/>
                <w:sz w:val="21"/>
                <w:szCs w:val="22"/>
              </w:rPr>
              <w:tab/>
            </w:r>
            <w:r w:rsidR="00721116" w:rsidRPr="00FA156C">
              <w:rPr>
                <w:rStyle w:val="aa"/>
                <w:rFonts w:hint="eastAsia"/>
                <w:noProof/>
              </w:rPr>
              <w:t>监管自我评估</w:t>
            </w:r>
            <w:r w:rsidR="00721116">
              <w:rPr>
                <w:noProof/>
                <w:webHidden/>
              </w:rPr>
              <w:tab/>
            </w:r>
            <w:r>
              <w:rPr>
                <w:noProof/>
                <w:webHidden/>
              </w:rPr>
              <w:fldChar w:fldCharType="begin"/>
            </w:r>
            <w:r w:rsidR="00721116">
              <w:rPr>
                <w:noProof/>
                <w:webHidden/>
              </w:rPr>
              <w:instrText xml:space="preserve"> PAGEREF _Toc521432446 \h </w:instrText>
            </w:r>
            <w:r>
              <w:rPr>
                <w:noProof/>
                <w:webHidden/>
              </w:rPr>
            </w:r>
            <w:r>
              <w:rPr>
                <w:noProof/>
                <w:webHidden/>
              </w:rPr>
              <w:fldChar w:fldCharType="separate"/>
            </w:r>
            <w:r w:rsidR="00721116">
              <w:rPr>
                <w:noProof/>
                <w:webHidden/>
              </w:rPr>
              <w:t>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47" w:history="1">
            <w:r w:rsidR="00721116" w:rsidRPr="00FA156C">
              <w:rPr>
                <w:rStyle w:val="aa"/>
                <w:noProof/>
              </w:rPr>
              <w:t>4.1.4.</w:t>
            </w:r>
            <w:r w:rsidR="00721116">
              <w:rPr>
                <w:rFonts w:asciiTheme="minorHAnsi" w:eastAsiaTheme="minorEastAsia" w:hAnsiTheme="minorHAnsi" w:cstheme="minorBidi"/>
                <w:noProof/>
                <w:sz w:val="21"/>
                <w:szCs w:val="22"/>
              </w:rPr>
              <w:tab/>
            </w:r>
            <w:r w:rsidR="00721116" w:rsidRPr="00FA156C">
              <w:rPr>
                <w:rStyle w:val="aa"/>
                <w:rFonts w:hint="eastAsia"/>
                <w:noProof/>
              </w:rPr>
              <w:t>评估进度跟踪查询</w:t>
            </w:r>
            <w:r w:rsidR="00721116">
              <w:rPr>
                <w:noProof/>
                <w:webHidden/>
              </w:rPr>
              <w:tab/>
            </w:r>
            <w:r>
              <w:rPr>
                <w:noProof/>
                <w:webHidden/>
              </w:rPr>
              <w:fldChar w:fldCharType="begin"/>
            </w:r>
            <w:r w:rsidR="00721116">
              <w:rPr>
                <w:noProof/>
                <w:webHidden/>
              </w:rPr>
              <w:instrText xml:space="preserve"> PAGEREF _Toc521432447 \h </w:instrText>
            </w:r>
            <w:r>
              <w:rPr>
                <w:noProof/>
                <w:webHidden/>
              </w:rPr>
            </w:r>
            <w:r>
              <w:rPr>
                <w:noProof/>
                <w:webHidden/>
              </w:rPr>
              <w:fldChar w:fldCharType="separate"/>
            </w:r>
            <w:r w:rsidR="00721116">
              <w:rPr>
                <w:noProof/>
                <w:webHidden/>
              </w:rPr>
              <w:t>10</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48" w:history="1">
            <w:r w:rsidR="00721116" w:rsidRPr="00FA156C">
              <w:rPr>
                <w:rStyle w:val="aa"/>
                <w:noProof/>
              </w:rPr>
              <w:t>4.2.</w:t>
            </w:r>
            <w:r w:rsidR="00721116">
              <w:rPr>
                <w:rFonts w:asciiTheme="minorHAnsi" w:eastAsiaTheme="minorEastAsia" w:hAnsiTheme="minorHAnsi" w:cstheme="minorBidi"/>
                <w:noProof/>
                <w:sz w:val="21"/>
                <w:szCs w:val="22"/>
              </w:rPr>
              <w:tab/>
            </w:r>
            <w:r w:rsidR="00721116" w:rsidRPr="00FA156C">
              <w:rPr>
                <w:rStyle w:val="aa"/>
                <w:rFonts w:hint="eastAsia"/>
                <w:noProof/>
              </w:rPr>
              <w:t>绩效考核</w:t>
            </w:r>
            <w:r w:rsidR="00721116">
              <w:rPr>
                <w:noProof/>
                <w:webHidden/>
              </w:rPr>
              <w:tab/>
            </w:r>
            <w:r>
              <w:rPr>
                <w:noProof/>
                <w:webHidden/>
              </w:rPr>
              <w:fldChar w:fldCharType="begin"/>
            </w:r>
            <w:r w:rsidR="00721116">
              <w:rPr>
                <w:noProof/>
                <w:webHidden/>
              </w:rPr>
              <w:instrText xml:space="preserve"> PAGEREF _Toc521432448 \h </w:instrText>
            </w:r>
            <w:r>
              <w:rPr>
                <w:noProof/>
                <w:webHidden/>
              </w:rPr>
            </w:r>
            <w:r>
              <w:rPr>
                <w:noProof/>
                <w:webHidden/>
              </w:rPr>
              <w:fldChar w:fldCharType="separate"/>
            </w:r>
            <w:r w:rsidR="00721116">
              <w:rPr>
                <w:noProof/>
                <w:webHidden/>
              </w:rPr>
              <w:t>10</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49" w:history="1">
            <w:r w:rsidR="00721116" w:rsidRPr="00FA156C">
              <w:rPr>
                <w:rStyle w:val="aa"/>
                <w:noProof/>
              </w:rPr>
              <w:t>4.3.</w:t>
            </w:r>
            <w:r w:rsidR="00721116">
              <w:rPr>
                <w:rFonts w:asciiTheme="minorHAnsi" w:eastAsiaTheme="minorEastAsia" w:hAnsiTheme="minorHAnsi" w:cstheme="minorBidi"/>
                <w:noProof/>
                <w:sz w:val="21"/>
                <w:szCs w:val="22"/>
              </w:rPr>
              <w:tab/>
            </w:r>
            <w:r w:rsidR="00721116" w:rsidRPr="00FA156C">
              <w:rPr>
                <w:rStyle w:val="aa"/>
                <w:rFonts w:hint="eastAsia"/>
                <w:noProof/>
              </w:rPr>
              <w:t>报告管理</w:t>
            </w:r>
            <w:r w:rsidR="00721116">
              <w:rPr>
                <w:noProof/>
                <w:webHidden/>
              </w:rPr>
              <w:tab/>
            </w:r>
            <w:r>
              <w:rPr>
                <w:noProof/>
                <w:webHidden/>
              </w:rPr>
              <w:fldChar w:fldCharType="begin"/>
            </w:r>
            <w:r w:rsidR="00721116">
              <w:rPr>
                <w:noProof/>
                <w:webHidden/>
              </w:rPr>
              <w:instrText xml:space="preserve"> PAGEREF _Toc521432449 \h </w:instrText>
            </w:r>
            <w:r>
              <w:rPr>
                <w:noProof/>
                <w:webHidden/>
              </w:rPr>
            </w:r>
            <w:r>
              <w:rPr>
                <w:noProof/>
                <w:webHidden/>
              </w:rPr>
              <w:fldChar w:fldCharType="separate"/>
            </w:r>
            <w:r w:rsidR="00721116">
              <w:rPr>
                <w:noProof/>
                <w:webHidden/>
              </w:rPr>
              <w:t>10</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50" w:history="1">
            <w:r w:rsidR="00721116" w:rsidRPr="00FA156C">
              <w:rPr>
                <w:rStyle w:val="aa"/>
                <w:noProof/>
              </w:rPr>
              <w:t>4.4.</w:t>
            </w:r>
            <w:r w:rsidR="00721116">
              <w:rPr>
                <w:rFonts w:asciiTheme="minorHAnsi" w:eastAsiaTheme="minorEastAsia" w:hAnsiTheme="minorHAnsi" w:cstheme="minorBidi"/>
                <w:noProof/>
                <w:sz w:val="21"/>
                <w:szCs w:val="22"/>
              </w:rPr>
              <w:tab/>
            </w:r>
            <w:r w:rsidR="00721116" w:rsidRPr="00FA156C">
              <w:rPr>
                <w:rStyle w:val="aa"/>
                <w:rFonts w:hint="eastAsia"/>
                <w:noProof/>
              </w:rPr>
              <w:t>个人工作台</w:t>
            </w:r>
            <w:r w:rsidR="00721116">
              <w:rPr>
                <w:noProof/>
                <w:webHidden/>
              </w:rPr>
              <w:tab/>
            </w:r>
            <w:r>
              <w:rPr>
                <w:noProof/>
                <w:webHidden/>
              </w:rPr>
              <w:fldChar w:fldCharType="begin"/>
            </w:r>
            <w:r w:rsidR="00721116">
              <w:rPr>
                <w:noProof/>
                <w:webHidden/>
              </w:rPr>
              <w:instrText xml:space="preserve"> PAGEREF _Toc521432450 \h </w:instrText>
            </w:r>
            <w:r>
              <w:rPr>
                <w:noProof/>
                <w:webHidden/>
              </w:rPr>
            </w:r>
            <w:r>
              <w:rPr>
                <w:noProof/>
                <w:webHidden/>
              </w:rPr>
              <w:fldChar w:fldCharType="separate"/>
            </w:r>
            <w:r w:rsidR="00721116">
              <w:rPr>
                <w:noProof/>
                <w:webHidden/>
              </w:rPr>
              <w:t>11</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1" w:history="1">
            <w:r w:rsidR="00721116" w:rsidRPr="00FA156C">
              <w:rPr>
                <w:rStyle w:val="aa"/>
                <w:noProof/>
              </w:rPr>
              <w:t>4.4.1.</w:t>
            </w:r>
            <w:r w:rsidR="00721116">
              <w:rPr>
                <w:rFonts w:asciiTheme="minorHAnsi" w:eastAsiaTheme="minorEastAsia" w:hAnsiTheme="minorHAnsi" w:cstheme="minorBidi"/>
                <w:noProof/>
                <w:sz w:val="21"/>
                <w:szCs w:val="22"/>
              </w:rPr>
              <w:tab/>
            </w:r>
            <w:r w:rsidR="00721116" w:rsidRPr="00FA156C">
              <w:rPr>
                <w:rStyle w:val="aa"/>
                <w:rFonts w:hint="eastAsia"/>
                <w:noProof/>
              </w:rPr>
              <w:t>公告栏</w:t>
            </w:r>
            <w:r w:rsidR="00721116">
              <w:rPr>
                <w:noProof/>
                <w:webHidden/>
              </w:rPr>
              <w:tab/>
            </w:r>
            <w:r>
              <w:rPr>
                <w:noProof/>
                <w:webHidden/>
              </w:rPr>
              <w:fldChar w:fldCharType="begin"/>
            </w:r>
            <w:r w:rsidR="00721116">
              <w:rPr>
                <w:noProof/>
                <w:webHidden/>
              </w:rPr>
              <w:instrText xml:space="preserve"> PAGEREF _Toc521432451 \h </w:instrText>
            </w:r>
            <w:r>
              <w:rPr>
                <w:noProof/>
                <w:webHidden/>
              </w:rPr>
            </w:r>
            <w:r>
              <w:rPr>
                <w:noProof/>
                <w:webHidden/>
              </w:rPr>
              <w:fldChar w:fldCharType="separate"/>
            </w:r>
            <w:r w:rsidR="00721116">
              <w:rPr>
                <w:noProof/>
                <w:webHidden/>
              </w:rPr>
              <w:t>11</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2" w:history="1">
            <w:r w:rsidR="00721116" w:rsidRPr="00FA156C">
              <w:rPr>
                <w:rStyle w:val="aa"/>
                <w:noProof/>
              </w:rPr>
              <w:t>4.4.2.</w:t>
            </w:r>
            <w:r w:rsidR="00721116">
              <w:rPr>
                <w:rFonts w:asciiTheme="minorHAnsi" w:eastAsiaTheme="minorEastAsia" w:hAnsiTheme="minorHAnsi" w:cstheme="minorBidi"/>
                <w:noProof/>
                <w:sz w:val="21"/>
                <w:szCs w:val="22"/>
              </w:rPr>
              <w:tab/>
            </w:r>
            <w:r w:rsidR="00721116" w:rsidRPr="00FA156C">
              <w:rPr>
                <w:rStyle w:val="aa"/>
                <w:rFonts w:hint="eastAsia"/>
                <w:noProof/>
              </w:rPr>
              <w:t>待办工作列表</w:t>
            </w:r>
            <w:r w:rsidR="00721116">
              <w:rPr>
                <w:noProof/>
                <w:webHidden/>
              </w:rPr>
              <w:tab/>
            </w:r>
            <w:r>
              <w:rPr>
                <w:noProof/>
                <w:webHidden/>
              </w:rPr>
              <w:fldChar w:fldCharType="begin"/>
            </w:r>
            <w:r w:rsidR="00721116">
              <w:rPr>
                <w:noProof/>
                <w:webHidden/>
              </w:rPr>
              <w:instrText xml:space="preserve"> PAGEREF _Toc521432452 \h </w:instrText>
            </w:r>
            <w:r>
              <w:rPr>
                <w:noProof/>
                <w:webHidden/>
              </w:rPr>
            </w:r>
            <w:r>
              <w:rPr>
                <w:noProof/>
                <w:webHidden/>
              </w:rPr>
              <w:fldChar w:fldCharType="separate"/>
            </w:r>
            <w:r w:rsidR="00721116">
              <w:rPr>
                <w:noProof/>
                <w:webHidden/>
              </w:rPr>
              <w:t>12</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3" w:history="1">
            <w:r w:rsidR="00721116" w:rsidRPr="00FA156C">
              <w:rPr>
                <w:rStyle w:val="aa"/>
                <w:noProof/>
              </w:rPr>
              <w:t>4.4.3.</w:t>
            </w:r>
            <w:r w:rsidR="00721116">
              <w:rPr>
                <w:rFonts w:asciiTheme="minorHAnsi" w:eastAsiaTheme="minorEastAsia" w:hAnsiTheme="minorHAnsi" w:cstheme="minorBidi"/>
                <w:noProof/>
                <w:sz w:val="21"/>
                <w:szCs w:val="22"/>
              </w:rPr>
              <w:tab/>
            </w:r>
            <w:r w:rsidR="00721116" w:rsidRPr="00FA156C">
              <w:rPr>
                <w:rStyle w:val="aa"/>
                <w:rFonts w:hint="eastAsia"/>
                <w:noProof/>
              </w:rPr>
              <w:t>提示信息</w:t>
            </w:r>
            <w:r w:rsidR="00721116">
              <w:rPr>
                <w:noProof/>
                <w:webHidden/>
              </w:rPr>
              <w:tab/>
            </w:r>
            <w:r>
              <w:rPr>
                <w:noProof/>
                <w:webHidden/>
              </w:rPr>
              <w:fldChar w:fldCharType="begin"/>
            </w:r>
            <w:r w:rsidR="00721116">
              <w:rPr>
                <w:noProof/>
                <w:webHidden/>
              </w:rPr>
              <w:instrText xml:space="preserve"> PAGEREF _Toc521432453 \h </w:instrText>
            </w:r>
            <w:r>
              <w:rPr>
                <w:noProof/>
                <w:webHidden/>
              </w:rPr>
            </w:r>
            <w:r>
              <w:rPr>
                <w:noProof/>
                <w:webHidden/>
              </w:rPr>
              <w:fldChar w:fldCharType="separate"/>
            </w:r>
            <w:r w:rsidR="00721116">
              <w:rPr>
                <w:noProof/>
                <w:webHidden/>
              </w:rPr>
              <w:t>13</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4" w:history="1">
            <w:r w:rsidR="00721116" w:rsidRPr="00FA156C">
              <w:rPr>
                <w:rStyle w:val="aa"/>
                <w:noProof/>
              </w:rPr>
              <w:t>4.4.4.</w:t>
            </w:r>
            <w:r w:rsidR="00721116">
              <w:rPr>
                <w:rFonts w:asciiTheme="minorHAnsi" w:eastAsiaTheme="minorEastAsia" w:hAnsiTheme="minorHAnsi" w:cstheme="minorBidi"/>
                <w:noProof/>
                <w:sz w:val="21"/>
                <w:szCs w:val="22"/>
              </w:rPr>
              <w:tab/>
            </w:r>
            <w:r w:rsidR="00721116" w:rsidRPr="00FA156C">
              <w:rPr>
                <w:rStyle w:val="aa"/>
                <w:rFonts w:hint="eastAsia"/>
                <w:noProof/>
              </w:rPr>
              <w:t>已完成工作列表</w:t>
            </w:r>
            <w:r w:rsidR="00721116">
              <w:rPr>
                <w:noProof/>
                <w:webHidden/>
              </w:rPr>
              <w:tab/>
            </w:r>
            <w:r>
              <w:rPr>
                <w:noProof/>
                <w:webHidden/>
              </w:rPr>
              <w:fldChar w:fldCharType="begin"/>
            </w:r>
            <w:r w:rsidR="00721116">
              <w:rPr>
                <w:noProof/>
                <w:webHidden/>
              </w:rPr>
              <w:instrText xml:space="preserve"> PAGEREF _Toc521432454 \h </w:instrText>
            </w:r>
            <w:r>
              <w:rPr>
                <w:noProof/>
                <w:webHidden/>
              </w:rPr>
            </w:r>
            <w:r>
              <w:rPr>
                <w:noProof/>
                <w:webHidden/>
              </w:rPr>
              <w:fldChar w:fldCharType="separate"/>
            </w:r>
            <w:r w:rsidR="00721116">
              <w:rPr>
                <w:noProof/>
                <w:webHidden/>
              </w:rPr>
              <w:t>14</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55" w:history="1">
            <w:r w:rsidR="00721116" w:rsidRPr="00FA156C">
              <w:rPr>
                <w:rStyle w:val="aa"/>
                <w:noProof/>
              </w:rPr>
              <w:t>4.5.</w:t>
            </w:r>
            <w:r w:rsidR="00721116">
              <w:rPr>
                <w:rFonts w:asciiTheme="minorHAnsi" w:eastAsiaTheme="minorEastAsia" w:hAnsiTheme="minorHAnsi" w:cstheme="minorBidi"/>
                <w:noProof/>
                <w:sz w:val="21"/>
                <w:szCs w:val="22"/>
              </w:rPr>
              <w:tab/>
            </w:r>
            <w:r w:rsidR="00721116" w:rsidRPr="00FA156C">
              <w:rPr>
                <w:rStyle w:val="aa"/>
                <w:rFonts w:hint="eastAsia"/>
                <w:noProof/>
              </w:rPr>
              <w:t>系统管理</w:t>
            </w:r>
            <w:r w:rsidR="00721116">
              <w:rPr>
                <w:noProof/>
                <w:webHidden/>
              </w:rPr>
              <w:tab/>
            </w:r>
            <w:r>
              <w:rPr>
                <w:noProof/>
                <w:webHidden/>
              </w:rPr>
              <w:fldChar w:fldCharType="begin"/>
            </w:r>
            <w:r w:rsidR="00721116">
              <w:rPr>
                <w:noProof/>
                <w:webHidden/>
              </w:rPr>
              <w:instrText xml:space="preserve"> PAGEREF _Toc521432455 \h </w:instrText>
            </w:r>
            <w:r>
              <w:rPr>
                <w:noProof/>
                <w:webHidden/>
              </w:rPr>
            </w:r>
            <w:r>
              <w:rPr>
                <w:noProof/>
                <w:webHidden/>
              </w:rPr>
              <w:fldChar w:fldCharType="separate"/>
            </w:r>
            <w:r w:rsidR="00721116">
              <w:rPr>
                <w:noProof/>
                <w:webHidden/>
              </w:rPr>
              <w:t>14</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6" w:history="1">
            <w:r w:rsidR="00721116" w:rsidRPr="00FA156C">
              <w:rPr>
                <w:rStyle w:val="aa"/>
                <w:noProof/>
              </w:rPr>
              <w:t>4.5.1.</w:t>
            </w:r>
            <w:r w:rsidR="00721116">
              <w:rPr>
                <w:rFonts w:asciiTheme="minorHAnsi" w:eastAsiaTheme="minorEastAsia" w:hAnsiTheme="minorHAnsi" w:cstheme="minorBidi"/>
                <w:noProof/>
                <w:sz w:val="21"/>
                <w:szCs w:val="22"/>
              </w:rPr>
              <w:tab/>
            </w:r>
            <w:r w:rsidR="00721116" w:rsidRPr="00FA156C">
              <w:rPr>
                <w:rStyle w:val="aa"/>
                <w:rFonts w:hint="eastAsia"/>
                <w:noProof/>
              </w:rPr>
              <w:t>用户管理</w:t>
            </w:r>
            <w:r w:rsidR="00721116">
              <w:rPr>
                <w:noProof/>
                <w:webHidden/>
              </w:rPr>
              <w:tab/>
            </w:r>
            <w:r>
              <w:rPr>
                <w:noProof/>
                <w:webHidden/>
              </w:rPr>
              <w:fldChar w:fldCharType="begin"/>
            </w:r>
            <w:r w:rsidR="00721116">
              <w:rPr>
                <w:noProof/>
                <w:webHidden/>
              </w:rPr>
              <w:instrText xml:space="preserve"> PAGEREF _Toc521432456 \h </w:instrText>
            </w:r>
            <w:r>
              <w:rPr>
                <w:noProof/>
                <w:webHidden/>
              </w:rPr>
            </w:r>
            <w:r>
              <w:rPr>
                <w:noProof/>
                <w:webHidden/>
              </w:rPr>
              <w:fldChar w:fldCharType="separate"/>
            </w:r>
            <w:r w:rsidR="00721116">
              <w:rPr>
                <w:noProof/>
                <w:webHidden/>
              </w:rPr>
              <w:t>14</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7" w:history="1">
            <w:r w:rsidR="00721116" w:rsidRPr="00FA156C">
              <w:rPr>
                <w:rStyle w:val="aa"/>
                <w:noProof/>
              </w:rPr>
              <w:t>4.5.2.</w:t>
            </w:r>
            <w:r w:rsidR="00721116">
              <w:rPr>
                <w:rFonts w:asciiTheme="minorHAnsi" w:eastAsiaTheme="minorEastAsia" w:hAnsiTheme="minorHAnsi" w:cstheme="minorBidi"/>
                <w:noProof/>
                <w:sz w:val="21"/>
                <w:szCs w:val="22"/>
              </w:rPr>
              <w:tab/>
            </w:r>
            <w:r w:rsidR="00721116" w:rsidRPr="00FA156C">
              <w:rPr>
                <w:rStyle w:val="aa"/>
                <w:rFonts w:hint="eastAsia"/>
                <w:noProof/>
              </w:rPr>
              <w:t>角色管理</w:t>
            </w:r>
            <w:r w:rsidR="00721116">
              <w:rPr>
                <w:noProof/>
                <w:webHidden/>
              </w:rPr>
              <w:tab/>
            </w:r>
            <w:r>
              <w:rPr>
                <w:noProof/>
                <w:webHidden/>
              </w:rPr>
              <w:fldChar w:fldCharType="begin"/>
            </w:r>
            <w:r w:rsidR="00721116">
              <w:rPr>
                <w:noProof/>
                <w:webHidden/>
              </w:rPr>
              <w:instrText xml:space="preserve"> PAGEREF _Toc521432457 \h </w:instrText>
            </w:r>
            <w:r>
              <w:rPr>
                <w:noProof/>
                <w:webHidden/>
              </w:rPr>
            </w:r>
            <w:r>
              <w:rPr>
                <w:noProof/>
                <w:webHidden/>
              </w:rPr>
              <w:fldChar w:fldCharType="separate"/>
            </w:r>
            <w:r w:rsidR="00721116">
              <w:rPr>
                <w:noProof/>
                <w:webHidden/>
              </w:rPr>
              <w:t>14</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8" w:history="1">
            <w:r w:rsidR="00721116" w:rsidRPr="00FA156C">
              <w:rPr>
                <w:rStyle w:val="aa"/>
                <w:noProof/>
              </w:rPr>
              <w:t>4.5.3.</w:t>
            </w:r>
            <w:r w:rsidR="00721116">
              <w:rPr>
                <w:rFonts w:asciiTheme="minorHAnsi" w:eastAsiaTheme="minorEastAsia" w:hAnsiTheme="minorHAnsi" w:cstheme="minorBidi"/>
                <w:noProof/>
                <w:sz w:val="21"/>
                <w:szCs w:val="22"/>
              </w:rPr>
              <w:tab/>
            </w:r>
            <w:r w:rsidR="00721116" w:rsidRPr="00FA156C">
              <w:rPr>
                <w:rStyle w:val="aa"/>
                <w:rFonts w:hint="eastAsia"/>
                <w:noProof/>
              </w:rPr>
              <w:t>权限管理</w:t>
            </w:r>
            <w:r w:rsidR="00721116">
              <w:rPr>
                <w:noProof/>
                <w:webHidden/>
              </w:rPr>
              <w:tab/>
            </w:r>
            <w:r>
              <w:rPr>
                <w:noProof/>
                <w:webHidden/>
              </w:rPr>
              <w:fldChar w:fldCharType="begin"/>
            </w:r>
            <w:r w:rsidR="00721116">
              <w:rPr>
                <w:noProof/>
                <w:webHidden/>
              </w:rPr>
              <w:instrText xml:space="preserve"> PAGEREF _Toc521432458 \h </w:instrText>
            </w:r>
            <w:r>
              <w:rPr>
                <w:noProof/>
                <w:webHidden/>
              </w:rPr>
            </w:r>
            <w:r>
              <w:rPr>
                <w:noProof/>
                <w:webHidden/>
              </w:rPr>
              <w:fldChar w:fldCharType="separate"/>
            </w:r>
            <w:r w:rsidR="00721116">
              <w:rPr>
                <w:noProof/>
                <w:webHidden/>
              </w:rPr>
              <w:t>15</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59" w:history="1">
            <w:r w:rsidR="00721116" w:rsidRPr="00FA156C">
              <w:rPr>
                <w:rStyle w:val="aa"/>
                <w:noProof/>
              </w:rPr>
              <w:t>4.5.4.</w:t>
            </w:r>
            <w:r w:rsidR="00721116">
              <w:rPr>
                <w:rFonts w:asciiTheme="minorHAnsi" w:eastAsiaTheme="minorEastAsia" w:hAnsiTheme="minorHAnsi" w:cstheme="minorBidi"/>
                <w:noProof/>
                <w:sz w:val="21"/>
                <w:szCs w:val="22"/>
              </w:rPr>
              <w:tab/>
            </w:r>
            <w:r w:rsidR="00721116" w:rsidRPr="00FA156C">
              <w:rPr>
                <w:rStyle w:val="aa"/>
                <w:rFonts w:hint="eastAsia"/>
                <w:noProof/>
              </w:rPr>
              <w:t>机</w:t>
            </w:r>
            <w:r w:rsidR="00721116" w:rsidRPr="00FA156C">
              <w:rPr>
                <w:rStyle w:val="aa"/>
                <w:rFonts w:cs="Times New Roman" w:hint="eastAsia"/>
                <w:noProof/>
                <w:kern w:val="0"/>
              </w:rPr>
              <w:t>构</w:t>
            </w:r>
            <w:r w:rsidR="00721116" w:rsidRPr="00FA156C">
              <w:rPr>
                <w:rStyle w:val="aa"/>
                <w:rFonts w:cs="Times New Roman"/>
                <w:noProof/>
                <w:kern w:val="0"/>
              </w:rPr>
              <w:t>/</w:t>
            </w:r>
            <w:r w:rsidR="00721116" w:rsidRPr="00FA156C">
              <w:rPr>
                <w:rStyle w:val="aa"/>
                <w:rFonts w:cs="Times New Roman" w:hint="eastAsia"/>
                <w:noProof/>
                <w:kern w:val="0"/>
              </w:rPr>
              <w:t>部门管理</w:t>
            </w:r>
            <w:r w:rsidR="00721116">
              <w:rPr>
                <w:noProof/>
                <w:webHidden/>
              </w:rPr>
              <w:tab/>
            </w:r>
            <w:r>
              <w:rPr>
                <w:noProof/>
                <w:webHidden/>
              </w:rPr>
              <w:fldChar w:fldCharType="begin"/>
            </w:r>
            <w:r w:rsidR="00721116">
              <w:rPr>
                <w:noProof/>
                <w:webHidden/>
              </w:rPr>
              <w:instrText xml:space="preserve"> PAGEREF _Toc521432459 \h </w:instrText>
            </w:r>
            <w:r>
              <w:rPr>
                <w:noProof/>
                <w:webHidden/>
              </w:rPr>
            </w:r>
            <w:r>
              <w:rPr>
                <w:noProof/>
                <w:webHidden/>
              </w:rPr>
              <w:fldChar w:fldCharType="separate"/>
            </w:r>
            <w:r w:rsidR="00721116">
              <w:rPr>
                <w:noProof/>
                <w:webHidden/>
              </w:rPr>
              <w:t>15</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60" w:history="1">
            <w:r w:rsidR="00721116" w:rsidRPr="00FA156C">
              <w:rPr>
                <w:rStyle w:val="aa"/>
                <w:noProof/>
              </w:rPr>
              <w:t>4.5.5.</w:t>
            </w:r>
            <w:r w:rsidR="00721116">
              <w:rPr>
                <w:rFonts w:asciiTheme="minorHAnsi" w:eastAsiaTheme="minorEastAsia" w:hAnsiTheme="minorHAnsi" w:cstheme="minorBidi"/>
                <w:noProof/>
                <w:sz w:val="21"/>
                <w:szCs w:val="22"/>
              </w:rPr>
              <w:tab/>
            </w:r>
            <w:r w:rsidR="00721116" w:rsidRPr="00FA156C">
              <w:rPr>
                <w:rStyle w:val="aa"/>
                <w:rFonts w:hint="eastAsia"/>
                <w:noProof/>
              </w:rPr>
              <w:t>菜单管理</w:t>
            </w:r>
            <w:r w:rsidR="00721116">
              <w:rPr>
                <w:noProof/>
                <w:webHidden/>
              </w:rPr>
              <w:tab/>
            </w:r>
            <w:r>
              <w:rPr>
                <w:noProof/>
                <w:webHidden/>
              </w:rPr>
              <w:fldChar w:fldCharType="begin"/>
            </w:r>
            <w:r w:rsidR="00721116">
              <w:rPr>
                <w:noProof/>
                <w:webHidden/>
              </w:rPr>
              <w:instrText xml:space="preserve"> PAGEREF _Toc521432460 \h </w:instrText>
            </w:r>
            <w:r>
              <w:rPr>
                <w:noProof/>
                <w:webHidden/>
              </w:rPr>
            </w:r>
            <w:r>
              <w:rPr>
                <w:noProof/>
                <w:webHidden/>
              </w:rPr>
              <w:fldChar w:fldCharType="separate"/>
            </w:r>
            <w:r w:rsidR="00721116">
              <w:rPr>
                <w:noProof/>
                <w:webHidden/>
              </w:rPr>
              <w:t>16</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61" w:history="1">
            <w:r w:rsidR="00721116" w:rsidRPr="00FA156C">
              <w:rPr>
                <w:rStyle w:val="aa"/>
                <w:noProof/>
              </w:rPr>
              <w:t>4.5.6.</w:t>
            </w:r>
            <w:r w:rsidR="00721116">
              <w:rPr>
                <w:rFonts w:asciiTheme="minorHAnsi" w:eastAsiaTheme="minorEastAsia" w:hAnsiTheme="minorHAnsi" w:cstheme="minorBidi"/>
                <w:noProof/>
                <w:sz w:val="21"/>
                <w:szCs w:val="22"/>
              </w:rPr>
              <w:tab/>
            </w:r>
            <w:r w:rsidR="00721116" w:rsidRPr="00FA156C">
              <w:rPr>
                <w:rStyle w:val="aa"/>
                <w:rFonts w:hint="eastAsia"/>
                <w:noProof/>
              </w:rPr>
              <w:t>日志管理</w:t>
            </w:r>
            <w:r w:rsidR="00721116">
              <w:rPr>
                <w:noProof/>
                <w:webHidden/>
              </w:rPr>
              <w:tab/>
            </w:r>
            <w:r>
              <w:rPr>
                <w:noProof/>
                <w:webHidden/>
              </w:rPr>
              <w:fldChar w:fldCharType="begin"/>
            </w:r>
            <w:r w:rsidR="00721116">
              <w:rPr>
                <w:noProof/>
                <w:webHidden/>
              </w:rPr>
              <w:instrText xml:space="preserve"> PAGEREF _Toc521432461 \h </w:instrText>
            </w:r>
            <w:r>
              <w:rPr>
                <w:noProof/>
                <w:webHidden/>
              </w:rPr>
            </w:r>
            <w:r>
              <w:rPr>
                <w:noProof/>
                <w:webHidden/>
              </w:rPr>
              <w:fldChar w:fldCharType="separate"/>
            </w:r>
            <w:r w:rsidR="00721116">
              <w:rPr>
                <w:noProof/>
                <w:webHidden/>
              </w:rPr>
              <w:t>16</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62" w:history="1">
            <w:r w:rsidR="00721116" w:rsidRPr="00FA156C">
              <w:rPr>
                <w:rStyle w:val="aa"/>
                <w:noProof/>
              </w:rPr>
              <w:t>5.</w:t>
            </w:r>
            <w:r w:rsidR="00721116">
              <w:rPr>
                <w:rFonts w:asciiTheme="minorHAnsi" w:eastAsiaTheme="minorEastAsia" w:hAnsiTheme="minorHAnsi" w:cstheme="minorBidi"/>
                <w:noProof/>
                <w:sz w:val="21"/>
                <w:szCs w:val="22"/>
              </w:rPr>
              <w:tab/>
            </w:r>
            <w:r w:rsidR="00721116" w:rsidRPr="00FA156C">
              <w:rPr>
                <w:rStyle w:val="aa"/>
                <w:rFonts w:hint="eastAsia"/>
                <w:noProof/>
              </w:rPr>
              <w:t>项目要求</w:t>
            </w:r>
            <w:r w:rsidR="00721116">
              <w:rPr>
                <w:noProof/>
                <w:webHidden/>
              </w:rPr>
              <w:tab/>
            </w:r>
            <w:r>
              <w:rPr>
                <w:noProof/>
                <w:webHidden/>
              </w:rPr>
              <w:fldChar w:fldCharType="begin"/>
            </w:r>
            <w:r w:rsidR="00721116">
              <w:rPr>
                <w:noProof/>
                <w:webHidden/>
              </w:rPr>
              <w:instrText xml:space="preserve"> PAGEREF _Toc521432462 \h </w:instrText>
            </w:r>
            <w:r>
              <w:rPr>
                <w:noProof/>
                <w:webHidden/>
              </w:rPr>
            </w:r>
            <w:r>
              <w:rPr>
                <w:noProof/>
                <w:webHidden/>
              </w:rPr>
              <w:fldChar w:fldCharType="separate"/>
            </w:r>
            <w:r w:rsidR="00721116">
              <w:rPr>
                <w:noProof/>
                <w:webHidden/>
              </w:rPr>
              <w:t>16</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63" w:history="1">
            <w:r w:rsidR="00721116" w:rsidRPr="00FA156C">
              <w:rPr>
                <w:rStyle w:val="aa"/>
                <w:noProof/>
              </w:rPr>
              <w:t>6.</w:t>
            </w:r>
            <w:r w:rsidR="00721116">
              <w:rPr>
                <w:rFonts w:asciiTheme="minorHAnsi" w:eastAsiaTheme="minorEastAsia" w:hAnsiTheme="minorHAnsi" w:cstheme="minorBidi"/>
                <w:noProof/>
                <w:sz w:val="21"/>
                <w:szCs w:val="22"/>
              </w:rPr>
              <w:tab/>
            </w:r>
            <w:r w:rsidR="00721116" w:rsidRPr="00FA156C">
              <w:rPr>
                <w:rStyle w:val="aa"/>
                <w:rFonts w:hint="eastAsia"/>
                <w:noProof/>
              </w:rPr>
              <w:t>项目实施</w:t>
            </w:r>
            <w:r w:rsidR="00721116">
              <w:rPr>
                <w:noProof/>
                <w:webHidden/>
              </w:rPr>
              <w:tab/>
            </w:r>
            <w:r>
              <w:rPr>
                <w:noProof/>
                <w:webHidden/>
              </w:rPr>
              <w:fldChar w:fldCharType="begin"/>
            </w:r>
            <w:r w:rsidR="00721116">
              <w:rPr>
                <w:noProof/>
                <w:webHidden/>
              </w:rPr>
              <w:instrText xml:space="preserve"> PAGEREF _Toc521432463 \h </w:instrText>
            </w:r>
            <w:r>
              <w:rPr>
                <w:noProof/>
                <w:webHidden/>
              </w:rPr>
            </w:r>
            <w:r>
              <w:rPr>
                <w:noProof/>
                <w:webHidden/>
              </w:rPr>
              <w:fldChar w:fldCharType="separate"/>
            </w:r>
            <w:r w:rsidR="00721116">
              <w:rPr>
                <w:noProof/>
                <w:webHidden/>
              </w:rPr>
              <w:t>18</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64" w:history="1">
            <w:r w:rsidR="00721116" w:rsidRPr="00FA156C">
              <w:rPr>
                <w:rStyle w:val="aa"/>
                <w:noProof/>
              </w:rPr>
              <w:t>6.1.</w:t>
            </w:r>
            <w:r w:rsidR="00721116">
              <w:rPr>
                <w:rFonts w:asciiTheme="minorHAnsi" w:eastAsiaTheme="minorEastAsia" w:hAnsiTheme="minorHAnsi" w:cstheme="minorBidi"/>
                <w:noProof/>
                <w:sz w:val="21"/>
                <w:szCs w:val="22"/>
              </w:rPr>
              <w:tab/>
            </w:r>
            <w:r w:rsidR="00721116" w:rsidRPr="00FA156C">
              <w:rPr>
                <w:rStyle w:val="aa"/>
                <w:rFonts w:hint="eastAsia"/>
                <w:noProof/>
              </w:rPr>
              <w:t>概述</w:t>
            </w:r>
            <w:r w:rsidR="00721116">
              <w:rPr>
                <w:noProof/>
                <w:webHidden/>
              </w:rPr>
              <w:tab/>
            </w:r>
            <w:r>
              <w:rPr>
                <w:noProof/>
                <w:webHidden/>
              </w:rPr>
              <w:fldChar w:fldCharType="begin"/>
            </w:r>
            <w:r w:rsidR="00721116">
              <w:rPr>
                <w:noProof/>
                <w:webHidden/>
              </w:rPr>
              <w:instrText xml:space="preserve"> PAGEREF _Toc521432464 \h </w:instrText>
            </w:r>
            <w:r>
              <w:rPr>
                <w:noProof/>
                <w:webHidden/>
              </w:rPr>
            </w:r>
            <w:r>
              <w:rPr>
                <w:noProof/>
                <w:webHidden/>
              </w:rPr>
              <w:fldChar w:fldCharType="separate"/>
            </w:r>
            <w:r w:rsidR="00721116">
              <w:rPr>
                <w:noProof/>
                <w:webHidden/>
              </w:rPr>
              <w:t>18</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65" w:history="1">
            <w:r w:rsidR="00721116" w:rsidRPr="00FA156C">
              <w:rPr>
                <w:rStyle w:val="aa"/>
                <w:noProof/>
              </w:rPr>
              <w:t>6.2.</w:t>
            </w:r>
            <w:r w:rsidR="00721116">
              <w:rPr>
                <w:rFonts w:asciiTheme="minorHAnsi" w:eastAsiaTheme="minorEastAsia" w:hAnsiTheme="minorHAnsi" w:cstheme="minorBidi"/>
                <w:noProof/>
                <w:sz w:val="21"/>
                <w:szCs w:val="22"/>
              </w:rPr>
              <w:tab/>
            </w:r>
            <w:r w:rsidR="00721116" w:rsidRPr="00FA156C">
              <w:rPr>
                <w:rStyle w:val="aa"/>
                <w:rFonts w:hint="eastAsia"/>
                <w:noProof/>
              </w:rPr>
              <w:t>实施原则</w:t>
            </w:r>
            <w:r w:rsidR="00721116">
              <w:rPr>
                <w:noProof/>
                <w:webHidden/>
              </w:rPr>
              <w:tab/>
            </w:r>
            <w:r>
              <w:rPr>
                <w:noProof/>
                <w:webHidden/>
              </w:rPr>
              <w:fldChar w:fldCharType="begin"/>
            </w:r>
            <w:r w:rsidR="00721116">
              <w:rPr>
                <w:noProof/>
                <w:webHidden/>
              </w:rPr>
              <w:instrText xml:space="preserve"> PAGEREF _Toc521432465 \h </w:instrText>
            </w:r>
            <w:r>
              <w:rPr>
                <w:noProof/>
                <w:webHidden/>
              </w:rPr>
            </w:r>
            <w:r>
              <w:rPr>
                <w:noProof/>
                <w:webHidden/>
              </w:rPr>
              <w:fldChar w:fldCharType="separate"/>
            </w:r>
            <w:r w:rsidR="00721116">
              <w:rPr>
                <w:noProof/>
                <w:webHidden/>
              </w:rPr>
              <w:t>18</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66" w:history="1">
            <w:r w:rsidR="00721116" w:rsidRPr="00FA156C">
              <w:rPr>
                <w:rStyle w:val="aa"/>
                <w:noProof/>
              </w:rPr>
              <w:t>6.3.</w:t>
            </w:r>
            <w:r w:rsidR="00721116">
              <w:rPr>
                <w:rFonts w:asciiTheme="minorHAnsi" w:eastAsiaTheme="minorEastAsia" w:hAnsiTheme="minorHAnsi" w:cstheme="minorBidi"/>
                <w:noProof/>
                <w:sz w:val="21"/>
                <w:szCs w:val="22"/>
              </w:rPr>
              <w:tab/>
            </w:r>
            <w:r w:rsidR="00721116" w:rsidRPr="00FA156C">
              <w:rPr>
                <w:rStyle w:val="aa"/>
                <w:rFonts w:hint="eastAsia"/>
                <w:noProof/>
              </w:rPr>
              <w:t>项目组织架构</w:t>
            </w:r>
            <w:r w:rsidR="00721116">
              <w:rPr>
                <w:noProof/>
                <w:webHidden/>
              </w:rPr>
              <w:tab/>
            </w:r>
            <w:r>
              <w:rPr>
                <w:noProof/>
                <w:webHidden/>
              </w:rPr>
              <w:fldChar w:fldCharType="begin"/>
            </w:r>
            <w:r w:rsidR="00721116">
              <w:rPr>
                <w:noProof/>
                <w:webHidden/>
              </w:rPr>
              <w:instrText xml:space="preserve"> PAGEREF _Toc521432466 \h </w:instrText>
            </w:r>
            <w:r>
              <w:rPr>
                <w:noProof/>
                <w:webHidden/>
              </w:rPr>
            </w:r>
            <w:r>
              <w:rPr>
                <w:noProof/>
                <w:webHidden/>
              </w:rPr>
              <w:fldChar w:fldCharType="separate"/>
            </w:r>
            <w:r w:rsidR="00721116">
              <w:rPr>
                <w:noProof/>
                <w:webHidden/>
              </w:rPr>
              <w:t>19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67" w:history="1">
            <w:r w:rsidR="00721116" w:rsidRPr="00FA156C">
              <w:rPr>
                <w:rStyle w:val="aa"/>
                <w:noProof/>
              </w:rPr>
              <w:t>6.3.1.</w:t>
            </w:r>
            <w:r w:rsidR="00721116">
              <w:rPr>
                <w:rFonts w:asciiTheme="minorHAnsi" w:eastAsiaTheme="minorEastAsia" w:hAnsiTheme="minorHAnsi" w:cstheme="minorBidi"/>
                <w:noProof/>
                <w:sz w:val="21"/>
                <w:szCs w:val="22"/>
              </w:rPr>
              <w:tab/>
            </w:r>
            <w:r w:rsidR="00721116" w:rsidRPr="00FA156C">
              <w:rPr>
                <w:rStyle w:val="aa"/>
                <w:rFonts w:hint="eastAsia"/>
                <w:noProof/>
              </w:rPr>
              <w:t>项目实施团队组织架构</w:t>
            </w:r>
            <w:r w:rsidR="00721116">
              <w:rPr>
                <w:noProof/>
                <w:webHidden/>
              </w:rPr>
              <w:tab/>
            </w:r>
            <w:r>
              <w:rPr>
                <w:noProof/>
                <w:webHidden/>
              </w:rPr>
              <w:fldChar w:fldCharType="begin"/>
            </w:r>
            <w:r w:rsidR="00721116">
              <w:rPr>
                <w:noProof/>
                <w:webHidden/>
              </w:rPr>
              <w:instrText xml:space="preserve"> PAGEREF _Toc521432467 \h </w:instrText>
            </w:r>
            <w:r>
              <w:rPr>
                <w:noProof/>
                <w:webHidden/>
              </w:rPr>
            </w:r>
            <w:r>
              <w:rPr>
                <w:noProof/>
                <w:webHidden/>
              </w:rPr>
              <w:fldChar w:fldCharType="separate"/>
            </w:r>
            <w:r w:rsidR="00721116">
              <w:rPr>
                <w:noProof/>
                <w:webHidden/>
              </w:rPr>
              <w:t>19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68" w:history="1">
            <w:r w:rsidR="00721116" w:rsidRPr="00FA156C">
              <w:rPr>
                <w:rStyle w:val="aa"/>
                <w:noProof/>
              </w:rPr>
              <w:t>6.3.2.</w:t>
            </w:r>
            <w:r w:rsidR="00721116">
              <w:rPr>
                <w:rFonts w:asciiTheme="minorHAnsi" w:eastAsiaTheme="minorEastAsia" w:hAnsiTheme="minorHAnsi" w:cstheme="minorBidi"/>
                <w:noProof/>
                <w:sz w:val="21"/>
                <w:szCs w:val="22"/>
              </w:rPr>
              <w:tab/>
            </w:r>
            <w:r w:rsidR="00721116" w:rsidRPr="00FA156C">
              <w:rPr>
                <w:rStyle w:val="aa"/>
                <w:rFonts w:hint="eastAsia"/>
                <w:noProof/>
              </w:rPr>
              <w:t>项目实施中角色描述</w:t>
            </w:r>
            <w:r w:rsidR="00721116">
              <w:rPr>
                <w:noProof/>
                <w:webHidden/>
              </w:rPr>
              <w:tab/>
            </w:r>
            <w:r>
              <w:rPr>
                <w:noProof/>
                <w:webHidden/>
              </w:rPr>
              <w:fldChar w:fldCharType="begin"/>
            </w:r>
            <w:r w:rsidR="00721116">
              <w:rPr>
                <w:noProof/>
                <w:webHidden/>
              </w:rPr>
              <w:instrText xml:space="preserve"> PAGEREF _Toc521432468 \h </w:instrText>
            </w:r>
            <w:r>
              <w:rPr>
                <w:noProof/>
                <w:webHidden/>
              </w:rPr>
            </w:r>
            <w:r>
              <w:rPr>
                <w:noProof/>
                <w:webHidden/>
              </w:rPr>
              <w:fldChar w:fldCharType="separate"/>
            </w:r>
            <w:r w:rsidR="00721116">
              <w:rPr>
                <w:noProof/>
                <w:webHidden/>
              </w:rPr>
              <w:t>20</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69" w:history="1">
            <w:r w:rsidR="00721116" w:rsidRPr="00FA156C">
              <w:rPr>
                <w:rStyle w:val="aa"/>
                <w:noProof/>
              </w:rPr>
              <w:t>6.3.3.</w:t>
            </w:r>
            <w:r w:rsidR="00721116">
              <w:rPr>
                <w:rFonts w:asciiTheme="minorHAnsi" w:eastAsiaTheme="minorEastAsia" w:hAnsiTheme="minorHAnsi" w:cstheme="minorBidi"/>
                <w:noProof/>
                <w:sz w:val="21"/>
                <w:szCs w:val="22"/>
              </w:rPr>
              <w:tab/>
            </w:r>
            <w:r w:rsidR="00721116" w:rsidRPr="00FA156C">
              <w:rPr>
                <w:rStyle w:val="aa"/>
                <w:rFonts w:hint="eastAsia"/>
                <w:noProof/>
              </w:rPr>
              <w:t>项目分工</w:t>
            </w:r>
            <w:r w:rsidR="00721116">
              <w:rPr>
                <w:noProof/>
                <w:webHidden/>
              </w:rPr>
              <w:tab/>
            </w:r>
            <w:r>
              <w:rPr>
                <w:noProof/>
                <w:webHidden/>
              </w:rPr>
              <w:fldChar w:fldCharType="begin"/>
            </w:r>
            <w:r w:rsidR="00721116">
              <w:rPr>
                <w:noProof/>
                <w:webHidden/>
              </w:rPr>
              <w:instrText xml:space="preserve"> PAGEREF _Toc521432469 \h </w:instrText>
            </w:r>
            <w:r>
              <w:rPr>
                <w:noProof/>
                <w:webHidden/>
              </w:rPr>
            </w:r>
            <w:r>
              <w:rPr>
                <w:noProof/>
                <w:webHidden/>
              </w:rPr>
              <w:fldChar w:fldCharType="separate"/>
            </w:r>
            <w:r w:rsidR="00721116">
              <w:rPr>
                <w:noProof/>
                <w:webHidden/>
              </w:rPr>
              <w:t>23</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70" w:history="1">
            <w:r w:rsidR="00721116" w:rsidRPr="00FA156C">
              <w:rPr>
                <w:rStyle w:val="aa"/>
                <w:noProof/>
              </w:rPr>
              <w:t>6.4.</w:t>
            </w:r>
            <w:r w:rsidR="00721116">
              <w:rPr>
                <w:rFonts w:asciiTheme="minorHAnsi" w:eastAsiaTheme="minorEastAsia" w:hAnsiTheme="minorHAnsi" w:cstheme="minorBidi"/>
                <w:noProof/>
                <w:sz w:val="21"/>
                <w:szCs w:val="22"/>
              </w:rPr>
              <w:tab/>
            </w:r>
            <w:r w:rsidR="00721116" w:rsidRPr="00FA156C">
              <w:rPr>
                <w:rStyle w:val="aa"/>
                <w:rFonts w:hint="eastAsia"/>
                <w:noProof/>
              </w:rPr>
              <w:t>项目实施阶段</w:t>
            </w:r>
            <w:r w:rsidR="00721116">
              <w:rPr>
                <w:noProof/>
                <w:webHidden/>
              </w:rPr>
              <w:tab/>
            </w:r>
            <w:r>
              <w:rPr>
                <w:noProof/>
                <w:webHidden/>
              </w:rPr>
              <w:fldChar w:fldCharType="begin"/>
            </w:r>
            <w:r w:rsidR="00721116">
              <w:rPr>
                <w:noProof/>
                <w:webHidden/>
              </w:rPr>
              <w:instrText xml:space="preserve"> PAGEREF _Toc521432470 \h </w:instrText>
            </w:r>
            <w:r>
              <w:rPr>
                <w:noProof/>
                <w:webHidden/>
              </w:rPr>
            </w:r>
            <w:r>
              <w:rPr>
                <w:noProof/>
                <w:webHidden/>
              </w:rPr>
              <w:fldChar w:fldCharType="separate"/>
            </w:r>
            <w:r w:rsidR="00721116">
              <w:rPr>
                <w:noProof/>
                <w:webHidden/>
              </w:rPr>
              <w:t>25</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1" w:history="1">
            <w:r w:rsidR="00721116" w:rsidRPr="00FA156C">
              <w:rPr>
                <w:rStyle w:val="aa"/>
                <w:noProof/>
              </w:rPr>
              <w:t>6.4.1.</w:t>
            </w:r>
            <w:r w:rsidR="00721116">
              <w:rPr>
                <w:rFonts w:asciiTheme="minorHAnsi" w:eastAsiaTheme="minorEastAsia" w:hAnsiTheme="minorHAnsi" w:cstheme="minorBidi"/>
                <w:noProof/>
                <w:sz w:val="21"/>
                <w:szCs w:val="22"/>
              </w:rPr>
              <w:tab/>
            </w:r>
            <w:r w:rsidR="00721116" w:rsidRPr="00FA156C">
              <w:rPr>
                <w:rStyle w:val="aa"/>
                <w:rFonts w:hint="eastAsia"/>
                <w:noProof/>
              </w:rPr>
              <w:t>过程概述</w:t>
            </w:r>
            <w:r w:rsidR="00721116">
              <w:rPr>
                <w:noProof/>
                <w:webHidden/>
              </w:rPr>
              <w:tab/>
            </w:r>
            <w:r>
              <w:rPr>
                <w:noProof/>
                <w:webHidden/>
              </w:rPr>
              <w:fldChar w:fldCharType="begin"/>
            </w:r>
            <w:r w:rsidR="00721116">
              <w:rPr>
                <w:noProof/>
                <w:webHidden/>
              </w:rPr>
              <w:instrText xml:space="preserve"> PAGEREF _Toc521432471 \h </w:instrText>
            </w:r>
            <w:r>
              <w:rPr>
                <w:noProof/>
                <w:webHidden/>
              </w:rPr>
            </w:r>
            <w:r>
              <w:rPr>
                <w:noProof/>
                <w:webHidden/>
              </w:rPr>
              <w:fldChar w:fldCharType="separate"/>
            </w:r>
            <w:r w:rsidR="00721116">
              <w:rPr>
                <w:noProof/>
                <w:webHidden/>
              </w:rPr>
              <w:t>26</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2" w:history="1">
            <w:r w:rsidR="00721116" w:rsidRPr="00FA156C">
              <w:rPr>
                <w:rStyle w:val="aa"/>
                <w:noProof/>
              </w:rPr>
              <w:t>6.4.2.</w:t>
            </w:r>
            <w:r w:rsidR="00721116">
              <w:rPr>
                <w:rFonts w:asciiTheme="minorHAnsi" w:eastAsiaTheme="minorEastAsia" w:hAnsiTheme="minorHAnsi" w:cstheme="minorBidi"/>
                <w:noProof/>
                <w:sz w:val="21"/>
                <w:szCs w:val="22"/>
              </w:rPr>
              <w:tab/>
            </w:r>
            <w:r w:rsidR="00721116" w:rsidRPr="00FA156C">
              <w:rPr>
                <w:rStyle w:val="aa"/>
                <w:rFonts w:hint="eastAsia"/>
                <w:noProof/>
              </w:rPr>
              <w:t>项目里程碑</w:t>
            </w:r>
            <w:r w:rsidR="00721116">
              <w:rPr>
                <w:noProof/>
                <w:webHidden/>
              </w:rPr>
              <w:tab/>
            </w:r>
            <w:r>
              <w:rPr>
                <w:noProof/>
                <w:webHidden/>
              </w:rPr>
              <w:fldChar w:fldCharType="begin"/>
            </w:r>
            <w:r w:rsidR="00721116">
              <w:rPr>
                <w:noProof/>
                <w:webHidden/>
              </w:rPr>
              <w:instrText xml:space="preserve"> PAGEREF _Toc521432472 \h </w:instrText>
            </w:r>
            <w:r>
              <w:rPr>
                <w:noProof/>
                <w:webHidden/>
              </w:rPr>
            </w:r>
            <w:r>
              <w:rPr>
                <w:noProof/>
                <w:webHidden/>
              </w:rPr>
              <w:fldChar w:fldCharType="separate"/>
            </w:r>
            <w:r w:rsidR="00721116">
              <w:rPr>
                <w:noProof/>
                <w:webHidden/>
              </w:rPr>
              <w:t>28</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3" w:history="1">
            <w:r w:rsidR="00721116" w:rsidRPr="00FA156C">
              <w:rPr>
                <w:rStyle w:val="aa"/>
                <w:noProof/>
              </w:rPr>
              <w:t>6.4.3.</w:t>
            </w:r>
            <w:r w:rsidR="00721116">
              <w:rPr>
                <w:rFonts w:asciiTheme="minorHAnsi" w:eastAsiaTheme="minorEastAsia" w:hAnsiTheme="minorHAnsi" w:cstheme="minorBidi"/>
                <w:noProof/>
                <w:sz w:val="21"/>
                <w:szCs w:val="22"/>
              </w:rPr>
              <w:tab/>
            </w:r>
            <w:r w:rsidR="00721116" w:rsidRPr="00FA156C">
              <w:rPr>
                <w:rStyle w:val="aa"/>
                <w:rFonts w:hint="eastAsia"/>
                <w:noProof/>
              </w:rPr>
              <w:t>阶段交付物</w:t>
            </w:r>
            <w:r w:rsidR="00721116">
              <w:rPr>
                <w:noProof/>
                <w:webHidden/>
              </w:rPr>
              <w:tab/>
            </w:r>
            <w:r>
              <w:rPr>
                <w:noProof/>
                <w:webHidden/>
              </w:rPr>
              <w:fldChar w:fldCharType="begin"/>
            </w:r>
            <w:r w:rsidR="00721116">
              <w:rPr>
                <w:noProof/>
                <w:webHidden/>
              </w:rPr>
              <w:instrText xml:space="preserve"> PAGEREF _Toc521432473 \h </w:instrText>
            </w:r>
            <w:r>
              <w:rPr>
                <w:noProof/>
                <w:webHidden/>
              </w:rPr>
            </w:r>
            <w:r>
              <w:rPr>
                <w:noProof/>
                <w:webHidden/>
              </w:rPr>
              <w:fldChar w:fldCharType="separate"/>
            </w:r>
            <w:r w:rsidR="00721116">
              <w:rPr>
                <w:noProof/>
                <w:webHidden/>
              </w:rPr>
              <w:t>28</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4" w:history="1">
            <w:r w:rsidR="00721116" w:rsidRPr="00FA156C">
              <w:rPr>
                <w:rStyle w:val="aa"/>
                <w:noProof/>
              </w:rPr>
              <w:t>6.4.4.</w:t>
            </w:r>
            <w:r w:rsidR="00721116">
              <w:rPr>
                <w:rFonts w:asciiTheme="minorHAnsi" w:eastAsiaTheme="minorEastAsia" w:hAnsiTheme="minorHAnsi" w:cstheme="minorBidi"/>
                <w:noProof/>
                <w:sz w:val="21"/>
                <w:szCs w:val="22"/>
              </w:rPr>
              <w:tab/>
            </w:r>
            <w:r w:rsidR="00721116" w:rsidRPr="00FA156C">
              <w:rPr>
                <w:rStyle w:val="aa"/>
                <w:rFonts w:hint="eastAsia"/>
                <w:noProof/>
              </w:rPr>
              <w:t>项目版本控制</w:t>
            </w:r>
            <w:r w:rsidR="00721116">
              <w:rPr>
                <w:noProof/>
                <w:webHidden/>
              </w:rPr>
              <w:tab/>
            </w:r>
            <w:r>
              <w:rPr>
                <w:noProof/>
                <w:webHidden/>
              </w:rPr>
              <w:fldChar w:fldCharType="begin"/>
            </w:r>
            <w:r w:rsidR="00721116">
              <w:rPr>
                <w:noProof/>
                <w:webHidden/>
              </w:rPr>
              <w:instrText xml:space="preserve"> PAGEREF _Toc521432474 \h </w:instrText>
            </w:r>
            <w:r>
              <w:rPr>
                <w:noProof/>
                <w:webHidden/>
              </w:rPr>
            </w:r>
            <w:r>
              <w:rPr>
                <w:noProof/>
                <w:webHidden/>
              </w:rPr>
              <w:fldChar w:fldCharType="separate"/>
            </w:r>
            <w:r w:rsidR="00721116">
              <w:rPr>
                <w:noProof/>
                <w:webHidden/>
              </w:rPr>
              <w:t>28</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75" w:history="1">
            <w:r w:rsidR="00721116" w:rsidRPr="00FA156C">
              <w:rPr>
                <w:rStyle w:val="aa"/>
                <w:noProof/>
              </w:rPr>
              <w:t>6.5.</w:t>
            </w:r>
            <w:r w:rsidR="00721116">
              <w:rPr>
                <w:rFonts w:asciiTheme="minorHAnsi" w:eastAsiaTheme="minorEastAsia" w:hAnsiTheme="minorHAnsi" w:cstheme="minorBidi"/>
                <w:noProof/>
                <w:sz w:val="21"/>
                <w:szCs w:val="22"/>
              </w:rPr>
              <w:tab/>
            </w:r>
            <w:r w:rsidR="00721116" w:rsidRPr="00FA156C">
              <w:rPr>
                <w:rStyle w:val="aa"/>
                <w:rFonts w:hint="eastAsia"/>
                <w:noProof/>
              </w:rPr>
              <w:t>项目管理</w:t>
            </w:r>
            <w:r w:rsidR="00721116">
              <w:rPr>
                <w:noProof/>
                <w:webHidden/>
              </w:rPr>
              <w:tab/>
            </w:r>
            <w:r>
              <w:rPr>
                <w:noProof/>
                <w:webHidden/>
              </w:rPr>
              <w:fldChar w:fldCharType="begin"/>
            </w:r>
            <w:r w:rsidR="00721116">
              <w:rPr>
                <w:noProof/>
                <w:webHidden/>
              </w:rPr>
              <w:instrText xml:space="preserve"> PAGEREF _Toc521432475 \h </w:instrText>
            </w:r>
            <w:r>
              <w:rPr>
                <w:noProof/>
                <w:webHidden/>
              </w:rPr>
            </w:r>
            <w:r>
              <w:rPr>
                <w:noProof/>
                <w:webHidden/>
              </w:rPr>
              <w:fldChar w:fldCharType="separate"/>
            </w:r>
            <w:r w:rsidR="00721116">
              <w:rPr>
                <w:noProof/>
                <w:webHidden/>
              </w:rPr>
              <w:t>29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6" w:history="1">
            <w:r w:rsidR="00721116" w:rsidRPr="00FA156C">
              <w:rPr>
                <w:rStyle w:val="aa"/>
                <w:noProof/>
              </w:rPr>
              <w:t>6.5.1.</w:t>
            </w:r>
            <w:r w:rsidR="00721116">
              <w:rPr>
                <w:rFonts w:asciiTheme="minorHAnsi" w:eastAsiaTheme="minorEastAsia" w:hAnsiTheme="minorHAnsi" w:cstheme="minorBidi"/>
                <w:noProof/>
                <w:sz w:val="21"/>
                <w:szCs w:val="22"/>
              </w:rPr>
              <w:tab/>
            </w:r>
            <w:r w:rsidR="00721116" w:rsidRPr="00FA156C">
              <w:rPr>
                <w:rStyle w:val="aa"/>
                <w:rFonts w:hint="eastAsia"/>
                <w:noProof/>
              </w:rPr>
              <w:t>项目组成员要求</w:t>
            </w:r>
            <w:r w:rsidR="00721116">
              <w:rPr>
                <w:noProof/>
                <w:webHidden/>
              </w:rPr>
              <w:tab/>
            </w:r>
            <w:r>
              <w:rPr>
                <w:noProof/>
                <w:webHidden/>
              </w:rPr>
              <w:fldChar w:fldCharType="begin"/>
            </w:r>
            <w:r w:rsidR="00721116">
              <w:rPr>
                <w:noProof/>
                <w:webHidden/>
              </w:rPr>
              <w:instrText xml:space="preserve"> PAGEREF _Toc521432476 \h </w:instrText>
            </w:r>
            <w:r>
              <w:rPr>
                <w:noProof/>
                <w:webHidden/>
              </w:rPr>
            </w:r>
            <w:r>
              <w:rPr>
                <w:noProof/>
                <w:webHidden/>
              </w:rPr>
              <w:fldChar w:fldCharType="separate"/>
            </w:r>
            <w:r w:rsidR="00721116">
              <w:rPr>
                <w:noProof/>
                <w:webHidden/>
              </w:rPr>
              <w:t>29</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7" w:history="1">
            <w:r w:rsidR="00721116" w:rsidRPr="00FA156C">
              <w:rPr>
                <w:rStyle w:val="aa"/>
                <w:noProof/>
              </w:rPr>
              <w:t>6.5.2.</w:t>
            </w:r>
            <w:r w:rsidR="00721116">
              <w:rPr>
                <w:rFonts w:asciiTheme="minorHAnsi" w:eastAsiaTheme="minorEastAsia" w:hAnsiTheme="minorHAnsi" w:cstheme="minorBidi"/>
                <w:noProof/>
                <w:sz w:val="21"/>
                <w:szCs w:val="22"/>
              </w:rPr>
              <w:tab/>
            </w:r>
            <w:r w:rsidR="00721116" w:rsidRPr="00FA156C">
              <w:rPr>
                <w:rStyle w:val="aa"/>
                <w:rFonts w:hint="eastAsia"/>
                <w:noProof/>
              </w:rPr>
              <w:t>项目计划管理</w:t>
            </w:r>
            <w:r w:rsidR="00721116">
              <w:rPr>
                <w:noProof/>
                <w:webHidden/>
              </w:rPr>
              <w:tab/>
            </w:r>
            <w:r>
              <w:rPr>
                <w:noProof/>
                <w:webHidden/>
              </w:rPr>
              <w:fldChar w:fldCharType="begin"/>
            </w:r>
            <w:r w:rsidR="00721116">
              <w:rPr>
                <w:noProof/>
                <w:webHidden/>
              </w:rPr>
              <w:instrText xml:space="preserve"> PAGEREF _Toc521432477 \h </w:instrText>
            </w:r>
            <w:r>
              <w:rPr>
                <w:noProof/>
                <w:webHidden/>
              </w:rPr>
            </w:r>
            <w:r>
              <w:rPr>
                <w:noProof/>
                <w:webHidden/>
              </w:rPr>
              <w:fldChar w:fldCharType="separate"/>
            </w:r>
            <w:r w:rsidR="00721116">
              <w:rPr>
                <w:noProof/>
                <w:webHidden/>
              </w:rPr>
              <w:t>30</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8" w:history="1">
            <w:r w:rsidR="00721116" w:rsidRPr="00FA156C">
              <w:rPr>
                <w:rStyle w:val="aa"/>
                <w:noProof/>
              </w:rPr>
              <w:t>6.5.3.</w:t>
            </w:r>
            <w:r w:rsidR="00721116">
              <w:rPr>
                <w:rFonts w:asciiTheme="minorHAnsi" w:eastAsiaTheme="minorEastAsia" w:hAnsiTheme="minorHAnsi" w:cstheme="minorBidi"/>
                <w:noProof/>
                <w:sz w:val="21"/>
                <w:szCs w:val="22"/>
              </w:rPr>
              <w:tab/>
            </w:r>
            <w:r w:rsidR="00721116" w:rsidRPr="00FA156C">
              <w:rPr>
                <w:rStyle w:val="aa"/>
                <w:rFonts w:hint="eastAsia"/>
                <w:noProof/>
              </w:rPr>
              <w:t>项目资料管理</w:t>
            </w:r>
            <w:r w:rsidR="00721116">
              <w:rPr>
                <w:noProof/>
                <w:webHidden/>
              </w:rPr>
              <w:tab/>
            </w:r>
            <w:r>
              <w:rPr>
                <w:noProof/>
                <w:webHidden/>
              </w:rPr>
              <w:fldChar w:fldCharType="begin"/>
            </w:r>
            <w:r w:rsidR="00721116">
              <w:rPr>
                <w:noProof/>
                <w:webHidden/>
              </w:rPr>
              <w:instrText xml:space="preserve"> PAGEREF _Toc521432478 \h </w:instrText>
            </w:r>
            <w:r>
              <w:rPr>
                <w:noProof/>
                <w:webHidden/>
              </w:rPr>
            </w:r>
            <w:r>
              <w:rPr>
                <w:noProof/>
                <w:webHidden/>
              </w:rPr>
              <w:fldChar w:fldCharType="separate"/>
            </w:r>
            <w:r w:rsidR="00721116">
              <w:rPr>
                <w:noProof/>
                <w:webHidden/>
              </w:rPr>
              <w:t>30</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79" w:history="1">
            <w:r w:rsidR="00721116" w:rsidRPr="00FA156C">
              <w:rPr>
                <w:rStyle w:val="aa"/>
                <w:noProof/>
              </w:rPr>
              <w:t>6.5.4.</w:t>
            </w:r>
            <w:r w:rsidR="00721116">
              <w:rPr>
                <w:rFonts w:asciiTheme="minorHAnsi" w:eastAsiaTheme="minorEastAsia" w:hAnsiTheme="minorHAnsi" w:cstheme="minorBidi"/>
                <w:noProof/>
                <w:sz w:val="21"/>
                <w:szCs w:val="22"/>
              </w:rPr>
              <w:tab/>
            </w:r>
            <w:r w:rsidR="00721116" w:rsidRPr="00FA156C">
              <w:rPr>
                <w:rStyle w:val="aa"/>
                <w:rFonts w:hint="eastAsia"/>
                <w:noProof/>
              </w:rPr>
              <w:t>项目确认与反馈机制</w:t>
            </w:r>
            <w:r w:rsidR="00721116">
              <w:rPr>
                <w:noProof/>
                <w:webHidden/>
              </w:rPr>
              <w:tab/>
            </w:r>
            <w:r>
              <w:rPr>
                <w:noProof/>
                <w:webHidden/>
              </w:rPr>
              <w:fldChar w:fldCharType="begin"/>
            </w:r>
            <w:r w:rsidR="00721116">
              <w:rPr>
                <w:noProof/>
                <w:webHidden/>
              </w:rPr>
              <w:instrText xml:space="preserve"> PAGEREF _Toc521432479 \h </w:instrText>
            </w:r>
            <w:r>
              <w:rPr>
                <w:noProof/>
                <w:webHidden/>
              </w:rPr>
            </w:r>
            <w:r>
              <w:rPr>
                <w:noProof/>
                <w:webHidden/>
              </w:rPr>
              <w:fldChar w:fldCharType="separate"/>
            </w:r>
            <w:r w:rsidR="00721116">
              <w:rPr>
                <w:noProof/>
                <w:webHidden/>
              </w:rPr>
              <w:t>30</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0" w:history="1">
            <w:r w:rsidR="00721116" w:rsidRPr="00FA156C">
              <w:rPr>
                <w:rStyle w:val="aa"/>
                <w:noProof/>
              </w:rPr>
              <w:t>6.5.5.</w:t>
            </w:r>
            <w:r w:rsidR="00721116">
              <w:rPr>
                <w:rFonts w:asciiTheme="minorHAnsi" w:eastAsiaTheme="minorEastAsia" w:hAnsiTheme="minorHAnsi" w:cstheme="minorBidi"/>
                <w:noProof/>
                <w:sz w:val="21"/>
                <w:szCs w:val="22"/>
              </w:rPr>
              <w:tab/>
            </w:r>
            <w:r w:rsidR="00721116" w:rsidRPr="00FA156C">
              <w:rPr>
                <w:rStyle w:val="aa"/>
                <w:rFonts w:hint="eastAsia"/>
                <w:noProof/>
              </w:rPr>
              <w:t>保密规定</w:t>
            </w:r>
            <w:r w:rsidR="00721116">
              <w:rPr>
                <w:noProof/>
                <w:webHidden/>
              </w:rPr>
              <w:tab/>
            </w:r>
            <w:r>
              <w:rPr>
                <w:noProof/>
                <w:webHidden/>
              </w:rPr>
              <w:fldChar w:fldCharType="begin"/>
            </w:r>
            <w:r w:rsidR="00721116">
              <w:rPr>
                <w:noProof/>
                <w:webHidden/>
              </w:rPr>
              <w:instrText xml:space="preserve"> PAGEREF _Toc521432480 \h </w:instrText>
            </w:r>
            <w:r>
              <w:rPr>
                <w:noProof/>
                <w:webHidden/>
              </w:rPr>
            </w:r>
            <w:r>
              <w:rPr>
                <w:noProof/>
                <w:webHidden/>
              </w:rPr>
              <w:fldChar w:fldCharType="separate"/>
            </w:r>
            <w:r w:rsidR="00721116">
              <w:rPr>
                <w:noProof/>
                <w:webHidden/>
              </w:rPr>
              <w:t>31</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1" w:history="1">
            <w:r w:rsidR="00721116" w:rsidRPr="00FA156C">
              <w:rPr>
                <w:rStyle w:val="aa"/>
                <w:noProof/>
              </w:rPr>
              <w:t>6.5.6.</w:t>
            </w:r>
            <w:r w:rsidR="00721116">
              <w:rPr>
                <w:rFonts w:asciiTheme="minorHAnsi" w:eastAsiaTheme="minorEastAsia" w:hAnsiTheme="minorHAnsi" w:cstheme="minorBidi"/>
                <w:noProof/>
                <w:sz w:val="21"/>
                <w:szCs w:val="22"/>
              </w:rPr>
              <w:tab/>
            </w:r>
            <w:r w:rsidR="00721116" w:rsidRPr="00FA156C">
              <w:rPr>
                <w:rStyle w:val="aa"/>
                <w:rFonts w:hint="eastAsia"/>
                <w:noProof/>
              </w:rPr>
              <w:t>项目变更管理</w:t>
            </w:r>
            <w:r w:rsidR="00721116">
              <w:rPr>
                <w:noProof/>
                <w:webHidden/>
              </w:rPr>
              <w:tab/>
            </w:r>
            <w:r>
              <w:rPr>
                <w:noProof/>
                <w:webHidden/>
              </w:rPr>
              <w:fldChar w:fldCharType="begin"/>
            </w:r>
            <w:r w:rsidR="00721116">
              <w:rPr>
                <w:noProof/>
                <w:webHidden/>
              </w:rPr>
              <w:instrText xml:space="preserve"> PAGEREF _Toc521432481 \h </w:instrText>
            </w:r>
            <w:r>
              <w:rPr>
                <w:noProof/>
                <w:webHidden/>
              </w:rPr>
            </w:r>
            <w:r>
              <w:rPr>
                <w:noProof/>
                <w:webHidden/>
              </w:rPr>
              <w:fldChar w:fldCharType="separate"/>
            </w:r>
            <w:r w:rsidR="00721116">
              <w:rPr>
                <w:noProof/>
                <w:webHidden/>
              </w:rPr>
              <w:t>31</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2" w:history="1">
            <w:r w:rsidR="00721116" w:rsidRPr="00FA156C">
              <w:rPr>
                <w:rStyle w:val="aa"/>
                <w:noProof/>
              </w:rPr>
              <w:t>6.5.7.</w:t>
            </w:r>
            <w:r w:rsidR="00721116">
              <w:rPr>
                <w:rFonts w:asciiTheme="minorHAnsi" w:eastAsiaTheme="minorEastAsia" w:hAnsiTheme="minorHAnsi" w:cstheme="minorBidi"/>
                <w:noProof/>
                <w:sz w:val="21"/>
                <w:szCs w:val="22"/>
              </w:rPr>
              <w:tab/>
            </w:r>
            <w:r w:rsidR="00721116" w:rsidRPr="00FA156C">
              <w:rPr>
                <w:rStyle w:val="aa"/>
                <w:rFonts w:hint="eastAsia"/>
                <w:noProof/>
              </w:rPr>
              <w:t>项目争议解决</w:t>
            </w:r>
            <w:r w:rsidR="00721116">
              <w:rPr>
                <w:noProof/>
                <w:webHidden/>
              </w:rPr>
              <w:tab/>
            </w:r>
            <w:r>
              <w:rPr>
                <w:noProof/>
                <w:webHidden/>
              </w:rPr>
              <w:fldChar w:fldCharType="begin"/>
            </w:r>
            <w:r w:rsidR="00721116">
              <w:rPr>
                <w:noProof/>
                <w:webHidden/>
              </w:rPr>
              <w:instrText xml:space="preserve"> PAGEREF _Toc521432482 \h </w:instrText>
            </w:r>
            <w:r>
              <w:rPr>
                <w:noProof/>
                <w:webHidden/>
              </w:rPr>
            </w:r>
            <w:r>
              <w:rPr>
                <w:noProof/>
                <w:webHidden/>
              </w:rPr>
              <w:fldChar w:fldCharType="separate"/>
            </w:r>
            <w:r w:rsidR="00721116">
              <w:rPr>
                <w:noProof/>
                <w:webHidden/>
              </w:rPr>
              <w:t>32</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3" w:history="1">
            <w:r w:rsidR="00721116" w:rsidRPr="00FA156C">
              <w:rPr>
                <w:rStyle w:val="aa"/>
                <w:noProof/>
              </w:rPr>
              <w:t>6.5.8.</w:t>
            </w:r>
            <w:r w:rsidR="00721116">
              <w:rPr>
                <w:rFonts w:asciiTheme="minorHAnsi" w:eastAsiaTheme="minorEastAsia" w:hAnsiTheme="minorHAnsi" w:cstheme="minorBidi"/>
                <w:noProof/>
                <w:sz w:val="21"/>
                <w:szCs w:val="22"/>
              </w:rPr>
              <w:tab/>
            </w:r>
            <w:r w:rsidR="00721116" w:rsidRPr="00FA156C">
              <w:rPr>
                <w:rStyle w:val="aa"/>
                <w:rFonts w:hint="eastAsia"/>
                <w:noProof/>
              </w:rPr>
              <w:t>项目风险控制</w:t>
            </w:r>
            <w:r w:rsidR="00721116">
              <w:rPr>
                <w:noProof/>
                <w:webHidden/>
              </w:rPr>
              <w:tab/>
            </w:r>
            <w:r>
              <w:rPr>
                <w:noProof/>
                <w:webHidden/>
              </w:rPr>
              <w:fldChar w:fldCharType="begin"/>
            </w:r>
            <w:r w:rsidR="00721116">
              <w:rPr>
                <w:noProof/>
                <w:webHidden/>
              </w:rPr>
              <w:instrText xml:space="preserve"> PAGEREF _Toc521432483 \h </w:instrText>
            </w:r>
            <w:r>
              <w:rPr>
                <w:noProof/>
                <w:webHidden/>
              </w:rPr>
            </w:r>
            <w:r>
              <w:rPr>
                <w:noProof/>
                <w:webHidden/>
              </w:rPr>
              <w:fldChar w:fldCharType="separate"/>
            </w:r>
            <w:r w:rsidR="00721116">
              <w:rPr>
                <w:noProof/>
                <w:webHidden/>
              </w:rPr>
              <w:t>32</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84" w:history="1">
            <w:r w:rsidR="00721116" w:rsidRPr="00FA156C">
              <w:rPr>
                <w:rStyle w:val="aa"/>
                <w:noProof/>
              </w:rPr>
              <w:t>7.</w:t>
            </w:r>
            <w:r w:rsidR="00721116">
              <w:rPr>
                <w:rFonts w:asciiTheme="minorHAnsi" w:eastAsiaTheme="minorEastAsia" w:hAnsiTheme="minorHAnsi" w:cstheme="minorBidi"/>
                <w:noProof/>
                <w:sz w:val="21"/>
                <w:szCs w:val="22"/>
              </w:rPr>
              <w:tab/>
            </w:r>
            <w:r w:rsidR="00721116" w:rsidRPr="00FA156C">
              <w:rPr>
                <w:rStyle w:val="aa"/>
                <w:rFonts w:hint="eastAsia"/>
                <w:noProof/>
              </w:rPr>
              <w:t>项目测试</w:t>
            </w:r>
            <w:r w:rsidR="00721116">
              <w:rPr>
                <w:noProof/>
                <w:webHidden/>
              </w:rPr>
              <w:tab/>
            </w:r>
            <w:r>
              <w:rPr>
                <w:noProof/>
                <w:webHidden/>
              </w:rPr>
              <w:fldChar w:fldCharType="begin"/>
            </w:r>
            <w:r w:rsidR="00721116">
              <w:rPr>
                <w:noProof/>
                <w:webHidden/>
              </w:rPr>
              <w:instrText xml:space="preserve"> PAGEREF _Toc521432484 \h </w:instrText>
            </w:r>
            <w:r>
              <w:rPr>
                <w:noProof/>
                <w:webHidden/>
              </w:rPr>
            </w:r>
            <w:r>
              <w:rPr>
                <w:noProof/>
                <w:webHidden/>
              </w:rPr>
              <w:fldChar w:fldCharType="separate"/>
            </w:r>
            <w:r w:rsidR="00721116">
              <w:rPr>
                <w:noProof/>
                <w:webHidden/>
              </w:rPr>
              <w:t>33</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85" w:history="1">
            <w:r w:rsidR="00721116" w:rsidRPr="00FA156C">
              <w:rPr>
                <w:rStyle w:val="aa"/>
                <w:noProof/>
              </w:rPr>
              <w:t>7.1.</w:t>
            </w:r>
            <w:r w:rsidR="00721116">
              <w:rPr>
                <w:rFonts w:asciiTheme="minorHAnsi" w:eastAsiaTheme="minorEastAsia" w:hAnsiTheme="minorHAnsi" w:cstheme="minorBidi"/>
                <w:noProof/>
                <w:sz w:val="21"/>
                <w:szCs w:val="22"/>
              </w:rPr>
              <w:tab/>
            </w:r>
            <w:r w:rsidR="00721116" w:rsidRPr="00FA156C">
              <w:rPr>
                <w:rStyle w:val="aa"/>
                <w:rFonts w:hint="eastAsia"/>
                <w:noProof/>
              </w:rPr>
              <w:t>测试过程</w:t>
            </w:r>
            <w:r w:rsidR="00721116">
              <w:rPr>
                <w:noProof/>
                <w:webHidden/>
              </w:rPr>
              <w:tab/>
            </w:r>
            <w:r>
              <w:rPr>
                <w:noProof/>
                <w:webHidden/>
              </w:rPr>
              <w:fldChar w:fldCharType="begin"/>
            </w:r>
            <w:r w:rsidR="00721116">
              <w:rPr>
                <w:noProof/>
                <w:webHidden/>
              </w:rPr>
              <w:instrText xml:space="preserve"> PAGEREF _Toc521432485 \h </w:instrText>
            </w:r>
            <w:r>
              <w:rPr>
                <w:noProof/>
                <w:webHidden/>
              </w:rPr>
            </w:r>
            <w:r>
              <w:rPr>
                <w:noProof/>
                <w:webHidden/>
              </w:rPr>
              <w:fldChar w:fldCharType="separate"/>
            </w:r>
            <w:r w:rsidR="00721116">
              <w:rPr>
                <w:noProof/>
                <w:webHidden/>
              </w:rPr>
              <w:t>33</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6" w:history="1">
            <w:r w:rsidR="00721116" w:rsidRPr="00FA156C">
              <w:rPr>
                <w:rStyle w:val="aa"/>
                <w:noProof/>
              </w:rPr>
              <w:t>7.1.1.</w:t>
            </w:r>
            <w:r w:rsidR="00721116">
              <w:rPr>
                <w:rFonts w:asciiTheme="minorHAnsi" w:eastAsiaTheme="minorEastAsia" w:hAnsiTheme="minorHAnsi" w:cstheme="minorBidi"/>
                <w:noProof/>
                <w:sz w:val="21"/>
                <w:szCs w:val="22"/>
              </w:rPr>
              <w:tab/>
            </w:r>
            <w:r w:rsidR="00721116" w:rsidRPr="00FA156C">
              <w:rPr>
                <w:rStyle w:val="aa"/>
                <w:rFonts w:hint="eastAsia"/>
                <w:noProof/>
              </w:rPr>
              <w:t>测试方法</w:t>
            </w:r>
            <w:r w:rsidR="00721116">
              <w:rPr>
                <w:noProof/>
                <w:webHidden/>
              </w:rPr>
              <w:tab/>
            </w:r>
            <w:r>
              <w:rPr>
                <w:noProof/>
                <w:webHidden/>
              </w:rPr>
              <w:fldChar w:fldCharType="begin"/>
            </w:r>
            <w:r w:rsidR="00721116">
              <w:rPr>
                <w:noProof/>
                <w:webHidden/>
              </w:rPr>
              <w:instrText xml:space="preserve"> PAGEREF _Toc521432486 \h </w:instrText>
            </w:r>
            <w:r>
              <w:rPr>
                <w:noProof/>
                <w:webHidden/>
              </w:rPr>
            </w:r>
            <w:r>
              <w:rPr>
                <w:noProof/>
                <w:webHidden/>
              </w:rPr>
              <w:fldChar w:fldCharType="separate"/>
            </w:r>
            <w:r w:rsidR="00721116">
              <w:rPr>
                <w:noProof/>
                <w:webHidden/>
              </w:rPr>
              <w:t>33</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87" w:history="1">
            <w:r w:rsidR="00721116" w:rsidRPr="00FA156C">
              <w:rPr>
                <w:rStyle w:val="aa"/>
                <w:noProof/>
              </w:rPr>
              <w:t>7.1.2.</w:t>
            </w:r>
            <w:r w:rsidR="00721116">
              <w:rPr>
                <w:rFonts w:asciiTheme="minorHAnsi" w:eastAsiaTheme="minorEastAsia" w:hAnsiTheme="minorHAnsi" w:cstheme="minorBidi"/>
                <w:noProof/>
                <w:sz w:val="21"/>
                <w:szCs w:val="22"/>
              </w:rPr>
              <w:tab/>
            </w:r>
            <w:r w:rsidR="00721116" w:rsidRPr="00FA156C">
              <w:rPr>
                <w:rStyle w:val="aa"/>
                <w:rFonts w:hint="eastAsia"/>
                <w:noProof/>
              </w:rPr>
              <w:t>测试通过标准</w:t>
            </w:r>
            <w:r w:rsidR="00721116">
              <w:rPr>
                <w:noProof/>
                <w:webHidden/>
              </w:rPr>
              <w:tab/>
            </w:r>
            <w:r>
              <w:rPr>
                <w:noProof/>
                <w:webHidden/>
              </w:rPr>
              <w:fldChar w:fldCharType="begin"/>
            </w:r>
            <w:r w:rsidR="00721116">
              <w:rPr>
                <w:noProof/>
                <w:webHidden/>
              </w:rPr>
              <w:instrText xml:space="preserve"> PAGEREF _Toc521432487 \h </w:instrText>
            </w:r>
            <w:r>
              <w:rPr>
                <w:noProof/>
                <w:webHidden/>
              </w:rPr>
            </w:r>
            <w:r>
              <w:rPr>
                <w:noProof/>
                <w:webHidden/>
              </w:rPr>
              <w:fldChar w:fldCharType="separate"/>
            </w:r>
            <w:r w:rsidR="00721116">
              <w:rPr>
                <w:noProof/>
                <w:webHidden/>
              </w:rPr>
              <w:t>34</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88" w:history="1">
            <w:r w:rsidR="00721116" w:rsidRPr="00FA156C">
              <w:rPr>
                <w:rStyle w:val="aa"/>
                <w:noProof/>
              </w:rPr>
              <w:t>8.</w:t>
            </w:r>
            <w:r w:rsidR="00721116">
              <w:rPr>
                <w:rFonts w:asciiTheme="minorHAnsi" w:eastAsiaTheme="minorEastAsia" w:hAnsiTheme="minorHAnsi" w:cstheme="minorBidi"/>
                <w:noProof/>
                <w:sz w:val="21"/>
                <w:szCs w:val="22"/>
              </w:rPr>
              <w:tab/>
            </w:r>
            <w:r w:rsidR="00721116" w:rsidRPr="00FA156C">
              <w:rPr>
                <w:rStyle w:val="aa"/>
                <w:rFonts w:hint="eastAsia"/>
                <w:noProof/>
              </w:rPr>
              <w:t>项目验收</w:t>
            </w:r>
            <w:r w:rsidR="00721116">
              <w:rPr>
                <w:noProof/>
                <w:webHidden/>
              </w:rPr>
              <w:tab/>
            </w:r>
            <w:r>
              <w:rPr>
                <w:noProof/>
                <w:webHidden/>
              </w:rPr>
              <w:fldChar w:fldCharType="begin"/>
            </w:r>
            <w:r w:rsidR="00721116">
              <w:rPr>
                <w:noProof/>
                <w:webHidden/>
              </w:rPr>
              <w:instrText xml:space="preserve"> PAGEREF _Toc521432488 \h </w:instrText>
            </w:r>
            <w:r>
              <w:rPr>
                <w:noProof/>
                <w:webHidden/>
              </w:rPr>
            </w:r>
            <w:r>
              <w:rPr>
                <w:noProof/>
                <w:webHidden/>
              </w:rPr>
              <w:fldChar w:fldCharType="separate"/>
            </w:r>
            <w:r w:rsidR="00721116">
              <w:rPr>
                <w:noProof/>
                <w:webHidden/>
              </w:rPr>
              <w:t>35</w:t>
            </w:r>
            <w:r>
              <w:rPr>
                <w:noProof/>
                <w:webHidden/>
              </w:rPr>
              <w:fldChar w:fldCharType="end"/>
            </w:r>
          </w:hyperlink>
        </w:p>
        <w:p w:rsidR="00721116" w:rsidRDefault="00D27B5E">
          <w:pPr>
            <w:pStyle w:val="23"/>
            <w:tabs>
              <w:tab w:val="left" w:pos="1260"/>
              <w:tab w:val="right" w:leader="dot" w:pos="9016"/>
            </w:tabs>
            <w:rPr>
              <w:rFonts w:asciiTheme="minorHAnsi" w:eastAsiaTheme="minorEastAsia" w:hAnsiTheme="minorHAnsi" w:cstheme="minorBidi"/>
              <w:noProof/>
              <w:sz w:val="21"/>
              <w:szCs w:val="22"/>
            </w:rPr>
          </w:pPr>
          <w:hyperlink w:anchor="_Toc521432489" w:history="1">
            <w:r w:rsidR="00721116" w:rsidRPr="00FA156C">
              <w:rPr>
                <w:rStyle w:val="aa"/>
                <w:noProof/>
              </w:rPr>
              <w:t>8.1.</w:t>
            </w:r>
            <w:r w:rsidR="00721116">
              <w:rPr>
                <w:rFonts w:asciiTheme="minorHAnsi" w:eastAsiaTheme="minorEastAsia" w:hAnsiTheme="minorHAnsi" w:cstheme="minorBidi"/>
                <w:noProof/>
                <w:sz w:val="21"/>
                <w:szCs w:val="22"/>
              </w:rPr>
              <w:tab/>
            </w:r>
            <w:r w:rsidR="00721116" w:rsidRPr="00FA156C">
              <w:rPr>
                <w:rStyle w:val="aa"/>
                <w:rFonts w:hint="eastAsia"/>
                <w:noProof/>
              </w:rPr>
              <w:t>项目验收标准说明</w:t>
            </w:r>
            <w:r w:rsidR="00721116">
              <w:rPr>
                <w:noProof/>
                <w:webHidden/>
              </w:rPr>
              <w:tab/>
            </w:r>
            <w:r>
              <w:rPr>
                <w:noProof/>
                <w:webHidden/>
              </w:rPr>
              <w:fldChar w:fldCharType="begin"/>
            </w:r>
            <w:r w:rsidR="00721116">
              <w:rPr>
                <w:noProof/>
                <w:webHidden/>
              </w:rPr>
              <w:instrText xml:space="preserve"> PAGEREF _Toc521432489 \h </w:instrText>
            </w:r>
            <w:r>
              <w:rPr>
                <w:noProof/>
                <w:webHidden/>
              </w:rPr>
            </w:r>
            <w:r>
              <w:rPr>
                <w:noProof/>
                <w:webHidden/>
              </w:rPr>
              <w:fldChar w:fldCharType="separate"/>
            </w:r>
            <w:r w:rsidR="00721116">
              <w:rPr>
                <w:noProof/>
                <w:webHidden/>
              </w:rPr>
              <w:t>35</w:t>
            </w:r>
            <w:r>
              <w:rPr>
                <w:noProof/>
                <w:webHidden/>
              </w:rPr>
              <w:fldChar w:fldCharType="end"/>
            </w:r>
          </w:hyperlink>
        </w:p>
        <w:p w:rsidR="00721116" w:rsidRDefault="00D27B5E">
          <w:pPr>
            <w:pStyle w:val="33"/>
            <w:tabs>
              <w:tab w:val="left" w:pos="1260"/>
              <w:tab w:val="right" w:leader="dot" w:pos="9016"/>
            </w:tabs>
            <w:rPr>
              <w:rFonts w:asciiTheme="minorHAnsi" w:eastAsiaTheme="minorEastAsia" w:hAnsiTheme="minorHAnsi" w:cstheme="minorBidi"/>
              <w:noProof/>
              <w:sz w:val="21"/>
              <w:szCs w:val="22"/>
            </w:rPr>
          </w:pPr>
          <w:hyperlink w:anchor="_Toc521432490" w:history="1">
            <w:r w:rsidR="00721116" w:rsidRPr="00FA156C">
              <w:rPr>
                <w:rStyle w:val="aa"/>
                <w:noProof/>
              </w:rPr>
              <w:t>8.1.1.</w:t>
            </w:r>
            <w:r w:rsidR="00721116">
              <w:rPr>
                <w:rFonts w:asciiTheme="minorHAnsi" w:eastAsiaTheme="minorEastAsia" w:hAnsiTheme="minorHAnsi" w:cstheme="minorBidi"/>
                <w:noProof/>
                <w:sz w:val="21"/>
                <w:szCs w:val="22"/>
              </w:rPr>
              <w:tab/>
            </w:r>
            <w:r w:rsidR="00721116" w:rsidRPr="00FA156C">
              <w:rPr>
                <w:rStyle w:val="aa"/>
                <w:rFonts w:hint="eastAsia"/>
                <w:noProof/>
              </w:rPr>
              <w:t>项目阶段验收标准</w:t>
            </w:r>
            <w:r w:rsidR="00721116">
              <w:rPr>
                <w:noProof/>
                <w:webHidden/>
              </w:rPr>
              <w:tab/>
            </w:r>
            <w:r>
              <w:rPr>
                <w:noProof/>
                <w:webHidden/>
              </w:rPr>
              <w:fldChar w:fldCharType="begin"/>
            </w:r>
            <w:r w:rsidR="00721116">
              <w:rPr>
                <w:noProof/>
                <w:webHidden/>
              </w:rPr>
              <w:instrText xml:space="preserve"> PAGEREF _Toc521432490 \h </w:instrText>
            </w:r>
            <w:r>
              <w:rPr>
                <w:noProof/>
                <w:webHidden/>
              </w:rPr>
            </w:r>
            <w:r>
              <w:rPr>
                <w:noProof/>
                <w:webHidden/>
              </w:rPr>
              <w:fldChar w:fldCharType="separate"/>
            </w:r>
            <w:r w:rsidR="00721116">
              <w:rPr>
                <w:noProof/>
                <w:webHidden/>
              </w:rPr>
              <w:t>35</w:t>
            </w:r>
            <w:r>
              <w:rPr>
                <w:noProof/>
                <w:webHidden/>
              </w:rPr>
              <w:fldChar w:fldCharType="end"/>
            </w:r>
          </w:hyperlink>
        </w:p>
        <w:p w:rsidR="00721116" w:rsidRDefault="00D27B5E">
          <w:pPr>
            <w:pStyle w:val="13"/>
            <w:rPr>
              <w:rFonts w:asciiTheme="minorHAnsi" w:eastAsiaTheme="minorEastAsia" w:hAnsiTheme="minorHAnsi" w:cstheme="minorBidi"/>
              <w:noProof/>
              <w:sz w:val="21"/>
              <w:szCs w:val="22"/>
            </w:rPr>
          </w:pPr>
          <w:hyperlink w:anchor="_Toc521432491" w:history="1">
            <w:r w:rsidR="00721116" w:rsidRPr="00FA156C">
              <w:rPr>
                <w:rStyle w:val="aa"/>
                <w:noProof/>
              </w:rPr>
              <w:t>9.</w:t>
            </w:r>
            <w:r w:rsidR="00721116">
              <w:rPr>
                <w:rFonts w:asciiTheme="minorHAnsi" w:eastAsiaTheme="minorEastAsia" w:hAnsiTheme="minorHAnsi" w:cstheme="minorBidi"/>
                <w:noProof/>
                <w:sz w:val="21"/>
                <w:szCs w:val="22"/>
              </w:rPr>
              <w:tab/>
            </w:r>
            <w:r w:rsidR="00721116" w:rsidRPr="00FA156C">
              <w:rPr>
                <w:rStyle w:val="aa"/>
                <w:rFonts w:hint="eastAsia"/>
                <w:noProof/>
              </w:rPr>
              <w:t>培训与知识转移</w:t>
            </w:r>
            <w:r w:rsidR="00721116">
              <w:rPr>
                <w:noProof/>
                <w:webHidden/>
              </w:rPr>
              <w:tab/>
            </w:r>
            <w:r>
              <w:rPr>
                <w:noProof/>
                <w:webHidden/>
              </w:rPr>
              <w:fldChar w:fldCharType="begin"/>
            </w:r>
            <w:r w:rsidR="00721116">
              <w:rPr>
                <w:noProof/>
                <w:webHidden/>
              </w:rPr>
              <w:instrText xml:space="preserve"> PAGEREF _Toc521432491 \h </w:instrText>
            </w:r>
            <w:r>
              <w:rPr>
                <w:noProof/>
                <w:webHidden/>
              </w:rPr>
            </w:r>
            <w:r>
              <w:rPr>
                <w:noProof/>
                <w:webHidden/>
              </w:rPr>
              <w:fldChar w:fldCharType="separate"/>
            </w:r>
            <w:r w:rsidR="00721116">
              <w:rPr>
                <w:noProof/>
                <w:webHidden/>
              </w:rPr>
              <w:t>36</w:t>
            </w:r>
            <w:r>
              <w:rPr>
                <w:noProof/>
                <w:webHidden/>
              </w:rPr>
              <w:fldChar w:fldCharType="end"/>
            </w:r>
          </w:hyperlink>
        </w:p>
        <w:p w:rsidR="00B2780F" w:rsidRPr="00A713CB" w:rsidRDefault="00D27B5E" w:rsidP="00E470D8">
          <w:r>
            <w:fldChar w:fldCharType="end"/>
          </w:r>
        </w:p>
      </w:sdtContent>
    </w:sdt>
    <w:p w:rsidR="002B177E" w:rsidRDefault="002B177E">
      <w:pPr>
        <w:widowControl/>
        <w:jc w:val="left"/>
        <w:rPr>
          <w:b/>
          <w:bCs/>
          <w:kern w:val="44"/>
          <w:sz w:val="28"/>
          <w:szCs w:val="44"/>
        </w:rPr>
      </w:pPr>
      <w:r>
        <w:br w:type="page"/>
      </w:r>
    </w:p>
    <w:p w:rsidR="00654A24" w:rsidRPr="00A713CB" w:rsidRDefault="00412A02" w:rsidP="00A13666">
      <w:pPr>
        <w:pStyle w:val="10"/>
        <w:numPr>
          <w:ilvl w:val="0"/>
          <w:numId w:val="32"/>
        </w:numPr>
      </w:pPr>
      <w:bookmarkStart w:id="7" w:name="_Toc521432439"/>
      <w:r w:rsidRPr="009613ED">
        <w:rPr>
          <w:rFonts w:hint="eastAsia"/>
        </w:rPr>
        <w:lastRenderedPageBreak/>
        <w:t>前言</w:t>
      </w:r>
      <w:bookmarkEnd w:id="7"/>
    </w:p>
    <w:p w:rsidR="00654A24" w:rsidRPr="00A713CB" w:rsidRDefault="00412A02" w:rsidP="00654A24">
      <w:pPr>
        <w:spacing w:after="99" w:line="360" w:lineRule="auto"/>
        <w:ind w:firstLine="425"/>
        <w:rPr>
          <w:snapToGrid w:val="0"/>
          <w:color w:val="000000"/>
        </w:rPr>
      </w:pPr>
      <w:r>
        <w:rPr>
          <w:rFonts w:hint="eastAsia"/>
          <w:snapToGrid w:val="0"/>
          <w:color w:val="000000"/>
        </w:rPr>
        <w:t>本工作说明书（</w:t>
      </w:r>
      <w:r>
        <w:rPr>
          <w:snapToGrid w:val="0"/>
          <w:color w:val="000000"/>
        </w:rPr>
        <w:t xml:space="preserve">Statement Of Work </w:t>
      </w:r>
      <w:r>
        <w:rPr>
          <w:rFonts w:hint="eastAsia"/>
          <w:snapToGrid w:val="0"/>
          <w:color w:val="000000"/>
        </w:rPr>
        <w:t>简称</w:t>
      </w:r>
      <w:r>
        <w:rPr>
          <w:snapToGrid w:val="0"/>
          <w:color w:val="000000"/>
        </w:rPr>
        <w:t>SOW）</w:t>
      </w:r>
      <w:r>
        <w:rPr>
          <w:rFonts w:hint="eastAsia"/>
          <w:snapToGrid w:val="0"/>
          <w:color w:val="000000"/>
        </w:rPr>
        <w:t>是作为吉贝克信息技术（北京）有限公司</w:t>
      </w:r>
      <w:r>
        <w:rPr>
          <w:snapToGrid w:val="0"/>
          <w:color w:val="000000"/>
        </w:rPr>
        <w:t>(以下简称“GBICC”)参与</w:t>
      </w:r>
      <w:r w:rsidR="007D1165">
        <w:rPr>
          <w:rFonts w:hint="eastAsia"/>
          <w:snapToGrid w:val="0"/>
          <w:color w:val="000000"/>
          <w:u w:val="single"/>
        </w:rPr>
        <w:t>恒安标准人寿保险</w:t>
      </w:r>
      <w:r w:rsidR="004F5196">
        <w:rPr>
          <w:rFonts w:hint="eastAsia"/>
          <w:snapToGrid w:val="0"/>
          <w:color w:val="000000"/>
          <w:u w:val="single"/>
        </w:rPr>
        <w:t>有限公司</w:t>
      </w:r>
      <w:r>
        <w:rPr>
          <w:snapToGrid w:val="0"/>
          <w:color w:val="000000"/>
        </w:rPr>
        <w:t>(以下简称“</w:t>
      </w:r>
      <w:r w:rsidR="007D1165">
        <w:rPr>
          <w:rFonts w:hint="eastAsia"/>
          <w:snapToGrid w:val="0"/>
          <w:color w:val="000000"/>
        </w:rPr>
        <w:t>恒安人寿</w:t>
      </w:r>
      <w:r>
        <w:rPr>
          <w:snapToGrid w:val="0"/>
          <w:color w:val="000000"/>
        </w:rPr>
        <w:t>”)</w:t>
      </w:r>
      <w:r w:rsidR="007D1165">
        <w:rPr>
          <w:rFonts w:hint="eastAsia"/>
        </w:rPr>
        <w:t>风险综合评级数据报送</w:t>
      </w:r>
      <w:r w:rsidR="004C075A">
        <w:rPr>
          <w:rFonts w:hint="eastAsia"/>
        </w:rPr>
        <w:t>系统</w:t>
      </w:r>
      <w:r w:rsidR="00034EFE">
        <w:rPr>
          <w:rFonts w:hint="eastAsia"/>
        </w:rPr>
        <w:t>项目</w:t>
      </w:r>
      <w:r w:rsidR="00C6287F" w:rsidRPr="00C6287F">
        <w:rPr>
          <w:rFonts w:hint="eastAsia"/>
          <w:snapToGrid w:val="0"/>
          <w:color w:val="000000"/>
        </w:rPr>
        <w:t>-</w:t>
      </w:r>
      <w:r w:rsidR="00D52747" w:rsidRPr="00D52747">
        <w:rPr>
          <w:rFonts w:hint="eastAsia"/>
          <w:snapToGrid w:val="0"/>
          <w:color w:val="000000"/>
        </w:rPr>
        <w:t>采购</w:t>
      </w:r>
      <w:r>
        <w:rPr>
          <w:snapToGrid w:val="0"/>
          <w:color w:val="000000"/>
        </w:rPr>
        <w:t>合同的组成部分。</w:t>
      </w:r>
    </w:p>
    <w:p w:rsidR="00654A24" w:rsidRPr="00A713CB" w:rsidRDefault="00412A02" w:rsidP="00654A24">
      <w:pPr>
        <w:overflowPunct w:val="0"/>
        <w:autoSpaceDE w:val="0"/>
        <w:autoSpaceDN w:val="0"/>
        <w:adjustRightInd w:val="0"/>
        <w:spacing w:before="40" w:after="160" w:line="360" w:lineRule="auto"/>
        <w:ind w:firstLine="420"/>
        <w:textAlignment w:val="baseline"/>
        <w:rPr>
          <w:noProof/>
          <w:color w:val="000000"/>
          <w:kern w:val="0"/>
        </w:rPr>
      </w:pPr>
      <w:r>
        <w:rPr>
          <w:rFonts w:hint="eastAsia"/>
          <w:noProof/>
          <w:color w:val="000000"/>
          <w:kern w:val="0"/>
        </w:rPr>
        <w:t>本工作说明书将取代签约日之前双方在往来文件中的一切承诺，若以前文档内容与本工作说明书内容有差异，则以本工作说明书为准。</w:t>
      </w:r>
    </w:p>
    <w:p w:rsidR="00654A24" w:rsidRDefault="00412A02" w:rsidP="00654A24">
      <w:pPr>
        <w:overflowPunct w:val="0"/>
        <w:autoSpaceDE w:val="0"/>
        <w:autoSpaceDN w:val="0"/>
        <w:adjustRightInd w:val="0"/>
        <w:spacing w:before="40" w:after="160" w:line="360" w:lineRule="auto"/>
        <w:ind w:firstLine="420"/>
        <w:textAlignment w:val="baseline"/>
        <w:rPr>
          <w:noProof/>
          <w:color w:val="000000"/>
          <w:kern w:val="0"/>
        </w:rPr>
      </w:pPr>
      <w:r>
        <w:rPr>
          <w:rFonts w:hint="eastAsia"/>
          <w:noProof/>
          <w:color w:val="000000"/>
          <w:kern w:val="0"/>
        </w:rPr>
        <w:t>本工作说明书是服务协议之下的技术文本，在项目合同签订后，它将作为合同的一部分签字生效。任何没有在本工作说明书中指明的任务和交付件，将不包括在本项目的范畴中。</w:t>
      </w:r>
    </w:p>
    <w:p w:rsidR="004E7EB5" w:rsidRPr="0092375B" w:rsidRDefault="004E7EB5" w:rsidP="00654A24">
      <w:pPr>
        <w:overflowPunct w:val="0"/>
        <w:autoSpaceDE w:val="0"/>
        <w:autoSpaceDN w:val="0"/>
        <w:adjustRightInd w:val="0"/>
        <w:spacing w:before="40" w:after="160" w:line="360" w:lineRule="auto"/>
        <w:ind w:firstLine="420"/>
        <w:textAlignment w:val="baseline"/>
        <w:rPr>
          <w:b/>
          <w:noProof/>
          <w:color w:val="000000"/>
          <w:kern w:val="0"/>
        </w:rPr>
      </w:pPr>
      <w:r w:rsidRPr="0092375B">
        <w:rPr>
          <w:b/>
          <w:noProof/>
          <w:color w:val="000000"/>
          <w:kern w:val="0"/>
        </w:rPr>
        <w:t>如有本文档有未尽事宜</w:t>
      </w:r>
      <w:r w:rsidRPr="0092375B">
        <w:rPr>
          <w:rFonts w:hint="eastAsia"/>
          <w:b/>
          <w:noProof/>
          <w:color w:val="000000"/>
          <w:kern w:val="0"/>
        </w:rPr>
        <w:t>，</w:t>
      </w:r>
      <w:r w:rsidRPr="0092375B">
        <w:rPr>
          <w:b/>
          <w:noProof/>
          <w:color w:val="000000"/>
          <w:kern w:val="0"/>
        </w:rPr>
        <w:t>以</w:t>
      </w:r>
      <w:r w:rsidRPr="0092375B">
        <w:rPr>
          <w:rFonts w:hint="eastAsia"/>
          <w:b/>
          <w:noProof/>
          <w:color w:val="000000"/>
          <w:kern w:val="0"/>
        </w:rPr>
        <w:t>《需求规格说明书》为准！</w:t>
      </w:r>
    </w:p>
    <w:p w:rsidR="004E7EB5" w:rsidRDefault="00412A02" w:rsidP="007D1165">
      <w:pPr>
        <w:spacing w:before="60" w:after="60" w:line="360" w:lineRule="auto"/>
        <w:ind w:firstLineChars="200" w:firstLine="480"/>
        <w:rPr>
          <w:color w:val="000000"/>
        </w:rPr>
      </w:pPr>
      <w:r>
        <w:rPr>
          <w:rFonts w:hint="eastAsia"/>
          <w:color w:val="000000"/>
        </w:rPr>
        <w:t>任何对本工作说明书的更改应根据</w:t>
      </w:r>
      <w:r>
        <w:rPr>
          <w:rFonts w:hint="eastAsia"/>
          <w:b/>
          <w:color w:val="000000"/>
        </w:rPr>
        <w:t>“项目变更控制程序”</w:t>
      </w:r>
      <w:r>
        <w:rPr>
          <w:rFonts w:hint="eastAsia"/>
          <w:color w:val="000000"/>
        </w:rPr>
        <w:t>中的规定进行。对于变更的研究和实施可能会导致预期项目进度、报价，和</w:t>
      </w:r>
      <w:r>
        <w:rPr>
          <w:color w:val="000000"/>
        </w:rPr>
        <w:t>/或其他协议条款的更改，双方应本着友好的态度协商解决。</w:t>
      </w:r>
    </w:p>
    <w:p w:rsidR="00F91ACB" w:rsidRDefault="00F91ACB" w:rsidP="00A13666">
      <w:pPr>
        <w:pStyle w:val="10"/>
        <w:numPr>
          <w:ilvl w:val="0"/>
          <w:numId w:val="32"/>
        </w:numPr>
      </w:pPr>
      <w:bookmarkStart w:id="8" w:name="_Toc521432440"/>
      <w:r>
        <w:rPr>
          <w:rFonts w:hint="eastAsia"/>
        </w:rPr>
        <w:t>项目背景</w:t>
      </w:r>
      <w:bookmarkEnd w:id="8"/>
    </w:p>
    <w:p w:rsidR="00B5006C" w:rsidRDefault="00B5006C" w:rsidP="00B5006C">
      <w:pPr>
        <w:tabs>
          <w:tab w:val="left" w:pos="567"/>
        </w:tabs>
        <w:spacing w:line="360" w:lineRule="auto"/>
        <w:ind w:left="5"/>
        <w:rPr>
          <w:rFonts w:ascii="宋体" w:hAnsi="宋体"/>
          <w:color w:val="000000"/>
        </w:rPr>
      </w:pPr>
      <w:r>
        <w:rPr>
          <w:rFonts w:ascii="宋体" w:hAnsi="宋体" w:hint="eastAsia"/>
          <w:color w:val="000000"/>
        </w:rPr>
        <w:tab/>
      </w:r>
      <w:r>
        <w:rPr>
          <w:rFonts w:ascii="宋体" w:hAnsi="宋体"/>
          <w:color w:val="000000"/>
        </w:rPr>
        <w:t>从</w:t>
      </w:r>
      <w:r>
        <w:rPr>
          <w:rFonts w:ascii="宋体" w:hAnsi="宋体" w:cs="Times New Roman"/>
          <w:color w:val="000000"/>
        </w:rPr>
        <w:t xml:space="preserve"> 2016</w:t>
      </w:r>
      <w:r>
        <w:rPr>
          <w:rFonts w:ascii="宋体" w:hAnsi="宋体"/>
          <w:color w:val="000000"/>
        </w:rPr>
        <w:t>年第</w:t>
      </w:r>
      <w:r>
        <w:rPr>
          <w:rFonts w:ascii="宋体" w:hAnsi="宋体" w:cs="Times New Roman"/>
          <w:color w:val="000000"/>
        </w:rPr>
        <w:t xml:space="preserve"> </w:t>
      </w:r>
      <w:r>
        <w:rPr>
          <w:rFonts w:ascii="宋体" w:hAnsi="宋体" w:cs="Times New Roman"/>
          <w:color w:val="000000"/>
          <w:spacing w:val="60"/>
        </w:rPr>
        <w:t>2</w:t>
      </w:r>
      <w:r>
        <w:rPr>
          <w:rFonts w:ascii="宋体" w:hAnsi="宋体"/>
          <w:color w:val="000000"/>
        </w:rPr>
        <w:t>季度起</w:t>
      </w:r>
      <w:r>
        <w:rPr>
          <w:rFonts w:ascii="宋体" w:hAnsi="宋体"/>
          <w:color w:val="000000"/>
          <w:spacing w:val="-48"/>
        </w:rPr>
        <w:t>，</w:t>
      </w:r>
      <w:r>
        <w:rPr>
          <w:rFonts w:ascii="宋体" w:hAnsi="宋体"/>
          <w:color w:val="000000"/>
        </w:rPr>
        <w:t>按照监管</w:t>
      </w:r>
      <w:r>
        <w:rPr>
          <w:rFonts w:ascii="宋体" w:hAnsi="宋体"/>
          <w:color w:val="000000"/>
          <w:spacing w:val="-10"/>
        </w:rPr>
        <w:t>要求，公司</w:t>
      </w:r>
      <w:r>
        <w:rPr>
          <w:rFonts w:ascii="宋体" w:hAnsi="宋体"/>
          <w:color w:val="000000"/>
        </w:rPr>
        <w:t>每季度结束后</w:t>
      </w:r>
      <w:r>
        <w:rPr>
          <w:rFonts w:ascii="宋体" w:hAnsi="宋体" w:cs="Times New Roman"/>
          <w:color w:val="000000"/>
        </w:rPr>
        <w:t xml:space="preserve"> 25</w:t>
      </w:r>
      <w:r>
        <w:rPr>
          <w:rFonts w:ascii="宋体" w:hAnsi="宋体"/>
          <w:color w:val="000000"/>
        </w:rPr>
        <w:t>日内通过保监会系统上报风险综合评级数据。每季度上报数据超过</w:t>
      </w:r>
      <w:r>
        <w:rPr>
          <w:rFonts w:ascii="宋体" w:hAnsi="宋体" w:cs="Times New Roman"/>
          <w:color w:val="000000"/>
        </w:rPr>
        <w:t xml:space="preserve"> 1800</w:t>
      </w:r>
      <w:r>
        <w:rPr>
          <w:rFonts w:ascii="宋体" w:hAnsi="宋体"/>
          <w:color w:val="000000"/>
        </w:rPr>
        <w:t>条，涉及</w:t>
      </w:r>
      <w:r>
        <w:rPr>
          <w:rFonts w:ascii="宋体" w:hAnsi="宋体" w:cs="Times New Roman"/>
          <w:color w:val="000000"/>
        </w:rPr>
        <w:t xml:space="preserve"> 10</w:t>
      </w:r>
      <w:r>
        <w:rPr>
          <w:rFonts w:ascii="宋体" w:hAnsi="宋体"/>
          <w:color w:val="000000"/>
        </w:rPr>
        <w:t>家分公司和总公司</w:t>
      </w:r>
      <w:r>
        <w:rPr>
          <w:rFonts w:ascii="宋体" w:hAnsi="宋体" w:cs="Times New Roman"/>
          <w:color w:val="000000"/>
          <w:spacing w:val="5"/>
        </w:rPr>
        <w:t xml:space="preserve"> </w:t>
      </w:r>
      <w:r>
        <w:rPr>
          <w:rFonts w:ascii="宋体" w:hAnsi="宋体" w:cs="Times New Roman"/>
          <w:color w:val="000000"/>
        </w:rPr>
        <w:t>15</w:t>
      </w:r>
      <w:r>
        <w:rPr>
          <w:rFonts w:ascii="宋体" w:hAnsi="宋体"/>
          <w:color w:val="000000"/>
        </w:rPr>
        <w:t>个部门共</w:t>
      </w:r>
      <w:r>
        <w:rPr>
          <w:rFonts w:ascii="宋体" w:hAnsi="宋体" w:cs="Times New Roman"/>
          <w:color w:val="000000"/>
          <w:spacing w:val="2"/>
        </w:rPr>
        <w:t xml:space="preserve"> </w:t>
      </w:r>
      <w:r>
        <w:rPr>
          <w:rFonts w:ascii="宋体" w:hAnsi="宋体" w:cs="Times New Roman"/>
          <w:color w:val="000000"/>
        </w:rPr>
        <w:t>25</w:t>
      </w:r>
      <w:r>
        <w:rPr>
          <w:rFonts w:ascii="宋体" w:hAnsi="宋体"/>
          <w:color w:val="000000"/>
        </w:rPr>
        <w:t>个机构，超过</w:t>
      </w:r>
      <w:r>
        <w:rPr>
          <w:rFonts w:ascii="宋体" w:hAnsi="宋体" w:cs="Times New Roman"/>
          <w:color w:val="000000"/>
          <w:spacing w:val="5"/>
        </w:rPr>
        <w:t xml:space="preserve"> </w:t>
      </w:r>
      <w:r>
        <w:rPr>
          <w:rFonts w:ascii="宋体" w:hAnsi="宋体" w:cs="Times New Roman"/>
          <w:color w:val="000000"/>
        </w:rPr>
        <w:t>50</w:t>
      </w:r>
      <w:r>
        <w:rPr>
          <w:rFonts w:ascii="宋体" w:hAnsi="宋体"/>
          <w:color w:val="000000"/>
          <w:spacing w:val="-2"/>
        </w:rPr>
        <w:t>个</w:t>
      </w:r>
      <w:r>
        <w:rPr>
          <w:rFonts w:ascii="宋体" w:hAnsi="宋体"/>
          <w:color w:val="000000"/>
        </w:rPr>
        <w:t>相关人。主要工作包括以下流程：报送通知</w:t>
      </w:r>
      <w:r>
        <w:rPr>
          <w:rFonts w:ascii="宋体" w:hAnsi="宋体"/>
          <w:color w:val="000000"/>
          <w:spacing w:val="-19"/>
        </w:rPr>
        <w:t>、</w:t>
      </w:r>
      <w:r>
        <w:rPr>
          <w:rFonts w:ascii="宋体" w:hAnsi="宋体"/>
          <w:color w:val="000000"/>
        </w:rPr>
        <w:t>数据准备</w:t>
      </w:r>
      <w:r>
        <w:rPr>
          <w:rFonts w:ascii="宋体" w:hAnsi="宋体"/>
          <w:color w:val="000000"/>
          <w:spacing w:val="-19"/>
        </w:rPr>
        <w:t>、</w:t>
      </w:r>
      <w:r>
        <w:rPr>
          <w:rFonts w:ascii="宋体" w:hAnsi="宋体"/>
          <w:color w:val="000000"/>
        </w:rPr>
        <w:t>原始数据审批及反馈</w:t>
      </w:r>
      <w:r>
        <w:rPr>
          <w:rFonts w:ascii="宋体" w:hAnsi="宋体"/>
          <w:color w:val="000000"/>
          <w:spacing w:val="-19"/>
        </w:rPr>
        <w:t>、</w:t>
      </w:r>
      <w:r>
        <w:rPr>
          <w:rFonts w:ascii="宋体" w:hAnsi="宋体"/>
          <w:color w:val="000000"/>
        </w:rPr>
        <w:t>数据汇总</w:t>
      </w:r>
      <w:r>
        <w:rPr>
          <w:rFonts w:ascii="宋体" w:hAnsi="宋体"/>
          <w:color w:val="000000"/>
          <w:spacing w:val="-19"/>
        </w:rPr>
        <w:t>、</w:t>
      </w:r>
      <w:r>
        <w:rPr>
          <w:rFonts w:ascii="宋体" w:hAnsi="宋体"/>
          <w:color w:val="000000"/>
        </w:rPr>
        <w:t>数据定稿与审批</w:t>
      </w:r>
      <w:r>
        <w:rPr>
          <w:rFonts w:ascii="宋体" w:hAnsi="宋体"/>
          <w:color w:val="000000"/>
          <w:spacing w:val="-10"/>
        </w:rPr>
        <w:t>、对</w:t>
      </w:r>
      <w:r>
        <w:rPr>
          <w:rFonts w:ascii="宋体" w:hAnsi="宋体"/>
          <w:color w:val="000000"/>
        </w:rPr>
        <w:t>外报送、数据存档、改进计划、绩效考核等。</w:t>
      </w:r>
    </w:p>
    <w:p w:rsidR="00715858" w:rsidRDefault="00B5006C" w:rsidP="00B5006C">
      <w:pPr>
        <w:overflowPunct w:val="0"/>
        <w:autoSpaceDE w:val="0"/>
        <w:autoSpaceDN w:val="0"/>
        <w:adjustRightInd w:val="0"/>
        <w:spacing w:before="40" w:after="160" w:line="360" w:lineRule="auto"/>
        <w:textAlignment w:val="baseline"/>
        <w:rPr>
          <w:noProof/>
          <w:color w:val="000000"/>
          <w:kern w:val="0"/>
        </w:rPr>
      </w:pPr>
      <w:r>
        <w:rPr>
          <w:rFonts w:ascii="宋体" w:hAnsi="宋体" w:hint="eastAsia"/>
          <w:color w:val="000000"/>
        </w:rPr>
        <w:lastRenderedPageBreak/>
        <w:tab/>
      </w:r>
      <w:r>
        <w:rPr>
          <w:rFonts w:ascii="宋体" w:hAnsi="宋体"/>
          <w:color w:val="000000"/>
        </w:rPr>
        <w:t>目前</w:t>
      </w:r>
      <w:r>
        <w:rPr>
          <w:rFonts w:ascii="宋体" w:hAnsi="宋体" w:cs="Times New Roman"/>
          <w:color w:val="000000"/>
        </w:rPr>
        <w:t xml:space="preserve"> IRR</w:t>
      </w:r>
      <w:r>
        <w:rPr>
          <w:rFonts w:ascii="宋体" w:hAnsi="宋体"/>
          <w:color w:val="000000"/>
        </w:rPr>
        <w:t>指标收集</w:t>
      </w:r>
      <w:r>
        <w:rPr>
          <w:rFonts w:ascii="宋体" w:hAnsi="宋体"/>
          <w:color w:val="000000"/>
          <w:spacing w:val="-19"/>
        </w:rPr>
        <w:t>、</w:t>
      </w:r>
      <w:r>
        <w:rPr>
          <w:rFonts w:ascii="宋体" w:hAnsi="宋体"/>
          <w:color w:val="000000"/>
        </w:rPr>
        <w:t>整理</w:t>
      </w:r>
      <w:r>
        <w:rPr>
          <w:rFonts w:ascii="宋体" w:hAnsi="宋体"/>
          <w:color w:val="000000"/>
          <w:spacing w:val="-19"/>
        </w:rPr>
        <w:t>、</w:t>
      </w:r>
      <w:r>
        <w:rPr>
          <w:rFonts w:ascii="宋体" w:hAnsi="宋体"/>
          <w:color w:val="000000"/>
        </w:rPr>
        <w:t>核</w:t>
      </w:r>
      <w:r>
        <w:rPr>
          <w:rFonts w:ascii="宋体" w:hAnsi="宋体"/>
          <w:color w:val="000000"/>
          <w:spacing w:val="-10"/>
        </w:rPr>
        <w:t>对、</w:t>
      </w:r>
      <w:r>
        <w:rPr>
          <w:rFonts w:ascii="宋体" w:hAnsi="宋体"/>
          <w:color w:val="000000"/>
        </w:rPr>
        <w:t>上报</w:t>
      </w:r>
      <w:r>
        <w:rPr>
          <w:rFonts w:ascii="宋体" w:hAnsi="宋体"/>
          <w:color w:val="000000"/>
          <w:spacing w:val="-19"/>
        </w:rPr>
        <w:t>、</w:t>
      </w:r>
      <w:r>
        <w:rPr>
          <w:rFonts w:ascii="宋体" w:hAnsi="宋体"/>
          <w:color w:val="000000"/>
        </w:rPr>
        <w:t>分</w:t>
      </w:r>
      <w:r>
        <w:rPr>
          <w:rFonts w:ascii="宋体" w:hAnsi="宋体"/>
          <w:color w:val="000000"/>
          <w:spacing w:val="2"/>
        </w:rPr>
        <w:t>析</w:t>
      </w:r>
      <w:r>
        <w:rPr>
          <w:rFonts w:ascii="宋体" w:hAnsi="宋体"/>
          <w:color w:val="000000"/>
        </w:rPr>
        <w:t>工作完全通过人工完成</w:t>
      </w:r>
      <w:r>
        <w:rPr>
          <w:rFonts w:ascii="宋体" w:hAnsi="宋体"/>
          <w:color w:val="000000"/>
          <w:spacing w:val="-10"/>
        </w:rPr>
        <w:t>，数据</w:t>
      </w:r>
      <w:r>
        <w:rPr>
          <w:rFonts w:ascii="宋体" w:hAnsi="宋体"/>
          <w:color w:val="000000"/>
        </w:rPr>
        <w:t>处理繁杂</w:t>
      </w:r>
      <w:r>
        <w:rPr>
          <w:rFonts w:ascii="宋体" w:hAnsi="宋体"/>
          <w:color w:val="000000"/>
          <w:spacing w:val="-24"/>
        </w:rPr>
        <w:t>，</w:t>
      </w:r>
      <w:r>
        <w:rPr>
          <w:rFonts w:ascii="宋体" w:hAnsi="宋体"/>
          <w:color w:val="000000"/>
        </w:rPr>
        <w:t>流程耗时长</w:t>
      </w:r>
      <w:r>
        <w:rPr>
          <w:rFonts w:ascii="宋体" w:hAnsi="宋体"/>
          <w:color w:val="000000"/>
          <w:spacing w:val="-8"/>
        </w:rPr>
        <w:t>，工作</w:t>
      </w:r>
      <w:r>
        <w:rPr>
          <w:rFonts w:ascii="宋体" w:hAnsi="宋体"/>
          <w:color w:val="000000"/>
        </w:rPr>
        <w:t>效率低</w:t>
      </w:r>
      <w:r>
        <w:rPr>
          <w:rFonts w:ascii="宋体" w:hAnsi="宋体"/>
          <w:color w:val="000000"/>
          <w:spacing w:val="-12"/>
        </w:rPr>
        <w:t>，准</w:t>
      </w:r>
      <w:r>
        <w:rPr>
          <w:rFonts w:ascii="宋体" w:hAnsi="宋体"/>
          <w:color w:val="000000"/>
        </w:rPr>
        <w:t>确度难以保证</w:t>
      </w:r>
      <w:r>
        <w:rPr>
          <w:rFonts w:ascii="宋体" w:hAnsi="宋体"/>
          <w:color w:val="000000"/>
          <w:spacing w:val="-24"/>
        </w:rPr>
        <w:t>。</w:t>
      </w:r>
    </w:p>
    <w:p w:rsidR="00D11035" w:rsidRDefault="00D11035" w:rsidP="00A13666">
      <w:pPr>
        <w:pStyle w:val="10"/>
        <w:numPr>
          <w:ilvl w:val="0"/>
          <w:numId w:val="32"/>
        </w:numPr>
      </w:pPr>
      <w:bookmarkStart w:id="9" w:name="_Toc521432441"/>
      <w:r w:rsidRPr="009613ED">
        <w:rPr>
          <w:rFonts w:hint="eastAsia"/>
        </w:rPr>
        <w:t>项目目标</w:t>
      </w:r>
      <w:bookmarkEnd w:id="9"/>
    </w:p>
    <w:p w:rsidR="00B5006C" w:rsidRDefault="00B5006C" w:rsidP="00EB5911">
      <w:pPr>
        <w:pStyle w:val="ae"/>
        <w:spacing w:before="120"/>
        <w:ind w:firstLine="480"/>
        <w:rPr>
          <w:szCs w:val="24"/>
        </w:rPr>
      </w:pPr>
      <w:r>
        <w:rPr>
          <w:szCs w:val="24"/>
        </w:rPr>
        <w:t>1.</w:t>
      </w:r>
      <w:r w:rsidR="00EB5911">
        <w:rPr>
          <w:rFonts w:hint="eastAsia"/>
          <w:szCs w:val="24"/>
        </w:rPr>
        <w:t>报送功能的系统化。</w:t>
      </w:r>
    </w:p>
    <w:p w:rsidR="00B5006C" w:rsidRDefault="00B5006C" w:rsidP="00B5006C">
      <w:pPr>
        <w:pStyle w:val="ae"/>
        <w:ind w:firstLine="480"/>
        <w:rPr>
          <w:szCs w:val="24"/>
        </w:rPr>
      </w:pPr>
      <w:r>
        <w:rPr>
          <w:szCs w:val="24"/>
        </w:rPr>
        <w:t>2.</w:t>
      </w:r>
      <w:r w:rsidR="00EB5911">
        <w:rPr>
          <w:rFonts w:hint="eastAsia"/>
          <w:szCs w:val="24"/>
        </w:rPr>
        <w:t>报送流程扁平化、规范化、标准化。</w:t>
      </w:r>
    </w:p>
    <w:p w:rsidR="00B5006C" w:rsidRDefault="00B5006C" w:rsidP="00B5006C">
      <w:pPr>
        <w:pStyle w:val="ae"/>
        <w:ind w:firstLine="480"/>
        <w:rPr>
          <w:szCs w:val="24"/>
        </w:rPr>
      </w:pPr>
      <w:r>
        <w:rPr>
          <w:szCs w:val="24"/>
        </w:rPr>
        <w:t>3.</w:t>
      </w:r>
      <w:r w:rsidR="00EB5911">
        <w:rPr>
          <w:rFonts w:hint="eastAsia"/>
          <w:szCs w:val="24"/>
        </w:rPr>
        <w:t>数据的标准化、持久化、精准化。</w:t>
      </w:r>
      <w:r>
        <w:rPr>
          <w:rFonts w:hint="eastAsia"/>
          <w:szCs w:val="24"/>
        </w:rPr>
        <w:t xml:space="preserve"> </w:t>
      </w:r>
    </w:p>
    <w:p w:rsidR="0074609E" w:rsidRDefault="0074609E" w:rsidP="00A13666">
      <w:pPr>
        <w:pStyle w:val="10"/>
        <w:numPr>
          <w:ilvl w:val="0"/>
          <w:numId w:val="32"/>
        </w:numPr>
      </w:pPr>
      <w:bookmarkStart w:id="10" w:name="_Toc521432442"/>
      <w:r w:rsidRPr="00CD5E5E">
        <w:rPr>
          <w:rFonts w:hint="eastAsia"/>
        </w:rPr>
        <w:t>项目范围</w:t>
      </w:r>
      <w:bookmarkEnd w:id="10"/>
    </w:p>
    <w:p w:rsidR="00F54DD1" w:rsidRDefault="00F54DD1" w:rsidP="00F54DD1">
      <w:pPr>
        <w:pStyle w:val="ae"/>
        <w:spacing w:before="120"/>
        <w:ind w:left="425"/>
        <w:rPr>
          <w:szCs w:val="24"/>
        </w:rPr>
      </w:pPr>
      <w:r>
        <w:rPr>
          <w:rFonts w:hint="eastAsia"/>
          <w:szCs w:val="24"/>
        </w:rPr>
        <w:t>本次</w:t>
      </w:r>
      <w:r>
        <w:rPr>
          <w:szCs w:val="24"/>
        </w:rPr>
        <w:t>风险管理信息系统</w:t>
      </w:r>
      <w:r>
        <w:rPr>
          <w:rFonts w:hint="eastAsia"/>
          <w:szCs w:val="24"/>
        </w:rPr>
        <w:t>的整体框架图如下：</w:t>
      </w:r>
    </w:p>
    <w:p w:rsidR="005E1A6C" w:rsidRDefault="00F54DD1" w:rsidP="00F54DD1">
      <w:pPr>
        <w:pStyle w:val="ad"/>
        <w:ind w:left="425" w:firstLineChars="0" w:firstLine="0"/>
      </w:pPr>
      <w:r>
        <w:rPr>
          <w:rFonts w:hint="eastAsia"/>
          <w:noProof/>
        </w:rPr>
        <w:drawing>
          <wp:inline distT="0" distB="0" distL="0" distR="0">
            <wp:extent cx="5709285" cy="3768725"/>
            <wp:effectExtent l="19050" t="0" r="5715" b="0"/>
            <wp:docPr id="4"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3"/>
                    <a:srcRect/>
                    <a:stretch>
                      <a:fillRect/>
                    </a:stretch>
                  </pic:blipFill>
                  <pic:spPr bwMode="auto">
                    <a:xfrm>
                      <a:off x="0" y="0"/>
                      <a:ext cx="5709285" cy="3768725"/>
                    </a:xfrm>
                    <a:prstGeom prst="rect">
                      <a:avLst/>
                    </a:prstGeom>
                    <a:noFill/>
                    <a:ln w="9525" cmpd="sng">
                      <a:noFill/>
                      <a:miter lim="800000"/>
                      <a:headEnd/>
                      <a:tailEnd/>
                    </a:ln>
                  </pic:spPr>
                </pic:pic>
              </a:graphicData>
            </a:graphic>
          </wp:inline>
        </w:drawing>
      </w:r>
    </w:p>
    <w:p w:rsidR="00F54DD1" w:rsidRPr="005E1A6C" w:rsidRDefault="00F54DD1" w:rsidP="00F54DD1">
      <w:pPr>
        <w:pStyle w:val="ad"/>
        <w:ind w:left="425" w:firstLineChars="0" w:firstLine="0"/>
      </w:pPr>
      <w:r>
        <w:rPr>
          <w:rFonts w:hint="eastAsia"/>
        </w:rPr>
        <w:t>业务功能主要包括：风险综合评级及数据报送、绩效考核。</w:t>
      </w:r>
    </w:p>
    <w:p w:rsidR="00C2103A" w:rsidRPr="00600493" w:rsidRDefault="00233427" w:rsidP="00744712">
      <w:pPr>
        <w:pStyle w:val="20"/>
      </w:pPr>
      <w:bookmarkStart w:id="11" w:name="_Toc354403091"/>
      <w:bookmarkStart w:id="12" w:name="_Toc22760"/>
      <w:bookmarkStart w:id="13" w:name="_Toc521432443"/>
      <w:r>
        <w:rPr>
          <w:rFonts w:hint="eastAsia"/>
        </w:rPr>
        <w:lastRenderedPageBreak/>
        <w:t>风险综合评级</w:t>
      </w:r>
      <w:bookmarkEnd w:id="11"/>
      <w:bookmarkEnd w:id="12"/>
      <w:bookmarkEnd w:id="13"/>
    </w:p>
    <w:p w:rsidR="00233427" w:rsidRDefault="00233427" w:rsidP="00233427">
      <w:pPr>
        <w:pStyle w:val="ae"/>
        <w:spacing w:before="120"/>
        <w:ind w:firstLine="482"/>
        <w:rPr>
          <w:szCs w:val="24"/>
        </w:rPr>
      </w:pPr>
      <w:r>
        <w:rPr>
          <w:rFonts w:hint="eastAsia"/>
          <w:b/>
          <w:szCs w:val="24"/>
        </w:rPr>
        <w:t>监管</w:t>
      </w:r>
      <w:r>
        <w:rPr>
          <w:b/>
          <w:szCs w:val="24"/>
        </w:rPr>
        <w:t>要求：</w:t>
      </w:r>
    </w:p>
    <w:p w:rsidR="00233427" w:rsidRDefault="00233427" w:rsidP="00233427">
      <w:pPr>
        <w:pStyle w:val="ae"/>
        <w:ind w:firstLine="480"/>
        <w:rPr>
          <w:szCs w:val="24"/>
        </w:rPr>
      </w:pPr>
      <w:r>
        <w:rPr>
          <w:rFonts w:hint="eastAsia"/>
          <w:szCs w:val="24"/>
        </w:rPr>
        <w:t>根据相关信息，以风险为导向，综合分析、评价保险公司的固有风险和控制风险，根据其偿付能力风险大小，评定为不同的监管类别，并采取相应监管政策或监管措施的监管活动。</w:t>
      </w:r>
    </w:p>
    <w:p w:rsidR="00233427" w:rsidRDefault="00233427" w:rsidP="00233427">
      <w:pPr>
        <w:pStyle w:val="ae"/>
        <w:ind w:firstLine="482"/>
        <w:rPr>
          <w:b/>
          <w:szCs w:val="24"/>
        </w:rPr>
      </w:pPr>
      <w:r>
        <w:rPr>
          <w:rFonts w:hint="eastAsia"/>
          <w:b/>
          <w:szCs w:val="24"/>
        </w:rPr>
        <w:t>监管理解：</w:t>
      </w:r>
    </w:p>
    <w:p w:rsidR="00233427" w:rsidRPr="00C2103A" w:rsidRDefault="00233427" w:rsidP="00233427">
      <w:pPr>
        <w:tabs>
          <w:tab w:val="left" w:pos="0"/>
          <w:tab w:val="left" w:pos="709"/>
        </w:tabs>
        <w:ind w:firstLineChars="177" w:firstLine="425"/>
      </w:pPr>
      <w:r>
        <w:rPr>
          <w:rFonts w:hint="eastAsia"/>
          <w:szCs w:val="24"/>
        </w:rPr>
        <w:t>分类监管是以风险</w:t>
      </w:r>
      <w:r>
        <w:rPr>
          <w:szCs w:val="24"/>
        </w:rPr>
        <w:t>为导向，对</w:t>
      </w:r>
      <w:r>
        <w:rPr>
          <w:rFonts w:hint="eastAsia"/>
          <w:szCs w:val="24"/>
        </w:rPr>
        <w:t>全公司</w:t>
      </w:r>
      <w:r>
        <w:rPr>
          <w:szCs w:val="24"/>
        </w:rPr>
        <w:t>固有风险和控制风险的综合评价，并据此评定监管类别，</w:t>
      </w:r>
      <w:r>
        <w:rPr>
          <w:rFonts w:hint="eastAsia"/>
          <w:szCs w:val="24"/>
        </w:rPr>
        <w:t>实行差异化</w:t>
      </w:r>
      <w:r>
        <w:rPr>
          <w:szCs w:val="24"/>
        </w:rPr>
        <w:t>监管</w:t>
      </w:r>
      <w:r>
        <w:rPr>
          <w:rFonts w:hint="eastAsia"/>
          <w:szCs w:val="24"/>
        </w:rPr>
        <w:t>。将分类监管</w:t>
      </w:r>
      <w:r>
        <w:rPr>
          <w:szCs w:val="24"/>
        </w:rPr>
        <w:t>的</w:t>
      </w:r>
      <w:r>
        <w:rPr>
          <w:rFonts w:hint="eastAsia"/>
          <w:szCs w:val="24"/>
        </w:rPr>
        <w:t>评估表嵌入系统中，在该评估表的基础上创建评估计划，通过创建评估计划，根据评估计划自动生成评估问卷，利用评估问卷开展分类监管</w:t>
      </w:r>
      <w:r>
        <w:rPr>
          <w:szCs w:val="24"/>
        </w:rPr>
        <w:t>综合评价</w:t>
      </w:r>
      <w:r>
        <w:rPr>
          <w:rFonts w:hint="eastAsia"/>
          <w:szCs w:val="24"/>
        </w:rPr>
        <w:t>工作。</w:t>
      </w:r>
    </w:p>
    <w:p w:rsidR="00233427" w:rsidRPr="00600493" w:rsidRDefault="00233427" w:rsidP="00170055">
      <w:pPr>
        <w:pStyle w:val="30"/>
        <w:numPr>
          <w:ilvl w:val="2"/>
          <w:numId w:val="33"/>
        </w:numPr>
      </w:pPr>
      <w:bookmarkStart w:id="14" w:name="_Toc331432413"/>
      <w:bookmarkStart w:id="15" w:name="_Toc354403092"/>
      <w:bookmarkStart w:id="16" w:name="_Toc26646"/>
      <w:bookmarkStart w:id="17" w:name="_Toc521432444"/>
      <w:r>
        <w:rPr>
          <w:rFonts w:hint="eastAsia"/>
        </w:rPr>
        <w:t>评估指标管理</w:t>
      </w:r>
      <w:bookmarkEnd w:id="14"/>
      <w:bookmarkEnd w:id="15"/>
      <w:bookmarkEnd w:id="16"/>
      <w:bookmarkEnd w:id="17"/>
    </w:p>
    <w:p w:rsidR="00233427" w:rsidRDefault="00233427" w:rsidP="00233427">
      <w:pPr>
        <w:pStyle w:val="ae"/>
        <w:spacing w:before="120"/>
        <w:ind w:firstLine="480"/>
        <w:rPr>
          <w:szCs w:val="24"/>
        </w:rPr>
      </w:pPr>
      <w:r>
        <w:rPr>
          <w:rFonts w:hint="eastAsia"/>
          <w:szCs w:val="24"/>
        </w:rPr>
        <w:t>支持风险综合评级（分类监管）评价指标模板的导入、导出和编辑，系统维护评估标准、分值及权重、得分计算逻辑等信息；支持评估指标库和本地化管理。</w:t>
      </w:r>
    </w:p>
    <w:p w:rsidR="00233427" w:rsidRDefault="00233427" w:rsidP="00233427">
      <w:pPr>
        <w:ind w:firstLineChars="177" w:firstLine="425"/>
      </w:pPr>
      <w:r>
        <w:rPr>
          <w:rFonts w:hint="eastAsia"/>
          <w:noProof/>
          <w:szCs w:val="24"/>
        </w:rPr>
        <w:lastRenderedPageBreak/>
        <w:drawing>
          <wp:inline distT="0" distB="0" distL="0" distR="0">
            <wp:extent cx="5605780" cy="3077210"/>
            <wp:effectExtent l="19050" t="0" r="0" b="0"/>
            <wp:docPr id="13" name="图片 37"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descr="无标题"/>
                    <pic:cNvPicPr>
                      <a:picLocks noChangeAspect="1" noChangeArrowheads="1"/>
                    </pic:cNvPicPr>
                  </pic:nvPicPr>
                  <pic:blipFill>
                    <a:blip r:embed="rId14"/>
                    <a:srcRect/>
                    <a:stretch>
                      <a:fillRect/>
                    </a:stretch>
                  </pic:blipFill>
                  <pic:spPr bwMode="auto">
                    <a:xfrm>
                      <a:off x="0" y="0"/>
                      <a:ext cx="5605780" cy="3077210"/>
                    </a:xfrm>
                    <a:prstGeom prst="rect">
                      <a:avLst/>
                    </a:prstGeom>
                    <a:noFill/>
                    <a:ln w="9525" cmpd="sng">
                      <a:noFill/>
                      <a:miter lim="800000"/>
                      <a:headEnd/>
                      <a:tailEnd/>
                    </a:ln>
                  </pic:spPr>
                </pic:pic>
              </a:graphicData>
            </a:graphic>
          </wp:inline>
        </w:drawing>
      </w:r>
    </w:p>
    <w:p w:rsidR="00233427" w:rsidRDefault="00233427" w:rsidP="00170055">
      <w:pPr>
        <w:pStyle w:val="30"/>
        <w:numPr>
          <w:ilvl w:val="2"/>
          <w:numId w:val="33"/>
        </w:numPr>
      </w:pPr>
      <w:bookmarkStart w:id="18" w:name="_Toc521432445"/>
      <w:r>
        <w:rPr>
          <w:rFonts w:hint="eastAsia"/>
        </w:rPr>
        <w:t>评估计划管理</w:t>
      </w:r>
      <w:bookmarkEnd w:id="18"/>
    </w:p>
    <w:p w:rsidR="00233427" w:rsidRDefault="00233427" w:rsidP="00233427">
      <w:pPr>
        <w:pStyle w:val="ae"/>
        <w:spacing w:before="120"/>
        <w:ind w:firstLine="480"/>
        <w:rPr>
          <w:szCs w:val="24"/>
        </w:rPr>
      </w:pPr>
      <w:r>
        <w:rPr>
          <w:rFonts w:hint="eastAsia"/>
          <w:szCs w:val="24"/>
        </w:rPr>
        <w:t>支持根据评估计划自动生成自评与反馈问卷，问卷下发支持总公司、分公司、部门、条线、流程、问卷类型的自定义选择；</w:t>
      </w:r>
    </w:p>
    <w:p w:rsidR="00233427" w:rsidRDefault="00233427" w:rsidP="00170551">
      <w:pPr>
        <w:pStyle w:val="ae"/>
        <w:numPr>
          <w:ilvl w:val="0"/>
          <w:numId w:val="40"/>
        </w:numPr>
        <w:spacing w:beforeLines="50" w:afterLines="50" w:line="360" w:lineRule="auto"/>
        <w:rPr>
          <w:b/>
          <w:szCs w:val="24"/>
        </w:rPr>
      </w:pPr>
      <w:r>
        <w:rPr>
          <w:rFonts w:hint="eastAsia"/>
          <w:b/>
          <w:szCs w:val="24"/>
        </w:rPr>
        <w:t>创建评估计划</w:t>
      </w:r>
    </w:p>
    <w:p w:rsidR="00233427" w:rsidRDefault="00233427" w:rsidP="00233427">
      <w:pPr>
        <w:pStyle w:val="ae"/>
        <w:ind w:firstLine="480"/>
        <w:rPr>
          <w:szCs w:val="24"/>
        </w:rPr>
      </w:pPr>
      <w:r>
        <w:rPr>
          <w:rFonts w:hint="eastAsia"/>
          <w:szCs w:val="24"/>
        </w:rPr>
        <w:t>风险合规中心</w:t>
      </w:r>
      <w:r>
        <w:rPr>
          <w:szCs w:val="24"/>
        </w:rPr>
        <w:t>选取评价指标，指定评估指标反馈部门/机构和人员，形成部门/机构的评估指标汇总表。</w:t>
      </w:r>
      <w:r>
        <w:rPr>
          <w:rFonts w:hint="eastAsia"/>
          <w:szCs w:val="24"/>
        </w:rPr>
        <w:t xml:space="preserve"> </w:t>
      </w:r>
    </w:p>
    <w:p w:rsidR="00233427" w:rsidRDefault="00233427" w:rsidP="00170551">
      <w:pPr>
        <w:pStyle w:val="ae"/>
        <w:numPr>
          <w:ilvl w:val="0"/>
          <w:numId w:val="40"/>
        </w:numPr>
        <w:spacing w:beforeLines="50" w:afterLines="50" w:line="360" w:lineRule="auto"/>
        <w:rPr>
          <w:b/>
          <w:szCs w:val="24"/>
        </w:rPr>
      </w:pPr>
      <w:r>
        <w:rPr>
          <w:rFonts w:hint="eastAsia"/>
          <w:b/>
          <w:szCs w:val="24"/>
        </w:rPr>
        <w:t>评估问卷生成与发送</w:t>
      </w:r>
    </w:p>
    <w:p w:rsidR="00233427" w:rsidRDefault="00233427" w:rsidP="00233427">
      <w:pPr>
        <w:ind w:firstLineChars="177" w:firstLine="425"/>
        <w:rPr>
          <w:szCs w:val="24"/>
        </w:rPr>
      </w:pPr>
      <w:r>
        <w:rPr>
          <w:rFonts w:hint="eastAsia"/>
          <w:szCs w:val="24"/>
        </w:rPr>
        <w:t>根据评估计划，系统支持自动批量生成评估问卷，并下发到设定的参与评价层级。</w:t>
      </w:r>
    </w:p>
    <w:p w:rsidR="00233427" w:rsidRDefault="00233427" w:rsidP="00170055">
      <w:pPr>
        <w:pStyle w:val="30"/>
        <w:numPr>
          <w:ilvl w:val="2"/>
          <w:numId w:val="33"/>
        </w:numPr>
      </w:pPr>
      <w:bookmarkStart w:id="19" w:name="_Toc521432446"/>
      <w:r>
        <w:rPr>
          <w:rFonts w:hint="eastAsia"/>
        </w:rPr>
        <w:t>监管自我评估</w:t>
      </w:r>
      <w:bookmarkEnd w:id="19"/>
    </w:p>
    <w:p w:rsidR="00233427" w:rsidRDefault="00233427" w:rsidP="00233427">
      <w:pPr>
        <w:ind w:firstLineChars="177" w:firstLine="425"/>
        <w:rPr>
          <w:szCs w:val="24"/>
        </w:rPr>
      </w:pPr>
      <w:r>
        <w:rPr>
          <w:rFonts w:hint="eastAsia"/>
          <w:szCs w:val="24"/>
        </w:rPr>
        <w:t>部门/机构的反馈人员根据指标说明和评价标准，填写评价指标汇总表，系统通过</w:t>
      </w:r>
      <w:r>
        <w:rPr>
          <w:rFonts w:hint="eastAsia"/>
          <w:szCs w:val="24"/>
        </w:rPr>
        <w:lastRenderedPageBreak/>
        <w:t>搭建前台化配置，支持自评估打分和证明材料的上传。系统监测和统计各部门/机构和各项目的工作进度，并根据预设的完成时间通过风险管理信息系统和邮件系统进行提醒。</w:t>
      </w:r>
    </w:p>
    <w:p w:rsidR="00233427" w:rsidRDefault="00233427" w:rsidP="00170055">
      <w:pPr>
        <w:pStyle w:val="30"/>
        <w:numPr>
          <w:ilvl w:val="2"/>
          <w:numId w:val="33"/>
        </w:numPr>
      </w:pPr>
      <w:bookmarkStart w:id="20" w:name="_Toc331432416"/>
      <w:bookmarkStart w:id="21" w:name="_Toc354403095"/>
      <w:bookmarkStart w:id="22" w:name="_Toc23541"/>
      <w:bookmarkStart w:id="23" w:name="_Toc521432447"/>
      <w:r>
        <w:rPr>
          <w:rFonts w:hint="eastAsia"/>
        </w:rPr>
        <w:t>评估进度跟踪查询</w:t>
      </w:r>
      <w:bookmarkEnd w:id="20"/>
      <w:bookmarkEnd w:id="21"/>
      <w:bookmarkEnd w:id="22"/>
      <w:bookmarkEnd w:id="23"/>
    </w:p>
    <w:p w:rsidR="00233427" w:rsidRDefault="00233427" w:rsidP="00233427">
      <w:pPr>
        <w:pStyle w:val="ae"/>
        <w:spacing w:before="120"/>
        <w:ind w:firstLine="480"/>
        <w:rPr>
          <w:szCs w:val="24"/>
        </w:rPr>
      </w:pPr>
      <w:r>
        <w:rPr>
          <w:rFonts w:hint="eastAsia"/>
          <w:szCs w:val="24"/>
        </w:rPr>
        <w:t>支持对整个分类</w:t>
      </w:r>
      <w:r>
        <w:rPr>
          <w:szCs w:val="24"/>
        </w:rPr>
        <w:t>监管</w:t>
      </w:r>
      <w:r>
        <w:rPr>
          <w:rFonts w:hint="eastAsia"/>
          <w:szCs w:val="24"/>
        </w:rPr>
        <w:t>自我评估全流程查询。同时</w:t>
      </w:r>
      <w:r>
        <w:rPr>
          <w:szCs w:val="24"/>
        </w:rPr>
        <w:t>提供对评估工作进度的提醒和反馈功能，在工作进度落后于</w:t>
      </w:r>
      <w:r>
        <w:rPr>
          <w:rFonts w:hint="eastAsia"/>
          <w:szCs w:val="24"/>
        </w:rPr>
        <w:t>计划时</w:t>
      </w:r>
      <w:r>
        <w:rPr>
          <w:szCs w:val="24"/>
        </w:rPr>
        <w:t>，</w:t>
      </w:r>
      <w:r>
        <w:rPr>
          <w:rFonts w:hint="eastAsia"/>
          <w:szCs w:val="24"/>
        </w:rPr>
        <w:t>在</w:t>
      </w:r>
      <w:r>
        <w:rPr>
          <w:szCs w:val="24"/>
        </w:rPr>
        <w:t>系统主页面显示提醒消息并推送提醒邮件</w:t>
      </w:r>
      <w:r>
        <w:rPr>
          <w:rFonts w:hint="eastAsia"/>
          <w:szCs w:val="24"/>
        </w:rPr>
        <w:t>，反馈</w:t>
      </w:r>
      <w:r>
        <w:rPr>
          <w:szCs w:val="24"/>
        </w:rPr>
        <w:t>后提醒消息自动隐藏。</w:t>
      </w:r>
    </w:p>
    <w:p w:rsidR="00233427" w:rsidRDefault="00233427" w:rsidP="00233427">
      <w:pPr>
        <w:pStyle w:val="ae"/>
        <w:ind w:firstLine="480"/>
        <w:rPr>
          <w:szCs w:val="24"/>
        </w:rPr>
      </w:pPr>
      <w:r>
        <w:rPr>
          <w:rFonts w:hint="eastAsia"/>
          <w:szCs w:val="24"/>
        </w:rPr>
        <w:t>计划制定人员能够查看所有的评估计划完成情况以及评估结果信息。除</w:t>
      </w:r>
      <w:r>
        <w:rPr>
          <w:szCs w:val="24"/>
        </w:rPr>
        <w:t>提供自我评估结果的查询外，</w:t>
      </w:r>
      <w:r>
        <w:rPr>
          <w:rFonts w:hint="eastAsia"/>
          <w:szCs w:val="24"/>
        </w:rPr>
        <w:t>还提供监管机构分类监管评价</w:t>
      </w:r>
      <w:r>
        <w:rPr>
          <w:szCs w:val="24"/>
        </w:rPr>
        <w:t>结果</w:t>
      </w:r>
      <w:r>
        <w:rPr>
          <w:rFonts w:hint="eastAsia"/>
          <w:szCs w:val="24"/>
        </w:rPr>
        <w:t>的导入、</w:t>
      </w:r>
      <w:r>
        <w:rPr>
          <w:szCs w:val="24"/>
        </w:rPr>
        <w:t>导出和查询</w:t>
      </w:r>
      <w:r>
        <w:rPr>
          <w:rFonts w:hint="eastAsia"/>
          <w:szCs w:val="24"/>
        </w:rPr>
        <w:t>。</w:t>
      </w:r>
    </w:p>
    <w:p w:rsidR="00391E77" w:rsidRPr="00391E77" w:rsidRDefault="00233427" w:rsidP="00391E77">
      <w:pPr>
        <w:ind w:firstLineChars="177" w:firstLine="425"/>
        <w:rPr>
          <w:szCs w:val="24"/>
        </w:rPr>
      </w:pPr>
      <w:r>
        <w:rPr>
          <w:rFonts w:hint="eastAsia"/>
          <w:szCs w:val="24"/>
        </w:rPr>
        <w:t>支持本期、往期数据的对比分析。</w:t>
      </w:r>
    </w:p>
    <w:p w:rsidR="008C4408" w:rsidRDefault="00391E77" w:rsidP="00744712">
      <w:pPr>
        <w:pStyle w:val="20"/>
      </w:pPr>
      <w:bookmarkStart w:id="24" w:name="_Toc521432448"/>
      <w:r>
        <w:rPr>
          <w:rFonts w:hint="eastAsia"/>
        </w:rPr>
        <w:t>绩效考核</w:t>
      </w:r>
      <w:bookmarkEnd w:id="24"/>
    </w:p>
    <w:p w:rsidR="008C4408" w:rsidRPr="00EB2718" w:rsidRDefault="00EB2718" w:rsidP="00EB2718">
      <w:pPr>
        <w:pStyle w:val="ae"/>
        <w:ind w:firstLine="480"/>
        <w:rPr>
          <w:rFonts w:cs="Arial"/>
        </w:rPr>
      </w:pPr>
      <w:r w:rsidRPr="00EB2718">
        <w:rPr>
          <w:szCs w:val="24"/>
        </w:rPr>
        <w:t>风险管理部相关人员根据每季度报送情况</w:t>
      </w:r>
      <w:r w:rsidRPr="00EB2718">
        <w:rPr>
          <w:rFonts w:hint="eastAsia"/>
          <w:szCs w:val="24"/>
        </w:rPr>
        <w:t>、指标结果以及整改计划进展情况为各部门</w:t>
      </w:r>
      <w:r w:rsidRPr="00EB2718">
        <w:rPr>
          <w:szCs w:val="24"/>
        </w:rPr>
        <w:t>/</w:t>
      </w:r>
      <w:r w:rsidRPr="00EB2718">
        <w:rPr>
          <w:rFonts w:hint="eastAsia"/>
          <w:szCs w:val="24"/>
        </w:rPr>
        <w:t>各分公司做出绩效评分。系统应支持风险管理部相关人员设置</w:t>
      </w:r>
      <w:r w:rsidRPr="00EB2718">
        <w:rPr>
          <w:szCs w:val="24"/>
        </w:rPr>
        <w:t>/</w:t>
      </w:r>
      <w:r w:rsidRPr="00EB2718">
        <w:rPr>
          <w:rFonts w:hint="eastAsia"/>
          <w:szCs w:val="24"/>
        </w:rPr>
        <w:t>修改指标权重、评分参数以及评分逻辑，并按照设定好的相关信息自动计算各部门、各分公司的绩效评分。风险管理部负责人审批确认绩效评分后，系统将各部门</w:t>
      </w:r>
      <w:r w:rsidRPr="00EB2718">
        <w:rPr>
          <w:szCs w:val="24"/>
        </w:rPr>
        <w:t>/</w:t>
      </w:r>
      <w:r w:rsidRPr="00EB2718">
        <w:rPr>
          <w:rFonts w:hint="eastAsia"/>
          <w:szCs w:val="24"/>
        </w:rPr>
        <w:t>各分公司的绩效评分发送至各责任方，各部门</w:t>
      </w:r>
      <w:r w:rsidRPr="00EB2718">
        <w:rPr>
          <w:szCs w:val="24"/>
        </w:rPr>
        <w:t>/</w:t>
      </w:r>
      <w:r w:rsidRPr="00EB2718">
        <w:rPr>
          <w:rFonts w:hint="eastAsia"/>
          <w:szCs w:val="24"/>
        </w:rPr>
        <w:t>各分公司仅有权限查阅自己的绩效评分。</w:t>
      </w:r>
    </w:p>
    <w:p w:rsidR="008C4408" w:rsidRDefault="00EB2718" w:rsidP="00744712">
      <w:pPr>
        <w:pStyle w:val="20"/>
      </w:pPr>
      <w:bookmarkStart w:id="25" w:name="_Toc521432449"/>
      <w:r>
        <w:rPr>
          <w:rFonts w:hint="eastAsia"/>
        </w:rPr>
        <w:t>报告管理</w:t>
      </w:r>
      <w:bookmarkEnd w:id="25"/>
    </w:p>
    <w:p w:rsidR="00EB2718" w:rsidRPr="00EB2718" w:rsidRDefault="00EB2718" w:rsidP="00EB2718">
      <w:pPr>
        <w:pStyle w:val="afd"/>
        <w:spacing w:before="156" w:after="156"/>
        <w:rPr>
          <w:rFonts w:ascii="微软雅黑" w:eastAsia="微软雅黑" w:cs="Arial"/>
          <w:color w:val="000000"/>
          <w:kern w:val="2"/>
        </w:rPr>
      </w:pPr>
      <w:r w:rsidRPr="00EB2718">
        <w:rPr>
          <w:rFonts w:ascii="微软雅黑" w:eastAsia="微软雅黑" w:cs="Arial"/>
          <w:color w:val="000000"/>
          <w:kern w:val="2"/>
        </w:rPr>
        <w:t>系统应支持多种表格形式的导出。</w:t>
      </w:r>
    </w:p>
    <w:p w:rsidR="00EB2718" w:rsidRPr="00EB2718" w:rsidRDefault="00EB2718" w:rsidP="00376FC9">
      <w:pPr>
        <w:pStyle w:val="afd"/>
        <w:numPr>
          <w:ilvl w:val="0"/>
          <w:numId w:val="41"/>
        </w:numPr>
        <w:autoSpaceDE/>
        <w:autoSpaceDN/>
        <w:adjustRightInd/>
        <w:spacing w:before="156" w:after="156"/>
        <w:ind w:firstLineChars="0"/>
        <w:textAlignment w:val="auto"/>
        <w:rPr>
          <w:rFonts w:ascii="微软雅黑" w:eastAsia="微软雅黑" w:cs="Arial"/>
          <w:color w:val="000000"/>
          <w:kern w:val="2"/>
        </w:rPr>
      </w:pPr>
      <w:r w:rsidRPr="00EB2718">
        <w:rPr>
          <w:rFonts w:ascii="微软雅黑" w:eastAsia="微软雅黑" w:cs="Arial"/>
          <w:color w:val="000000"/>
          <w:kern w:val="2"/>
        </w:rPr>
        <w:t>上报格式应按照监管要求，只包含本次上报需要的指标和数据。</w:t>
      </w:r>
    </w:p>
    <w:p w:rsidR="00EB2718" w:rsidRPr="00EB2718" w:rsidRDefault="00EB2718" w:rsidP="00376FC9">
      <w:pPr>
        <w:pStyle w:val="afd"/>
        <w:numPr>
          <w:ilvl w:val="0"/>
          <w:numId w:val="41"/>
        </w:numPr>
        <w:autoSpaceDE/>
        <w:autoSpaceDN/>
        <w:adjustRightInd/>
        <w:spacing w:before="156" w:after="156"/>
        <w:ind w:firstLineChars="0"/>
        <w:textAlignment w:val="auto"/>
        <w:rPr>
          <w:rFonts w:ascii="微软雅黑" w:eastAsia="微软雅黑" w:cs="Arial"/>
          <w:color w:val="000000"/>
          <w:kern w:val="2"/>
        </w:rPr>
      </w:pPr>
      <w:r w:rsidRPr="00EB2718">
        <w:rPr>
          <w:rFonts w:ascii="微软雅黑" w:eastAsia="微软雅黑" w:cs="Arial"/>
          <w:color w:val="000000"/>
          <w:kern w:val="2"/>
        </w:rPr>
        <w:lastRenderedPageBreak/>
        <w:t>分析格式包括上述数据分析的细节和内容，系统应支持导出字段的选择。</w:t>
      </w:r>
    </w:p>
    <w:p w:rsidR="00EB2718" w:rsidRPr="00EB2718" w:rsidRDefault="00EB2718" w:rsidP="00EB2718">
      <w:pPr>
        <w:pStyle w:val="afd"/>
        <w:spacing w:before="156" w:after="156"/>
        <w:ind w:firstLineChars="0"/>
        <w:rPr>
          <w:rFonts w:ascii="微软雅黑" w:eastAsia="微软雅黑" w:cs="Arial"/>
          <w:color w:val="000000"/>
          <w:kern w:val="2"/>
        </w:rPr>
      </w:pPr>
      <w:r w:rsidRPr="00EB2718">
        <w:rPr>
          <w:rFonts w:ascii="微软雅黑" w:eastAsia="微软雅黑" w:cs="Arial"/>
          <w:color w:val="000000"/>
          <w:kern w:val="2"/>
        </w:rPr>
        <w:t>示例可见附录一：该分析格式包括指标说明、评价标准、自定义填报说明</w:t>
      </w:r>
      <w:r w:rsidRPr="00EB2718">
        <w:rPr>
          <w:rFonts w:ascii="微软雅黑" w:eastAsia="微软雅黑" w:cs="Arial" w:hint="eastAsia"/>
          <w:color w:val="000000"/>
          <w:kern w:val="2"/>
        </w:rPr>
        <w:t>、</w:t>
      </w:r>
      <w:r w:rsidRPr="00EB2718">
        <w:rPr>
          <w:rFonts w:ascii="微软雅黑" w:eastAsia="微软雅黑" w:cs="Arial"/>
          <w:color w:val="000000"/>
          <w:kern w:val="2"/>
        </w:rPr>
        <w:t>填报部门、评分方式、分值、本季度指标结果（包含 10家分公司平均值）、上季度指标结果（包含 10 家分公司平均值）、本季度得分情况（包含 10家分公司平均值）、上季度得分情况（包含 10 家分公司平均值）、变动分析、备注等。</w:t>
      </w:r>
    </w:p>
    <w:p w:rsidR="00EB2718" w:rsidRDefault="00EB2718" w:rsidP="00EB2718">
      <w:pPr>
        <w:ind w:firstLine="420"/>
        <w:rPr>
          <w:rFonts w:cs="Arial"/>
          <w:color w:val="000000"/>
        </w:rPr>
      </w:pPr>
      <w:r w:rsidRPr="00EB2718">
        <w:rPr>
          <w:rFonts w:cs="Arial"/>
          <w:color w:val="000000"/>
        </w:rPr>
        <w:t>评分格式包括上述系统估分的细节和内容。对于非统一报送的评估项目评分情况，系统应至少支持手工录入分数的功能。示例可见附录二：该评分格式包括确定可得分数、直接评分、行业水平确定可得分数、行业水平无法确定分数、监管评分、扣分项，其中确定可得分数来自于直接评分与行业水平确定可得分数的加总。</w:t>
      </w:r>
    </w:p>
    <w:p w:rsidR="00244849" w:rsidRPr="006F4E51" w:rsidRDefault="00244849" w:rsidP="006F4E51">
      <w:pPr>
        <w:pStyle w:val="20"/>
      </w:pPr>
      <w:bookmarkStart w:id="26" w:name="_Toc354403113"/>
      <w:bookmarkStart w:id="27" w:name="_Toc27838"/>
      <w:bookmarkStart w:id="28" w:name="_Toc521432450"/>
      <w:r>
        <w:rPr>
          <w:rFonts w:hint="eastAsia"/>
        </w:rPr>
        <w:t>个人工作台</w:t>
      </w:r>
      <w:bookmarkEnd w:id="26"/>
      <w:bookmarkEnd w:id="27"/>
      <w:bookmarkEnd w:id="28"/>
    </w:p>
    <w:p w:rsidR="00244849" w:rsidRPr="00244849" w:rsidRDefault="00244849" w:rsidP="00244849">
      <w:pPr>
        <w:ind w:firstLine="420"/>
        <w:rPr>
          <w:rFonts w:cs="Arial"/>
          <w:color w:val="000000"/>
        </w:rPr>
      </w:pPr>
      <w:r w:rsidRPr="00244849">
        <w:rPr>
          <w:rFonts w:cs="Arial" w:hint="eastAsia"/>
          <w:color w:val="000000"/>
        </w:rPr>
        <w:t>个人工作台是用户登录系统后的初始页面。在工作台中将显示与当前登录用户相关的一些信息，这些信息由系统的其他功能模块推送而来。</w:t>
      </w:r>
    </w:p>
    <w:p w:rsidR="00244849" w:rsidRDefault="00244849" w:rsidP="00244849">
      <w:pPr>
        <w:ind w:firstLine="420"/>
      </w:pPr>
      <w:r w:rsidRPr="00244849">
        <w:rPr>
          <w:rFonts w:cs="Arial" w:hint="eastAsia"/>
          <w:color w:val="000000"/>
        </w:rPr>
        <w:t>个人工作台根据展示信息进行划分，分别为仪表盘、信息发布（公告栏）、待办工作列表最新提醒和已完成工作列表五大主要部分。</w:t>
      </w:r>
    </w:p>
    <w:p w:rsidR="00244849" w:rsidRDefault="00244849" w:rsidP="00170055">
      <w:pPr>
        <w:pStyle w:val="30"/>
        <w:numPr>
          <w:ilvl w:val="2"/>
          <w:numId w:val="33"/>
        </w:numPr>
      </w:pPr>
      <w:bookmarkStart w:id="29" w:name="_Toc364856505"/>
      <w:bookmarkStart w:id="30" w:name="_Toc354403114"/>
      <w:bookmarkStart w:id="31" w:name="_Toc22048"/>
      <w:bookmarkStart w:id="32" w:name="_Toc521432451"/>
      <w:r>
        <w:rPr>
          <w:rFonts w:hint="eastAsia"/>
        </w:rPr>
        <w:t>公告栏</w:t>
      </w:r>
      <w:bookmarkEnd w:id="29"/>
      <w:bookmarkEnd w:id="30"/>
      <w:bookmarkEnd w:id="31"/>
      <w:bookmarkEnd w:id="32"/>
    </w:p>
    <w:p w:rsidR="00244849" w:rsidRPr="00244849" w:rsidRDefault="00244849" w:rsidP="00244849">
      <w:pPr>
        <w:pStyle w:val="afd"/>
        <w:spacing w:before="156" w:after="156"/>
        <w:rPr>
          <w:rFonts w:ascii="微软雅黑" w:eastAsia="微软雅黑" w:cs="Arial"/>
          <w:color w:val="000000"/>
          <w:kern w:val="2"/>
        </w:rPr>
      </w:pPr>
      <w:r w:rsidRPr="00244849">
        <w:rPr>
          <w:rFonts w:ascii="微软雅黑" w:eastAsia="微软雅黑" w:cs="Arial" w:hint="eastAsia"/>
          <w:color w:val="000000"/>
          <w:kern w:val="2"/>
        </w:rPr>
        <w:t xml:space="preserve">系统应设置公告栏为当前登录用户展示对其发布的公告更新提示、风险提示等内容； </w:t>
      </w:r>
    </w:p>
    <w:p w:rsidR="00244849" w:rsidRPr="00244849" w:rsidRDefault="00244849" w:rsidP="00170551">
      <w:pPr>
        <w:pStyle w:val="ae"/>
        <w:numPr>
          <w:ilvl w:val="0"/>
          <w:numId w:val="42"/>
        </w:numPr>
        <w:spacing w:beforeLines="50" w:afterLines="50" w:line="360" w:lineRule="auto"/>
        <w:rPr>
          <w:rFonts w:cs="Arial"/>
          <w:color w:val="000000"/>
        </w:rPr>
      </w:pPr>
      <w:r w:rsidRPr="00244849">
        <w:rPr>
          <w:rFonts w:cs="Arial" w:hint="eastAsia"/>
          <w:color w:val="000000"/>
        </w:rPr>
        <w:t xml:space="preserve"> 公告发布</w:t>
      </w:r>
    </w:p>
    <w:p w:rsidR="00244849" w:rsidRPr="00244849" w:rsidRDefault="00244849" w:rsidP="00244849">
      <w:pPr>
        <w:pStyle w:val="afd"/>
        <w:spacing w:before="156" w:after="156"/>
        <w:rPr>
          <w:rFonts w:ascii="微软雅黑" w:eastAsia="微软雅黑" w:cs="Arial"/>
          <w:color w:val="000000"/>
          <w:kern w:val="2"/>
        </w:rPr>
      </w:pPr>
      <w:r w:rsidRPr="00244849">
        <w:rPr>
          <w:rFonts w:ascii="微软雅黑" w:eastAsia="微软雅黑" w:cs="Arial" w:hint="eastAsia"/>
          <w:color w:val="000000"/>
          <w:kern w:val="2"/>
        </w:rPr>
        <w:t>总公司</w:t>
      </w:r>
      <w:r w:rsidRPr="00244849">
        <w:rPr>
          <w:rFonts w:ascii="微软雅黑" w:eastAsia="微软雅黑" w:cs="Arial"/>
          <w:color w:val="000000"/>
          <w:kern w:val="2"/>
        </w:rPr>
        <w:t>风险部</w:t>
      </w:r>
      <w:r w:rsidRPr="00244849">
        <w:rPr>
          <w:rFonts w:ascii="微软雅黑" w:eastAsia="微软雅黑" w:cs="Arial" w:hint="eastAsia"/>
          <w:color w:val="000000"/>
          <w:kern w:val="2"/>
        </w:rPr>
        <w:t xml:space="preserve">、各业务部门、各分支机构的系统管理员能够通过系统向下级分支机构发布公告信息提示，所发布的公告信息将在指定用户组或用户的公告栏中显示。 </w:t>
      </w:r>
    </w:p>
    <w:p w:rsidR="00244849" w:rsidRPr="00244849" w:rsidRDefault="00244849" w:rsidP="00244849">
      <w:pPr>
        <w:pStyle w:val="afd"/>
        <w:spacing w:before="156" w:after="156"/>
        <w:rPr>
          <w:rFonts w:ascii="微软雅黑" w:eastAsia="微软雅黑" w:cs="Arial"/>
          <w:color w:val="000000"/>
          <w:kern w:val="2"/>
        </w:rPr>
      </w:pPr>
      <w:r w:rsidRPr="00244849">
        <w:rPr>
          <w:rFonts w:ascii="微软雅黑" w:eastAsia="微软雅黑" w:cs="Arial" w:hint="eastAsia"/>
          <w:color w:val="000000"/>
          <w:kern w:val="2"/>
        </w:rPr>
        <w:lastRenderedPageBreak/>
        <w:t>公告栏管理人员可以在此区域输入当前各机构需要展示或公告重要信息，公告栏管理人员可以输入公告名称、公告栏信息展示对象（包括机构、角色的用户选择）、公告时间有效期、添加公告附件等。以区分不同信息的接受对象。</w:t>
      </w:r>
    </w:p>
    <w:p w:rsidR="00244849" w:rsidRPr="00244849" w:rsidRDefault="00244849" w:rsidP="00170551">
      <w:pPr>
        <w:pStyle w:val="ae"/>
        <w:numPr>
          <w:ilvl w:val="0"/>
          <w:numId w:val="42"/>
        </w:numPr>
        <w:spacing w:beforeLines="50" w:afterLines="50" w:line="360" w:lineRule="auto"/>
        <w:rPr>
          <w:rFonts w:cs="Arial"/>
          <w:color w:val="000000"/>
        </w:rPr>
      </w:pPr>
      <w:r w:rsidRPr="00244849">
        <w:rPr>
          <w:rFonts w:cs="Arial" w:hint="eastAsia"/>
          <w:color w:val="000000"/>
        </w:rPr>
        <w:t xml:space="preserve"> 公告展示</w:t>
      </w:r>
    </w:p>
    <w:p w:rsidR="00244849" w:rsidRDefault="00244849" w:rsidP="00244849">
      <w:pPr>
        <w:pStyle w:val="afd"/>
        <w:spacing w:before="156" w:after="156"/>
      </w:pPr>
      <w:r w:rsidRPr="00244849">
        <w:rPr>
          <w:rFonts w:ascii="微软雅黑" w:eastAsia="微软雅黑" w:cs="Arial" w:hint="eastAsia"/>
          <w:color w:val="000000"/>
          <w:kern w:val="2"/>
        </w:rPr>
        <w:t>而接收用户，在登录系统后在个人工作台的公告栏区域能直接看到最新的尚在有效期内的公告信息，并能点击打开浏览详细内容以及下载相关附件。</w:t>
      </w:r>
    </w:p>
    <w:p w:rsidR="00244849" w:rsidRDefault="00244849" w:rsidP="00170055">
      <w:pPr>
        <w:pStyle w:val="30"/>
        <w:numPr>
          <w:ilvl w:val="2"/>
          <w:numId w:val="33"/>
        </w:numPr>
      </w:pPr>
      <w:bookmarkStart w:id="33" w:name="_Toc364856506"/>
      <w:bookmarkStart w:id="34" w:name="_Toc354403115"/>
      <w:bookmarkStart w:id="35" w:name="_Toc5374"/>
      <w:bookmarkStart w:id="36" w:name="_Toc521432452"/>
      <w:r>
        <w:rPr>
          <w:rFonts w:hint="eastAsia"/>
        </w:rPr>
        <w:t>待办工作列表</w:t>
      </w:r>
      <w:bookmarkEnd w:id="33"/>
      <w:bookmarkEnd w:id="34"/>
      <w:bookmarkEnd w:id="35"/>
      <w:bookmarkEnd w:id="36"/>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待办工作列表显示已经分配给当前登录用户的待办任务列表，仅显示尚未完成的任务。当前用户只需点击工作列表中待办工作项，即可进入相关业务处理界面。</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待办工作列表中显示待办工作名称、待办工作类型、待办状态，上一环节人员名称、待办工作接收日期、待办工作截止日期等信息。待办工作列表每页默认显示为5条。用户可调整每页显示记录条数。</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系统中所有模块的所有工作流均通过工作列表进行流转。待办工作类型采用按模块划分。待办工作状态显示对应工作流中的流转状态。</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待办工作包括新增的待办工作、未通过审批被退回的评估任务、被转发的任务等。</w:t>
      </w:r>
    </w:p>
    <w:p w:rsidR="00244849" w:rsidRDefault="00244849" w:rsidP="00244849">
      <w:pPr>
        <w:pStyle w:val="afd"/>
        <w:spacing w:before="156" w:after="156"/>
      </w:pPr>
      <w:r w:rsidRPr="005C5DC2">
        <w:rPr>
          <w:rFonts w:ascii="微软雅黑" w:eastAsia="微软雅黑" w:cs="Arial" w:hint="eastAsia"/>
          <w:color w:val="000000"/>
          <w:kern w:val="2"/>
        </w:rPr>
        <w:t>用户登录后，系统会弹出“存在*个待办工作”的提示。</w:t>
      </w:r>
    </w:p>
    <w:p w:rsidR="00244849" w:rsidRDefault="00244849" w:rsidP="00170055">
      <w:pPr>
        <w:pStyle w:val="30"/>
        <w:numPr>
          <w:ilvl w:val="2"/>
          <w:numId w:val="33"/>
        </w:numPr>
      </w:pPr>
      <w:bookmarkStart w:id="37" w:name="_Toc364856507"/>
      <w:bookmarkStart w:id="38" w:name="_Toc354403116"/>
      <w:bookmarkStart w:id="39" w:name="_Toc7170"/>
      <w:bookmarkStart w:id="40" w:name="_Toc521432453"/>
      <w:r>
        <w:rPr>
          <w:rFonts w:hint="eastAsia"/>
        </w:rPr>
        <w:lastRenderedPageBreak/>
        <w:t>提示信息</w:t>
      </w:r>
      <w:bookmarkEnd w:id="37"/>
      <w:bookmarkEnd w:id="38"/>
      <w:bookmarkEnd w:id="39"/>
      <w:bookmarkEnd w:id="40"/>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对于新增的待办工作、未通过审批被退回的评估任务、以及收到系统其他用户的留言等信息，系统应通过工作台界面增加提示。</w:t>
      </w:r>
    </w:p>
    <w:p w:rsidR="00244849" w:rsidRPr="005C5DC2" w:rsidRDefault="00244849" w:rsidP="005C5DC2">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 xml:space="preserve"> 信息提示设置</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总公司</w:t>
      </w:r>
      <w:r w:rsidRPr="005C5DC2">
        <w:rPr>
          <w:rFonts w:ascii="微软雅黑" w:eastAsia="微软雅黑" w:cs="Arial"/>
          <w:color w:val="000000"/>
          <w:kern w:val="2"/>
        </w:rPr>
        <w:t>风险部</w:t>
      </w:r>
      <w:r w:rsidRPr="005C5DC2">
        <w:rPr>
          <w:rFonts w:ascii="微软雅黑" w:eastAsia="微软雅黑" w:cs="Arial" w:hint="eastAsia"/>
          <w:color w:val="000000"/>
          <w:kern w:val="2"/>
        </w:rPr>
        <w:t>、各业务部门、各分支机构的系统管理员能够通过系统的信息功能向下级分支机构发布提示，所发布的信息提提示将在指定用户组或用户的提示信息列表中显示。</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系统中的信息提示分为两类：</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一是系统提供的提示模板（这类提示一般是根据客户的需求事先设定好提示标题、提示对象、提示触发规则、提示发送渠道-邮件/个人工作台等），系统将自动触发提示，此类提示可循环使用；</w:t>
      </w:r>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二是客户可定制化的，系统管理员可以选择系统模板进行另存为修改或者新建提示，设置提示标题、提示对象后，系统将立即发送提示，此类提示一般是一次性的。另外系统提供【再次发送】功能。</w:t>
      </w:r>
    </w:p>
    <w:p w:rsidR="00244849" w:rsidRPr="005C5DC2" w:rsidRDefault="00244849" w:rsidP="005C5DC2">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 xml:space="preserve"> 信息提示接收</w:t>
      </w:r>
    </w:p>
    <w:p w:rsidR="00244849" w:rsidRDefault="00244849" w:rsidP="00244849">
      <w:pPr>
        <w:pStyle w:val="afd"/>
        <w:spacing w:before="156" w:after="156"/>
      </w:pPr>
      <w:r w:rsidRPr="005C5DC2">
        <w:rPr>
          <w:rFonts w:ascii="微软雅黑" w:eastAsia="微软雅黑" w:cs="Arial" w:hint="eastAsia"/>
          <w:color w:val="000000"/>
          <w:kern w:val="2"/>
        </w:rPr>
        <w:t>指定用户登录系统后，系统会弹出“存在*条未查看提示”提示。用户点击提示列表中的提示名称查看相关内容。提示信息内容包括提示名称、消息类型（比如违规事件）、消息发送人、消息接收时间等。</w:t>
      </w:r>
    </w:p>
    <w:p w:rsidR="00244849" w:rsidRDefault="00244849" w:rsidP="00170055">
      <w:pPr>
        <w:pStyle w:val="30"/>
        <w:numPr>
          <w:ilvl w:val="2"/>
          <w:numId w:val="33"/>
        </w:numPr>
      </w:pPr>
      <w:bookmarkStart w:id="41" w:name="_Toc364856508"/>
      <w:bookmarkStart w:id="42" w:name="_Toc354403117"/>
      <w:bookmarkStart w:id="43" w:name="_Toc24071"/>
      <w:bookmarkStart w:id="44" w:name="_Toc521432454"/>
      <w:r>
        <w:rPr>
          <w:rFonts w:hint="eastAsia"/>
        </w:rPr>
        <w:lastRenderedPageBreak/>
        <w:t>已完成工作列表</w:t>
      </w:r>
      <w:bookmarkEnd w:id="41"/>
      <w:bookmarkEnd w:id="42"/>
      <w:bookmarkEnd w:id="43"/>
      <w:bookmarkEnd w:id="44"/>
    </w:p>
    <w:p w:rsidR="00244849" w:rsidRPr="005C5DC2" w:rsidRDefault="00244849" w:rsidP="00244849">
      <w:pPr>
        <w:pStyle w:val="afd"/>
        <w:spacing w:before="156" w:after="156"/>
        <w:rPr>
          <w:rFonts w:ascii="微软雅黑" w:eastAsia="微软雅黑" w:cs="Arial"/>
          <w:color w:val="000000"/>
          <w:kern w:val="2"/>
        </w:rPr>
      </w:pPr>
      <w:r w:rsidRPr="005C5DC2">
        <w:rPr>
          <w:rFonts w:ascii="微软雅黑" w:eastAsia="微软雅黑" w:cs="Arial" w:hint="eastAsia"/>
          <w:color w:val="000000"/>
          <w:kern w:val="2"/>
        </w:rPr>
        <w:t>这个区域默认展示用户在最近一个月内已完成工作的信息，同时可以查看目前该工作的进度和状态。查询条件包括：已完成工作名称、工作类型、处理时间、状态等。</w:t>
      </w:r>
    </w:p>
    <w:p w:rsidR="008C4408" w:rsidRDefault="00244849" w:rsidP="005C5DC2">
      <w:pPr>
        <w:pStyle w:val="afd"/>
        <w:spacing w:before="156" w:after="156"/>
        <w:rPr>
          <w:rFonts w:cs="Arial"/>
          <w:color w:val="000000"/>
        </w:rPr>
      </w:pPr>
      <w:r w:rsidRPr="005C5DC2">
        <w:rPr>
          <w:rFonts w:ascii="微软雅黑" w:eastAsia="微软雅黑" w:cs="Arial" w:hint="eastAsia"/>
          <w:color w:val="000000"/>
          <w:kern w:val="2"/>
        </w:rPr>
        <w:t>已完成工作列表供用户查看已完成的待办工作，显示已完成工作名称、待办工作类型、待办工作目前状态，目前所处环节人员名称、待办工作创建日期、待办工作截止日期等信息。已完成工作列表每页默认显示为5条。用户可调整每页显示记录条数。</w:t>
      </w:r>
    </w:p>
    <w:p w:rsidR="008C4408" w:rsidRDefault="00B6267D" w:rsidP="00744712">
      <w:pPr>
        <w:pStyle w:val="20"/>
      </w:pPr>
      <w:bookmarkStart w:id="45" w:name="_Toc521432455"/>
      <w:r>
        <w:rPr>
          <w:rFonts w:hint="eastAsia"/>
        </w:rPr>
        <w:t>系统管理</w:t>
      </w:r>
      <w:bookmarkEnd w:id="45"/>
    </w:p>
    <w:p w:rsidR="00B6267D" w:rsidRDefault="00B6267D" w:rsidP="00B6267D">
      <w:pPr>
        <w:pStyle w:val="afd"/>
        <w:spacing w:before="156" w:after="156"/>
      </w:pPr>
      <w:r w:rsidRPr="00B6267D">
        <w:rPr>
          <w:rFonts w:ascii="微软雅黑" w:eastAsia="微软雅黑" w:cs="Arial" w:hint="eastAsia"/>
          <w:color w:val="000000"/>
          <w:kern w:val="2"/>
        </w:rPr>
        <w:t>系统管理是系统本身日常使用过程所必需的基本管理维护功能，包括机构管理、用户管理、角色管理、权限管理、功能模块管理、公告管理、参数管理、公告管理等。其中机构与人员信息，可与OA系统或HR系统导入和同步数据。</w:t>
      </w:r>
    </w:p>
    <w:p w:rsidR="00B6267D" w:rsidRDefault="00B6267D" w:rsidP="00170055">
      <w:pPr>
        <w:pStyle w:val="30"/>
        <w:numPr>
          <w:ilvl w:val="2"/>
          <w:numId w:val="33"/>
        </w:numPr>
      </w:pPr>
      <w:bookmarkStart w:id="46" w:name="_Toc300480872"/>
      <w:bookmarkStart w:id="47" w:name="_Toc354403119"/>
      <w:bookmarkStart w:id="48" w:name="_Toc29342"/>
      <w:bookmarkStart w:id="49" w:name="_Toc521432456"/>
      <w:r>
        <w:rPr>
          <w:rFonts w:hint="eastAsia"/>
        </w:rPr>
        <w:t>用户管理</w:t>
      </w:r>
      <w:bookmarkEnd w:id="46"/>
      <w:bookmarkEnd w:id="47"/>
      <w:bookmarkEnd w:id="48"/>
      <w:bookmarkEnd w:id="49"/>
    </w:p>
    <w:p w:rsidR="00B6267D" w:rsidRDefault="00B6267D" w:rsidP="00B6267D">
      <w:pPr>
        <w:pStyle w:val="ae"/>
        <w:ind w:firstLine="480"/>
        <w:rPr>
          <w:szCs w:val="24"/>
        </w:rPr>
      </w:pPr>
      <w:r>
        <w:rPr>
          <w:rFonts w:hint="eastAsia"/>
          <w:szCs w:val="24"/>
        </w:rPr>
        <w:t>用户管理是指对全系统内的系统用户进行设置、用户信息维护等功能的集合，由系统管理员完成。其中，二级分支机构及以上机构的用户管理由各机构的系统管理员负责，可以对本机构的用户进行添加、删除以及维护和查询用户的基本信息等操作。</w:t>
      </w:r>
    </w:p>
    <w:p w:rsidR="00B6267D" w:rsidRDefault="00B6267D" w:rsidP="00B6267D">
      <w:pPr>
        <w:pStyle w:val="ae"/>
        <w:ind w:firstLine="480"/>
        <w:rPr>
          <w:szCs w:val="24"/>
        </w:rPr>
      </w:pPr>
      <w:r>
        <w:rPr>
          <w:rFonts w:hint="eastAsia"/>
          <w:szCs w:val="24"/>
        </w:rPr>
        <w:t>用户管理可以实现用户的增加、修改、删除、登录权限的启动、暂停；管理员对用户密码进行重置。系统支持每个机构设置管理员用户对各自的用户进行维护。</w:t>
      </w:r>
    </w:p>
    <w:p w:rsidR="00B6267D" w:rsidRDefault="00B6267D" w:rsidP="00170055">
      <w:pPr>
        <w:pStyle w:val="30"/>
        <w:numPr>
          <w:ilvl w:val="2"/>
          <w:numId w:val="33"/>
        </w:numPr>
      </w:pPr>
      <w:bookmarkStart w:id="50" w:name="_Toc300480873"/>
      <w:bookmarkStart w:id="51" w:name="_Toc354403120"/>
      <w:bookmarkStart w:id="52" w:name="_Toc30195"/>
      <w:bookmarkStart w:id="53" w:name="_Toc521432457"/>
      <w:r>
        <w:rPr>
          <w:rFonts w:hint="eastAsia"/>
        </w:rPr>
        <w:t>角色管理</w:t>
      </w:r>
      <w:bookmarkEnd w:id="50"/>
      <w:bookmarkEnd w:id="51"/>
      <w:bookmarkEnd w:id="52"/>
      <w:bookmarkEnd w:id="53"/>
    </w:p>
    <w:p w:rsidR="00B6267D" w:rsidRDefault="00B6267D" w:rsidP="00B6267D">
      <w:pPr>
        <w:pStyle w:val="ae"/>
        <w:ind w:firstLine="480"/>
        <w:rPr>
          <w:szCs w:val="24"/>
        </w:rPr>
      </w:pPr>
      <w:r>
        <w:rPr>
          <w:rFonts w:hint="eastAsia"/>
          <w:szCs w:val="24"/>
        </w:rPr>
        <w:t>角色管理是对系统内所有角色及每一角色相对应的功能进行设置和调整，由</w:t>
      </w:r>
      <w:r>
        <w:rPr>
          <w:szCs w:val="24"/>
        </w:rPr>
        <w:t>总公</w:t>
      </w:r>
      <w:r>
        <w:rPr>
          <w:szCs w:val="24"/>
        </w:rPr>
        <w:lastRenderedPageBreak/>
        <w:t>司</w:t>
      </w:r>
      <w:r>
        <w:rPr>
          <w:rFonts w:hint="eastAsia"/>
          <w:szCs w:val="24"/>
        </w:rPr>
        <w:t>系统管理员统一管理。</w:t>
      </w:r>
      <w:r>
        <w:rPr>
          <w:szCs w:val="24"/>
        </w:rPr>
        <w:t>总公司</w:t>
      </w:r>
      <w:r>
        <w:rPr>
          <w:rFonts w:hint="eastAsia"/>
          <w:szCs w:val="24"/>
        </w:rPr>
        <w:t>系统管理员可以对角色进行添加、删除，及维护角色的基本信息和角色所对应的功能。</w:t>
      </w:r>
    </w:p>
    <w:p w:rsidR="00B6267D" w:rsidRDefault="00B6267D" w:rsidP="00170055">
      <w:pPr>
        <w:pStyle w:val="30"/>
        <w:numPr>
          <w:ilvl w:val="2"/>
          <w:numId w:val="33"/>
        </w:numPr>
      </w:pPr>
      <w:bookmarkStart w:id="54" w:name="_Toc300480874"/>
      <w:bookmarkStart w:id="55" w:name="_Toc354403121"/>
      <w:bookmarkStart w:id="56" w:name="_Toc27653"/>
      <w:bookmarkStart w:id="57" w:name="_Toc521432458"/>
      <w:r>
        <w:rPr>
          <w:rFonts w:hint="eastAsia"/>
        </w:rPr>
        <w:t>权限管理</w:t>
      </w:r>
      <w:bookmarkEnd w:id="54"/>
      <w:bookmarkEnd w:id="55"/>
      <w:bookmarkEnd w:id="56"/>
      <w:bookmarkEnd w:id="57"/>
    </w:p>
    <w:p w:rsidR="00B6267D" w:rsidRDefault="00B6267D" w:rsidP="00B6267D">
      <w:pPr>
        <w:pStyle w:val="ae"/>
        <w:ind w:firstLine="480"/>
        <w:rPr>
          <w:szCs w:val="24"/>
        </w:rPr>
      </w:pPr>
      <w:r>
        <w:rPr>
          <w:rFonts w:hint="eastAsia"/>
          <w:szCs w:val="24"/>
        </w:rPr>
        <w:t>用户可以自由定义用户组，将用户赋予到用户组上，实现为用户分配相关的功能权限。针对系统的不同功能模块，系统针对不同子系统不同功能模块不同操作权限设置丰富角色。角色限定用户可访问的子系统以及相关的功能模块以及可进行的操作。每个用户组可映射一个或多个角色，每个用户组除有角色含义外，还对应相关的机构和部门。</w:t>
      </w:r>
    </w:p>
    <w:p w:rsidR="00B6267D" w:rsidRDefault="00B6267D" w:rsidP="00170055">
      <w:pPr>
        <w:pStyle w:val="30"/>
        <w:numPr>
          <w:ilvl w:val="2"/>
          <w:numId w:val="33"/>
        </w:numPr>
      </w:pPr>
      <w:bookmarkStart w:id="58" w:name="_Toc300480875"/>
      <w:bookmarkStart w:id="59" w:name="_Toc354403122"/>
      <w:bookmarkStart w:id="60" w:name="_Toc4813"/>
      <w:bookmarkStart w:id="61" w:name="_Toc521432459"/>
      <w:r>
        <w:rPr>
          <w:rFonts w:hint="eastAsia"/>
        </w:rPr>
        <w:t>机</w:t>
      </w:r>
      <w:r w:rsidRPr="00B6267D">
        <w:rPr>
          <w:rFonts w:cs="Times New Roman" w:hint="eastAsia"/>
          <w:kern w:val="0"/>
          <w:szCs w:val="28"/>
        </w:rPr>
        <w:t>构/部门管理</w:t>
      </w:r>
      <w:bookmarkEnd w:id="58"/>
      <w:bookmarkEnd w:id="59"/>
      <w:bookmarkEnd w:id="60"/>
      <w:bookmarkEnd w:id="61"/>
    </w:p>
    <w:p w:rsidR="00B6267D" w:rsidRDefault="00B6267D" w:rsidP="00B6267D">
      <w:pPr>
        <w:pStyle w:val="ae"/>
        <w:ind w:firstLine="480"/>
        <w:rPr>
          <w:szCs w:val="24"/>
        </w:rPr>
      </w:pPr>
      <w:r>
        <w:rPr>
          <w:rFonts w:hint="eastAsia"/>
          <w:szCs w:val="24"/>
        </w:rPr>
        <w:t>机构/部门管理是指在系统内对全系统内各级机构和各机构的所属部门进行设置、信息维护等操作，包括：对机构和部门的添加、删除和修改；</w:t>
      </w:r>
      <w:r>
        <w:rPr>
          <w:rFonts w:hint="eastAsia"/>
        </w:rPr>
        <w:t>根据董事会、风险管理委员会，以及各机构、部门的职责权限分工，将公司风险组织架构嵌入系统。</w:t>
      </w:r>
    </w:p>
    <w:p w:rsidR="00B6267D" w:rsidRDefault="00B6267D" w:rsidP="00B6267D">
      <w:pPr>
        <w:pStyle w:val="ae"/>
        <w:ind w:firstLine="480"/>
        <w:rPr>
          <w:szCs w:val="24"/>
        </w:rPr>
      </w:pPr>
      <w:r>
        <w:rPr>
          <w:rFonts w:hint="eastAsia"/>
          <w:szCs w:val="24"/>
        </w:rPr>
        <w:t>系统管理员通过机构部门管理模块来建立和维护机构/部门信息，机构/部门的设置需要满足多级管理和条块结合的要求，系统能够通过接口从OA系统或人力资源系统中继承现有的机构/部门信息。</w:t>
      </w:r>
    </w:p>
    <w:p w:rsidR="00B6267D" w:rsidRDefault="00B6267D" w:rsidP="00B6267D">
      <w:pPr>
        <w:pStyle w:val="ae"/>
        <w:ind w:firstLine="480"/>
        <w:rPr>
          <w:szCs w:val="24"/>
        </w:rPr>
      </w:pPr>
      <w:r>
        <w:rPr>
          <w:rFonts w:hint="eastAsia"/>
          <w:szCs w:val="24"/>
        </w:rPr>
        <w:t>机构管理及总分支机构由</w:t>
      </w:r>
      <w:r>
        <w:rPr>
          <w:szCs w:val="24"/>
        </w:rPr>
        <w:t>总公司</w:t>
      </w:r>
      <w:r>
        <w:rPr>
          <w:rFonts w:hint="eastAsia"/>
          <w:szCs w:val="24"/>
        </w:rPr>
        <w:t>系统管理员统一管理，分支机构管理员只能管理本机构下的部门。系统采用机构树的形式管理机构，从而方便查询机构之间的上下级关系，上级机构可查看下级机构相关信息，下级机构不能查看上级机构的相关信息。每个机构只有一个上级机构，但可以有多个下级机构，而每个机构可以包含多个部门。</w:t>
      </w:r>
    </w:p>
    <w:p w:rsidR="00B6267D" w:rsidRDefault="00B6267D" w:rsidP="00B6267D">
      <w:pPr>
        <w:pStyle w:val="ae"/>
        <w:ind w:firstLine="480"/>
        <w:rPr>
          <w:szCs w:val="24"/>
        </w:rPr>
      </w:pPr>
      <w:r>
        <w:rPr>
          <w:rFonts w:hint="eastAsia"/>
          <w:szCs w:val="24"/>
        </w:rPr>
        <w:lastRenderedPageBreak/>
        <w:t>本系统维护的机构范围包括：</w:t>
      </w:r>
      <w:r>
        <w:rPr>
          <w:szCs w:val="24"/>
        </w:rPr>
        <w:t>总公司/</w:t>
      </w:r>
      <w:r>
        <w:rPr>
          <w:rFonts w:hint="eastAsia"/>
          <w:szCs w:val="24"/>
        </w:rPr>
        <w:t>二级机构（不含三升二机构）</w:t>
      </w:r>
      <w:r>
        <w:rPr>
          <w:szCs w:val="24"/>
        </w:rPr>
        <w:t>/</w:t>
      </w:r>
      <w:r>
        <w:rPr>
          <w:rFonts w:hint="eastAsia"/>
          <w:szCs w:val="24"/>
        </w:rPr>
        <w:t>三升二机构</w:t>
      </w:r>
      <w:r>
        <w:rPr>
          <w:szCs w:val="24"/>
        </w:rPr>
        <w:t>/</w:t>
      </w:r>
      <w:r>
        <w:rPr>
          <w:rFonts w:hint="eastAsia"/>
          <w:szCs w:val="24"/>
        </w:rPr>
        <w:t>三级机构</w:t>
      </w:r>
      <w:r>
        <w:rPr>
          <w:szCs w:val="24"/>
        </w:rPr>
        <w:t>/</w:t>
      </w:r>
      <w:r>
        <w:rPr>
          <w:rFonts w:hint="eastAsia"/>
          <w:szCs w:val="24"/>
        </w:rPr>
        <w:t>四级机构。本系统维护的部门范围包括：各机构下属的所有部门。</w:t>
      </w:r>
    </w:p>
    <w:p w:rsidR="00B6267D" w:rsidRDefault="00B6267D" w:rsidP="00170055">
      <w:pPr>
        <w:pStyle w:val="30"/>
        <w:numPr>
          <w:ilvl w:val="2"/>
          <w:numId w:val="33"/>
        </w:numPr>
      </w:pPr>
      <w:bookmarkStart w:id="62" w:name="_Toc354403123"/>
      <w:bookmarkStart w:id="63" w:name="_Toc10218"/>
      <w:bookmarkStart w:id="64" w:name="_Toc521432460"/>
      <w:r>
        <w:rPr>
          <w:rFonts w:hint="eastAsia"/>
        </w:rPr>
        <w:t>菜单管理</w:t>
      </w:r>
      <w:bookmarkEnd w:id="62"/>
      <w:bookmarkEnd w:id="63"/>
      <w:bookmarkEnd w:id="64"/>
    </w:p>
    <w:p w:rsidR="00B6267D" w:rsidRDefault="00B6267D" w:rsidP="00B6267D">
      <w:pPr>
        <w:pStyle w:val="ae"/>
        <w:ind w:firstLine="480"/>
        <w:rPr>
          <w:szCs w:val="24"/>
        </w:rPr>
      </w:pPr>
      <w:r>
        <w:rPr>
          <w:rFonts w:hint="eastAsia"/>
          <w:szCs w:val="24"/>
        </w:rPr>
        <w:t>不同角色的用户在登陆</w:t>
      </w:r>
      <w:r>
        <w:rPr>
          <w:szCs w:val="24"/>
        </w:rPr>
        <w:t>系统</w:t>
      </w:r>
      <w:r>
        <w:rPr>
          <w:rFonts w:hint="eastAsia"/>
          <w:szCs w:val="24"/>
        </w:rPr>
        <w:t>后，具有不同的可操作功能，这些功能在系统中表现为不同的菜单，通过对菜单的授权实现不同角色的功能授权，菜单的授权基于角色。</w:t>
      </w:r>
    </w:p>
    <w:p w:rsidR="00B6267D" w:rsidRDefault="00B6267D" w:rsidP="00170055">
      <w:pPr>
        <w:pStyle w:val="30"/>
        <w:numPr>
          <w:ilvl w:val="2"/>
          <w:numId w:val="33"/>
        </w:numPr>
      </w:pPr>
      <w:bookmarkStart w:id="65" w:name="_Toc354403124"/>
      <w:bookmarkStart w:id="66" w:name="_Toc7909"/>
      <w:bookmarkStart w:id="67" w:name="_Toc521432461"/>
      <w:r>
        <w:rPr>
          <w:rFonts w:hint="eastAsia"/>
        </w:rPr>
        <w:t>日志管理</w:t>
      </w:r>
      <w:bookmarkEnd w:id="65"/>
      <w:bookmarkEnd w:id="66"/>
      <w:bookmarkEnd w:id="67"/>
    </w:p>
    <w:p w:rsidR="00B6267D" w:rsidRDefault="00B6267D" w:rsidP="00B6267D">
      <w:pPr>
        <w:pStyle w:val="ae"/>
        <w:ind w:firstLine="480"/>
        <w:rPr>
          <w:szCs w:val="24"/>
        </w:rPr>
      </w:pPr>
      <w:r>
        <w:rPr>
          <w:rFonts w:hint="eastAsia"/>
          <w:szCs w:val="24"/>
        </w:rPr>
        <w:t>系统日志主要分为应用服务器运行日志、系统运行时日志和用户操作日志三种类型。</w:t>
      </w:r>
    </w:p>
    <w:p w:rsidR="00B6267D" w:rsidRDefault="00B6267D" w:rsidP="00B6267D">
      <w:pPr>
        <w:pStyle w:val="ae"/>
        <w:ind w:firstLine="480"/>
        <w:rPr>
          <w:szCs w:val="24"/>
        </w:rPr>
      </w:pPr>
      <w:r>
        <w:rPr>
          <w:rFonts w:hint="eastAsia"/>
          <w:szCs w:val="24"/>
        </w:rPr>
        <w:t>应用服务器运行日志：由应用服务器（如：</w:t>
      </w:r>
      <w:r>
        <w:rPr>
          <w:szCs w:val="24"/>
        </w:rPr>
        <w:t>Weblogic</w:t>
      </w:r>
      <w:r>
        <w:rPr>
          <w:rFonts w:hint="eastAsia"/>
          <w:szCs w:val="24"/>
        </w:rPr>
        <w:t>）提供，通过配置，实现的应用服务器的运行状况进行监控。</w:t>
      </w:r>
    </w:p>
    <w:p w:rsidR="00B6267D" w:rsidRDefault="00B6267D" w:rsidP="00B6267D">
      <w:pPr>
        <w:pStyle w:val="ae"/>
        <w:ind w:firstLine="480"/>
        <w:rPr>
          <w:szCs w:val="24"/>
        </w:rPr>
      </w:pPr>
      <w:r>
        <w:rPr>
          <w:rFonts w:hint="eastAsia"/>
          <w:szCs w:val="24"/>
        </w:rPr>
        <w:t>系统运行时日志：记录系统在系统运行过程中的log信息，记录系统运行时产生的信息，警告，错误等，通过log</w:t>
      </w:r>
      <w:r>
        <w:rPr>
          <w:szCs w:val="24"/>
        </w:rPr>
        <w:t>4j</w:t>
      </w:r>
      <w:r>
        <w:rPr>
          <w:rFonts w:hint="eastAsia"/>
          <w:szCs w:val="24"/>
        </w:rPr>
        <w:t>配置实现标准化格式显示，通过配置日志的保存方式为每日滚动记录方式，实现系统的运行日志每天一个日志文件，同时实现定期归档和清除过期日志文件（通常日志文件保存15天以上的日志文件）。</w:t>
      </w:r>
    </w:p>
    <w:p w:rsidR="00710B44" w:rsidRPr="00A13AC1" w:rsidRDefault="00B6267D" w:rsidP="00A13AC1">
      <w:pPr>
        <w:widowControl/>
        <w:spacing w:before="100" w:beforeAutospacing="1" w:after="100" w:afterAutospacing="1" w:line="276" w:lineRule="auto"/>
        <w:ind w:left="480"/>
        <w:jc w:val="left"/>
        <w:rPr>
          <w:szCs w:val="24"/>
        </w:rPr>
      </w:pPr>
      <w:r>
        <w:rPr>
          <w:rFonts w:hint="eastAsia"/>
          <w:szCs w:val="24"/>
        </w:rPr>
        <w:t>日志和用户操作日志：</w:t>
      </w:r>
      <w:r>
        <w:rPr>
          <w:rFonts w:cs="Helvetica" w:hint="eastAsia"/>
          <w:szCs w:val="24"/>
        </w:rPr>
        <w:t>查看系统中用户的操作日志，包括用户ID、主机IP、操作时间和操作URL</w:t>
      </w:r>
      <w:r>
        <w:rPr>
          <w:rFonts w:hint="eastAsia"/>
          <w:szCs w:val="24"/>
        </w:rPr>
        <w:t>等信息，用于追踪用户的操作行为，为审计提供数据支持。</w:t>
      </w:r>
    </w:p>
    <w:p w:rsidR="00EE4D86" w:rsidRDefault="00D93DB9" w:rsidP="00A13666">
      <w:pPr>
        <w:pStyle w:val="10"/>
        <w:numPr>
          <w:ilvl w:val="0"/>
          <w:numId w:val="32"/>
        </w:numPr>
      </w:pPr>
      <w:bookmarkStart w:id="68" w:name="_Toc521432462"/>
      <w:r>
        <w:rPr>
          <w:rFonts w:hint="eastAsia"/>
        </w:rPr>
        <w:t>项目</w:t>
      </w:r>
      <w:r w:rsidR="00EE4D86">
        <w:rPr>
          <w:rFonts w:hint="eastAsia"/>
        </w:rPr>
        <w:t>要求</w:t>
      </w:r>
      <w:bookmarkEnd w:id="68"/>
    </w:p>
    <w:p w:rsidR="00EE4D86" w:rsidRPr="00F23406" w:rsidRDefault="00F23406" w:rsidP="00376FC9">
      <w:pPr>
        <w:pStyle w:val="ad"/>
        <w:numPr>
          <w:ilvl w:val="0"/>
          <w:numId w:val="43"/>
        </w:numPr>
        <w:ind w:firstLineChars="0"/>
        <w:rPr>
          <w:rFonts w:cs="Arial"/>
          <w:color w:val="000000"/>
        </w:rPr>
      </w:pPr>
      <w:r>
        <w:rPr>
          <w:rFonts w:cs="Arial" w:hint="eastAsia"/>
          <w:color w:val="000000"/>
        </w:rPr>
        <w:t>系统安全</w:t>
      </w:r>
    </w:p>
    <w:p w:rsidR="00F23406" w:rsidRPr="00F23406" w:rsidRDefault="00F23406" w:rsidP="00F23406">
      <w:pPr>
        <w:pStyle w:val="ae"/>
        <w:ind w:firstLine="480"/>
        <w:rPr>
          <w:szCs w:val="24"/>
        </w:rPr>
      </w:pPr>
      <w:r w:rsidRPr="00F23406">
        <w:rPr>
          <w:szCs w:val="24"/>
        </w:rPr>
        <w:lastRenderedPageBreak/>
        <w:t>应用系统应具有身份鉴别功能，提供登录认证和密码支持，密码设置要有强度要求和有效期要求，并可以和公司已有单点登录系统集成。</w:t>
      </w:r>
    </w:p>
    <w:p w:rsidR="00F23406" w:rsidRPr="00D93DB9" w:rsidRDefault="00F23406" w:rsidP="00F23406">
      <w:pPr>
        <w:pStyle w:val="ae"/>
        <w:ind w:firstLine="480"/>
        <w:rPr>
          <w:rFonts w:cs="Arial"/>
          <w:color w:val="000000"/>
        </w:rPr>
      </w:pPr>
      <w:r w:rsidRPr="00F23406">
        <w:rPr>
          <w:szCs w:val="24"/>
        </w:rPr>
        <w:t>系统应对数据的保密性、完整性和抗抵赖性有所保证。在数据输入时应考虑常见的 SQL 注入、命令注入以及跨站脚本攻击等常见攻击的处理，在数据输出时</w:t>
      </w:r>
      <w:r>
        <w:rPr>
          <w:szCs w:val="24"/>
        </w:rPr>
        <w:t>要对用户权限进行验证后再返回相应权限内的数据</w:t>
      </w:r>
      <w:r>
        <w:rPr>
          <w:rFonts w:hint="eastAsia"/>
          <w:szCs w:val="24"/>
        </w:rPr>
        <w:t>。</w:t>
      </w:r>
    </w:p>
    <w:p w:rsidR="00F23406" w:rsidRPr="00F23406" w:rsidRDefault="00F23406" w:rsidP="00376FC9">
      <w:pPr>
        <w:pStyle w:val="ad"/>
        <w:numPr>
          <w:ilvl w:val="0"/>
          <w:numId w:val="43"/>
        </w:numPr>
        <w:ind w:firstLineChars="0"/>
        <w:rPr>
          <w:rFonts w:cs="Arial"/>
          <w:color w:val="000000"/>
        </w:rPr>
      </w:pPr>
      <w:r>
        <w:rPr>
          <w:rFonts w:cs="Arial" w:hint="eastAsia"/>
          <w:color w:val="000000"/>
        </w:rPr>
        <w:t>数据安全</w:t>
      </w:r>
    </w:p>
    <w:p w:rsidR="00F23406" w:rsidRPr="00F23406" w:rsidRDefault="00F23406" w:rsidP="00F23406">
      <w:pPr>
        <w:pStyle w:val="ad"/>
        <w:ind w:left="420" w:firstLineChars="0" w:firstLine="0"/>
      </w:pPr>
      <w:r w:rsidRPr="00F23406">
        <w:t>1) 可根据不同用户的职责或角色进行功能模块赋权；</w:t>
      </w:r>
    </w:p>
    <w:p w:rsidR="00F23406" w:rsidRPr="00F23406" w:rsidRDefault="00F23406" w:rsidP="00F23406">
      <w:pPr>
        <w:pStyle w:val="ad"/>
        <w:ind w:left="420" w:firstLineChars="0" w:firstLine="0"/>
      </w:pPr>
      <w:r w:rsidRPr="00F23406">
        <w:t>2) 可根据数据属性定义不同级别的安全设置（行级和列级数据权限配置）；</w:t>
      </w:r>
    </w:p>
    <w:p w:rsidR="00F23406" w:rsidRDefault="00F23406" w:rsidP="00F23406">
      <w:pPr>
        <w:pStyle w:val="ad"/>
        <w:ind w:firstLineChars="177" w:firstLine="425"/>
      </w:pPr>
      <w:r w:rsidRPr="00F23406">
        <w:t>3)应保证项目实施结束后，投标方交付团队任何成员不具有管理用户权限，不经恒安标准人寿授权，无法操作数据库，否则，由此发生的后果由供应商承担全部法律责任。</w:t>
      </w:r>
    </w:p>
    <w:p w:rsidR="00BB3F5D" w:rsidRPr="00BB3F5D" w:rsidRDefault="00134246" w:rsidP="00376FC9">
      <w:pPr>
        <w:pStyle w:val="ad"/>
        <w:numPr>
          <w:ilvl w:val="0"/>
          <w:numId w:val="43"/>
        </w:numPr>
        <w:ind w:firstLineChars="0"/>
        <w:rPr>
          <w:rFonts w:cs="Arial"/>
          <w:color w:val="000000"/>
        </w:rPr>
      </w:pPr>
      <w:r>
        <w:rPr>
          <w:rFonts w:cs="Arial" w:hint="eastAsia"/>
          <w:color w:val="000000"/>
        </w:rPr>
        <w:t>日志审计</w:t>
      </w:r>
    </w:p>
    <w:p w:rsidR="00BB3F5D" w:rsidRDefault="00BB3F5D" w:rsidP="00BB3F5D">
      <w:pPr>
        <w:ind w:firstLine="360"/>
      </w:pPr>
      <w:r w:rsidRPr="00BB3F5D">
        <w:rPr>
          <w:szCs w:val="24"/>
        </w:rPr>
        <w:t>通过日志埋点，提供系统日志的采集监控功能，实现全业务、调用链监控。</w:t>
      </w:r>
      <w:r w:rsidRPr="00BB3F5D">
        <w:t>日志埋点包括异常日志、调用链日志、程序处理日志、（慢）SQL 日志、用户登录日志、用户关键操作日志等。</w:t>
      </w:r>
    </w:p>
    <w:p w:rsidR="00134246" w:rsidRPr="00134246" w:rsidRDefault="00134246" w:rsidP="00376FC9">
      <w:pPr>
        <w:pStyle w:val="ad"/>
        <w:numPr>
          <w:ilvl w:val="0"/>
          <w:numId w:val="43"/>
        </w:numPr>
        <w:ind w:firstLineChars="0"/>
        <w:rPr>
          <w:rFonts w:cs="Arial"/>
          <w:color w:val="000000"/>
        </w:rPr>
      </w:pPr>
      <w:r>
        <w:rPr>
          <w:rFonts w:cs="Arial" w:hint="eastAsia"/>
          <w:color w:val="000000"/>
        </w:rPr>
        <w:t>高可用性</w:t>
      </w:r>
    </w:p>
    <w:p w:rsidR="00134246" w:rsidRPr="00134246" w:rsidRDefault="00134246" w:rsidP="00134246">
      <w:pPr>
        <w:ind w:firstLine="360"/>
        <w:rPr>
          <w:szCs w:val="24"/>
        </w:rPr>
      </w:pPr>
      <w:r w:rsidRPr="00134246">
        <w:rPr>
          <w:szCs w:val="24"/>
        </w:rPr>
        <w:t>要求 7x24 小时提供服务，可用性&gt;95%。</w:t>
      </w:r>
    </w:p>
    <w:p w:rsidR="00134246" w:rsidRPr="00BB3F5D" w:rsidRDefault="00134246" w:rsidP="00134246">
      <w:pPr>
        <w:ind w:firstLine="360"/>
        <w:rPr>
          <w:szCs w:val="24"/>
        </w:rPr>
      </w:pPr>
      <w:r w:rsidRPr="00134246">
        <w:rPr>
          <w:szCs w:val="24"/>
        </w:rPr>
        <w:t>若需周期性离线维护，投标方应递交周期性维护及工作内容设计方案。</w:t>
      </w:r>
    </w:p>
    <w:p w:rsidR="00836141" w:rsidRDefault="00F91ACB" w:rsidP="00A13666">
      <w:pPr>
        <w:pStyle w:val="10"/>
        <w:numPr>
          <w:ilvl w:val="0"/>
          <w:numId w:val="32"/>
        </w:numPr>
      </w:pPr>
      <w:bookmarkStart w:id="69" w:name="_Toc521432463"/>
      <w:r>
        <w:rPr>
          <w:rFonts w:hint="eastAsia"/>
        </w:rPr>
        <w:lastRenderedPageBreak/>
        <w:t>项目实施</w:t>
      </w:r>
      <w:bookmarkEnd w:id="69"/>
    </w:p>
    <w:p w:rsidR="00E95A86" w:rsidRPr="006048B2" w:rsidRDefault="00E95A86" w:rsidP="00744712">
      <w:pPr>
        <w:pStyle w:val="20"/>
      </w:pPr>
      <w:bookmarkStart w:id="70" w:name="_Toc521432464"/>
      <w:r>
        <w:rPr>
          <w:rFonts w:hint="eastAsia"/>
        </w:rPr>
        <w:t>概述</w:t>
      </w:r>
      <w:bookmarkEnd w:id="70"/>
    </w:p>
    <w:p w:rsidR="00E95A86" w:rsidRPr="00A713CB" w:rsidRDefault="00E95A86" w:rsidP="00E95A86">
      <w:pPr>
        <w:pStyle w:val="ad"/>
        <w:numPr>
          <w:ilvl w:val="0"/>
          <w:numId w:val="23"/>
        </w:numPr>
        <w:ind w:firstLineChars="0" w:firstLine="420"/>
      </w:pPr>
      <w:r w:rsidRPr="009613ED">
        <w:rPr>
          <w:rFonts w:hint="eastAsia"/>
        </w:rPr>
        <w:t>项目双方应积极配合，对出现的问题和争议双方均需在友好协商基础上加以解决，如不</w:t>
      </w:r>
      <w:r w:rsidRPr="009613ED">
        <w:t>能达成一致将提交双方项目领导</w:t>
      </w:r>
      <w:r w:rsidRPr="009613ED">
        <w:rPr>
          <w:rFonts w:hint="eastAsia"/>
        </w:rPr>
        <w:t>小组</w:t>
      </w:r>
      <w:r w:rsidRPr="009613ED">
        <w:t>做出最终裁决。</w:t>
      </w:r>
    </w:p>
    <w:p w:rsidR="00E95A86" w:rsidRPr="00A713CB" w:rsidRDefault="00E95A86" w:rsidP="00E95A86">
      <w:pPr>
        <w:pStyle w:val="ad"/>
        <w:numPr>
          <w:ilvl w:val="0"/>
          <w:numId w:val="23"/>
        </w:numPr>
        <w:ind w:firstLineChars="0" w:firstLine="420"/>
      </w:pPr>
      <w:r w:rsidRPr="009613ED">
        <w:rPr>
          <w:rFonts w:hint="eastAsia"/>
        </w:rPr>
        <w:t>在项目执行过程中，如对以</w:t>
      </w:r>
      <w:r w:rsidR="00006A52">
        <w:rPr>
          <w:rFonts w:hint="eastAsia"/>
        </w:rPr>
        <w:t>上的项目</w:t>
      </w:r>
      <w:r w:rsidRPr="009613ED">
        <w:rPr>
          <w:rFonts w:hint="eastAsia"/>
        </w:rPr>
        <w:t>范围进行变更，将依据“项目变更流程”执行。</w:t>
      </w:r>
    </w:p>
    <w:p w:rsidR="00E95A86" w:rsidRPr="00E95A86" w:rsidRDefault="00E95A86" w:rsidP="00E95A86">
      <w:pPr>
        <w:pStyle w:val="ad"/>
        <w:numPr>
          <w:ilvl w:val="0"/>
          <w:numId w:val="23"/>
        </w:numPr>
        <w:ind w:firstLineChars="0" w:firstLine="420"/>
      </w:pPr>
      <w:r w:rsidRPr="009613ED">
        <w:rPr>
          <w:rFonts w:hint="eastAsia"/>
        </w:rPr>
        <w:t>在项目过程中，采用双方同意的通讯方式，可选择的通讯方式包括：互联网、</w:t>
      </w:r>
      <w:r w:rsidR="00711E28">
        <w:rPr>
          <w:rFonts w:hint="eastAsia"/>
        </w:rPr>
        <w:t>手机</w:t>
      </w:r>
      <w:r w:rsidRPr="009613ED">
        <w:t>、电子邮件、纸介质等。</w:t>
      </w:r>
    </w:p>
    <w:p w:rsidR="00136921" w:rsidRDefault="00136921" w:rsidP="00744712">
      <w:pPr>
        <w:pStyle w:val="20"/>
      </w:pPr>
      <w:bookmarkStart w:id="71" w:name="_Toc521432465"/>
      <w:r>
        <w:rPr>
          <w:rFonts w:hint="eastAsia"/>
        </w:rPr>
        <w:t>实施原则</w:t>
      </w:r>
      <w:bookmarkEnd w:id="71"/>
    </w:p>
    <w:p w:rsidR="001665A0" w:rsidRPr="00B74838" w:rsidRDefault="001665A0" w:rsidP="004159C4">
      <w:pPr>
        <w:ind w:firstLine="420"/>
        <w:rPr>
          <w:szCs w:val="24"/>
        </w:rPr>
      </w:pPr>
      <w:r w:rsidRPr="00B74838">
        <w:rPr>
          <w:rFonts w:hint="eastAsia"/>
          <w:szCs w:val="24"/>
        </w:rPr>
        <w:t>为了保证本次</w:t>
      </w:r>
      <w:r w:rsidR="00AE7347" w:rsidRPr="00B74838">
        <w:rPr>
          <w:rFonts w:hint="eastAsia"/>
          <w:szCs w:val="24"/>
        </w:rPr>
        <w:t>项目</w:t>
      </w:r>
      <w:r w:rsidR="00D71385" w:rsidRPr="00B74838">
        <w:rPr>
          <w:rFonts w:hint="eastAsia"/>
          <w:szCs w:val="24"/>
        </w:rPr>
        <w:t>成功，我们在项目</w:t>
      </w:r>
      <w:r w:rsidRPr="00B74838">
        <w:rPr>
          <w:rFonts w:hint="eastAsia"/>
          <w:szCs w:val="24"/>
        </w:rPr>
        <w:t>实施过程中要遵循以下原则：</w:t>
      </w:r>
    </w:p>
    <w:p w:rsidR="00453B14" w:rsidRPr="00B74838" w:rsidRDefault="00453B14" w:rsidP="00453B14">
      <w:pPr>
        <w:ind w:firstLine="420"/>
        <w:rPr>
          <w:szCs w:val="24"/>
        </w:rPr>
      </w:pPr>
      <w:r w:rsidRPr="00B74838">
        <w:rPr>
          <w:rFonts w:cs="Arial" w:hint="eastAsia"/>
          <w:b/>
          <w:color w:val="000000"/>
          <w:szCs w:val="24"/>
        </w:rPr>
        <w:t>质量第一：</w:t>
      </w:r>
      <w:r w:rsidRPr="00B74838">
        <w:rPr>
          <w:rFonts w:hint="eastAsia"/>
          <w:szCs w:val="24"/>
        </w:rPr>
        <w:t>在项目实施过程中我们遵循质量第一位，系统的每一个功能要经过充分的开发测试、内部测试、用户测试等环节，保证功能及数据的准确性后再正式上线。</w:t>
      </w:r>
    </w:p>
    <w:p w:rsidR="00453B14" w:rsidRPr="00B74838" w:rsidRDefault="00453B14" w:rsidP="00453B14">
      <w:pPr>
        <w:ind w:firstLine="420"/>
        <w:rPr>
          <w:szCs w:val="24"/>
        </w:rPr>
      </w:pPr>
      <w:r w:rsidRPr="00B74838">
        <w:rPr>
          <w:rFonts w:cs="Arial" w:hint="eastAsia"/>
          <w:b/>
          <w:color w:val="000000"/>
          <w:szCs w:val="24"/>
        </w:rPr>
        <w:t>有效沟通及落实：</w:t>
      </w:r>
      <w:r w:rsidRPr="00B74838">
        <w:rPr>
          <w:rFonts w:hint="eastAsia"/>
          <w:szCs w:val="24"/>
        </w:rPr>
        <w:t>在项目实施过程中会存在着大量的沟通问题，为了确保各类问题的顺利解决，在项目实施的过程中与原业务系统各个干系人的沟通结果会形成书面记录，关键的取数规则、业务逻辑、统计口径等也都会有文档记录。</w:t>
      </w:r>
    </w:p>
    <w:p w:rsidR="00453B14" w:rsidRPr="004159C4" w:rsidRDefault="00453B14" w:rsidP="00453B14">
      <w:pPr>
        <w:ind w:firstLine="420"/>
      </w:pPr>
      <w:r w:rsidRPr="00B74838">
        <w:rPr>
          <w:rFonts w:cs="Arial" w:hint="eastAsia"/>
          <w:b/>
          <w:color w:val="000000"/>
          <w:szCs w:val="24"/>
        </w:rPr>
        <w:t>项目全程参与：</w:t>
      </w:r>
      <w:r w:rsidRPr="00B74838">
        <w:rPr>
          <w:rFonts w:hint="eastAsia"/>
          <w:szCs w:val="24"/>
        </w:rPr>
        <w:t>在项目进行的需求、设计、开发、测试、部署上线等各个阶段都会有</w:t>
      </w:r>
      <w:r w:rsidR="006F4E51">
        <w:rPr>
          <w:rFonts w:hint="eastAsia"/>
          <w:szCs w:val="24"/>
        </w:rPr>
        <w:t>恒安人寿</w:t>
      </w:r>
      <w:r w:rsidRPr="00B74838">
        <w:rPr>
          <w:rFonts w:hint="eastAsia"/>
          <w:szCs w:val="24"/>
        </w:rPr>
        <w:t>项目组成员全程参与，并对关键的里程碑节点、关键的技术方案等进行评审，以便能顺利的进行知识转移和后期系统运维。</w:t>
      </w:r>
    </w:p>
    <w:p w:rsidR="00E21525" w:rsidRDefault="00E21525" w:rsidP="00744712">
      <w:pPr>
        <w:pStyle w:val="20"/>
      </w:pPr>
      <w:bookmarkStart w:id="72" w:name="_Toc521432466"/>
      <w:r w:rsidRPr="009613ED">
        <w:rPr>
          <w:rFonts w:hint="eastAsia"/>
        </w:rPr>
        <w:lastRenderedPageBreak/>
        <w:t>项目组织架构</w:t>
      </w:r>
      <w:bookmarkEnd w:id="72"/>
    </w:p>
    <w:p w:rsidR="00603738" w:rsidRDefault="00603738" w:rsidP="00A13666">
      <w:pPr>
        <w:pStyle w:val="30"/>
        <w:numPr>
          <w:ilvl w:val="2"/>
          <w:numId w:val="33"/>
        </w:numPr>
      </w:pPr>
      <w:bookmarkStart w:id="73" w:name="_Toc521432467"/>
      <w:r w:rsidRPr="009613ED">
        <w:rPr>
          <w:rFonts w:hint="eastAsia"/>
        </w:rPr>
        <w:t>项目实施团队组织架构</w:t>
      </w:r>
      <w:bookmarkEnd w:id="73"/>
    </w:p>
    <w:p w:rsidR="00603738" w:rsidRPr="00F06B8C" w:rsidRDefault="00603738" w:rsidP="000A4AC7">
      <w:pPr>
        <w:ind w:firstLineChars="200" w:firstLine="480"/>
        <w:rPr>
          <w:rFonts w:cs="Arial"/>
          <w:color w:val="000000"/>
        </w:rPr>
      </w:pPr>
      <w:r w:rsidRPr="00F06B8C">
        <w:rPr>
          <w:rFonts w:cs="Arial" w:hint="eastAsia"/>
          <w:color w:val="000000"/>
        </w:rPr>
        <w:t>项目实施要有组织性、系统性，需要多方共同配合，项目的成功离不开相关领导、部门和系统的支持。相关领导与实施方项目总监共同组成项目领导委员会，制定项目的总体建设规划和目标，协调各方资源，控制项目建设的方向和目标。故我们建议采用如下的组织形式：</w:t>
      </w:r>
    </w:p>
    <w:tbl>
      <w:tblPr>
        <w:tblW w:w="5000" w:type="pct"/>
        <w:tblBorders>
          <w:top w:val="single" w:sz="4" w:space="0" w:color="auto"/>
          <w:left w:val="single" w:sz="4" w:space="0" w:color="auto"/>
          <w:bottom w:val="single" w:sz="4" w:space="0" w:color="auto"/>
          <w:right w:val="single" w:sz="4" w:space="0" w:color="auto"/>
        </w:tblBorders>
        <w:tblLook w:val="04A0"/>
      </w:tblPr>
      <w:tblGrid>
        <w:gridCol w:w="1578"/>
        <w:gridCol w:w="1579"/>
        <w:gridCol w:w="2416"/>
        <w:gridCol w:w="3669"/>
      </w:tblGrid>
      <w:tr w:rsidR="00603738" w:rsidRPr="000A4AC7" w:rsidTr="000D5383">
        <w:trPr>
          <w:trHeight w:val="615"/>
        </w:trPr>
        <w:tc>
          <w:tcPr>
            <w:tcW w:w="1708" w:type="pct"/>
            <w:gridSpan w:val="2"/>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spacing w:before="100" w:after="100"/>
              <w:rPr>
                <w:szCs w:val="28"/>
              </w:rPr>
            </w:pPr>
          </w:p>
        </w:tc>
        <w:tc>
          <w:tcPr>
            <w:tcW w:w="1307" w:type="pct"/>
            <w:tcBorders>
              <w:top w:val="single" w:sz="4" w:space="0" w:color="auto"/>
              <w:left w:val="single" w:sz="4" w:space="0" w:color="auto"/>
              <w:bottom w:val="single" w:sz="4" w:space="0" w:color="auto"/>
              <w:right w:val="single" w:sz="4" w:space="0" w:color="auto"/>
            </w:tcBorders>
            <w:vAlign w:val="center"/>
          </w:tcPr>
          <w:p w:rsidR="00603738" w:rsidRPr="000A4AC7" w:rsidRDefault="00134246" w:rsidP="007A6C1A">
            <w:pPr>
              <w:adjustRightInd w:val="0"/>
              <w:snapToGrid w:val="0"/>
              <w:spacing w:before="100" w:after="100"/>
              <w:jc w:val="center"/>
              <w:rPr>
                <w:szCs w:val="28"/>
              </w:rPr>
            </w:pPr>
            <w:r>
              <w:rPr>
                <w:rFonts w:hint="eastAsia"/>
                <w:szCs w:val="28"/>
                <w:lang w:val="zh-CN"/>
              </w:rPr>
              <w:t>恒安人寿</w:t>
            </w:r>
          </w:p>
        </w:tc>
        <w:tc>
          <w:tcPr>
            <w:tcW w:w="1986"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spacing w:before="100" w:after="100"/>
              <w:jc w:val="center"/>
              <w:rPr>
                <w:szCs w:val="28"/>
              </w:rPr>
            </w:pPr>
            <w:r w:rsidRPr="000A4AC7">
              <w:rPr>
                <w:rFonts w:hint="eastAsia"/>
                <w:szCs w:val="28"/>
                <w:lang w:val="zh-CN"/>
              </w:rPr>
              <w:t>GBICC</w:t>
            </w:r>
          </w:p>
        </w:tc>
      </w:tr>
      <w:tr w:rsidR="00603738" w:rsidRPr="000A4AC7" w:rsidTr="000D5383">
        <w:trPr>
          <w:trHeight w:val="281"/>
        </w:trPr>
        <w:tc>
          <w:tcPr>
            <w:tcW w:w="1708" w:type="pct"/>
            <w:gridSpan w:val="2"/>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领导层</w:t>
            </w:r>
          </w:p>
        </w:tc>
        <w:tc>
          <w:tcPr>
            <w:tcW w:w="3292" w:type="pct"/>
            <w:gridSpan w:val="2"/>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 xml:space="preserve">               项目领导小组</w:t>
            </w:r>
          </w:p>
        </w:tc>
      </w:tr>
      <w:tr w:rsidR="00603738" w:rsidRPr="000A4AC7" w:rsidTr="000D5383">
        <w:trPr>
          <w:trHeight w:val="227"/>
        </w:trPr>
        <w:tc>
          <w:tcPr>
            <w:tcW w:w="1708" w:type="pct"/>
            <w:gridSpan w:val="2"/>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管理层</w:t>
            </w:r>
          </w:p>
        </w:tc>
        <w:tc>
          <w:tcPr>
            <w:tcW w:w="1307"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项目负责人</w:t>
            </w:r>
          </w:p>
        </w:tc>
        <w:tc>
          <w:tcPr>
            <w:tcW w:w="1986"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项目经理</w:t>
            </w:r>
          </w:p>
        </w:tc>
      </w:tr>
      <w:tr w:rsidR="00603738" w:rsidRPr="000A4AC7" w:rsidTr="000D5383">
        <w:trPr>
          <w:trHeight w:val="846"/>
        </w:trPr>
        <w:tc>
          <w:tcPr>
            <w:tcW w:w="854" w:type="pct"/>
            <w:vMerge w:val="restar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执行层</w:t>
            </w:r>
          </w:p>
        </w:tc>
        <w:tc>
          <w:tcPr>
            <w:tcW w:w="854"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业务层</w:t>
            </w:r>
          </w:p>
        </w:tc>
        <w:tc>
          <w:tcPr>
            <w:tcW w:w="1307"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业务负责人</w:t>
            </w:r>
          </w:p>
        </w:tc>
        <w:tc>
          <w:tcPr>
            <w:tcW w:w="1986" w:type="pct"/>
            <w:tcBorders>
              <w:top w:val="single" w:sz="4" w:space="0" w:color="auto"/>
              <w:left w:val="single" w:sz="4" w:space="0" w:color="auto"/>
              <w:bottom w:val="single" w:sz="4" w:space="0" w:color="auto"/>
              <w:right w:val="single" w:sz="4" w:space="0" w:color="auto"/>
            </w:tcBorders>
            <w:vAlign w:val="center"/>
          </w:tcPr>
          <w:p w:rsidR="00603738" w:rsidRPr="00134246" w:rsidRDefault="00603738" w:rsidP="007A6C1A">
            <w:pPr>
              <w:adjustRightInd w:val="0"/>
              <w:snapToGrid w:val="0"/>
              <w:rPr>
                <w:szCs w:val="28"/>
                <w:lang w:val="zh-CN"/>
              </w:rPr>
            </w:pPr>
            <w:r w:rsidRPr="000A4AC7">
              <w:rPr>
                <w:rFonts w:hint="eastAsia"/>
                <w:szCs w:val="28"/>
                <w:lang w:val="zh-CN"/>
              </w:rPr>
              <w:t>咨询顾问</w:t>
            </w:r>
          </w:p>
        </w:tc>
      </w:tr>
      <w:tr w:rsidR="00603738" w:rsidRPr="000A4AC7" w:rsidTr="000D5383">
        <w:trPr>
          <w:trHeight w:val="148"/>
        </w:trPr>
        <w:tc>
          <w:tcPr>
            <w:tcW w:w="854" w:type="pct"/>
            <w:vMerge/>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jc w:val="left"/>
              <w:rPr>
                <w:szCs w:val="28"/>
              </w:rPr>
            </w:pPr>
          </w:p>
        </w:tc>
        <w:tc>
          <w:tcPr>
            <w:tcW w:w="854"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技术层</w:t>
            </w:r>
          </w:p>
        </w:tc>
        <w:tc>
          <w:tcPr>
            <w:tcW w:w="1307"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技术负责人</w:t>
            </w:r>
          </w:p>
          <w:p w:rsidR="00603738" w:rsidRPr="000A4AC7" w:rsidRDefault="00603738" w:rsidP="007A6C1A">
            <w:pPr>
              <w:adjustRightInd w:val="0"/>
              <w:snapToGrid w:val="0"/>
              <w:rPr>
                <w:szCs w:val="28"/>
              </w:rPr>
            </w:pPr>
          </w:p>
        </w:tc>
        <w:tc>
          <w:tcPr>
            <w:tcW w:w="1986"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系统开发经理</w:t>
            </w:r>
          </w:p>
          <w:p w:rsidR="00603738" w:rsidRPr="000A4AC7" w:rsidRDefault="00603738" w:rsidP="007A6C1A">
            <w:pPr>
              <w:adjustRightInd w:val="0"/>
              <w:snapToGrid w:val="0"/>
              <w:rPr>
                <w:szCs w:val="28"/>
              </w:rPr>
            </w:pPr>
            <w:r w:rsidRPr="000A4AC7">
              <w:rPr>
                <w:rFonts w:hint="eastAsia"/>
                <w:szCs w:val="28"/>
                <w:lang w:val="zh-CN"/>
              </w:rPr>
              <w:t>系统架构设计师</w:t>
            </w:r>
          </w:p>
          <w:p w:rsidR="00603738" w:rsidRPr="000A4AC7" w:rsidRDefault="00603738" w:rsidP="007A6C1A">
            <w:pPr>
              <w:adjustRightInd w:val="0"/>
              <w:snapToGrid w:val="0"/>
              <w:rPr>
                <w:szCs w:val="28"/>
              </w:rPr>
            </w:pPr>
            <w:r w:rsidRPr="000A4AC7">
              <w:rPr>
                <w:rFonts w:hint="eastAsia"/>
                <w:szCs w:val="28"/>
                <w:lang w:val="zh-CN"/>
              </w:rPr>
              <w:t>ETL开发工程师</w:t>
            </w:r>
          </w:p>
          <w:p w:rsidR="00603738" w:rsidRPr="000A4AC7" w:rsidRDefault="00603738" w:rsidP="007A6C1A">
            <w:pPr>
              <w:adjustRightInd w:val="0"/>
              <w:snapToGrid w:val="0"/>
              <w:rPr>
                <w:szCs w:val="28"/>
              </w:rPr>
            </w:pPr>
            <w:r w:rsidRPr="000A4AC7">
              <w:rPr>
                <w:rFonts w:hint="eastAsia"/>
                <w:szCs w:val="28"/>
                <w:lang w:val="zh-CN"/>
              </w:rPr>
              <w:t>前端开发工程师</w:t>
            </w:r>
          </w:p>
          <w:p w:rsidR="00603738" w:rsidRPr="000A4AC7" w:rsidRDefault="00603738" w:rsidP="007A6C1A">
            <w:pPr>
              <w:adjustRightInd w:val="0"/>
              <w:snapToGrid w:val="0"/>
              <w:rPr>
                <w:szCs w:val="28"/>
              </w:rPr>
            </w:pPr>
            <w:r w:rsidRPr="000A4AC7">
              <w:rPr>
                <w:rFonts w:hint="eastAsia"/>
                <w:szCs w:val="28"/>
                <w:lang w:val="zh-CN"/>
              </w:rPr>
              <w:t>测试工程师</w:t>
            </w:r>
          </w:p>
        </w:tc>
      </w:tr>
      <w:tr w:rsidR="00603738" w:rsidRPr="000A4AC7" w:rsidTr="000D5383">
        <w:trPr>
          <w:trHeight w:val="148"/>
        </w:trPr>
        <w:tc>
          <w:tcPr>
            <w:tcW w:w="854" w:type="pct"/>
            <w:vMerge/>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jc w:val="left"/>
              <w:rPr>
                <w:szCs w:val="28"/>
              </w:rPr>
            </w:pPr>
          </w:p>
        </w:tc>
        <w:tc>
          <w:tcPr>
            <w:tcW w:w="854"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支持层</w:t>
            </w:r>
          </w:p>
        </w:tc>
        <w:tc>
          <w:tcPr>
            <w:tcW w:w="1307"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项目联络人</w:t>
            </w:r>
          </w:p>
        </w:tc>
        <w:tc>
          <w:tcPr>
            <w:tcW w:w="1986" w:type="pct"/>
            <w:tcBorders>
              <w:top w:val="single" w:sz="4" w:space="0" w:color="auto"/>
              <w:left w:val="single" w:sz="4" w:space="0" w:color="auto"/>
              <w:bottom w:val="single" w:sz="4" w:space="0" w:color="auto"/>
              <w:right w:val="single" w:sz="4" w:space="0" w:color="auto"/>
            </w:tcBorders>
            <w:vAlign w:val="center"/>
          </w:tcPr>
          <w:p w:rsidR="00603738" w:rsidRPr="000A4AC7" w:rsidRDefault="00603738" w:rsidP="007A6C1A">
            <w:pPr>
              <w:adjustRightInd w:val="0"/>
              <w:snapToGrid w:val="0"/>
              <w:rPr>
                <w:szCs w:val="28"/>
              </w:rPr>
            </w:pPr>
            <w:r w:rsidRPr="000A4AC7">
              <w:rPr>
                <w:rFonts w:hint="eastAsia"/>
                <w:szCs w:val="28"/>
                <w:lang w:val="zh-CN"/>
              </w:rPr>
              <w:t>项目助理</w:t>
            </w:r>
          </w:p>
        </w:tc>
      </w:tr>
    </w:tbl>
    <w:p w:rsidR="00603738" w:rsidRPr="00F06B8C" w:rsidRDefault="005D44CC" w:rsidP="000A4AC7">
      <w:pPr>
        <w:ind w:leftChars="-59" w:left="-142" w:firstLineChars="200" w:firstLine="480"/>
        <w:rPr>
          <w:rFonts w:cs="Arial"/>
          <w:color w:val="000000"/>
        </w:rPr>
      </w:pPr>
      <w:r>
        <w:rPr>
          <w:rFonts w:cs="Arial" w:hint="eastAsia"/>
          <w:color w:val="000000"/>
        </w:rPr>
        <w:t>本项目</w:t>
      </w:r>
      <w:r w:rsidR="00603738" w:rsidRPr="00F06B8C">
        <w:rPr>
          <w:rFonts w:cs="Arial" w:hint="eastAsia"/>
          <w:color w:val="000000"/>
        </w:rPr>
        <w:t>的实施要有组织性、系统性，需要多方共同的努力，项目的成功离不开相关领导、部门和系统的支持。相关领导与实施方项目总监共同组成项目领导委员会，制定项目的总体建设规划和目标，协调各方资源，控制项目建设的方向和目标。</w:t>
      </w:r>
    </w:p>
    <w:p w:rsidR="00173783" w:rsidRDefault="00603738" w:rsidP="000A4AC7">
      <w:pPr>
        <w:ind w:leftChars="-59" w:left="-142" w:firstLineChars="200" w:firstLine="480"/>
        <w:rPr>
          <w:rFonts w:cs="Arial"/>
          <w:color w:val="000000"/>
        </w:rPr>
      </w:pPr>
      <w:r w:rsidRPr="00F06B8C">
        <w:rPr>
          <w:rFonts w:cs="Arial" w:hint="eastAsia"/>
          <w:color w:val="000000"/>
        </w:rPr>
        <w:t>项目组组织架构如下图所示：</w:t>
      </w:r>
    </w:p>
    <w:p w:rsidR="00603738" w:rsidRPr="00A26B40" w:rsidRDefault="00603738" w:rsidP="00E87AFA">
      <w:pPr>
        <w:ind w:leftChars="-354" w:left="-850"/>
        <w:rPr>
          <w:rFonts w:cs="Arial"/>
          <w:color w:val="000000"/>
        </w:rPr>
      </w:pPr>
      <w:r w:rsidRPr="003549C1">
        <w:rPr>
          <w:rFonts w:hint="eastAsia"/>
        </w:rPr>
        <w:object w:dxaOrig="12405" w:dyaOrig="6149">
          <v:shape id="_x0000_i1025" type="#_x0000_t75" style="width:534.05pt;height:249.8pt" o:ole="">
            <v:imagedata r:id="rId15" o:title=""/>
          </v:shape>
          <o:OLEObject Type="Embed" ProgID="Visio.Drawing.11" ShapeID="_x0000_i1025" DrawAspect="Content" ObjectID="_1595258207" r:id="rId16"/>
        </w:object>
      </w:r>
    </w:p>
    <w:p w:rsidR="00603738" w:rsidRDefault="00603738" w:rsidP="00A13666">
      <w:pPr>
        <w:pStyle w:val="30"/>
        <w:numPr>
          <w:ilvl w:val="2"/>
          <w:numId w:val="33"/>
        </w:numPr>
      </w:pPr>
      <w:bookmarkStart w:id="74" w:name="_Toc521432468"/>
      <w:r w:rsidRPr="001C5411">
        <w:rPr>
          <w:rFonts w:hint="eastAsia"/>
        </w:rPr>
        <w:t>项目实施中角色描述</w:t>
      </w:r>
      <w:bookmarkEnd w:id="74"/>
    </w:p>
    <w:p w:rsidR="00603738" w:rsidRPr="00F06B8C" w:rsidRDefault="00603738" w:rsidP="00603738">
      <w:pPr>
        <w:ind w:firstLine="420"/>
        <w:rPr>
          <w:rFonts w:cs="Arial"/>
          <w:color w:val="000000"/>
        </w:rPr>
      </w:pPr>
      <w:r w:rsidRPr="00F06B8C">
        <w:rPr>
          <w:rFonts w:cs="Arial" w:hint="eastAsia"/>
          <w:color w:val="000000"/>
        </w:rPr>
        <w:t>项目组内各小组成员的主要职责说明如下：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09"/>
        <w:gridCol w:w="1386"/>
        <w:gridCol w:w="3967"/>
        <w:gridCol w:w="2680"/>
      </w:tblGrid>
      <w:tr w:rsidR="00603738" w:rsidRPr="003E4DB5" w:rsidTr="00D70648">
        <w:trPr>
          <w:jc w:val="center"/>
        </w:trPr>
        <w:tc>
          <w:tcPr>
            <w:tcW w:w="654" w:type="pct"/>
            <w:tcBorders>
              <w:top w:val="single" w:sz="6" w:space="0" w:color="000000"/>
              <w:left w:val="single" w:sz="6" w:space="0" w:color="000000"/>
              <w:bottom w:val="single" w:sz="6" w:space="0" w:color="000000"/>
              <w:right w:val="single" w:sz="6" w:space="0" w:color="000000"/>
            </w:tcBorders>
            <w:shd w:val="clear" w:color="auto" w:fill="E6E6E6"/>
          </w:tcPr>
          <w:p w:rsidR="00603738" w:rsidRPr="00CD5F59" w:rsidRDefault="00603738" w:rsidP="003E4DB5">
            <w:pPr>
              <w:pStyle w:val="ae"/>
              <w:spacing w:before="120"/>
              <w:rPr>
                <w:b/>
                <w:sz w:val="22"/>
                <w:szCs w:val="22"/>
              </w:rPr>
            </w:pPr>
            <w:r w:rsidRPr="00CD5F59">
              <w:rPr>
                <w:rFonts w:hint="eastAsia"/>
                <w:b/>
                <w:sz w:val="22"/>
                <w:szCs w:val="22"/>
              </w:rPr>
              <w:t>团队</w:t>
            </w:r>
          </w:p>
        </w:tc>
        <w:tc>
          <w:tcPr>
            <w:tcW w:w="750" w:type="pct"/>
            <w:tcBorders>
              <w:top w:val="single" w:sz="6" w:space="0" w:color="000000"/>
              <w:left w:val="single" w:sz="6" w:space="0" w:color="000000"/>
              <w:bottom w:val="single" w:sz="6" w:space="0" w:color="000000"/>
              <w:right w:val="single" w:sz="6" w:space="0" w:color="000000"/>
            </w:tcBorders>
            <w:shd w:val="clear" w:color="auto" w:fill="E6E6E6"/>
          </w:tcPr>
          <w:p w:rsidR="00603738" w:rsidRPr="00CD5F59" w:rsidRDefault="00603738" w:rsidP="003E4DB5">
            <w:pPr>
              <w:pStyle w:val="ae"/>
              <w:spacing w:before="120"/>
              <w:rPr>
                <w:b/>
                <w:sz w:val="22"/>
                <w:szCs w:val="22"/>
              </w:rPr>
            </w:pPr>
            <w:r w:rsidRPr="00CD5F59">
              <w:rPr>
                <w:rFonts w:hint="eastAsia"/>
                <w:b/>
                <w:sz w:val="22"/>
                <w:szCs w:val="22"/>
              </w:rPr>
              <w:t>岗位角色</w:t>
            </w:r>
          </w:p>
        </w:tc>
        <w:tc>
          <w:tcPr>
            <w:tcW w:w="2146" w:type="pct"/>
            <w:tcBorders>
              <w:top w:val="single" w:sz="6" w:space="0" w:color="000000"/>
              <w:left w:val="single" w:sz="6" w:space="0" w:color="000000"/>
              <w:bottom w:val="single" w:sz="6" w:space="0" w:color="000000"/>
              <w:right w:val="single" w:sz="6" w:space="0" w:color="000000"/>
            </w:tcBorders>
            <w:shd w:val="clear" w:color="auto" w:fill="E6E6E6"/>
          </w:tcPr>
          <w:p w:rsidR="00603738" w:rsidRPr="00CD5F59" w:rsidRDefault="00603738" w:rsidP="003E4DB5">
            <w:pPr>
              <w:pStyle w:val="ae"/>
              <w:spacing w:before="120"/>
              <w:rPr>
                <w:b/>
                <w:sz w:val="22"/>
                <w:szCs w:val="22"/>
              </w:rPr>
            </w:pPr>
            <w:r w:rsidRPr="00CD5F59">
              <w:rPr>
                <w:rFonts w:hint="eastAsia"/>
                <w:b/>
                <w:sz w:val="22"/>
                <w:szCs w:val="22"/>
              </w:rPr>
              <w:t>职责</w:t>
            </w:r>
          </w:p>
        </w:tc>
        <w:tc>
          <w:tcPr>
            <w:tcW w:w="1450" w:type="pct"/>
            <w:tcBorders>
              <w:top w:val="single" w:sz="6" w:space="0" w:color="000000"/>
              <w:left w:val="single" w:sz="6" w:space="0" w:color="000000"/>
              <w:bottom w:val="single" w:sz="6" w:space="0" w:color="000000"/>
              <w:right w:val="single" w:sz="6" w:space="0" w:color="000000"/>
            </w:tcBorders>
            <w:shd w:val="clear" w:color="auto" w:fill="E6E6E6"/>
          </w:tcPr>
          <w:p w:rsidR="00603738" w:rsidRPr="00CD5F59" w:rsidRDefault="00603738" w:rsidP="003E4DB5">
            <w:pPr>
              <w:pStyle w:val="ae"/>
              <w:spacing w:before="120"/>
              <w:rPr>
                <w:b/>
                <w:sz w:val="22"/>
                <w:szCs w:val="22"/>
              </w:rPr>
            </w:pPr>
            <w:r w:rsidRPr="00CD5F59">
              <w:rPr>
                <w:rFonts w:hint="eastAsia"/>
                <w:b/>
                <w:sz w:val="22"/>
                <w:szCs w:val="22"/>
              </w:rPr>
              <w:t>参与时间</w:t>
            </w:r>
          </w:p>
        </w:tc>
      </w:tr>
      <w:tr w:rsidR="00305836" w:rsidRPr="003E4DB5" w:rsidTr="00CD5F59">
        <w:trPr>
          <w:jc w:val="center"/>
        </w:trPr>
        <w:tc>
          <w:tcPr>
            <w:tcW w:w="654" w:type="pct"/>
            <w:vMerge w:val="restart"/>
            <w:tcBorders>
              <w:top w:val="single" w:sz="4" w:space="0" w:color="auto"/>
              <w:left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项目管理团队</w:t>
            </w: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项目领导委员会</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jc w:val="both"/>
              <w:textAlignment w:val="top"/>
              <w:rPr>
                <w:rFonts w:eastAsia="微软雅黑"/>
                <w:kern w:val="2"/>
                <w:sz w:val="22"/>
                <w:szCs w:val="22"/>
              </w:rPr>
            </w:pPr>
            <w:r w:rsidRPr="00CD5F59">
              <w:rPr>
                <w:rFonts w:eastAsia="微软雅黑" w:hint="eastAsia"/>
                <w:bCs/>
                <w:kern w:val="2"/>
                <w:sz w:val="22"/>
                <w:szCs w:val="22"/>
              </w:rPr>
              <w:t>项目的最终决策机构</w:t>
            </w:r>
          </w:p>
          <w:p w:rsidR="00305836" w:rsidRPr="00CD5F59" w:rsidRDefault="00305836" w:rsidP="00170551">
            <w:pPr>
              <w:pStyle w:val="a9"/>
              <w:keepNext/>
              <w:widowControl w:val="0"/>
              <w:numPr>
                <w:ilvl w:val="0"/>
                <w:numId w:val="31"/>
              </w:numPr>
              <w:spacing w:beforeLines="50" w:beforeAutospacing="0" w:after="0" w:afterAutospacing="0"/>
              <w:jc w:val="both"/>
              <w:textAlignment w:val="top"/>
              <w:rPr>
                <w:rFonts w:eastAsia="微软雅黑"/>
                <w:bCs/>
                <w:kern w:val="2"/>
                <w:sz w:val="22"/>
                <w:szCs w:val="22"/>
              </w:rPr>
            </w:pPr>
            <w:r w:rsidRPr="00CD5F59">
              <w:rPr>
                <w:rFonts w:eastAsia="微软雅黑" w:hint="eastAsia"/>
                <w:bCs/>
                <w:kern w:val="2"/>
                <w:sz w:val="22"/>
                <w:szCs w:val="22"/>
              </w:rPr>
              <w:t>领导和协调项目组各类重大事项</w:t>
            </w:r>
          </w:p>
          <w:p w:rsidR="00305836" w:rsidRPr="00CD5F59" w:rsidRDefault="00305836" w:rsidP="00170551">
            <w:pPr>
              <w:pStyle w:val="a9"/>
              <w:keepNext/>
              <w:widowControl w:val="0"/>
              <w:numPr>
                <w:ilvl w:val="0"/>
                <w:numId w:val="31"/>
              </w:numPr>
              <w:spacing w:beforeLines="50" w:beforeAutospacing="0" w:after="0" w:afterAutospacing="0"/>
              <w:jc w:val="both"/>
              <w:textAlignment w:val="top"/>
              <w:rPr>
                <w:rFonts w:eastAsia="微软雅黑"/>
                <w:kern w:val="2"/>
                <w:sz w:val="22"/>
                <w:szCs w:val="22"/>
              </w:rPr>
            </w:pPr>
            <w:r w:rsidRPr="00CD5F59">
              <w:rPr>
                <w:rFonts w:eastAsia="微软雅黑" w:hint="eastAsia"/>
                <w:sz w:val="22"/>
                <w:szCs w:val="22"/>
              </w:rPr>
              <w:t>协调项目资源，确保现场服务资源及时到位</w:t>
            </w:r>
          </w:p>
          <w:p w:rsidR="00305836" w:rsidRPr="00CD5F59" w:rsidRDefault="00305836" w:rsidP="00170551">
            <w:pPr>
              <w:pStyle w:val="a9"/>
              <w:keepNext/>
              <w:widowControl w:val="0"/>
              <w:numPr>
                <w:ilvl w:val="0"/>
                <w:numId w:val="31"/>
              </w:numPr>
              <w:spacing w:beforeLines="50" w:beforeAutospacing="0" w:after="0" w:afterAutospacing="0"/>
              <w:jc w:val="both"/>
              <w:textAlignment w:val="top"/>
              <w:rPr>
                <w:rFonts w:eastAsia="微软雅黑"/>
                <w:kern w:val="2"/>
                <w:sz w:val="22"/>
                <w:szCs w:val="22"/>
              </w:rPr>
            </w:pPr>
            <w:r w:rsidRPr="00CD5F59">
              <w:rPr>
                <w:rFonts w:eastAsia="微软雅黑" w:hint="eastAsia"/>
                <w:sz w:val="22"/>
                <w:szCs w:val="22"/>
              </w:rPr>
              <w:t>审批项目里程碑计划、审批关键里程碑变更</w:t>
            </w:r>
          </w:p>
          <w:p w:rsidR="00305836" w:rsidRPr="00CD5F59" w:rsidRDefault="00305836" w:rsidP="00170551">
            <w:pPr>
              <w:pStyle w:val="a9"/>
              <w:keepNext/>
              <w:widowControl w:val="0"/>
              <w:numPr>
                <w:ilvl w:val="0"/>
                <w:numId w:val="31"/>
              </w:numPr>
              <w:spacing w:beforeLines="50" w:beforeAutospacing="0" w:after="0" w:afterAutospacing="0"/>
              <w:jc w:val="both"/>
              <w:textAlignment w:val="top"/>
              <w:rPr>
                <w:rFonts w:eastAsia="微软雅黑"/>
                <w:kern w:val="2"/>
                <w:sz w:val="22"/>
                <w:szCs w:val="22"/>
              </w:rPr>
            </w:pPr>
            <w:r w:rsidRPr="00CD5F59">
              <w:rPr>
                <w:rFonts w:eastAsia="微软雅黑" w:hint="eastAsia"/>
                <w:sz w:val="22"/>
                <w:szCs w:val="22"/>
              </w:rPr>
              <w:lastRenderedPageBreak/>
              <w:t>里程碑、变更审批</w:t>
            </w:r>
          </w:p>
        </w:tc>
        <w:tc>
          <w:tcPr>
            <w:tcW w:w="1450"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lastRenderedPageBreak/>
              <w:t>项目启动会议</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项目总结会议</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定期，如按月</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需要时召集</w:t>
            </w:r>
          </w:p>
        </w:tc>
      </w:tr>
      <w:tr w:rsidR="00305836" w:rsidRPr="003E4DB5" w:rsidTr="00CD5F59">
        <w:trPr>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项目总负责人</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审查和批准项目计划、项目变更审批</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协调所需的各类专业人员按时到位</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监督项目进度</w:t>
            </w:r>
          </w:p>
        </w:tc>
        <w:tc>
          <w:tcPr>
            <w:tcW w:w="1450"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除非用户主动要求，在项目实施期内不得换人。</w:t>
            </w:r>
          </w:p>
        </w:tc>
      </w:tr>
      <w:tr w:rsidR="00305836" w:rsidRPr="003E4DB5" w:rsidTr="00CD5F59">
        <w:trPr>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项目经理</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制定项目计划</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与用户沟通（业务、技术）</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 xml:space="preserve">实施项目管理 </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监控项目状态和定期提交项目报告</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组织举行项目检查/评审会议</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项目人员管理</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项目变更管理</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业务访谈</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需求分析</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负责业务功能设计</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指导Demo制作</w:t>
            </w:r>
          </w:p>
        </w:tc>
        <w:tc>
          <w:tcPr>
            <w:tcW w:w="1450"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除非用户主动要求，在项目实施期内不得换人。</w:t>
            </w:r>
          </w:p>
        </w:tc>
      </w:tr>
      <w:tr w:rsidR="00305836" w:rsidRPr="003E4DB5" w:rsidTr="00CD5F59">
        <w:trPr>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系统架构师</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系统整体架构</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lastRenderedPageBreak/>
              <w:t>系统概要设计</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决定系统技术路线</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划分功能模块</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系统详细设计</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源数据分析</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数据模型设计</w:t>
            </w:r>
          </w:p>
        </w:tc>
        <w:tc>
          <w:tcPr>
            <w:tcW w:w="1450" w:type="pct"/>
            <w:vMerge w:val="restart"/>
            <w:tcBorders>
              <w:top w:val="single" w:sz="4" w:space="0" w:color="auto"/>
              <w:left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jc w:val="both"/>
              <w:rPr>
                <w:rFonts w:eastAsia="微软雅黑"/>
                <w:bCs/>
                <w:kern w:val="2"/>
                <w:sz w:val="22"/>
                <w:szCs w:val="22"/>
              </w:rPr>
            </w:pPr>
            <w:r w:rsidRPr="00CD5F59">
              <w:rPr>
                <w:rFonts w:eastAsia="微软雅黑" w:hint="eastAsia"/>
                <w:bCs/>
                <w:kern w:val="2"/>
                <w:sz w:val="22"/>
                <w:szCs w:val="22"/>
              </w:rPr>
              <w:lastRenderedPageBreak/>
              <w:t>实施工程师全程在现</w:t>
            </w:r>
            <w:r w:rsidRPr="00CD5F59">
              <w:rPr>
                <w:rFonts w:eastAsia="微软雅黑" w:hint="eastAsia"/>
                <w:bCs/>
                <w:kern w:val="2"/>
                <w:sz w:val="22"/>
                <w:szCs w:val="22"/>
              </w:rPr>
              <w:lastRenderedPageBreak/>
              <w:t>场参与工作</w:t>
            </w:r>
          </w:p>
          <w:p w:rsidR="00305836" w:rsidRPr="00CD5F59" w:rsidRDefault="00305836" w:rsidP="00170551">
            <w:pPr>
              <w:pStyle w:val="a9"/>
              <w:keepNext/>
              <w:widowControl w:val="0"/>
              <w:numPr>
                <w:ilvl w:val="0"/>
                <w:numId w:val="31"/>
              </w:numPr>
              <w:spacing w:beforeLines="50" w:beforeAutospacing="0" w:after="0" w:afterAutospacing="0"/>
              <w:jc w:val="both"/>
              <w:rPr>
                <w:rFonts w:eastAsia="微软雅黑"/>
                <w:bCs/>
                <w:kern w:val="2"/>
                <w:sz w:val="22"/>
                <w:szCs w:val="22"/>
              </w:rPr>
            </w:pPr>
            <w:r w:rsidRPr="00CD5F59">
              <w:rPr>
                <w:rFonts w:eastAsia="微软雅黑" w:hint="eastAsia"/>
                <w:bCs/>
                <w:kern w:val="2"/>
                <w:sz w:val="22"/>
                <w:szCs w:val="22"/>
              </w:rPr>
              <w:t>开发工程师在项目实施期内全程参与，且保证50％的时间在现场参与工作</w:t>
            </w:r>
          </w:p>
        </w:tc>
      </w:tr>
      <w:tr w:rsidR="00305836" w:rsidRPr="003E4DB5" w:rsidTr="00305836">
        <w:trPr>
          <w:trHeight w:val="1060"/>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Default="00305836" w:rsidP="003E4DB5">
            <w:pPr>
              <w:pStyle w:val="ae"/>
              <w:spacing w:before="120"/>
              <w:rPr>
                <w:sz w:val="22"/>
                <w:szCs w:val="22"/>
              </w:rPr>
            </w:pPr>
            <w:r>
              <w:rPr>
                <w:rFonts w:hint="eastAsia"/>
                <w:sz w:val="22"/>
                <w:szCs w:val="22"/>
              </w:rPr>
              <w:t>数据</w:t>
            </w:r>
          </w:p>
          <w:p w:rsidR="00305836" w:rsidRPr="00CD5F59" w:rsidRDefault="00305836" w:rsidP="003E4DB5">
            <w:pPr>
              <w:pStyle w:val="ae"/>
              <w:spacing w:before="120"/>
              <w:rPr>
                <w:sz w:val="22"/>
                <w:szCs w:val="22"/>
              </w:rPr>
            </w:pPr>
            <w:r>
              <w:rPr>
                <w:rFonts w:hint="eastAsia"/>
                <w:sz w:val="22"/>
                <w:szCs w:val="22"/>
              </w:rPr>
              <w:t>业务顾问</w:t>
            </w:r>
          </w:p>
        </w:tc>
        <w:tc>
          <w:tcPr>
            <w:tcW w:w="2146" w:type="pct"/>
            <w:tcBorders>
              <w:top w:val="single" w:sz="4" w:space="0" w:color="auto"/>
              <w:left w:val="single" w:sz="4" w:space="0" w:color="auto"/>
              <w:right w:val="single" w:sz="4" w:space="0" w:color="auto"/>
            </w:tcBorders>
          </w:tcPr>
          <w:p w:rsidR="00305836" w:rsidRPr="00305836"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Pr>
                <w:rFonts w:eastAsia="微软雅黑" w:hint="eastAsia"/>
                <w:bCs/>
                <w:kern w:val="2"/>
                <w:sz w:val="22"/>
                <w:szCs w:val="22"/>
              </w:rPr>
              <w:t>数据需求收集、分析</w:t>
            </w:r>
          </w:p>
          <w:p w:rsidR="00305836" w:rsidRPr="00305836"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Pr>
                <w:rFonts w:eastAsia="微软雅黑" w:hint="eastAsia"/>
                <w:bCs/>
                <w:kern w:val="2"/>
                <w:sz w:val="22"/>
                <w:szCs w:val="22"/>
              </w:rPr>
              <w:t>业务指标整理、设计</w:t>
            </w:r>
          </w:p>
        </w:tc>
        <w:tc>
          <w:tcPr>
            <w:tcW w:w="1450"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r>
      <w:tr w:rsidR="00305836" w:rsidRPr="003E4DB5" w:rsidTr="00CD5F59">
        <w:trPr>
          <w:trHeight w:val="1059"/>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6D1801">
            <w:pPr>
              <w:adjustRightInd w:val="0"/>
              <w:snapToGrid w:val="0"/>
              <w:rPr>
                <w:sz w:val="22"/>
                <w:szCs w:val="22"/>
                <w:lang w:val="zh-CN"/>
              </w:rPr>
            </w:pPr>
            <w:r>
              <w:rPr>
                <w:rFonts w:hint="eastAsia"/>
                <w:sz w:val="22"/>
                <w:szCs w:val="22"/>
                <w:lang w:val="zh-CN"/>
              </w:rPr>
              <w:t>ETL工程</w:t>
            </w:r>
            <w:r w:rsidRPr="00CD5F59">
              <w:rPr>
                <w:rFonts w:hint="eastAsia"/>
                <w:sz w:val="22"/>
                <w:szCs w:val="22"/>
                <w:lang w:val="zh-CN"/>
              </w:rPr>
              <w:t>师</w:t>
            </w:r>
          </w:p>
        </w:tc>
        <w:tc>
          <w:tcPr>
            <w:tcW w:w="2146" w:type="pct"/>
            <w:tcBorders>
              <w:left w:val="single" w:sz="4" w:space="0" w:color="auto"/>
              <w:bottom w:val="single" w:sz="4" w:space="0" w:color="auto"/>
              <w:right w:val="single" w:sz="4" w:space="0" w:color="auto"/>
            </w:tcBorders>
          </w:tcPr>
          <w:p w:rsidR="00305836"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ETL程序编码</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ETL模块测试</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配合完成数据验证</w:t>
            </w:r>
          </w:p>
        </w:tc>
        <w:tc>
          <w:tcPr>
            <w:tcW w:w="1450"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r>
      <w:tr w:rsidR="00305836" w:rsidRPr="003E4DB5" w:rsidTr="00CD5F59">
        <w:trPr>
          <w:jc w:val="center"/>
        </w:trPr>
        <w:tc>
          <w:tcPr>
            <w:tcW w:w="654" w:type="pct"/>
            <w:vMerge/>
            <w:tcBorders>
              <w:left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Java工程师</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负责客户定制化需求的开发；</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负责前端配置界面需求的开发</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编写用户操作手册</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对</w:t>
            </w:r>
            <w:r w:rsidR="00EB65B5">
              <w:rPr>
                <w:rFonts w:eastAsia="微软雅黑" w:hint="eastAsia"/>
                <w:bCs/>
                <w:kern w:val="2"/>
                <w:sz w:val="22"/>
                <w:szCs w:val="22"/>
              </w:rPr>
              <w:t>恒安</w:t>
            </w:r>
            <w:r w:rsidRPr="00CD5F59">
              <w:rPr>
                <w:rFonts w:eastAsia="微软雅黑" w:hint="eastAsia"/>
                <w:bCs/>
                <w:kern w:val="2"/>
                <w:sz w:val="22"/>
                <w:szCs w:val="22"/>
              </w:rPr>
              <w:t>技术人员后期培训</w:t>
            </w:r>
          </w:p>
        </w:tc>
        <w:tc>
          <w:tcPr>
            <w:tcW w:w="1450" w:type="pct"/>
            <w:vMerge/>
            <w:tcBorders>
              <w:left w:val="single" w:sz="4" w:space="0" w:color="auto"/>
              <w:bottom w:val="single" w:sz="4" w:space="0" w:color="auto"/>
              <w:right w:val="single" w:sz="4" w:space="0" w:color="auto"/>
            </w:tcBorders>
          </w:tcPr>
          <w:p w:rsidR="00305836" w:rsidRPr="00CD5F59" w:rsidRDefault="00305836" w:rsidP="00170551">
            <w:pPr>
              <w:spacing w:beforeLines="50"/>
              <w:ind w:left="1724" w:hanging="862"/>
              <w:rPr>
                <w:rFonts w:cs="Times New Roman"/>
                <w:sz w:val="22"/>
                <w:szCs w:val="22"/>
              </w:rPr>
            </w:pPr>
          </w:p>
        </w:tc>
      </w:tr>
      <w:tr w:rsidR="00305836" w:rsidRPr="003E4DB5" w:rsidTr="00CD5F59">
        <w:trPr>
          <w:jc w:val="center"/>
        </w:trPr>
        <w:tc>
          <w:tcPr>
            <w:tcW w:w="654" w:type="pct"/>
            <w:vMerge/>
            <w:tcBorders>
              <w:left w:val="single" w:sz="4" w:space="0" w:color="auto"/>
              <w:bottom w:val="single" w:sz="4" w:space="0" w:color="auto"/>
              <w:right w:val="single" w:sz="4" w:space="0" w:color="auto"/>
            </w:tcBorders>
          </w:tcPr>
          <w:p w:rsidR="00305836" w:rsidRPr="00CD5F59" w:rsidRDefault="00305836" w:rsidP="003E4DB5">
            <w:pPr>
              <w:rPr>
                <w:rFonts w:cs="Times New Roman"/>
                <w:sz w:val="22"/>
                <w:szCs w:val="22"/>
              </w:rPr>
            </w:pPr>
          </w:p>
        </w:tc>
        <w:tc>
          <w:tcPr>
            <w:tcW w:w="750" w:type="pct"/>
            <w:tcBorders>
              <w:top w:val="single" w:sz="4" w:space="0" w:color="auto"/>
              <w:left w:val="single" w:sz="4" w:space="0" w:color="auto"/>
              <w:bottom w:val="single" w:sz="4" w:space="0" w:color="auto"/>
              <w:right w:val="single" w:sz="4" w:space="0" w:color="auto"/>
            </w:tcBorders>
          </w:tcPr>
          <w:p w:rsidR="00305836" w:rsidRPr="00CD5F59" w:rsidRDefault="00305836" w:rsidP="003E4DB5">
            <w:pPr>
              <w:pStyle w:val="ae"/>
              <w:spacing w:before="120"/>
              <w:rPr>
                <w:sz w:val="22"/>
                <w:szCs w:val="22"/>
              </w:rPr>
            </w:pPr>
            <w:r w:rsidRPr="00CD5F59">
              <w:rPr>
                <w:rFonts w:hint="eastAsia"/>
                <w:sz w:val="22"/>
                <w:szCs w:val="22"/>
              </w:rPr>
              <w:t>测试工程师</w:t>
            </w:r>
          </w:p>
        </w:tc>
        <w:tc>
          <w:tcPr>
            <w:tcW w:w="2146"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分析测试需求，设计测试用例</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lastRenderedPageBreak/>
              <w:t>准备测试数据，执行测试用例</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bCs/>
                <w:kern w:val="2"/>
                <w:sz w:val="22"/>
                <w:szCs w:val="22"/>
              </w:rPr>
            </w:pPr>
            <w:r w:rsidRPr="00CD5F59">
              <w:rPr>
                <w:rFonts w:eastAsia="微软雅黑" w:hint="eastAsia"/>
                <w:bCs/>
                <w:kern w:val="2"/>
                <w:sz w:val="22"/>
                <w:szCs w:val="22"/>
              </w:rPr>
              <w:t>报告并跟踪软件缺陷</w:t>
            </w:r>
          </w:p>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bCs/>
                <w:kern w:val="2"/>
                <w:sz w:val="22"/>
                <w:szCs w:val="22"/>
              </w:rPr>
              <w:t>分析测试结果，拟定测试报告</w:t>
            </w:r>
          </w:p>
        </w:tc>
        <w:tc>
          <w:tcPr>
            <w:tcW w:w="1450" w:type="pct"/>
            <w:tcBorders>
              <w:top w:val="single" w:sz="4" w:space="0" w:color="auto"/>
              <w:left w:val="single" w:sz="4" w:space="0" w:color="auto"/>
              <w:bottom w:val="single" w:sz="4" w:space="0" w:color="auto"/>
              <w:right w:val="single" w:sz="4" w:space="0" w:color="auto"/>
            </w:tcBorders>
          </w:tcPr>
          <w:p w:rsidR="00305836" w:rsidRPr="00CD5F59" w:rsidRDefault="00305836" w:rsidP="00170551">
            <w:pPr>
              <w:pStyle w:val="a9"/>
              <w:keepNext/>
              <w:widowControl w:val="0"/>
              <w:numPr>
                <w:ilvl w:val="0"/>
                <w:numId w:val="31"/>
              </w:numPr>
              <w:spacing w:beforeLines="50" w:beforeAutospacing="0" w:after="0" w:afterAutospacing="0" w:line="360" w:lineRule="auto"/>
              <w:jc w:val="both"/>
              <w:rPr>
                <w:rFonts w:eastAsia="微软雅黑"/>
                <w:kern w:val="2"/>
                <w:sz w:val="22"/>
                <w:szCs w:val="22"/>
              </w:rPr>
            </w:pPr>
            <w:r w:rsidRPr="00CD5F59">
              <w:rPr>
                <w:rFonts w:eastAsia="微软雅黑" w:hint="eastAsia"/>
                <w:sz w:val="22"/>
                <w:szCs w:val="22"/>
              </w:rPr>
              <w:lastRenderedPageBreak/>
              <w:t>测试人员在测试执行阶段开始前需进场，</w:t>
            </w:r>
            <w:r w:rsidRPr="00CD5F59">
              <w:rPr>
                <w:rFonts w:eastAsia="微软雅黑" w:hint="eastAsia"/>
                <w:sz w:val="22"/>
                <w:szCs w:val="22"/>
              </w:rPr>
              <w:lastRenderedPageBreak/>
              <w:t>规划测试工作，制定工作计划、准备测试方案、用例和数据等</w:t>
            </w:r>
          </w:p>
        </w:tc>
      </w:tr>
      <w:tr w:rsidR="00603738" w:rsidRPr="003E4DB5" w:rsidTr="00D70648">
        <w:trPr>
          <w:jc w:val="center"/>
        </w:trPr>
        <w:tc>
          <w:tcPr>
            <w:tcW w:w="654" w:type="pct"/>
            <w:tcBorders>
              <w:top w:val="single" w:sz="4" w:space="0" w:color="auto"/>
              <w:left w:val="single" w:sz="4" w:space="0" w:color="auto"/>
              <w:bottom w:val="single" w:sz="4" w:space="0" w:color="auto"/>
              <w:right w:val="single" w:sz="4" w:space="0" w:color="auto"/>
            </w:tcBorders>
          </w:tcPr>
          <w:p w:rsidR="00603738" w:rsidRPr="00CD5F59" w:rsidRDefault="00603738" w:rsidP="003E4DB5">
            <w:pPr>
              <w:pStyle w:val="ae"/>
              <w:spacing w:before="120"/>
              <w:rPr>
                <w:sz w:val="22"/>
                <w:szCs w:val="22"/>
              </w:rPr>
            </w:pPr>
            <w:r w:rsidRPr="00CD5F59">
              <w:rPr>
                <w:rFonts w:hint="eastAsia"/>
                <w:sz w:val="22"/>
                <w:szCs w:val="22"/>
              </w:rPr>
              <w:lastRenderedPageBreak/>
              <w:t>售后团队</w:t>
            </w:r>
          </w:p>
        </w:tc>
        <w:tc>
          <w:tcPr>
            <w:tcW w:w="750" w:type="pct"/>
            <w:tcBorders>
              <w:top w:val="single" w:sz="4" w:space="0" w:color="auto"/>
              <w:left w:val="single" w:sz="4" w:space="0" w:color="auto"/>
              <w:bottom w:val="single" w:sz="4" w:space="0" w:color="auto"/>
              <w:right w:val="single" w:sz="4" w:space="0" w:color="auto"/>
            </w:tcBorders>
          </w:tcPr>
          <w:p w:rsidR="00603738" w:rsidRPr="00CD5F59" w:rsidRDefault="00603738" w:rsidP="003E4DB5">
            <w:pPr>
              <w:pStyle w:val="ae"/>
              <w:spacing w:before="120"/>
              <w:rPr>
                <w:sz w:val="22"/>
                <w:szCs w:val="22"/>
              </w:rPr>
            </w:pPr>
            <w:r w:rsidRPr="00CD5F59">
              <w:rPr>
                <w:rFonts w:hint="eastAsia"/>
                <w:sz w:val="22"/>
                <w:szCs w:val="22"/>
              </w:rPr>
              <w:t>售后驻场工程师</w:t>
            </w:r>
          </w:p>
        </w:tc>
        <w:tc>
          <w:tcPr>
            <w:tcW w:w="2146" w:type="pct"/>
            <w:tcBorders>
              <w:top w:val="single" w:sz="4" w:space="0" w:color="auto"/>
              <w:left w:val="single" w:sz="4" w:space="0" w:color="auto"/>
              <w:bottom w:val="single" w:sz="4" w:space="0" w:color="auto"/>
              <w:right w:val="single" w:sz="4" w:space="0" w:color="auto"/>
            </w:tcBorders>
          </w:tcPr>
          <w:p w:rsidR="00603738" w:rsidRPr="00CD5F59" w:rsidRDefault="00603738" w:rsidP="00170551">
            <w:pPr>
              <w:pStyle w:val="a9"/>
              <w:keepNext/>
              <w:widowControl w:val="0"/>
              <w:numPr>
                <w:ilvl w:val="0"/>
                <w:numId w:val="31"/>
              </w:numPr>
              <w:spacing w:beforeLines="50" w:beforeAutospacing="0" w:after="0" w:afterAutospacing="0"/>
              <w:jc w:val="both"/>
              <w:rPr>
                <w:rFonts w:eastAsia="微软雅黑"/>
                <w:bCs/>
                <w:kern w:val="2"/>
                <w:sz w:val="22"/>
                <w:szCs w:val="22"/>
              </w:rPr>
            </w:pPr>
            <w:r w:rsidRPr="00CD5F59">
              <w:rPr>
                <w:rFonts w:eastAsia="微软雅黑" w:hint="eastAsia"/>
                <w:bCs/>
                <w:kern w:val="2"/>
                <w:sz w:val="22"/>
                <w:szCs w:val="22"/>
              </w:rPr>
              <w:t>对公司产品、客户业务及所建系统了解透彻</w:t>
            </w:r>
          </w:p>
          <w:p w:rsidR="00603738" w:rsidRPr="00CD5F59" w:rsidRDefault="00603738" w:rsidP="00170551">
            <w:pPr>
              <w:pStyle w:val="a9"/>
              <w:keepNext/>
              <w:widowControl w:val="0"/>
              <w:numPr>
                <w:ilvl w:val="0"/>
                <w:numId w:val="31"/>
              </w:numPr>
              <w:spacing w:beforeLines="50" w:beforeAutospacing="0" w:after="0" w:afterAutospacing="0"/>
              <w:jc w:val="both"/>
              <w:rPr>
                <w:rFonts w:eastAsia="微软雅黑"/>
                <w:kern w:val="2"/>
                <w:sz w:val="22"/>
                <w:szCs w:val="22"/>
              </w:rPr>
            </w:pPr>
            <w:r w:rsidRPr="00CD5F59">
              <w:rPr>
                <w:rFonts w:eastAsia="微软雅黑" w:hint="eastAsia"/>
                <w:bCs/>
                <w:kern w:val="2"/>
                <w:sz w:val="22"/>
                <w:szCs w:val="22"/>
              </w:rPr>
              <w:t>提供对所交付系统的技术支持</w:t>
            </w:r>
          </w:p>
        </w:tc>
        <w:tc>
          <w:tcPr>
            <w:tcW w:w="1450" w:type="pct"/>
            <w:tcBorders>
              <w:top w:val="single" w:sz="4" w:space="0" w:color="auto"/>
              <w:left w:val="single" w:sz="4" w:space="0" w:color="auto"/>
              <w:bottom w:val="single" w:sz="4" w:space="0" w:color="auto"/>
              <w:right w:val="single" w:sz="4" w:space="0" w:color="auto"/>
            </w:tcBorders>
          </w:tcPr>
          <w:p w:rsidR="00603738" w:rsidRPr="00CD5F59" w:rsidRDefault="00603738" w:rsidP="00170551">
            <w:pPr>
              <w:pStyle w:val="a9"/>
              <w:keepNext/>
              <w:widowControl w:val="0"/>
              <w:numPr>
                <w:ilvl w:val="0"/>
                <w:numId w:val="31"/>
              </w:numPr>
              <w:spacing w:beforeLines="50" w:beforeAutospacing="0" w:after="0" w:afterAutospacing="0" w:line="120" w:lineRule="auto"/>
              <w:jc w:val="both"/>
              <w:rPr>
                <w:rFonts w:eastAsia="微软雅黑"/>
                <w:bCs/>
                <w:kern w:val="2"/>
                <w:sz w:val="22"/>
                <w:szCs w:val="22"/>
              </w:rPr>
            </w:pPr>
            <w:r w:rsidRPr="00CD5F59">
              <w:rPr>
                <w:rFonts w:eastAsia="微软雅黑" w:hint="eastAsia"/>
                <w:bCs/>
                <w:kern w:val="2"/>
                <w:sz w:val="22"/>
                <w:szCs w:val="22"/>
              </w:rPr>
              <w:t>全程参与项目实施</w:t>
            </w:r>
          </w:p>
          <w:p w:rsidR="00603738" w:rsidRPr="00CD5F59" w:rsidRDefault="00603738" w:rsidP="00170551">
            <w:pPr>
              <w:pStyle w:val="a9"/>
              <w:keepNext/>
              <w:widowControl w:val="0"/>
              <w:numPr>
                <w:ilvl w:val="0"/>
                <w:numId w:val="31"/>
              </w:numPr>
              <w:spacing w:beforeLines="50" w:beforeAutospacing="0" w:after="0" w:afterAutospacing="0" w:line="120" w:lineRule="auto"/>
              <w:jc w:val="both"/>
              <w:rPr>
                <w:rFonts w:eastAsia="微软雅黑"/>
                <w:kern w:val="2"/>
                <w:sz w:val="22"/>
                <w:szCs w:val="22"/>
              </w:rPr>
            </w:pPr>
            <w:r w:rsidRPr="00CD5F59">
              <w:rPr>
                <w:rFonts w:eastAsia="微软雅黑" w:hint="eastAsia"/>
                <w:bCs/>
                <w:kern w:val="2"/>
                <w:sz w:val="22"/>
                <w:szCs w:val="22"/>
              </w:rPr>
              <w:t>在售后服务期间，除非用户主动要求，不得换人</w:t>
            </w:r>
          </w:p>
        </w:tc>
      </w:tr>
    </w:tbl>
    <w:p w:rsidR="00C3525F" w:rsidRPr="00323C93" w:rsidRDefault="00C3525F" w:rsidP="00A13666">
      <w:pPr>
        <w:pStyle w:val="30"/>
        <w:numPr>
          <w:ilvl w:val="2"/>
          <w:numId w:val="33"/>
        </w:numPr>
      </w:pPr>
      <w:bookmarkStart w:id="75" w:name="_Toc521432469"/>
      <w:bookmarkStart w:id="76" w:name="_Toc467225299"/>
      <w:r w:rsidRPr="00323C93">
        <w:rPr>
          <w:rFonts w:hint="eastAsia"/>
        </w:rPr>
        <w:t>项目分工</w:t>
      </w:r>
      <w:bookmarkEnd w:id="75"/>
    </w:p>
    <w:tbl>
      <w:tblPr>
        <w:tblStyle w:val="af4"/>
        <w:tblW w:w="5000" w:type="pct"/>
        <w:tblLook w:val="04A0"/>
      </w:tblPr>
      <w:tblGrid>
        <w:gridCol w:w="1795"/>
        <w:gridCol w:w="3893"/>
        <w:gridCol w:w="3554"/>
      </w:tblGrid>
      <w:tr w:rsidR="00C3525F" w:rsidRPr="002B1277" w:rsidTr="003E4DB5">
        <w:tc>
          <w:tcPr>
            <w:tcW w:w="971" w:type="pct"/>
            <w:shd w:val="clear" w:color="auto" w:fill="C6D9F1" w:themeFill="text2" w:themeFillTint="33"/>
          </w:tcPr>
          <w:p w:rsidR="00C3525F" w:rsidRPr="002B1277" w:rsidRDefault="00C3525F" w:rsidP="003E4DB5">
            <w:pPr>
              <w:widowControl/>
              <w:jc w:val="center"/>
              <w:rPr>
                <w:color w:val="000000"/>
                <w:kern w:val="0"/>
                <w:sz w:val="22"/>
                <w:szCs w:val="24"/>
              </w:rPr>
            </w:pPr>
            <w:r w:rsidRPr="002B1277">
              <w:rPr>
                <w:rFonts w:hint="eastAsia"/>
                <w:color w:val="000000"/>
                <w:kern w:val="0"/>
                <w:sz w:val="22"/>
                <w:szCs w:val="24"/>
              </w:rPr>
              <w:t>项目阶段</w:t>
            </w:r>
          </w:p>
        </w:tc>
        <w:tc>
          <w:tcPr>
            <w:tcW w:w="2106" w:type="pct"/>
            <w:shd w:val="clear" w:color="auto" w:fill="C6D9F1" w:themeFill="text2" w:themeFillTint="33"/>
          </w:tcPr>
          <w:p w:rsidR="00C3525F" w:rsidRPr="002B1277" w:rsidRDefault="00C3525F" w:rsidP="003E4DB5">
            <w:pPr>
              <w:widowControl/>
              <w:jc w:val="center"/>
              <w:rPr>
                <w:color w:val="000000"/>
                <w:kern w:val="0"/>
                <w:sz w:val="22"/>
                <w:szCs w:val="24"/>
              </w:rPr>
            </w:pPr>
            <w:r w:rsidRPr="002B1277">
              <w:rPr>
                <w:color w:val="000000"/>
                <w:kern w:val="0"/>
                <w:sz w:val="22"/>
                <w:szCs w:val="24"/>
              </w:rPr>
              <w:t>GBICC</w:t>
            </w:r>
            <w:r w:rsidRPr="002B1277">
              <w:rPr>
                <w:rFonts w:hint="eastAsia"/>
                <w:color w:val="000000"/>
                <w:kern w:val="0"/>
                <w:sz w:val="22"/>
                <w:szCs w:val="24"/>
              </w:rPr>
              <w:t>工作内容</w:t>
            </w:r>
          </w:p>
        </w:tc>
        <w:tc>
          <w:tcPr>
            <w:tcW w:w="1923" w:type="pct"/>
            <w:shd w:val="clear" w:color="auto" w:fill="C6D9F1" w:themeFill="text2" w:themeFillTint="33"/>
          </w:tcPr>
          <w:p w:rsidR="00C3525F" w:rsidRPr="002B1277" w:rsidRDefault="00EB65B5" w:rsidP="003E4DB5">
            <w:pPr>
              <w:widowControl/>
              <w:jc w:val="center"/>
              <w:rPr>
                <w:color w:val="000000"/>
                <w:kern w:val="0"/>
                <w:sz w:val="22"/>
                <w:szCs w:val="24"/>
              </w:rPr>
            </w:pPr>
            <w:r>
              <w:rPr>
                <w:rFonts w:hint="eastAsia"/>
                <w:color w:val="000000"/>
                <w:kern w:val="0"/>
                <w:sz w:val="22"/>
                <w:szCs w:val="24"/>
              </w:rPr>
              <w:t>恒安</w:t>
            </w:r>
            <w:r w:rsidR="00C3525F" w:rsidRPr="002B1277">
              <w:rPr>
                <w:rFonts w:hint="eastAsia"/>
                <w:color w:val="000000"/>
                <w:kern w:val="0"/>
                <w:sz w:val="22"/>
                <w:szCs w:val="24"/>
              </w:rPr>
              <w:t>工作内容</w:t>
            </w:r>
          </w:p>
        </w:tc>
      </w:tr>
      <w:tr w:rsidR="00C3525F" w:rsidRPr="002B1277" w:rsidTr="003E4DB5">
        <w:tc>
          <w:tcPr>
            <w:tcW w:w="971" w:type="pct"/>
          </w:tcPr>
          <w:p w:rsidR="00C3525F" w:rsidRPr="002B1277" w:rsidRDefault="00C3525F" w:rsidP="003E4DB5">
            <w:pPr>
              <w:rPr>
                <w:sz w:val="22"/>
              </w:rPr>
            </w:pPr>
            <w:r w:rsidRPr="002B1277">
              <w:rPr>
                <w:rFonts w:hint="eastAsia"/>
                <w:sz w:val="22"/>
              </w:rPr>
              <w:t>项目启动</w:t>
            </w:r>
          </w:p>
        </w:tc>
        <w:tc>
          <w:tcPr>
            <w:tcW w:w="2106" w:type="pct"/>
          </w:tcPr>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制定项目实施计划；</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确定组织架构，人员职责；</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编写项目管理章程；</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编写项目实施工作说明书；</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确认资源需求包括人力资源与软硬件资源需求；</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系统关键技术点评估与攻关；</w:t>
            </w:r>
          </w:p>
          <w:p w:rsidR="00C3525F" w:rsidRPr="00B14AE3" w:rsidRDefault="00C3525F" w:rsidP="00AF4452">
            <w:pPr>
              <w:pStyle w:val="ad"/>
              <w:numPr>
                <w:ilvl w:val="0"/>
                <w:numId w:val="22"/>
              </w:numPr>
              <w:ind w:left="370" w:firstLineChars="0" w:hanging="426"/>
              <w:rPr>
                <w:color w:val="000000" w:themeColor="text1"/>
                <w:sz w:val="22"/>
              </w:rPr>
            </w:pPr>
            <w:r w:rsidRPr="00B14AE3">
              <w:rPr>
                <w:rFonts w:hint="eastAsia"/>
                <w:color w:val="000000" w:themeColor="text1"/>
                <w:sz w:val="22"/>
              </w:rPr>
              <w:t>制定开发规范、命名规范、文档规范</w:t>
            </w:r>
          </w:p>
        </w:tc>
        <w:tc>
          <w:tcPr>
            <w:tcW w:w="1923" w:type="pct"/>
          </w:tcPr>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审核项目计划；</w:t>
            </w:r>
          </w:p>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 xml:space="preserve">确定组织架构； </w:t>
            </w:r>
          </w:p>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审核项目章程和工作说明书；</w:t>
            </w:r>
          </w:p>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根据资源需求准备资源环境；</w:t>
            </w:r>
          </w:p>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结合系统现状协助GBICC评估关键技术点；</w:t>
            </w:r>
          </w:p>
          <w:p w:rsidR="00C3525F" w:rsidRPr="00B14AE3" w:rsidRDefault="00C3525F" w:rsidP="003E4DB5">
            <w:pPr>
              <w:pStyle w:val="ad"/>
              <w:numPr>
                <w:ilvl w:val="0"/>
                <w:numId w:val="14"/>
              </w:numPr>
              <w:ind w:firstLineChars="0"/>
              <w:rPr>
                <w:color w:val="000000" w:themeColor="text1"/>
                <w:sz w:val="22"/>
              </w:rPr>
            </w:pPr>
            <w:r w:rsidRPr="00B14AE3">
              <w:rPr>
                <w:rFonts w:hint="eastAsia"/>
                <w:color w:val="000000" w:themeColor="text1"/>
                <w:sz w:val="22"/>
              </w:rPr>
              <w:t>召开项目启动会；</w:t>
            </w:r>
          </w:p>
        </w:tc>
      </w:tr>
      <w:tr w:rsidR="00C3525F" w:rsidRPr="002B1277" w:rsidTr="003E4DB5">
        <w:tc>
          <w:tcPr>
            <w:tcW w:w="971" w:type="pct"/>
          </w:tcPr>
          <w:p w:rsidR="00C3525F" w:rsidRPr="002B1277" w:rsidRDefault="00C3525F" w:rsidP="003E4DB5">
            <w:pPr>
              <w:rPr>
                <w:sz w:val="22"/>
              </w:rPr>
            </w:pPr>
            <w:r w:rsidRPr="002B1277">
              <w:rPr>
                <w:rFonts w:hint="eastAsia"/>
                <w:sz w:val="22"/>
              </w:rPr>
              <w:t>需求分析</w:t>
            </w:r>
          </w:p>
        </w:tc>
        <w:tc>
          <w:tcPr>
            <w:tcW w:w="2106" w:type="pct"/>
          </w:tcPr>
          <w:p w:rsidR="00C3525F" w:rsidRPr="00B14AE3" w:rsidRDefault="00C3525F" w:rsidP="00AF4452">
            <w:pPr>
              <w:pStyle w:val="ad"/>
              <w:numPr>
                <w:ilvl w:val="0"/>
                <w:numId w:val="13"/>
              </w:numPr>
              <w:ind w:left="370" w:firstLineChars="0" w:hanging="370"/>
              <w:rPr>
                <w:color w:val="000000" w:themeColor="text1"/>
                <w:sz w:val="22"/>
              </w:rPr>
            </w:pPr>
            <w:r w:rsidRPr="00B14AE3">
              <w:rPr>
                <w:rFonts w:hint="eastAsia"/>
                <w:color w:val="000000" w:themeColor="text1"/>
                <w:sz w:val="22"/>
              </w:rPr>
              <w:t>确立需求范围；</w:t>
            </w:r>
          </w:p>
          <w:p w:rsidR="00C3525F" w:rsidRPr="00B14AE3" w:rsidRDefault="00C3525F" w:rsidP="00AF4452">
            <w:pPr>
              <w:pStyle w:val="ad"/>
              <w:numPr>
                <w:ilvl w:val="0"/>
                <w:numId w:val="13"/>
              </w:numPr>
              <w:ind w:left="370" w:firstLineChars="0" w:hanging="370"/>
              <w:rPr>
                <w:color w:val="000000" w:themeColor="text1"/>
                <w:sz w:val="22"/>
              </w:rPr>
            </w:pPr>
            <w:r w:rsidRPr="00B14AE3">
              <w:rPr>
                <w:rFonts w:hint="eastAsia"/>
                <w:color w:val="000000" w:themeColor="text1"/>
                <w:sz w:val="22"/>
              </w:rPr>
              <w:lastRenderedPageBreak/>
              <w:t>建立需求分析小组，明确小组人员职责；</w:t>
            </w:r>
          </w:p>
          <w:p w:rsidR="00C3525F" w:rsidRPr="00B14AE3" w:rsidRDefault="00C3525F" w:rsidP="00AF4452">
            <w:pPr>
              <w:pStyle w:val="ad"/>
              <w:numPr>
                <w:ilvl w:val="0"/>
                <w:numId w:val="13"/>
              </w:numPr>
              <w:ind w:left="370" w:firstLineChars="0" w:hanging="370"/>
              <w:rPr>
                <w:color w:val="000000" w:themeColor="text1"/>
                <w:sz w:val="22"/>
              </w:rPr>
            </w:pPr>
            <w:r w:rsidRPr="00B14AE3">
              <w:rPr>
                <w:rFonts w:hint="eastAsia"/>
                <w:color w:val="000000" w:themeColor="text1"/>
                <w:sz w:val="22"/>
              </w:rPr>
              <w:t>明确需求分析思路与方法；</w:t>
            </w:r>
          </w:p>
          <w:p w:rsidR="00C3525F" w:rsidRPr="00B14AE3" w:rsidRDefault="00C3525F" w:rsidP="00AF4452">
            <w:pPr>
              <w:pStyle w:val="ad"/>
              <w:numPr>
                <w:ilvl w:val="0"/>
                <w:numId w:val="13"/>
              </w:numPr>
              <w:ind w:left="370" w:firstLineChars="0" w:hanging="370"/>
              <w:rPr>
                <w:color w:val="000000" w:themeColor="text1"/>
                <w:sz w:val="22"/>
              </w:rPr>
            </w:pPr>
            <w:r w:rsidRPr="00B14AE3">
              <w:rPr>
                <w:rFonts w:hint="eastAsia"/>
                <w:color w:val="000000" w:themeColor="text1"/>
                <w:sz w:val="22"/>
              </w:rPr>
              <w:t>开展与各部门业务接口人沟通会议，明确需求细则，探讨实现方案，并做会议记录。</w:t>
            </w:r>
          </w:p>
          <w:p w:rsidR="00C3525F" w:rsidRPr="00B14AE3" w:rsidRDefault="00C3525F" w:rsidP="00AF4452">
            <w:pPr>
              <w:pStyle w:val="ad"/>
              <w:numPr>
                <w:ilvl w:val="0"/>
                <w:numId w:val="13"/>
              </w:numPr>
              <w:ind w:left="370" w:firstLineChars="0" w:hanging="370"/>
              <w:rPr>
                <w:color w:val="000000" w:themeColor="text1"/>
                <w:sz w:val="22"/>
              </w:rPr>
            </w:pPr>
            <w:r>
              <w:rPr>
                <w:rFonts w:hint="eastAsia"/>
                <w:color w:val="000000" w:themeColor="text1"/>
                <w:sz w:val="22"/>
              </w:rPr>
              <w:t>根据业务需求</w:t>
            </w:r>
            <w:r w:rsidRPr="00B14AE3">
              <w:rPr>
                <w:rFonts w:hint="eastAsia"/>
                <w:color w:val="000000" w:themeColor="text1"/>
                <w:sz w:val="22"/>
              </w:rPr>
              <w:t>，进行指标数据探查，分析底层数据支撑程度，编写指标逻辑算法，验证数据口径与算法；</w:t>
            </w:r>
          </w:p>
          <w:p w:rsidR="00C3525F" w:rsidRPr="00B14AE3" w:rsidRDefault="00C3525F" w:rsidP="00AF4452">
            <w:pPr>
              <w:pStyle w:val="ad"/>
              <w:numPr>
                <w:ilvl w:val="0"/>
                <w:numId w:val="13"/>
              </w:numPr>
              <w:ind w:left="370" w:firstLineChars="0" w:hanging="370"/>
              <w:rPr>
                <w:color w:val="000000" w:themeColor="text1"/>
                <w:sz w:val="22"/>
              </w:rPr>
            </w:pPr>
            <w:r w:rsidRPr="00B14AE3">
              <w:rPr>
                <w:rFonts w:hint="eastAsia"/>
                <w:color w:val="000000" w:themeColor="text1"/>
                <w:sz w:val="22"/>
              </w:rPr>
              <w:t>确定源系统数据接口人，确定数据采集方案；</w:t>
            </w:r>
          </w:p>
        </w:tc>
        <w:tc>
          <w:tcPr>
            <w:tcW w:w="1923" w:type="pct"/>
          </w:tcPr>
          <w:p w:rsidR="00C3525F" w:rsidRPr="00B14AE3" w:rsidRDefault="00C3525F" w:rsidP="003E4DB5">
            <w:pPr>
              <w:pStyle w:val="ad"/>
              <w:numPr>
                <w:ilvl w:val="0"/>
                <w:numId w:val="21"/>
              </w:numPr>
              <w:ind w:firstLineChars="0"/>
              <w:rPr>
                <w:color w:val="000000" w:themeColor="text1"/>
                <w:sz w:val="22"/>
              </w:rPr>
            </w:pPr>
            <w:r w:rsidRPr="00B14AE3">
              <w:rPr>
                <w:rFonts w:hint="eastAsia"/>
                <w:color w:val="000000" w:themeColor="text1"/>
                <w:sz w:val="22"/>
              </w:rPr>
              <w:lastRenderedPageBreak/>
              <w:t>确立需求负责人，跟进需求分</w:t>
            </w:r>
            <w:r w:rsidRPr="00B14AE3">
              <w:rPr>
                <w:rFonts w:hint="eastAsia"/>
                <w:color w:val="000000" w:themeColor="text1"/>
                <w:sz w:val="22"/>
              </w:rPr>
              <w:lastRenderedPageBreak/>
              <w:t>析各阶段进展；</w:t>
            </w:r>
          </w:p>
          <w:p w:rsidR="00C3525F" w:rsidRPr="00B14AE3" w:rsidRDefault="00C3525F" w:rsidP="003E4DB5">
            <w:pPr>
              <w:pStyle w:val="ad"/>
              <w:numPr>
                <w:ilvl w:val="0"/>
                <w:numId w:val="21"/>
              </w:numPr>
              <w:ind w:firstLineChars="0"/>
              <w:rPr>
                <w:color w:val="000000" w:themeColor="text1"/>
                <w:sz w:val="22"/>
              </w:rPr>
            </w:pPr>
            <w:r w:rsidRPr="00B14AE3">
              <w:rPr>
                <w:rFonts w:hint="eastAsia"/>
                <w:color w:val="000000" w:themeColor="text1"/>
                <w:sz w:val="22"/>
              </w:rPr>
              <w:t>明确各部门需求接口人，与各业务部门召开沟通会；</w:t>
            </w:r>
          </w:p>
          <w:p w:rsidR="00C3525F" w:rsidRPr="00B14AE3" w:rsidRDefault="00C3525F" w:rsidP="003E4DB5">
            <w:pPr>
              <w:pStyle w:val="ad"/>
              <w:numPr>
                <w:ilvl w:val="0"/>
                <w:numId w:val="21"/>
              </w:numPr>
              <w:ind w:firstLineChars="0"/>
              <w:rPr>
                <w:color w:val="000000" w:themeColor="text1"/>
                <w:sz w:val="22"/>
              </w:rPr>
            </w:pPr>
            <w:r w:rsidRPr="00B14AE3">
              <w:rPr>
                <w:rFonts w:hint="eastAsia"/>
                <w:color w:val="000000" w:themeColor="text1"/>
                <w:sz w:val="22"/>
              </w:rPr>
              <w:t>安排业务部门需求访谈并参与需求分析；</w:t>
            </w:r>
          </w:p>
          <w:p w:rsidR="00C3525F" w:rsidRPr="00B14AE3" w:rsidRDefault="00C3525F" w:rsidP="003E4DB5">
            <w:pPr>
              <w:pStyle w:val="ad"/>
              <w:numPr>
                <w:ilvl w:val="0"/>
                <w:numId w:val="21"/>
              </w:numPr>
              <w:ind w:firstLineChars="0"/>
              <w:rPr>
                <w:color w:val="000000" w:themeColor="text1"/>
                <w:sz w:val="22"/>
              </w:rPr>
            </w:pPr>
            <w:r>
              <w:rPr>
                <w:rFonts w:hint="eastAsia"/>
              </w:rPr>
              <w:t>参与需求评审、确认需求</w:t>
            </w:r>
            <w:r w:rsidRPr="00B14AE3">
              <w:rPr>
                <w:rFonts w:hint="eastAsia"/>
                <w:color w:val="000000" w:themeColor="text1"/>
                <w:sz w:val="22"/>
              </w:rPr>
              <w:t>；</w:t>
            </w:r>
          </w:p>
          <w:p w:rsidR="00C3525F" w:rsidRPr="00B14AE3" w:rsidRDefault="00C3525F" w:rsidP="003E4DB5">
            <w:pPr>
              <w:pStyle w:val="ad"/>
              <w:numPr>
                <w:ilvl w:val="0"/>
                <w:numId w:val="21"/>
              </w:numPr>
              <w:ind w:firstLineChars="0"/>
              <w:rPr>
                <w:color w:val="000000" w:themeColor="text1"/>
                <w:sz w:val="22"/>
              </w:rPr>
            </w:pPr>
            <w:r w:rsidRPr="00B14AE3">
              <w:rPr>
                <w:rFonts w:hint="eastAsia"/>
                <w:color w:val="000000" w:themeColor="text1"/>
                <w:sz w:val="22"/>
              </w:rPr>
              <w:t>协助吉贝克了解系统中指标数据并提供指标的核对标准；</w:t>
            </w:r>
          </w:p>
          <w:p w:rsidR="00C3525F" w:rsidRPr="00B14AE3" w:rsidRDefault="00C3525F" w:rsidP="003E4DB5">
            <w:pPr>
              <w:pStyle w:val="ad"/>
              <w:numPr>
                <w:ilvl w:val="0"/>
                <w:numId w:val="21"/>
              </w:numPr>
              <w:ind w:firstLineChars="0"/>
              <w:rPr>
                <w:color w:val="000000" w:themeColor="text1"/>
                <w:sz w:val="22"/>
              </w:rPr>
            </w:pPr>
            <w:r w:rsidRPr="00B14AE3">
              <w:rPr>
                <w:rFonts w:hint="eastAsia"/>
                <w:color w:val="000000" w:themeColor="text1"/>
                <w:sz w:val="22"/>
              </w:rPr>
              <w:t>明确源系统数据接口人，评审数据采集方案；</w:t>
            </w:r>
          </w:p>
        </w:tc>
      </w:tr>
      <w:tr w:rsidR="00C3525F" w:rsidRPr="002B1277" w:rsidTr="003E4DB5">
        <w:tc>
          <w:tcPr>
            <w:tcW w:w="971" w:type="pct"/>
          </w:tcPr>
          <w:p w:rsidR="00C3525F" w:rsidRPr="002B1277" w:rsidRDefault="00C3525F" w:rsidP="003E4DB5">
            <w:pPr>
              <w:rPr>
                <w:sz w:val="22"/>
              </w:rPr>
            </w:pPr>
            <w:r w:rsidRPr="002B1277">
              <w:rPr>
                <w:rFonts w:hint="eastAsia"/>
                <w:sz w:val="22"/>
              </w:rPr>
              <w:lastRenderedPageBreak/>
              <w:t>系统设计</w:t>
            </w:r>
          </w:p>
        </w:tc>
        <w:tc>
          <w:tcPr>
            <w:tcW w:w="2106" w:type="pct"/>
          </w:tcPr>
          <w:p w:rsidR="00C3525F" w:rsidRPr="00B14AE3" w:rsidRDefault="00C3525F" w:rsidP="003E4DB5">
            <w:pPr>
              <w:pStyle w:val="ad"/>
              <w:numPr>
                <w:ilvl w:val="0"/>
                <w:numId w:val="15"/>
              </w:numPr>
              <w:ind w:firstLineChars="0"/>
              <w:rPr>
                <w:color w:val="000000" w:themeColor="text1"/>
                <w:sz w:val="22"/>
              </w:rPr>
            </w:pPr>
            <w:r w:rsidRPr="00B14AE3">
              <w:rPr>
                <w:rFonts w:hint="eastAsia"/>
                <w:color w:val="000000" w:themeColor="text1"/>
                <w:sz w:val="22"/>
              </w:rPr>
              <w:t>编写架构设计说明书，编写报表、ETL</w:t>
            </w:r>
            <w:r w:rsidR="00721116">
              <w:rPr>
                <w:rFonts w:hint="eastAsia"/>
                <w:color w:val="000000" w:themeColor="text1"/>
                <w:sz w:val="22"/>
              </w:rPr>
              <w:t>开发与设计规范</w:t>
            </w:r>
            <w:r w:rsidRPr="00B14AE3">
              <w:rPr>
                <w:rFonts w:hint="eastAsia"/>
                <w:color w:val="000000" w:themeColor="text1"/>
                <w:sz w:val="22"/>
              </w:rPr>
              <w:t>；</w:t>
            </w:r>
          </w:p>
          <w:p w:rsidR="00C3525F" w:rsidRPr="00B14AE3" w:rsidRDefault="00C3525F" w:rsidP="003E4DB5">
            <w:pPr>
              <w:pStyle w:val="ad"/>
              <w:numPr>
                <w:ilvl w:val="0"/>
                <w:numId w:val="15"/>
              </w:numPr>
              <w:ind w:firstLineChars="0"/>
              <w:rPr>
                <w:color w:val="000000" w:themeColor="text1"/>
                <w:sz w:val="22"/>
              </w:rPr>
            </w:pPr>
            <w:r w:rsidRPr="00B14AE3">
              <w:rPr>
                <w:rFonts w:hint="eastAsia"/>
                <w:color w:val="000000" w:themeColor="text1"/>
                <w:sz w:val="22"/>
              </w:rPr>
              <w:t>ETL程序依赖关系设计；</w:t>
            </w:r>
          </w:p>
          <w:p w:rsidR="00C3525F" w:rsidRPr="00B14AE3" w:rsidRDefault="00C3525F" w:rsidP="003E4DB5">
            <w:pPr>
              <w:pStyle w:val="ad"/>
              <w:numPr>
                <w:ilvl w:val="0"/>
                <w:numId w:val="15"/>
              </w:numPr>
              <w:ind w:firstLineChars="0"/>
              <w:rPr>
                <w:color w:val="000000" w:themeColor="text1"/>
                <w:sz w:val="22"/>
              </w:rPr>
            </w:pPr>
            <w:r w:rsidRPr="00B14AE3">
              <w:rPr>
                <w:rFonts w:hint="eastAsia"/>
                <w:color w:val="000000" w:themeColor="text1"/>
                <w:sz w:val="22"/>
              </w:rPr>
              <w:t>系统整体调度关系设计；</w:t>
            </w:r>
          </w:p>
          <w:p w:rsidR="00C3525F" w:rsidRPr="00B14AE3" w:rsidRDefault="00C3525F" w:rsidP="003E4DB5">
            <w:pPr>
              <w:pStyle w:val="ad"/>
              <w:numPr>
                <w:ilvl w:val="0"/>
                <w:numId w:val="15"/>
              </w:numPr>
              <w:ind w:firstLineChars="0"/>
              <w:rPr>
                <w:color w:val="000000" w:themeColor="text1"/>
                <w:sz w:val="22"/>
              </w:rPr>
            </w:pPr>
            <w:r>
              <w:rPr>
                <w:rFonts w:hint="eastAsia"/>
                <w:color w:val="000000" w:themeColor="text1"/>
                <w:sz w:val="22"/>
              </w:rPr>
              <w:t>业务流程设计</w:t>
            </w:r>
            <w:r w:rsidRPr="00B14AE3">
              <w:rPr>
                <w:rFonts w:hint="eastAsia"/>
                <w:color w:val="000000" w:themeColor="text1"/>
                <w:sz w:val="22"/>
              </w:rPr>
              <w:t>；</w:t>
            </w:r>
          </w:p>
        </w:tc>
        <w:tc>
          <w:tcPr>
            <w:tcW w:w="1923" w:type="pct"/>
          </w:tcPr>
          <w:p w:rsidR="00C3525F" w:rsidRPr="00B14AE3" w:rsidRDefault="00C3525F" w:rsidP="00C03BA1">
            <w:pPr>
              <w:pStyle w:val="ad"/>
              <w:numPr>
                <w:ilvl w:val="0"/>
                <w:numId w:val="30"/>
              </w:numPr>
              <w:ind w:firstLineChars="0"/>
              <w:rPr>
                <w:color w:val="000000" w:themeColor="text1"/>
                <w:sz w:val="22"/>
              </w:rPr>
            </w:pPr>
            <w:r w:rsidRPr="00B14AE3">
              <w:rPr>
                <w:rFonts w:hint="eastAsia"/>
                <w:color w:val="000000" w:themeColor="text1"/>
                <w:sz w:val="22"/>
              </w:rPr>
              <w:t>评审系统架构设计与报表和ETL开发规范；</w:t>
            </w:r>
          </w:p>
          <w:p w:rsidR="00C3525F" w:rsidRPr="00B14AE3" w:rsidRDefault="00C3525F" w:rsidP="00C03BA1">
            <w:pPr>
              <w:pStyle w:val="ad"/>
              <w:numPr>
                <w:ilvl w:val="0"/>
                <w:numId w:val="30"/>
              </w:numPr>
              <w:ind w:firstLineChars="0"/>
              <w:rPr>
                <w:color w:val="000000" w:themeColor="text1"/>
                <w:sz w:val="22"/>
              </w:rPr>
            </w:pPr>
            <w:r w:rsidRPr="00B14AE3">
              <w:rPr>
                <w:rFonts w:hint="eastAsia"/>
                <w:color w:val="000000" w:themeColor="text1"/>
                <w:sz w:val="22"/>
              </w:rPr>
              <w:t>评审ETL程序依赖关系、设计方案并结合系统现状给出调整建议；</w:t>
            </w:r>
          </w:p>
          <w:p w:rsidR="00C3525F" w:rsidRPr="00B14AE3" w:rsidRDefault="00C3525F" w:rsidP="00C03BA1">
            <w:pPr>
              <w:pStyle w:val="ad"/>
              <w:numPr>
                <w:ilvl w:val="0"/>
                <w:numId w:val="30"/>
              </w:numPr>
              <w:ind w:firstLineChars="0"/>
              <w:rPr>
                <w:color w:val="000000" w:themeColor="text1"/>
                <w:sz w:val="22"/>
              </w:rPr>
            </w:pPr>
            <w:r>
              <w:rPr>
                <w:rFonts w:hint="eastAsia"/>
                <w:color w:val="000000" w:themeColor="text1"/>
                <w:sz w:val="22"/>
              </w:rPr>
              <w:t>流程配合梳理及最终确认</w:t>
            </w:r>
            <w:r w:rsidRPr="00B14AE3">
              <w:rPr>
                <w:rFonts w:hint="eastAsia"/>
                <w:color w:val="000000" w:themeColor="text1"/>
                <w:sz w:val="22"/>
              </w:rPr>
              <w:t>；</w:t>
            </w:r>
          </w:p>
        </w:tc>
      </w:tr>
      <w:tr w:rsidR="00C3525F" w:rsidRPr="002B1277" w:rsidTr="003E4DB5">
        <w:tc>
          <w:tcPr>
            <w:tcW w:w="971" w:type="pct"/>
          </w:tcPr>
          <w:p w:rsidR="00C3525F" w:rsidRPr="002B1277" w:rsidRDefault="00C3525F" w:rsidP="003E4DB5">
            <w:pPr>
              <w:rPr>
                <w:sz w:val="22"/>
              </w:rPr>
            </w:pPr>
            <w:r w:rsidRPr="002B1277">
              <w:rPr>
                <w:rFonts w:hint="eastAsia"/>
                <w:sz w:val="22"/>
              </w:rPr>
              <w:t>系统开发</w:t>
            </w:r>
          </w:p>
        </w:tc>
        <w:tc>
          <w:tcPr>
            <w:tcW w:w="2106" w:type="pct"/>
          </w:tcPr>
          <w:p w:rsidR="0086491B" w:rsidRDefault="0086491B" w:rsidP="003E4DB5">
            <w:pPr>
              <w:pStyle w:val="ad"/>
              <w:numPr>
                <w:ilvl w:val="0"/>
                <w:numId w:val="16"/>
              </w:numPr>
              <w:ind w:firstLineChars="0"/>
              <w:rPr>
                <w:color w:val="000000" w:themeColor="text1"/>
                <w:sz w:val="22"/>
              </w:rPr>
            </w:pPr>
            <w:r>
              <w:rPr>
                <w:rFonts w:hint="eastAsia"/>
                <w:color w:val="000000" w:themeColor="text1"/>
                <w:sz w:val="22"/>
              </w:rPr>
              <w:t>开发环境部署；</w:t>
            </w:r>
          </w:p>
          <w:p w:rsidR="00C3525F" w:rsidRPr="00B14AE3" w:rsidRDefault="00C3525F" w:rsidP="003E4DB5">
            <w:pPr>
              <w:pStyle w:val="ad"/>
              <w:numPr>
                <w:ilvl w:val="0"/>
                <w:numId w:val="16"/>
              </w:numPr>
              <w:ind w:firstLineChars="0"/>
              <w:rPr>
                <w:color w:val="000000" w:themeColor="text1"/>
                <w:sz w:val="22"/>
              </w:rPr>
            </w:pPr>
            <w:r w:rsidRPr="00B14AE3">
              <w:rPr>
                <w:rFonts w:hint="eastAsia"/>
                <w:color w:val="000000" w:themeColor="text1"/>
                <w:sz w:val="22"/>
              </w:rPr>
              <w:t>接口数据采集，根据接口采集方案，开发ETL数据采集程序。</w:t>
            </w:r>
          </w:p>
          <w:p w:rsidR="00C3525F" w:rsidRPr="00F31ECE" w:rsidRDefault="00C3525F" w:rsidP="003E4DB5">
            <w:pPr>
              <w:pStyle w:val="ad"/>
              <w:numPr>
                <w:ilvl w:val="0"/>
                <w:numId w:val="16"/>
              </w:numPr>
              <w:ind w:firstLineChars="0"/>
              <w:rPr>
                <w:color w:val="000000" w:themeColor="text1"/>
                <w:sz w:val="22"/>
              </w:rPr>
            </w:pPr>
            <w:r w:rsidRPr="00B14AE3">
              <w:rPr>
                <w:rFonts w:hint="eastAsia"/>
                <w:color w:val="000000" w:themeColor="text1"/>
                <w:sz w:val="22"/>
              </w:rPr>
              <w:t>相关功能开发；</w:t>
            </w:r>
          </w:p>
        </w:tc>
        <w:tc>
          <w:tcPr>
            <w:tcW w:w="1923" w:type="pct"/>
          </w:tcPr>
          <w:p w:rsidR="00C3525F" w:rsidRPr="00B14AE3" w:rsidRDefault="00C3525F" w:rsidP="003E4DB5">
            <w:pPr>
              <w:pStyle w:val="ad"/>
              <w:numPr>
                <w:ilvl w:val="0"/>
                <w:numId w:val="17"/>
              </w:numPr>
              <w:ind w:firstLineChars="0"/>
              <w:rPr>
                <w:color w:val="000000" w:themeColor="text1"/>
                <w:sz w:val="22"/>
              </w:rPr>
            </w:pPr>
            <w:r w:rsidRPr="00B14AE3">
              <w:rPr>
                <w:color w:val="000000" w:themeColor="text1"/>
                <w:sz w:val="22"/>
              </w:rPr>
              <w:t>质量监控</w:t>
            </w:r>
            <w:r w:rsidRPr="00B14AE3">
              <w:rPr>
                <w:rFonts w:hint="eastAsia"/>
                <w:color w:val="000000" w:themeColor="text1"/>
                <w:sz w:val="22"/>
              </w:rPr>
              <w:t>与评审；</w:t>
            </w:r>
          </w:p>
          <w:p w:rsidR="00C3525F" w:rsidRPr="00B14AE3" w:rsidRDefault="00C3525F" w:rsidP="003E4DB5">
            <w:pPr>
              <w:pStyle w:val="ad"/>
              <w:numPr>
                <w:ilvl w:val="0"/>
                <w:numId w:val="17"/>
              </w:numPr>
              <w:ind w:firstLineChars="0"/>
              <w:rPr>
                <w:color w:val="000000" w:themeColor="text1"/>
                <w:sz w:val="22"/>
              </w:rPr>
            </w:pPr>
            <w:r w:rsidRPr="00B14AE3">
              <w:rPr>
                <w:rFonts w:hint="eastAsia"/>
                <w:color w:val="000000" w:themeColor="text1"/>
                <w:sz w:val="22"/>
              </w:rPr>
              <w:t>监控项目进度，协助GBICC处理影响项目进度的风险点；</w:t>
            </w:r>
          </w:p>
          <w:p w:rsidR="00C3525F" w:rsidRPr="00B14AE3" w:rsidRDefault="00C3525F" w:rsidP="003E4DB5">
            <w:pPr>
              <w:pStyle w:val="ad"/>
              <w:numPr>
                <w:ilvl w:val="0"/>
                <w:numId w:val="17"/>
              </w:numPr>
              <w:ind w:firstLineChars="0"/>
              <w:rPr>
                <w:color w:val="000000" w:themeColor="text1"/>
                <w:sz w:val="22"/>
              </w:rPr>
            </w:pPr>
            <w:r w:rsidRPr="00B14AE3">
              <w:rPr>
                <w:rFonts w:hint="eastAsia"/>
                <w:color w:val="000000" w:themeColor="text1"/>
                <w:sz w:val="22"/>
              </w:rPr>
              <w:t>协调开发过程中与各系统交互</w:t>
            </w:r>
            <w:r w:rsidRPr="00B14AE3">
              <w:rPr>
                <w:rFonts w:hint="eastAsia"/>
                <w:color w:val="000000" w:themeColor="text1"/>
                <w:sz w:val="22"/>
              </w:rPr>
              <w:lastRenderedPageBreak/>
              <w:t>遇到的问题；</w:t>
            </w:r>
          </w:p>
          <w:p w:rsidR="00C3525F" w:rsidRPr="00B14AE3" w:rsidRDefault="00C3525F" w:rsidP="003E4DB5">
            <w:pPr>
              <w:pStyle w:val="ad"/>
              <w:numPr>
                <w:ilvl w:val="0"/>
                <w:numId w:val="17"/>
              </w:numPr>
              <w:ind w:firstLineChars="0"/>
              <w:rPr>
                <w:color w:val="000000" w:themeColor="text1"/>
                <w:sz w:val="22"/>
              </w:rPr>
            </w:pPr>
            <w:r w:rsidRPr="00B14AE3">
              <w:rPr>
                <w:rFonts w:hint="eastAsia"/>
                <w:color w:val="000000" w:themeColor="text1"/>
                <w:sz w:val="22"/>
              </w:rPr>
              <w:t>定期向领导汇报项目进展与影响项目进度的风险，提出资源申请；</w:t>
            </w:r>
          </w:p>
        </w:tc>
      </w:tr>
      <w:tr w:rsidR="00C3525F" w:rsidRPr="002B1277" w:rsidTr="003E4DB5">
        <w:tc>
          <w:tcPr>
            <w:tcW w:w="971" w:type="pct"/>
          </w:tcPr>
          <w:p w:rsidR="00C3525F" w:rsidRPr="002B1277" w:rsidRDefault="00C3525F" w:rsidP="003E4DB5">
            <w:pPr>
              <w:rPr>
                <w:sz w:val="22"/>
              </w:rPr>
            </w:pPr>
            <w:r w:rsidRPr="002B1277">
              <w:rPr>
                <w:rFonts w:hint="eastAsia"/>
                <w:sz w:val="22"/>
              </w:rPr>
              <w:lastRenderedPageBreak/>
              <w:t>系统测试</w:t>
            </w:r>
          </w:p>
        </w:tc>
        <w:tc>
          <w:tcPr>
            <w:tcW w:w="2106" w:type="pct"/>
          </w:tcPr>
          <w:p w:rsidR="00C3525F" w:rsidRPr="00B14AE3" w:rsidRDefault="00C3525F" w:rsidP="003E4DB5">
            <w:pPr>
              <w:pStyle w:val="ad"/>
              <w:numPr>
                <w:ilvl w:val="0"/>
                <w:numId w:val="18"/>
              </w:numPr>
              <w:ind w:firstLineChars="0"/>
              <w:rPr>
                <w:color w:val="000000" w:themeColor="text1"/>
                <w:sz w:val="22"/>
              </w:rPr>
            </w:pPr>
            <w:r w:rsidRPr="00B14AE3">
              <w:rPr>
                <w:rFonts w:hint="eastAsia"/>
                <w:color w:val="000000" w:themeColor="text1"/>
                <w:sz w:val="22"/>
              </w:rPr>
              <w:t>制定测试计划，编写测试用例；</w:t>
            </w:r>
          </w:p>
          <w:p w:rsidR="0086491B" w:rsidRDefault="0086491B" w:rsidP="003E4DB5">
            <w:pPr>
              <w:pStyle w:val="ad"/>
              <w:numPr>
                <w:ilvl w:val="0"/>
                <w:numId w:val="18"/>
              </w:numPr>
              <w:ind w:firstLineChars="0"/>
              <w:rPr>
                <w:color w:val="000000" w:themeColor="text1"/>
                <w:sz w:val="22"/>
              </w:rPr>
            </w:pPr>
            <w:r>
              <w:rPr>
                <w:rFonts w:hint="eastAsia"/>
                <w:color w:val="000000" w:themeColor="text1"/>
                <w:sz w:val="22"/>
              </w:rPr>
              <w:t>测试环境部署、发布；</w:t>
            </w:r>
          </w:p>
          <w:p w:rsidR="00C3525F" w:rsidRPr="00B14AE3" w:rsidRDefault="00C3525F" w:rsidP="003E4DB5">
            <w:pPr>
              <w:pStyle w:val="ad"/>
              <w:numPr>
                <w:ilvl w:val="0"/>
                <w:numId w:val="18"/>
              </w:numPr>
              <w:ind w:firstLineChars="0"/>
              <w:rPr>
                <w:color w:val="000000" w:themeColor="text1"/>
                <w:sz w:val="22"/>
              </w:rPr>
            </w:pPr>
            <w:r w:rsidRPr="00B14AE3">
              <w:rPr>
                <w:rFonts w:hint="eastAsia"/>
                <w:color w:val="000000" w:themeColor="text1"/>
                <w:sz w:val="22"/>
              </w:rPr>
              <w:t>功能点测试测试；</w:t>
            </w:r>
          </w:p>
          <w:p w:rsidR="00C3525F" w:rsidRPr="00B14AE3" w:rsidRDefault="00C3525F" w:rsidP="003E4DB5">
            <w:pPr>
              <w:pStyle w:val="ad"/>
              <w:numPr>
                <w:ilvl w:val="0"/>
                <w:numId w:val="18"/>
              </w:numPr>
              <w:ind w:firstLineChars="0"/>
              <w:rPr>
                <w:color w:val="000000" w:themeColor="text1"/>
                <w:sz w:val="22"/>
              </w:rPr>
            </w:pPr>
            <w:r w:rsidRPr="00B14AE3">
              <w:rPr>
                <w:rFonts w:hint="eastAsia"/>
                <w:color w:val="000000" w:themeColor="text1"/>
                <w:sz w:val="22"/>
              </w:rPr>
              <w:t>程序整体调度测试；</w:t>
            </w:r>
          </w:p>
          <w:p w:rsidR="00C3525F" w:rsidRDefault="00C3525F" w:rsidP="003E4DB5">
            <w:pPr>
              <w:pStyle w:val="ad"/>
              <w:numPr>
                <w:ilvl w:val="0"/>
                <w:numId w:val="18"/>
              </w:numPr>
              <w:ind w:firstLineChars="0"/>
              <w:rPr>
                <w:color w:val="000000" w:themeColor="text1"/>
                <w:sz w:val="22"/>
              </w:rPr>
            </w:pPr>
            <w:r w:rsidRPr="00B14AE3">
              <w:rPr>
                <w:rFonts w:hint="eastAsia"/>
                <w:color w:val="000000" w:themeColor="text1"/>
                <w:sz w:val="22"/>
              </w:rPr>
              <w:t>用户权限测试；</w:t>
            </w:r>
          </w:p>
          <w:p w:rsidR="000A1628" w:rsidRPr="00B14AE3" w:rsidRDefault="000A1628" w:rsidP="003E4DB5">
            <w:pPr>
              <w:pStyle w:val="ad"/>
              <w:numPr>
                <w:ilvl w:val="0"/>
                <w:numId w:val="18"/>
              </w:numPr>
              <w:ind w:firstLineChars="0"/>
              <w:rPr>
                <w:color w:val="000000" w:themeColor="text1"/>
                <w:sz w:val="22"/>
              </w:rPr>
            </w:pPr>
            <w:r>
              <w:rPr>
                <w:rFonts w:hint="eastAsia"/>
                <w:color w:val="000000" w:themeColor="text1"/>
                <w:sz w:val="22"/>
              </w:rPr>
              <w:t>系统压测；</w:t>
            </w:r>
          </w:p>
        </w:tc>
        <w:tc>
          <w:tcPr>
            <w:tcW w:w="1923" w:type="pct"/>
          </w:tcPr>
          <w:p w:rsidR="00C3525F" w:rsidRDefault="00C3525F" w:rsidP="00AF4452">
            <w:pPr>
              <w:ind w:leftChars="-16" w:left="384" w:hangingChars="192" w:hanging="422"/>
            </w:pPr>
            <w:r w:rsidRPr="00B14AE3">
              <w:rPr>
                <w:rFonts w:hint="eastAsia"/>
                <w:color w:val="000000" w:themeColor="text1"/>
                <w:sz w:val="22"/>
              </w:rPr>
              <w:t>1.</w:t>
            </w:r>
            <w:r>
              <w:rPr>
                <w:rFonts w:hint="eastAsia"/>
              </w:rPr>
              <w:t>提前准备环境，需进行安全扫面、压测；</w:t>
            </w:r>
          </w:p>
          <w:p w:rsidR="00C3525F" w:rsidRPr="00B14AE3" w:rsidRDefault="00C3525F" w:rsidP="00AF4452">
            <w:pPr>
              <w:ind w:leftChars="-16" w:left="384" w:hangingChars="192" w:hanging="422"/>
              <w:rPr>
                <w:color w:val="000000" w:themeColor="text1"/>
                <w:sz w:val="22"/>
              </w:rPr>
            </w:pPr>
            <w:r>
              <w:rPr>
                <w:rFonts w:hint="eastAsia"/>
                <w:color w:val="000000" w:themeColor="text1"/>
                <w:sz w:val="22"/>
              </w:rPr>
              <w:t xml:space="preserve">2. </w:t>
            </w:r>
            <w:r w:rsidRPr="00B14AE3">
              <w:rPr>
                <w:rFonts w:hint="eastAsia"/>
                <w:color w:val="000000" w:themeColor="text1"/>
                <w:sz w:val="22"/>
              </w:rPr>
              <w:t>参与</w:t>
            </w:r>
            <w:r w:rsidRPr="00B14AE3">
              <w:rPr>
                <w:color w:val="000000" w:themeColor="text1"/>
                <w:sz w:val="22"/>
              </w:rPr>
              <w:t>UAT测试</w:t>
            </w:r>
            <w:r w:rsidRPr="00B14AE3">
              <w:rPr>
                <w:rFonts w:hint="eastAsia"/>
                <w:color w:val="000000" w:themeColor="text1"/>
                <w:sz w:val="22"/>
              </w:rPr>
              <w:t>；</w:t>
            </w:r>
          </w:p>
          <w:p w:rsidR="00C3525F" w:rsidRPr="00B14AE3" w:rsidRDefault="00C3525F" w:rsidP="00AF4452">
            <w:pPr>
              <w:ind w:leftChars="-16" w:left="384" w:hangingChars="192" w:hanging="422"/>
              <w:rPr>
                <w:color w:val="000000" w:themeColor="text1"/>
                <w:sz w:val="22"/>
              </w:rPr>
            </w:pPr>
            <w:r>
              <w:rPr>
                <w:rFonts w:hint="eastAsia"/>
                <w:color w:val="000000" w:themeColor="text1"/>
                <w:sz w:val="22"/>
              </w:rPr>
              <w:t>3</w:t>
            </w:r>
            <w:r w:rsidRPr="00B14AE3">
              <w:rPr>
                <w:rFonts w:hint="eastAsia"/>
                <w:color w:val="000000" w:themeColor="text1"/>
                <w:sz w:val="22"/>
              </w:rPr>
              <w:t>.</w:t>
            </w:r>
            <w:r w:rsidR="000A1628" w:rsidRPr="00B14AE3">
              <w:rPr>
                <w:rFonts w:hint="eastAsia"/>
                <w:color w:val="000000" w:themeColor="text1"/>
                <w:sz w:val="22"/>
              </w:rPr>
              <w:t>测试用例评审；</w:t>
            </w:r>
          </w:p>
          <w:p w:rsidR="00C3525F" w:rsidRPr="00B14AE3" w:rsidRDefault="00C3525F" w:rsidP="00AF4452">
            <w:pPr>
              <w:ind w:leftChars="-16" w:left="384" w:hangingChars="192" w:hanging="422"/>
              <w:rPr>
                <w:color w:val="000000" w:themeColor="text1"/>
                <w:sz w:val="22"/>
              </w:rPr>
            </w:pPr>
            <w:r>
              <w:rPr>
                <w:rFonts w:hint="eastAsia"/>
                <w:color w:val="000000" w:themeColor="text1"/>
                <w:sz w:val="22"/>
              </w:rPr>
              <w:t>4</w:t>
            </w:r>
            <w:r w:rsidRPr="00B14AE3">
              <w:rPr>
                <w:rFonts w:hint="eastAsia"/>
                <w:color w:val="000000" w:themeColor="text1"/>
                <w:sz w:val="22"/>
              </w:rPr>
              <w:t>.</w:t>
            </w:r>
            <w:r w:rsidR="000A1628">
              <w:rPr>
                <w:rFonts w:hint="eastAsia"/>
                <w:color w:val="000000" w:themeColor="text1"/>
                <w:sz w:val="22"/>
              </w:rPr>
              <w:t>系统上线安全评估；</w:t>
            </w:r>
          </w:p>
          <w:p w:rsidR="00C3525F" w:rsidRPr="00B14AE3" w:rsidRDefault="00C3525F" w:rsidP="003E4DB5">
            <w:pPr>
              <w:rPr>
                <w:color w:val="000000" w:themeColor="text1"/>
                <w:sz w:val="22"/>
              </w:rPr>
            </w:pPr>
          </w:p>
        </w:tc>
      </w:tr>
      <w:tr w:rsidR="00C3525F" w:rsidRPr="002B1277" w:rsidTr="003E4DB5">
        <w:tc>
          <w:tcPr>
            <w:tcW w:w="971" w:type="pct"/>
          </w:tcPr>
          <w:p w:rsidR="00C3525F" w:rsidRPr="002B1277" w:rsidRDefault="00C3525F" w:rsidP="003E4DB5">
            <w:pPr>
              <w:rPr>
                <w:sz w:val="22"/>
              </w:rPr>
            </w:pPr>
            <w:r w:rsidRPr="002B1277">
              <w:rPr>
                <w:rFonts w:hint="eastAsia"/>
                <w:sz w:val="22"/>
              </w:rPr>
              <w:t>上线试</w:t>
            </w:r>
          </w:p>
          <w:p w:rsidR="00C3525F" w:rsidRPr="002B1277" w:rsidRDefault="00C3525F" w:rsidP="003E4DB5">
            <w:pPr>
              <w:rPr>
                <w:sz w:val="22"/>
              </w:rPr>
            </w:pPr>
            <w:r w:rsidRPr="002B1277">
              <w:rPr>
                <w:rFonts w:hint="eastAsia"/>
                <w:sz w:val="22"/>
              </w:rPr>
              <w:t>运行</w:t>
            </w:r>
          </w:p>
        </w:tc>
        <w:tc>
          <w:tcPr>
            <w:tcW w:w="2106" w:type="pct"/>
          </w:tcPr>
          <w:p w:rsidR="00C3525F" w:rsidRPr="00B14AE3" w:rsidRDefault="00C3525F" w:rsidP="003E4DB5">
            <w:pPr>
              <w:pStyle w:val="ad"/>
              <w:numPr>
                <w:ilvl w:val="0"/>
                <w:numId w:val="19"/>
              </w:numPr>
              <w:ind w:firstLineChars="0"/>
              <w:rPr>
                <w:color w:val="000000" w:themeColor="text1"/>
                <w:sz w:val="22"/>
              </w:rPr>
            </w:pPr>
            <w:r w:rsidRPr="00B14AE3">
              <w:rPr>
                <w:rFonts w:hint="eastAsia"/>
                <w:color w:val="000000" w:themeColor="text1"/>
                <w:sz w:val="22"/>
              </w:rPr>
              <w:t>准备上线程序和脚本</w:t>
            </w:r>
          </w:p>
          <w:p w:rsidR="00C3525F" w:rsidRPr="00B14AE3" w:rsidRDefault="00C3525F" w:rsidP="003E4DB5">
            <w:pPr>
              <w:pStyle w:val="ad"/>
              <w:numPr>
                <w:ilvl w:val="0"/>
                <w:numId w:val="19"/>
              </w:numPr>
              <w:ind w:firstLineChars="0"/>
              <w:rPr>
                <w:color w:val="000000" w:themeColor="text1"/>
                <w:sz w:val="22"/>
              </w:rPr>
            </w:pPr>
            <w:r w:rsidRPr="00B14AE3">
              <w:rPr>
                <w:rFonts w:hint="eastAsia"/>
                <w:color w:val="000000" w:themeColor="text1"/>
                <w:sz w:val="22"/>
              </w:rPr>
              <w:t>准备初始化数据</w:t>
            </w:r>
          </w:p>
          <w:p w:rsidR="00C3525F" w:rsidRPr="00B14AE3" w:rsidRDefault="00C3525F" w:rsidP="003E4DB5">
            <w:pPr>
              <w:pStyle w:val="ad"/>
              <w:numPr>
                <w:ilvl w:val="0"/>
                <w:numId w:val="19"/>
              </w:numPr>
              <w:ind w:firstLineChars="0"/>
              <w:rPr>
                <w:color w:val="000000" w:themeColor="text1"/>
                <w:sz w:val="22"/>
              </w:rPr>
            </w:pPr>
            <w:r w:rsidRPr="00B14AE3">
              <w:rPr>
                <w:rFonts w:hint="eastAsia"/>
                <w:color w:val="000000" w:themeColor="text1"/>
                <w:sz w:val="22"/>
              </w:rPr>
              <w:t>编写上线部署方案</w:t>
            </w:r>
          </w:p>
          <w:p w:rsidR="00C3525F" w:rsidRDefault="00C3525F" w:rsidP="003E4DB5">
            <w:pPr>
              <w:pStyle w:val="ad"/>
              <w:numPr>
                <w:ilvl w:val="0"/>
                <w:numId w:val="19"/>
              </w:numPr>
              <w:ind w:firstLineChars="0"/>
              <w:rPr>
                <w:color w:val="000000" w:themeColor="text1"/>
                <w:sz w:val="22"/>
              </w:rPr>
            </w:pPr>
            <w:r w:rsidRPr="00B14AE3">
              <w:rPr>
                <w:rFonts w:hint="eastAsia"/>
                <w:color w:val="000000" w:themeColor="text1"/>
                <w:sz w:val="22"/>
              </w:rPr>
              <w:t>系统部署</w:t>
            </w:r>
          </w:p>
          <w:p w:rsidR="00C3525F" w:rsidRPr="00B14AE3" w:rsidRDefault="00C3525F" w:rsidP="003E4DB5">
            <w:pPr>
              <w:pStyle w:val="ad"/>
              <w:numPr>
                <w:ilvl w:val="0"/>
                <w:numId w:val="19"/>
              </w:numPr>
              <w:ind w:firstLineChars="0"/>
              <w:rPr>
                <w:color w:val="000000" w:themeColor="text1"/>
                <w:sz w:val="22"/>
              </w:rPr>
            </w:pPr>
            <w:r>
              <w:rPr>
                <w:rFonts w:hint="eastAsia"/>
                <w:color w:val="000000" w:themeColor="text1"/>
                <w:sz w:val="22"/>
              </w:rPr>
              <w:t>提供</w:t>
            </w:r>
            <w:r w:rsidR="00AC3DD0">
              <w:rPr>
                <w:rFonts w:hint="eastAsia"/>
                <w:color w:val="000000" w:themeColor="text1"/>
                <w:sz w:val="22"/>
              </w:rPr>
              <w:t>技术、</w:t>
            </w:r>
            <w:r>
              <w:rPr>
                <w:rFonts w:hint="eastAsia"/>
                <w:color w:val="000000" w:themeColor="text1"/>
                <w:sz w:val="22"/>
              </w:rPr>
              <w:t>用户培训</w:t>
            </w:r>
          </w:p>
        </w:tc>
        <w:tc>
          <w:tcPr>
            <w:tcW w:w="1923" w:type="pct"/>
          </w:tcPr>
          <w:p w:rsidR="00C3525F" w:rsidRPr="00D6745E" w:rsidRDefault="00C3525F" w:rsidP="00376FC9">
            <w:pPr>
              <w:pStyle w:val="ad"/>
              <w:numPr>
                <w:ilvl w:val="0"/>
                <w:numId w:val="36"/>
              </w:numPr>
              <w:ind w:left="437" w:firstLineChars="0" w:hanging="476"/>
              <w:rPr>
                <w:color w:val="000000" w:themeColor="text1"/>
                <w:sz w:val="22"/>
              </w:rPr>
            </w:pPr>
            <w:r>
              <w:rPr>
                <w:rFonts w:hint="eastAsia"/>
              </w:rPr>
              <w:t>上线方案评审；</w:t>
            </w:r>
          </w:p>
          <w:p w:rsidR="00C3525F" w:rsidRDefault="00C3525F" w:rsidP="00376FC9">
            <w:pPr>
              <w:pStyle w:val="ad"/>
              <w:numPr>
                <w:ilvl w:val="0"/>
                <w:numId w:val="36"/>
              </w:numPr>
              <w:ind w:left="437" w:firstLineChars="0" w:hanging="476"/>
              <w:rPr>
                <w:color w:val="000000" w:themeColor="text1"/>
                <w:sz w:val="22"/>
              </w:rPr>
            </w:pPr>
            <w:r w:rsidRPr="00D6745E">
              <w:rPr>
                <w:rFonts w:hint="eastAsia"/>
                <w:color w:val="000000" w:themeColor="text1"/>
                <w:sz w:val="22"/>
              </w:rPr>
              <w:t>准备上线试运行环境</w:t>
            </w:r>
            <w:r>
              <w:rPr>
                <w:rFonts w:hint="eastAsia"/>
                <w:color w:val="000000" w:themeColor="text1"/>
                <w:sz w:val="22"/>
              </w:rPr>
              <w:t>；</w:t>
            </w:r>
          </w:p>
          <w:p w:rsidR="00C3525F" w:rsidRPr="00D6745E" w:rsidRDefault="00C3525F" w:rsidP="00376FC9">
            <w:pPr>
              <w:pStyle w:val="ad"/>
              <w:numPr>
                <w:ilvl w:val="0"/>
                <w:numId w:val="36"/>
              </w:numPr>
              <w:ind w:left="437" w:firstLineChars="0" w:hanging="476"/>
              <w:rPr>
                <w:color w:val="000000" w:themeColor="text1"/>
                <w:sz w:val="22"/>
              </w:rPr>
            </w:pPr>
            <w:r>
              <w:rPr>
                <w:rFonts w:hint="eastAsia"/>
                <w:color w:val="000000" w:themeColor="text1"/>
                <w:sz w:val="22"/>
              </w:rPr>
              <w:t>确定培训方式、组织相关人员参加培训；</w:t>
            </w:r>
          </w:p>
        </w:tc>
      </w:tr>
    </w:tbl>
    <w:p w:rsidR="000D2CCF" w:rsidRDefault="000D2CCF" w:rsidP="00744712">
      <w:pPr>
        <w:pStyle w:val="20"/>
      </w:pPr>
      <w:bookmarkStart w:id="77" w:name="_Toc521432470"/>
      <w:bookmarkEnd w:id="76"/>
      <w:r w:rsidRPr="009613ED">
        <w:rPr>
          <w:rFonts w:hint="eastAsia"/>
        </w:rPr>
        <w:t>项目</w:t>
      </w:r>
      <w:bookmarkStart w:id="78" w:name="_Toc408233795"/>
      <w:bookmarkStart w:id="79" w:name="_Toc408233796"/>
      <w:bookmarkEnd w:id="78"/>
      <w:bookmarkEnd w:id="79"/>
      <w:r w:rsidR="00461051">
        <w:rPr>
          <w:rFonts w:hint="eastAsia"/>
        </w:rPr>
        <w:t>实施阶段</w:t>
      </w:r>
      <w:bookmarkEnd w:id="77"/>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软件供应商有无成熟的实施方法论是项目成功的关键。在多年的项目实施过程中，吉贝克公司依据丰富的金融类</w:t>
      </w:r>
      <w:r w:rsidRPr="00F839FF">
        <w:rPr>
          <w:rFonts w:ascii="宋体" w:hAnsi="宋体" w:cs="Times New Roman" w:hint="eastAsia"/>
          <w:color w:val="000000"/>
        </w:rPr>
        <w:t>IT</w:t>
      </w:r>
      <w:r w:rsidRPr="00F839FF">
        <w:rPr>
          <w:rFonts w:ascii="宋体" w:hAnsi="宋体" w:cs="Times New Roman" w:hint="eastAsia"/>
          <w:color w:val="000000"/>
        </w:rPr>
        <w:t>项目实施经验，抽象归纳出金融类</w:t>
      </w:r>
      <w:r w:rsidRPr="00F839FF">
        <w:rPr>
          <w:rFonts w:ascii="宋体" w:hAnsi="宋体" w:cs="Times New Roman" w:hint="eastAsia"/>
          <w:color w:val="000000"/>
        </w:rPr>
        <w:t>IT</w:t>
      </w:r>
      <w:r w:rsidRPr="00F839FF">
        <w:rPr>
          <w:rFonts w:ascii="宋体" w:hAnsi="宋体" w:cs="Times New Roman" w:hint="eastAsia"/>
          <w:color w:val="000000"/>
        </w:rPr>
        <w:t>项目实施方法论，该方法论包括项目实施的指导原则、相关方法、控制点、标准及可提供的工具模板等。</w:t>
      </w:r>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lastRenderedPageBreak/>
        <w:t>实施本项目时，将以项目实施方法论为前提，根据实施情况对该方法论进行裁剪，形成具体的实施步骤，以下将从整体过程的角度对该方法论进行简单介绍。其中罗列的各类输出文件均有标准的模板，在本方案中对这部分模板内容就不详细描述了。</w:t>
      </w:r>
    </w:p>
    <w:p w:rsidR="00366464" w:rsidRPr="00366464" w:rsidRDefault="00366464" w:rsidP="00A13666">
      <w:pPr>
        <w:pStyle w:val="30"/>
        <w:numPr>
          <w:ilvl w:val="2"/>
          <w:numId w:val="33"/>
        </w:numPr>
      </w:pPr>
      <w:bookmarkStart w:id="80" w:name="_Toc338085811"/>
      <w:bookmarkStart w:id="81" w:name="_Toc341799572"/>
      <w:bookmarkStart w:id="82" w:name="_Toc341972729"/>
      <w:bookmarkStart w:id="83" w:name="_Toc359487037"/>
      <w:bookmarkStart w:id="84" w:name="_Toc364856566"/>
      <w:bookmarkStart w:id="85" w:name="_Toc283908319"/>
      <w:bookmarkStart w:id="86" w:name="_Toc345948986"/>
      <w:bookmarkStart w:id="87" w:name="_Toc521432471"/>
      <w:r w:rsidRPr="00366464">
        <w:rPr>
          <w:rFonts w:hint="eastAsia"/>
        </w:rPr>
        <w:t>过程概述</w:t>
      </w:r>
      <w:bookmarkEnd w:id="80"/>
      <w:bookmarkEnd w:id="81"/>
      <w:bookmarkEnd w:id="82"/>
      <w:bookmarkEnd w:id="83"/>
      <w:bookmarkEnd w:id="84"/>
      <w:bookmarkEnd w:id="85"/>
      <w:bookmarkEnd w:id="86"/>
      <w:bookmarkEnd w:id="87"/>
    </w:p>
    <w:p w:rsidR="00366464" w:rsidRPr="00366464" w:rsidRDefault="00366464" w:rsidP="00170551">
      <w:pPr>
        <w:spacing w:beforeLines="50" w:afterLines="50" w:line="360" w:lineRule="auto"/>
        <w:ind w:firstLineChars="200" w:firstLine="480"/>
        <w:rPr>
          <w:rFonts w:cs="Times New Roman"/>
        </w:rPr>
        <w:sectPr w:rsidR="00366464" w:rsidRPr="00366464" w:rsidSect="00015D09">
          <w:headerReference w:type="even" r:id="rId17"/>
          <w:headerReference w:type="default" r:id="rId18"/>
          <w:footerReference w:type="even" r:id="rId19"/>
          <w:footerReference w:type="default" r:id="rId20"/>
          <w:headerReference w:type="first" r:id="rId21"/>
          <w:footerReference w:type="first" r:id="rId22"/>
          <w:pgSz w:w="11906" w:h="16838"/>
          <w:pgMar w:top="1728" w:right="1440" w:bottom="1584" w:left="1440" w:header="850" w:footer="994" w:gutter="0"/>
          <w:cols w:space="425"/>
          <w:docGrid w:type="linesAndChars" w:linePitch="312"/>
        </w:sectPr>
      </w:pPr>
      <w:r w:rsidRPr="00F839FF">
        <w:rPr>
          <w:rFonts w:ascii="宋体" w:hAnsi="宋体" w:cs="Times New Roman" w:hint="eastAsia"/>
          <w:color w:val="000000"/>
        </w:rPr>
        <w:t>项目过程共分为五个步骤，五个步骤的具体说明将在以下做详细说明。</w:t>
      </w:r>
    </w:p>
    <w:p w:rsidR="00366464" w:rsidRPr="00366464" w:rsidRDefault="00366464" w:rsidP="00366464">
      <w:pPr>
        <w:pStyle w:val="40"/>
      </w:pPr>
      <w:bookmarkStart w:id="88" w:name="_Toc338085812"/>
      <w:bookmarkStart w:id="89" w:name="_Toc341799573"/>
      <w:bookmarkStart w:id="90" w:name="_Toc341972730"/>
      <w:bookmarkStart w:id="91" w:name="_Toc359487038"/>
      <w:bookmarkStart w:id="92" w:name="_Toc364856567"/>
      <w:bookmarkStart w:id="93" w:name="_Toc283908320"/>
      <w:bookmarkStart w:id="94" w:name="_Toc345948987"/>
      <w:r w:rsidRPr="00366464">
        <w:rPr>
          <w:rFonts w:hint="eastAsia"/>
        </w:rPr>
        <w:lastRenderedPageBreak/>
        <w:t>需求分析</w:t>
      </w:r>
      <w:bookmarkEnd w:id="88"/>
      <w:bookmarkEnd w:id="89"/>
      <w:bookmarkEnd w:id="90"/>
      <w:bookmarkEnd w:id="91"/>
      <w:bookmarkEnd w:id="92"/>
      <w:bookmarkEnd w:id="93"/>
      <w:bookmarkEnd w:id="94"/>
    </w:p>
    <w:p w:rsidR="00366464" w:rsidRPr="00366464"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需求分析是项目实施过程的起始步骤。</w:t>
      </w:r>
      <w:r>
        <w:rPr>
          <w:rFonts w:ascii="宋体" w:hAnsi="宋体" w:cs="Times New Roman" w:hint="eastAsia"/>
          <w:color w:val="000000"/>
        </w:rPr>
        <w:t>其中业务调研主要以访谈、资料查阅方式，以获取项目建设的背景、项目</w:t>
      </w:r>
      <w:r w:rsidRPr="00F839FF">
        <w:rPr>
          <w:rFonts w:ascii="宋体" w:hAnsi="宋体" w:cs="Times New Roman" w:hint="eastAsia"/>
          <w:color w:val="000000"/>
        </w:rPr>
        <w:t>目标等信息；而需求分析则历经需求访谈、分析、撰写需求报告等任务，从而明确回答本项目能为最终用户提供什么。</w:t>
      </w:r>
    </w:p>
    <w:p w:rsidR="00366464" w:rsidRPr="00366464" w:rsidRDefault="00366464" w:rsidP="00366464">
      <w:pPr>
        <w:pStyle w:val="40"/>
      </w:pPr>
      <w:bookmarkStart w:id="95" w:name="_Toc338085813"/>
      <w:bookmarkStart w:id="96" w:name="_Toc341799574"/>
      <w:bookmarkStart w:id="97" w:name="_Toc341972731"/>
      <w:bookmarkStart w:id="98" w:name="_Toc359487039"/>
      <w:bookmarkStart w:id="99" w:name="_Toc364856568"/>
      <w:bookmarkStart w:id="100" w:name="_Toc283908321"/>
      <w:bookmarkStart w:id="101" w:name="_Toc345948988"/>
      <w:r w:rsidRPr="00366464">
        <w:rPr>
          <w:rFonts w:hint="eastAsia"/>
        </w:rPr>
        <w:t>系统设计</w:t>
      </w:r>
      <w:bookmarkEnd w:id="95"/>
      <w:bookmarkEnd w:id="96"/>
      <w:bookmarkEnd w:id="97"/>
      <w:bookmarkEnd w:id="98"/>
      <w:bookmarkEnd w:id="99"/>
      <w:bookmarkEnd w:id="100"/>
      <w:bookmarkEnd w:id="101"/>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系统设计过程是建立能够满足用户需求的技术方案，回答“怎么做”。确立本项目的系统架构和数据模型是该过程的重点工作。</w:t>
      </w:r>
    </w:p>
    <w:p w:rsidR="00366464" w:rsidRPr="00366464" w:rsidRDefault="00366464" w:rsidP="00366464">
      <w:pPr>
        <w:pStyle w:val="40"/>
      </w:pPr>
      <w:bookmarkStart w:id="102" w:name="_Toc338085814"/>
      <w:bookmarkStart w:id="103" w:name="_Toc341799575"/>
      <w:bookmarkStart w:id="104" w:name="_Toc341972732"/>
      <w:bookmarkStart w:id="105" w:name="_Toc359487040"/>
      <w:bookmarkStart w:id="106" w:name="_Toc364856569"/>
      <w:bookmarkStart w:id="107" w:name="_Toc283908322"/>
      <w:bookmarkStart w:id="108" w:name="_Toc345948989"/>
      <w:r w:rsidRPr="00366464">
        <w:rPr>
          <w:rFonts w:hint="eastAsia"/>
        </w:rPr>
        <w:t>实施开发</w:t>
      </w:r>
      <w:bookmarkEnd w:id="102"/>
      <w:bookmarkEnd w:id="103"/>
      <w:bookmarkEnd w:id="104"/>
      <w:bookmarkEnd w:id="105"/>
      <w:bookmarkEnd w:id="106"/>
      <w:bookmarkEnd w:id="107"/>
      <w:bookmarkEnd w:id="108"/>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实施开发作为项目实施过程的主要部分，根据设计方案完成实施工作，完成数据映射与质量提升的</w:t>
      </w:r>
      <w:r w:rsidRPr="00F839FF">
        <w:rPr>
          <w:rFonts w:ascii="宋体" w:hAnsi="宋体" w:cs="Times New Roman" w:hint="eastAsia"/>
          <w:color w:val="000000"/>
        </w:rPr>
        <w:t>ETL</w:t>
      </w:r>
      <w:r w:rsidRPr="00F839FF">
        <w:rPr>
          <w:rFonts w:ascii="宋体" w:hAnsi="宋体" w:cs="Times New Roman" w:hint="eastAsia"/>
          <w:color w:val="000000"/>
        </w:rPr>
        <w:t>工作，完成系统应用的代码开发。</w:t>
      </w:r>
    </w:p>
    <w:p w:rsidR="00366464" w:rsidRPr="00366464" w:rsidRDefault="00366464" w:rsidP="00366464">
      <w:pPr>
        <w:pStyle w:val="40"/>
      </w:pPr>
      <w:bookmarkStart w:id="109" w:name="_Toc338085815"/>
      <w:bookmarkStart w:id="110" w:name="_Toc341799576"/>
      <w:bookmarkStart w:id="111" w:name="_Toc341972733"/>
      <w:bookmarkStart w:id="112" w:name="_Toc359487041"/>
      <w:bookmarkStart w:id="113" w:name="_Toc364856570"/>
      <w:bookmarkStart w:id="114" w:name="_Toc283908323"/>
      <w:bookmarkStart w:id="115" w:name="_Toc345948990"/>
      <w:r w:rsidRPr="00366464">
        <w:rPr>
          <w:rFonts w:hint="eastAsia"/>
        </w:rPr>
        <w:t>测试验收</w:t>
      </w:r>
      <w:bookmarkEnd w:id="109"/>
      <w:bookmarkEnd w:id="110"/>
      <w:bookmarkEnd w:id="111"/>
      <w:bookmarkEnd w:id="112"/>
      <w:bookmarkEnd w:id="113"/>
      <w:bookmarkEnd w:id="114"/>
      <w:bookmarkEnd w:id="115"/>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测试验收是帮助识别实施后的项目在数据准确性、处理及响应性能、开发质量等方面存在的问题或不足，并加以解决和改善，从而确保系统能满足用户的业务及技术方面的需求，正常的上线运行。</w:t>
      </w:r>
    </w:p>
    <w:p w:rsidR="00366464" w:rsidRPr="00366464" w:rsidRDefault="00366464" w:rsidP="00366464">
      <w:pPr>
        <w:pStyle w:val="40"/>
      </w:pPr>
      <w:bookmarkStart w:id="116" w:name="_Toc338085816"/>
      <w:bookmarkStart w:id="117" w:name="_Toc341799577"/>
      <w:bookmarkStart w:id="118" w:name="_Toc341972734"/>
      <w:bookmarkStart w:id="119" w:name="_Toc359487042"/>
      <w:bookmarkStart w:id="120" w:name="_Toc364856571"/>
      <w:bookmarkStart w:id="121" w:name="_Toc283908324"/>
      <w:bookmarkStart w:id="122" w:name="_Toc345948991"/>
      <w:r w:rsidRPr="00366464">
        <w:rPr>
          <w:rFonts w:hint="eastAsia"/>
        </w:rPr>
        <w:t>系统总结</w:t>
      </w:r>
      <w:bookmarkEnd w:id="116"/>
      <w:bookmarkEnd w:id="117"/>
      <w:bookmarkEnd w:id="118"/>
      <w:bookmarkEnd w:id="119"/>
      <w:bookmarkEnd w:id="120"/>
      <w:bookmarkEnd w:id="121"/>
      <w:bookmarkEnd w:id="122"/>
    </w:p>
    <w:p w:rsidR="00366464" w:rsidRPr="00F839FF" w:rsidRDefault="00366464" w:rsidP="00170551">
      <w:pPr>
        <w:spacing w:beforeLines="50" w:afterLines="50" w:line="360" w:lineRule="auto"/>
        <w:ind w:firstLineChars="200" w:firstLine="480"/>
        <w:rPr>
          <w:rFonts w:ascii="宋体" w:hAnsi="宋体" w:cs="Times New Roman"/>
          <w:color w:val="000000"/>
        </w:rPr>
      </w:pPr>
      <w:r w:rsidRPr="00F839FF">
        <w:rPr>
          <w:rFonts w:ascii="宋体" w:hAnsi="宋体" w:cs="Times New Roman" w:hint="eastAsia"/>
          <w:color w:val="000000"/>
        </w:rPr>
        <w:t>系统总结重点在于对项目实现过程及成果进行总结和提炼。该过程通过对项目实施过程的回顾，从项目评审、技术、以及项目管理三个方面进行总结，以得到经验积累之目的。</w:t>
      </w:r>
    </w:p>
    <w:p w:rsidR="00366464" w:rsidRPr="00366464" w:rsidRDefault="00366464" w:rsidP="00366464"/>
    <w:p w:rsidR="000D2CCF" w:rsidRDefault="000D2CCF" w:rsidP="00A13666">
      <w:pPr>
        <w:pStyle w:val="30"/>
        <w:numPr>
          <w:ilvl w:val="2"/>
          <w:numId w:val="33"/>
        </w:numPr>
      </w:pPr>
      <w:bookmarkStart w:id="123" w:name="_Toc521432472"/>
      <w:r w:rsidRPr="009613ED">
        <w:rPr>
          <w:rFonts w:hint="eastAsia"/>
        </w:rPr>
        <w:lastRenderedPageBreak/>
        <w:t>项目里程碑</w:t>
      </w:r>
      <w:bookmarkEnd w:id="123"/>
    </w:p>
    <w:p w:rsidR="000D2CCF" w:rsidRDefault="000D2CCF" w:rsidP="000D2CCF">
      <w:pPr>
        <w:ind w:left="576"/>
      </w:pPr>
      <w:r>
        <w:rPr>
          <w:rFonts w:hint="eastAsia"/>
        </w:rPr>
        <w:t>具体里程碑如下：</w:t>
      </w:r>
      <w:r w:rsidR="00972786">
        <w:rPr>
          <w:rFonts w:hint="eastAsia"/>
        </w:rPr>
        <w:t>（具体以项目计划为准）</w:t>
      </w:r>
    </w:p>
    <w:tbl>
      <w:tblPr>
        <w:tblW w:w="8222" w:type="dxa"/>
        <w:jc w:val="center"/>
        <w:tblCellMar>
          <w:left w:w="0" w:type="dxa"/>
          <w:right w:w="0" w:type="dxa"/>
        </w:tblCellMar>
        <w:tblLook w:val="04A0"/>
      </w:tblPr>
      <w:tblGrid>
        <w:gridCol w:w="3426"/>
        <w:gridCol w:w="4796"/>
      </w:tblGrid>
      <w:tr w:rsidR="0033100F" w:rsidRPr="00DF0672" w:rsidTr="00186041">
        <w:trPr>
          <w:trHeight w:val="632"/>
          <w:jc w:val="center"/>
        </w:trPr>
        <w:tc>
          <w:tcPr>
            <w:tcW w:w="3426" w:type="dxa"/>
            <w:tcBorders>
              <w:top w:val="single" w:sz="8" w:space="0" w:color="000000"/>
              <w:left w:val="single" w:sz="8" w:space="0" w:color="auto"/>
              <w:bottom w:val="single" w:sz="8" w:space="0" w:color="000000"/>
              <w:right w:val="single" w:sz="8" w:space="0" w:color="000000"/>
            </w:tcBorders>
            <w:shd w:val="clear" w:color="auto" w:fill="FFFFFF"/>
            <w:tcMar>
              <w:top w:w="0" w:type="dxa"/>
              <w:left w:w="108" w:type="dxa"/>
              <w:bottom w:w="0" w:type="dxa"/>
              <w:right w:w="108" w:type="dxa"/>
            </w:tcMar>
            <w:vAlign w:val="center"/>
          </w:tcPr>
          <w:p w:rsidR="0033100F" w:rsidRPr="00DF0672" w:rsidRDefault="0033100F" w:rsidP="00186041">
            <w:pPr>
              <w:widowControl/>
              <w:adjustRightInd w:val="0"/>
              <w:snapToGrid w:val="0"/>
              <w:spacing w:line="480" w:lineRule="auto"/>
              <w:jc w:val="center"/>
              <w:rPr>
                <w:rFonts w:ascii="Arial" w:hAnsi="Arial" w:cs="Arial"/>
                <w:kern w:val="0"/>
              </w:rPr>
            </w:pPr>
            <w:r w:rsidRPr="00DF0672">
              <w:rPr>
                <w:rFonts w:ascii="Arial" w:hAnsi="宋体" w:cs="Arial"/>
                <w:b/>
                <w:bCs/>
                <w:color w:val="000000"/>
                <w:kern w:val="0"/>
              </w:rPr>
              <w:t>项目阶段</w:t>
            </w:r>
          </w:p>
        </w:tc>
        <w:tc>
          <w:tcPr>
            <w:tcW w:w="4796" w:type="dxa"/>
            <w:tcBorders>
              <w:top w:val="single" w:sz="8" w:space="0" w:color="auto"/>
              <w:left w:val="nil"/>
              <w:bottom w:val="single" w:sz="8" w:space="0" w:color="auto"/>
              <w:right w:val="single" w:sz="8" w:space="0" w:color="auto"/>
            </w:tcBorders>
            <w:shd w:val="clear" w:color="auto" w:fill="FFFFFF"/>
            <w:vAlign w:val="center"/>
          </w:tcPr>
          <w:p w:rsidR="0033100F" w:rsidRPr="00DF0672" w:rsidRDefault="0033100F" w:rsidP="00186041">
            <w:pPr>
              <w:widowControl/>
              <w:adjustRightInd w:val="0"/>
              <w:snapToGrid w:val="0"/>
              <w:spacing w:line="480" w:lineRule="auto"/>
              <w:jc w:val="center"/>
              <w:rPr>
                <w:rFonts w:ascii="Arial" w:hAnsi="Arial" w:cs="Arial"/>
                <w:kern w:val="0"/>
              </w:rPr>
            </w:pPr>
            <w:r>
              <w:rPr>
                <w:rFonts w:ascii="Arial" w:hAnsi="宋体" w:cs="Arial" w:hint="eastAsia"/>
                <w:b/>
                <w:bCs/>
                <w:color w:val="000000"/>
                <w:kern w:val="0"/>
              </w:rPr>
              <w:t>截至时间</w:t>
            </w:r>
            <w:r w:rsidR="00BE6AC9">
              <w:rPr>
                <w:rFonts w:ascii="Arial" w:hAnsi="宋体" w:cs="Arial" w:hint="eastAsia"/>
                <w:b/>
                <w:bCs/>
                <w:color w:val="000000"/>
                <w:kern w:val="0"/>
              </w:rPr>
              <w:t>（天）</w:t>
            </w:r>
          </w:p>
        </w:tc>
      </w:tr>
      <w:tr w:rsidR="0033100F" w:rsidRPr="00DF0672" w:rsidTr="00186041">
        <w:trPr>
          <w:trHeight w:val="330"/>
          <w:jc w:val="center"/>
        </w:trPr>
        <w:tc>
          <w:tcPr>
            <w:tcW w:w="34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100F" w:rsidRPr="00FF56F1" w:rsidRDefault="0033100F" w:rsidP="00186041">
            <w:pPr>
              <w:widowControl/>
              <w:adjustRightInd w:val="0"/>
              <w:snapToGrid w:val="0"/>
              <w:spacing w:line="480" w:lineRule="auto"/>
              <w:jc w:val="center"/>
              <w:rPr>
                <w:rFonts w:ascii="Arial" w:hAnsi="宋体" w:cs="Arial"/>
                <w:color w:val="000000"/>
                <w:kern w:val="0"/>
              </w:rPr>
            </w:pPr>
            <w:r w:rsidRPr="00FF56F1">
              <w:rPr>
                <w:rFonts w:hint="eastAsia"/>
              </w:rPr>
              <w:t>项目启动</w:t>
            </w:r>
          </w:p>
        </w:tc>
        <w:tc>
          <w:tcPr>
            <w:tcW w:w="4796" w:type="dxa"/>
            <w:tcBorders>
              <w:top w:val="nil"/>
              <w:left w:val="nil"/>
              <w:bottom w:val="single" w:sz="8" w:space="0" w:color="auto"/>
              <w:right w:val="single" w:sz="8" w:space="0" w:color="auto"/>
            </w:tcBorders>
            <w:vAlign w:val="center"/>
          </w:tcPr>
          <w:p w:rsidR="0033100F" w:rsidRPr="00FF56F1" w:rsidRDefault="00134246" w:rsidP="001C6C8B">
            <w:pPr>
              <w:widowControl/>
              <w:adjustRightInd w:val="0"/>
              <w:snapToGrid w:val="0"/>
              <w:spacing w:line="480" w:lineRule="auto"/>
              <w:jc w:val="center"/>
              <w:rPr>
                <w:rFonts w:ascii="Arial" w:hAnsi="宋体" w:cs="Arial"/>
                <w:color w:val="000000"/>
                <w:kern w:val="0"/>
              </w:rPr>
            </w:pPr>
            <w:r>
              <w:rPr>
                <w:rFonts w:hint="eastAsia"/>
              </w:rPr>
              <w:t>T+5</w:t>
            </w:r>
          </w:p>
        </w:tc>
      </w:tr>
      <w:tr w:rsidR="0033100F" w:rsidRPr="00DF0672" w:rsidTr="00186041">
        <w:trPr>
          <w:trHeight w:val="258"/>
          <w:jc w:val="center"/>
        </w:trPr>
        <w:tc>
          <w:tcPr>
            <w:tcW w:w="34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100F" w:rsidRPr="00FF56F1" w:rsidRDefault="0033100F" w:rsidP="00186041">
            <w:pPr>
              <w:widowControl/>
              <w:adjustRightInd w:val="0"/>
              <w:snapToGrid w:val="0"/>
              <w:spacing w:line="480" w:lineRule="auto"/>
              <w:jc w:val="center"/>
              <w:rPr>
                <w:rFonts w:ascii="Arial" w:hAnsi="宋体" w:cs="Arial"/>
                <w:color w:val="000000"/>
                <w:kern w:val="0"/>
              </w:rPr>
            </w:pPr>
            <w:r w:rsidRPr="00FF56F1">
              <w:rPr>
                <w:rFonts w:hint="eastAsia"/>
              </w:rPr>
              <w:t>需求分析</w:t>
            </w:r>
          </w:p>
        </w:tc>
        <w:tc>
          <w:tcPr>
            <w:tcW w:w="4796" w:type="dxa"/>
            <w:tcBorders>
              <w:top w:val="nil"/>
              <w:left w:val="nil"/>
              <w:bottom w:val="single" w:sz="8" w:space="0" w:color="auto"/>
              <w:right w:val="single" w:sz="8" w:space="0" w:color="auto"/>
            </w:tcBorders>
            <w:vAlign w:val="center"/>
          </w:tcPr>
          <w:p w:rsidR="0033100F" w:rsidRPr="00FF56F1" w:rsidRDefault="00134246" w:rsidP="001C6C8B">
            <w:pPr>
              <w:widowControl/>
              <w:adjustRightInd w:val="0"/>
              <w:snapToGrid w:val="0"/>
              <w:spacing w:line="480" w:lineRule="auto"/>
              <w:jc w:val="center"/>
              <w:rPr>
                <w:rFonts w:ascii="Arial" w:hAnsi="宋体" w:cs="Arial"/>
                <w:color w:val="000000"/>
                <w:kern w:val="0"/>
              </w:rPr>
            </w:pPr>
            <w:r>
              <w:rPr>
                <w:rFonts w:hint="eastAsia"/>
              </w:rPr>
              <w:t>T+30</w:t>
            </w:r>
          </w:p>
        </w:tc>
      </w:tr>
      <w:tr w:rsidR="0033100F" w:rsidRPr="00DF0672" w:rsidTr="00186041">
        <w:trPr>
          <w:trHeight w:val="270"/>
          <w:jc w:val="center"/>
        </w:trPr>
        <w:tc>
          <w:tcPr>
            <w:tcW w:w="34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33100F" w:rsidRPr="00FF56F1" w:rsidRDefault="0033100F" w:rsidP="00186041">
            <w:pPr>
              <w:widowControl/>
              <w:adjustRightInd w:val="0"/>
              <w:snapToGrid w:val="0"/>
              <w:spacing w:line="480" w:lineRule="auto"/>
              <w:jc w:val="center"/>
              <w:rPr>
                <w:rFonts w:ascii="Arial" w:hAnsi="宋体" w:cs="Arial"/>
                <w:color w:val="000000"/>
                <w:kern w:val="0"/>
              </w:rPr>
            </w:pPr>
            <w:r w:rsidRPr="00FF56F1">
              <w:rPr>
                <w:rFonts w:hint="eastAsia"/>
              </w:rPr>
              <w:t>系统设计</w:t>
            </w:r>
          </w:p>
        </w:tc>
        <w:tc>
          <w:tcPr>
            <w:tcW w:w="4796" w:type="dxa"/>
            <w:tcBorders>
              <w:top w:val="nil"/>
              <w:left w:val="nil"/>
              <w:bottom w:val="single" w:sz="8" w:space="0" w:color="auto"/>
              <w:right w:val="single" w:sz="8" w:space="0" w:color="auto"/>
            </w:tcBorders>
            <w:vAlign w:val="center"/>
          </w:tcPr>
          <w:p w:rsidR="0033100F" w:rsidRPr="00FF56F1" w:rsidRDefault="00134246" w:rsidP="00134246">
            <w:pPr>
              <w:widowControl/>
              <w:adjustRightInd w:val="0"/>
              <w:snapToGrid w:val="0"/>
              <w:spacing w:line="480" w:lineRule="auto"/>
              <w:jc w:val="center"/>
              <w:rPr>
                <w:rFonts w:ascii="Arial" w:hAnsi="宋体" w:cs="Arial"/>
                <w:color w:val="000000"/>
                <w:kern w:val="0"/>
              </w:rPr>
            </w:pPr>
            <w:r>
              <w:rPr>
                <w:rFonts w:hint="eastAsia"/>
              </w:rPr>
              <w:t>T+40</w:t>
            </w:r>
          </w:p>
        </w:tc>
      </w:tr>
      <w:tr w:rsidR="00D803BF" w:rsidRPr="00DF0672" w:rsidTr="00186041">
        <w:trPr>
          <w:trHeight w:val="270"/>
          <w:jc w:val="center"/>
        </w:trPr>
        <w:tc>
          <w:tcPr>
            <w:tcW w:w="34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803BF" w:rsidRPr="00FF56F1" w:rsidRDefault="0005267B" w:rsidP="00186041">
            <w:pPr>
              <w:widowControl/>
              <w:adjustRightInd w:val="0"/>
              <w:snapToGrid w:val="0"/>
              <w:spacing w:line="480" w:lineRule="auto"/>
              <w:jc w:val="center"/>
            </w:pPr>
            <w:r>
              <w:rPr>
                <w:rFonts w:hint="eastAsia"/>
              </w:rPr>
              <w:t>系统</w:t>
            </w:r>
            <w:r w:rsidR="00D803BF">
              <w:rPr>
                <w:rFonts w:hint="eastAsia"/>
              </w:rPr>
              <w:t>开发</w:t>
            </w:r>
          </w:p>
        </w:tc>
        <w:tc>
          <w:tcPr>
            <w:tcW w:w="4796" w:type="dxa"/>
            <w:tcBorders>
              <w:top w:val="nil"/>
              <w:left w:val="nil"/>
              <w:bottom w:val="single" w:sz="8" w:space="0" w:color="auto"/>
              <w:right w:val="single" w:sz="8" w:space="0" w:color="auto"/>
            </w:tcBorders>
            <w:vAlign w:val="center"/>
          </w:tcPr>
          <w:p w:rsidR="00D803BF" w:rsidRPr="00FF56F1" w:rsidRDefault="0005267B" w:rsidP="0005267B">
            <w:pPr>
              <w:widowControl/>
              <w:adjustRightInd w:val="0"/>
              <w:snapToGrid w:val="0"/>
              <w:spacing w:line="480" w:lineRule="auto"/>
              <w:jc w:val="center"/>
            </w:pPr>
            <w:r>
              <w:rPr>
                <w:rFonts w:hint="eastAsia"/>
              </w:rPr>
              <w:t>T+90</w:t>
            </w:r>
          </w:p>
        </w:tc>
      </w:tr>
      <w:tr w:rsidR="00D803BF" w:rsidRPr="00DF0672" w:rsidTr="00186041">
        <w:trPr>
          <w:trHeight w:val="270"/>
          <w:jc w:val="center"/>
        </w:trPr>
        <w:tc>
          <w:tcPr>
            <w:tcW w:w="342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D803BF" w:rsidRDefault="0005267B" w:rsidP="0005267B">
            <w:pPr>
              <w:widowControl/>
              <w:adjustRightInd w:val="0"/>
              <w:snapToGrid w:val="0"/>
              <w:spacing w:line="480" w:lineRule="auto"/>
              <w:jc w:val="center"/>
            </w:pPr>
            <w:r>
              <w:rPr>
                <w:rFonts w:hint="eastAsia"/>
              </w:rPr>
              <w:t>系统</w:t>
            </w:r>
            <w:r w:rsidR="00D803BF">
              <w:rPr>
                <w:rFonts w:hint="eastAsia"/>
              </w:rPr>
              <w:t>测试</w:t>
            </w:r>
            <w:r>
              <w:rPr>
                <w:rFonts w:hint="eastAsia"/>
              </w:rPr>
              <w:t>、上线</w:t>
            </w:r>
          </w:p>
        </w:tc>
        <w:tc>
          <w:tcPr>
            <w:tcW w:w="4796" w:type="dxa"/>
            <w:tcBorders>
              <w:top w:val="nil"/>
              <w:left w:val="nil"/>
              <w:bottom w:val="single" w:sz="8" w:space="0" w:color="auto"/>
              <w:right w:val="single" w:sz="8" w:space="0" w:color="auto"/>
            </w:tcBorders>
            <w:vAlign w:val="center"/>
          </w:tcPr>
          <w:p w:rsidR="00D803BF" w:rsidRPr="00FF56F1" w:rsidRDefault="0005267B" w:rsidP="00D803BF">
            <w:pPr>
              <w:widowControl/>
              <w:adjustRightInd w:val="0"/>
              <w:snapToGrid w:val="0"/>
              <w:spacing w:line="480" w:lineRule="auto"/>
              <w:jc w:val="center"/>
            </w:pPr>
            <w:r>
              <w:rPr>
                <w:rFonts w:hint="eastAsia"/>
              </w:rPr>
              <w:t>T+120</w:t>
            </w:r>
          </w:p>
        </w:tc>
      </w:tr>
    </w:tbl>
    <w:p w:rsidR="000D2CCF" w:rsidRPr="00A13666" w:rsidRDefault="000D2CCF" w:rsidP="00A13666">
      <w:pPr>
        <w:ind w:left="420"/>
        <w:rPr>
          <w:rFonts w:cs="Times New Roman"/>
          <w:szCs w:val="24"/>
        </w:rPr>
      </w:pPr>
      <w:bookmarkStart w:id="124" w:name="_GoBack"/>
      <w:bookmarkEnd w:id="124"/>
    </w:p>
    <w:p w:rsidR="00C3525F" w:rsidRPr="009613ED" w:rsidRDefault="00C3525F" w:rsidP="00A13666">
      <w:pPr>
        <w:pStyle w:val="30"/>
        <w:numPr>
          <w:ilvl w:val="2"/>
          <w:numId w:val="33"/>
        </w:numPr>
      </w:pPr>
      <w:bookmarkStart w:id="125" w:name="_Toc521432473"/>
      <w:r>
        <w:rPr>
          <w:rFonts w:hint="eastAsia"/>
        </w:rPr>
        <w:t>阶段交付物</w:t>
      </w:r>
      <w:bookmarkEnd w:id="125"/>
    </w:p>
    <w:p w:rsidR="00416A40" w:rsidRDefault="00C3525F" w:rsidP="007500CB">
      <w:pPr>
        <w:ind w:left="420"/>
      </w:pPr>
      <w:r w:rsidRPr="007500CB">
        <w:rPr>
          <w:rFonts w:cs="Times New Roman" w:hint="eastAsia"/>
          <w:szCs w:val="24"/>
        </w:rPr>
        <w:t>按照项目验收标准进行准备、提交</w:t>
      </w:r>
      <w:r>
        <w:rPr>
          <w:rFonts w:hint="eastAsia"/>
        </w:rPr>
        <w:t>。</w:t>
      </w:r>
    </w:p>
    <w:p w:rsidR="00093ACD" w:rsidRPr="00B84D38" w:rsidRDefault="00093ACD" w:rsidP="00A13666">
      <w:pPr>
        <w:pStyle w:val="30"/>
        <w:numPr>
          <w:ilvl w:val="2"/>
          <w:numId w:val="32"/>
        </w:numPr>
      </w:pPr>
      <w:bookmarkStart w:id="126" w:name="_Toc359191691"/>
      <w:bookmarkStart w:id="127" w:name="_Toc469330195"/>
      <w:bookmarkStart w:id="128" w:name="_Toc521432474"/>
      <w:r>
        <w:rPr>
          <w:rFonts w:hint="eastAsia"/>
        </w:rPr>
        <w:t>项目</w:t>
      </w:r>
      <w:r w:rsidRPr="00B84D38">
        <w:t>版本控制</w:t>
      </w:r>
      <w:bookmarkEnd w:id="126"/>
      <w:bookmarkEnd w:id="127"/>
      <w:bookmarkEnd w:id="128"/>
    </w:p>
    <w:p w:rsidR="00A13666" w:rsidRDefault="00093ACD" w:rsidP="00A13666">
      <w:pPr>
        <w:ind w:firstLine="420"/>
      </w:pPr>
      <w:r w:rsidRPr="00824CEA">
        <w:t>在</w:t>
      </w:r>
      <w:r w:rsidRPr="00824CEA">
        <w:rPr>
          <w:rFonts w:hint="eastAsia"/>
        </w:rPr>
        <w:t>项目</w:t>
      </w:r>
      <w:r w:rsidRPr="00824CEA">
        <w:t>实施过程中，经常要进行各方面的信息交流和反馈，由此可能导致文档</w:t>
      </w:r>
      <w:r w:rsidR="00444D1F">
        <w:rPr>
          <w:rFonts w:hint="eastAsia"/>
        </w:rPr>
        <w:t>、代码</w:t>
      </w:r>
      <w:r w:rsidRPr="00824CEA">
        <w:t>的修改。对于这些修改，小的可能只是涉及到语句的修改，大的则可能需要重新编写整个项目文档</w:t>
      </w:r>
      <w:r w:rsidR="00444D1F">
        <w:rPr>
          <w:rFonts w:hint="eastAsia"/>
        </w:rPr>
        <w:t>及项目的架构、功能</w:t>
      </w:r>
      <w:r w:rsidRPr="00824CEA">
        <w:t>。正是由于文档的编写与汇总本身就是一个反复、渐进的过程，所以必须将这些中间及最终的结果妥善保存，以便发生问题时进行版本回溯。由此可知，在</w:t>
      </w:r>
      <w:r w:rsidRPr="00824CEA">
        <w:rPr>
          <w:rFonts w:hint="eastAsia"/>
        </w:rPr>
        <w:t>项目</w:t>
      </w:r>
      <w:r w:rsidRPr="00824CEA">
        <w:t>实施过程中，进行文档的版本控制是十分必要。</w:t>
      </w:r>
    </w:p>
    <w:p w:rsidR="00A13666" w:rsidRPr="00A13666" w:rsidRDefault="00A13666" w:rsidP="00A13666">
      <w:pPr>
        <w:ind w:firstLine="420"/>
      </w:pPr>
      <w:r>
        <w:rPr>
          <w:rFonts w:hint="eastAsia"/>
        </w:rPr>
        <w:t>在项目实施过程中要</w:t>
      </w:r>
      <w:r w:rsidR="007E1B6D">
        <w:rPr>
          <w:rFonts w:hint="eastAsia"/>
        </w:rPr>
        <w:t>遵守以下原则</w:t>
      </w:r>
      <w:r>
        <w:rPr>
          <w:rFonts w:hint="eastAsia"/>
        </w:rPr>
        <w:t>：</w:t>
      </w:r>
    </w:p>
    <w:p w:rsidR="00A13666" w:rsidRDefault="007E1B6D" w:rsidP="00376FC9">
      <w:pPr>
        <w:pStyle w:val="a9"/>
        <w:numPr>
          <w:ilvl w:val="0"/>
          <w:numId w:val="39"/>
        </w:numPr>
        <w:shd w:val="clear" w:color="auto" w:fill="FFFFFF"/>
        <w:spacing w:before="0" w:beforeAutospacing="0" w:after="0" w:afterAutospacing="0"/>
        <w:ind w:leftChars="200" w:left="960"/>
        <w:rPr>
          <w:rFonts w:eastAsia="微软雅黑" w:cs="宋体"/>
          <w:kern w:val="2"/>
          <w:szCs w:val="20"/>
        </w:rPr>
      </w:pPr>
      <w:r>
        <w:rPr>
          <w:rFonts w:eastAsia="微软雅黑" w:cs="宋体" w:hint="eastAsia"/>
          <w:kern w:val="2"/>
          <w:szCs w:val="20"/>
        </w:rPr>
        <w:lastRenderedPageBreak/>
        <w:t>建立SVN库，包括源代码库和项目文档库，根据不同的角色分配相应的权限；文档库</w:t>
      </w:r>
      <w:r w:rsidR="009E16AB">
        <w:rPr>
          <w:rFonts w:eastAsia="微软雅黑" w:cs="宋体" w:hint="eastAsia"/>
          <w:kern w:val="2"/>
          <w:szCs w:val="20"/>
        </w:rPr>
        <w:t>要构建</w:t>
      </w:r>
      <w:r>
        <w:rPr>
          <w:rFonts w:eastAsia="微软雅黑" w:cs="宋体" w:hint="eastAsia"/>
          <w:kern w:val="2"/>
          <w:szCs w:val="20"/>
        </w:rPr>
        <w:t>合理的文档结构</w:t>
      </w:r>
      <w:r w:rsidR="00F10289">
        <w:rPr>
          <w:rFonts w:eastAsia="微软雅黑" w:cs="宋体" w:hint="eastAsia"/>
          <w:kern w:val="2"/>
          <w:szCs w:val="20"/>
        </w:rPr>
        <w:t>；</w:t>
      </w:r>
    </w:p>
    <w:p w:rsidR="00A13666" w:rsidRDefault="00F10289" w:rsidP="00376FC9">
      <w:pPr>
        <w:pStyle w:val="a9"/>
        <w:numPr>
          <w:ilvl w:val="0"/>
          <w:numId w:val="39"/>
        </w:numPr>
        <w:shd w:val="clear" w:color="auto" w:fill="FFFFFF"/>
        <w:spacing w:before="0" w:beforeAutospacing="0" w:after="0" w:afterAutospacing="0"/>
        <w:ind w:leftChars="200" w:left="960"/>
        <w:rPr>
          <w:rFonts w:eastAsia="微软雅黑" w:cs="宋体"/>
          <w:kern w:val="2"/>
          <w:szCs w:val="20"/>
        </w:rPr>
      </w:pPr>
      <w:r>
        <w:rPr>
          <w:rFonts w:eastAsia="微软雅黑" w:cs="宋体" w:hint="eastAsia"/>
          <w:kern w:val="2"/>
          <w:szCs w:val="20"/>
        </w:rPr>
        <w:t>源代码要及时提交及更新；提交时一定要添加注释；</w:t>
      </w:r>
    </w:p>
    <w:p w:rsidR="00A13666" w:rsidRDefault="00F10289" w:rsidP="00376FC9">
      <w:pPr>
        <w:pStyle w:val="a9"/>
        <w:numPr>
          <w:ilvl w:val="0"/>
          <w:numId w:val="39"/>
        </w:numPr>
        <w:shd w:val="clear" w:color="auto" w:fill="FFFFFF"/>
        <w:spacing w:before="0" w:beforeAutospacing="0" w:after="0" w:afterAutospacing="0"/>
        <w:ind w:leftChars="200" w:left="960"/>
        <w:rPr>
          <w:rFonts w:eastAsia="微软雅黑" w:cs="宋体"/>
          <w:kern w:val="2"/>
          <w:szCs w:val="20"/>
        </w:rPr>
      </w:pPr>
      <w:r>
        <w:rPr>
          <w:rFonts w:eastAsia="微软雅黑" w:cs="宋体" w:hint="eastAsia"/>
          <w:kern w:val="2"/>
          <w:szCs w:val="20"/>
        </w:rPr>
        <w:t>项目中涉及到文档都要提交SVN库中；</w:t>
      </w:r>
    </w:p>
    <w:p w:rsidR="00A13666" w:rsidRDefault="00F10289" w:rsidP="00376FC9">
      <w:pPr>
        <w:pStyle w:val="a9"/>
        <w:numPr>
          <w:ilvl w:val="0"/>
          <w:numId w:val="39"/>
        </w:numPr>
        <w:shd w:val="clear" w:color="auto" w:fill="FFFFFF"/>
        <w:spacing w:before="0" w:beforeAutospacing="0" w:after="0" w:afterAutospacing="0"/>
        <w:ind w:leftChars="200" w:left="960"/>
        <w:rPr>
          <w:rFonts w:eastAsia="微软雅黑" w:cs="宋体"/>
          <w:kern w:val="2"/>
          <w:szCs w:val="20"/>
        </w:rPr>
      </w:pPr>
      <w:r>
        <w:rPr>
          <w:rFonts w:eastAsia="微软雅黑" w:cs="宋体" w:hint="eastAsia"/>
          <w:kern w:val="2"/>
          <w:szCs w:val="20"/>
        </w:rPr>
        <w:t>项目对外发布的版本（开发、测试、投产）都要备份原版本，统一基线号；并且对于发布</w:t>
      </w:r>
      <w:r w:rsidR="007136BA">
        <w:rPr>
          <w:rFonts w:eastAsia="微软雅黑" w:cs="宋体" w:hint="eastAsia"/>
          <w:kern w:val="2"/>
          <w:szCs w:val="20"/>
        </w:rPr>
        <w:t>的</w:t>
      </w:r>
      <w:r>
        <w:rPr>
          <w:rFonts w:eastAsia="微软雅黑" w:cs="宋体" w:hint="eastAsia"/>
          <w:kern w:val="2"/>
          <w:szCs w:val="20"/>
        </w:rPr>
        <w:t>源代码、源文件、基线进行版本管理。</w:t>
      </w:r>
    </w:p>
    <w:p w:rsidR="0001586E" w:rsidRPr="009613ED" w:rsidRDefault="0001586E" w:rsidP="00744712">
      <w:pPr>
        <w:pStyle w:val="20"/>
      </w:pPr>
      <w:bookmarkStart w:id="129" w:name="_Toc521432475"/>
      <w:r w:rsidRPr="009613ED">
        <w:rPr>
          <w:rFonts w:hint="eastAsia"/>
        </w:rPr>
        <w:t>项目管理</w:t>
      </w:r>
      <w:bookmarkEnd w:id="129"/>
    </w:p>
    <w:p w:rsidR="0001586E" w:rsidRPr="00A713CB" w:rsidRDefault="00914E36" w:rsidP="00A13666">
      <w:pPr>
        <w:pStyle w:val="30"/>
        <w:numPr>
          <w:ilvl w:val="2"/>
          <w:numId w:val="33"/>
        </w:numPr>
      </w:pPr>
      <w:bookmarkStart w:id="130" w:name="_Toc521432476"/>
      <w:r>
        <w:rPr>
          <w:rFonts w:hint="eastAsia"/>
        </w:rPr>
        <w:t>项目</w:t>
      </w:r>
      <w:r w:rsidR="00777D3A">
        <w:rPr>
          <w:rFonts w:hint="eastAsia"/>
        </w:rPr>
        <w:t>组成员</w:t>
      </w:r>
      <w:r>
        <w:rPr>
          <w:rFonts w:hint="eastAsia"/>
        </w:rPr>
        <w:t>要求</w:t>
      </w:r>
      <w:bookmarkEnd w:id="130"/>
    </w:p>
    <w:p w:rsidR="0001586E" w:rsidRPr="00A713CB" w:rsidRDefault="0001586E" w:rsidP="004317C4">
      <w:pPr>
        <w:pStyle w:val="ad"/>
        <w:numPr>
          <w:ilvl w:val="0"/>
          <w:numId w:val="24"/>
        </w:numPr>
        <w:ind w:firstLineChars="0" w:firstLine="420"/>
      </w:pPr>
      <w:r w:rsidRPr="009613ED">
        <w:rPr>
          <w:rFonts w:hint="eastAsia"/>
        </w:rPr>
        <w:t>甲方将指定项目经理负责与乙方进行沟通，参与项目管理，协调</w:t>
      </w:r>
      <w:r w:rsidR="0005267B">
        <w:rPr>
          <w:rFonts w:hint="eastAsia"/>
        </w:rPr>
        <w:t>恒安</w:t>
      </w:r>
      <w:r w:rsidRPr="009613ED">
        <w:rPr>
          <w:rFonts w:hint="eastAsia"/>
        </w:rPr>
        <w:t>资源和</w:t>
      </w:r>
      <w:r w:rsidR="0005267B">
        <w:rPr>
          <w:rFonts w:hint="eastAsia"/>
        </w:rPr>
        <w:t>恒安</w:t>
      </w:r>
      <w:r w:rsidRPr="009613ED">
        <w:t>内部的沟通。</w:t>
      </w:r>
      <w:r w:rsidRPr="009613ED">
        <w:rPr>
          <w:rFonts w:hint="eastAsia"/>
        </w:rPr>
        <w:t>组织架构中涉及的</w:t>
      </w:r>
      <w:r w:rsidRPr="009613ED">
        <w:t>甲方</w:t>
      </w:r>
      <w:r w:rsidRPr="009613ED">
        <w:rPr>
          <w:rFonts w:hint="eastAsia"/>
        </w:rPr>
        <w:t>业务需求组和业务审核组</w:t>
      </w:r>
      <w:r w:rsidRPr="009613ED">
        <w:t>需要</w:t>
      </w:r>
      <w:r w:rsidRPr="009613ED">
        <w:rPr>
          <w:rFonts w:hint="eastAsia"/>
        </w:rPr>
        <w:t>在启动前</w:t>
      </w:r>
      <w:r w:rsidRPr="009613ED">
        <w:t>成立</w:t>
      </w:r>
      <w:r w:rsidRPr="009613ED">
        <w:rPr>
          <w:rFonts w:hint="eastAsia"/>
        </w:rPr>
        <w:t>，</w:t>
      </w:r>
      <w:r w:rsidRPr="009613ED">
        <w:t>并履行其相应的工作职责和工作内容</w:t>
      </w:r>
      <w:r w:rsidRPr="009613ED">
        <w:rPr>
          <w:rFonts w:hint="eastAsia"/>
        </w:rPr>
        <w:t>。</w:t>
      </w:r>
    </w:p>
    <w:p w:rsidR="0001586E" w:rsidRPr="00A713CB" w:rsidRDefault="0001586E" w:rsidP="004317C4">
      <w:pPr>
        <w:pStyle w:val="ad"/>
        <w:numPr>
          <w:ilvl w:val="0"/>
          <w:numId w:val="24"/>
        </w:numPr>
        <w:ind w:firstLineChars="0" w:firstLine="420"/>
      </w:pPr>
      <w:r w:rsidRPr="009613ED">
        <w:rPr>
          <w:rFonts w:hint="eastAsia"/>
        </w:rPr>
        <w:t>乙方成立与甲方对等的项目管理组织和实施团队，并配备相应的人力资源。乙方的项</w:t>
      </w:r>
      <w:r w:rsidRPr="009613ED">
        <w:t>目经理将调动乙方的人力资源，并负责协调乙方与客户之间的关系，控制项目的实施进度</w:t>
      </w:r>
      <w:r w:rsidRPr="009613ED">
        <w:rPr>
          <w:rFonts w:hint="eastAsia"/>
        </w:rPr>
        <w:t>。</w:t>
      </w:r>
    </w:p>
    <w:p w:rsidR="007074BB" w:rsidRDefault="0001586E" w:rsidP="0005267B">
      <w:pPr>
        <w:pStyle w:val="ad"/>
        <w:numPr>
          <w:ilvl w:val="0"/>
          <w:numId w:val="24"/>
        </w:numPr>
        <w:ind w:firstLineChars="0" w:firstLine="420"/>
      </w:pPr>
      <w:r w:rsidRPr="009613ED">
        <w:rPr>
          <w:rFonts w:hint="eastAsia"/>
        </w:rPr>
        <w:t>甲方有义务为项目配置具备相应决策权的业务和技术骨干参与项目实施，</w:t>
      </w:r>
      <w:r w:rsidRPr="009613ED">
        <w:t>并保证其参</w:t>
      </w:r>
      <w:r w:rsidRPr="009613ED">
        <w:rPr>
          <w:rFonts w:hint="eastAsia"/>
        </w:rPr>
        <w:t>与时间。</w:t>
      </w:r>
    </w:p>
    <w:p w:rsidR="007074BB" w:rsidRPr="00A713CB" w:rsidRDefault="007074BB" w:rsidP="007074BB">
      <w:pPr>
        <w:pStyle w:val="ad"/>
        <w:numPr>
          <w:ilvl w:val="0"/>
          <w:numId w:val="24"/>
        </w:numPr>
        <w:ind w:firstLineChars="0" w:firstLine="420"/>
      </w:pPr>
      <w:r w:rsidRPr="009613ED">
        <w:rPr>
          <w:rFonts w:hint="eastAsia"/>
        </w:rPr>
        <w:t>实施范围按照主服务协议及本文档确定的范围进行，在项目执行过程中发生需求范围</w:t>
      </w:r>
      <w:r w:rsidRPr="009613ED">
        <w:t>的变化，将按照范围变更控制进行。</w:t>
      </w:r>
    </w:p>
    <w:p w:rsidR="007074BB" w:rsidRPr="00A713CB" w:rsidRDefault="007074BB" w:rsidP="007074BB">
      <w:pPr>
        <w:pStyle w:val="ad"/>
        <w:numPr>
          <w:ilvl w:val="0"/>
          <w:numId w:val="24"/>
        </w:numPr>
        <w:ind w:firstLineChars="0" w:firstLine="420"/>
      </w:pPr>
      <w:r w:rsidRPr="009613ED">
        <w:rPr>
          <w:rFonts w:hint="eastAsia"/>
        </w:rPr>
        <w:t>甲乙双方有义务共同承担推进项目的实施工作。</w:t>
      </w:r>
    </w:p>
    <w:p w:rsidR="0001586E" w:rsidRPr="00A713CB" w:rsidRDefault="0001586E" w:rsidP="00A13666">
      <w:pPr>
        <w:pStyle w:val="30"/>
        <w:numPr>
          <w:ilvl w:val="2"/>
          <w:numId w:val="33"/>
        </w:numPr>
      </w:pPr>
      <w:bookmarkStart w:id="131" w:name="_Toc521432477"/>
      <w:r w:rsidRPr="009613ED">
        <w:rPr>
          <w:rFonts w:hint="eastAsia"/>
        </w:rPr>
        <w:lastRenderedPageBreak/>
        <w:t>项目计划</w:t>
      </w:r>
      <w:r w:rsidR="00412827">
        <w:rPr>
          <w:rFonts w:hint="eastAsia"/>
        </w:rPr>
        <w:t>管理</w:t>
      </w:r>
      <w:bookmarkEnd w:id="131"/>
    </w:p>
    <w:p w:rsidR="0001586E" w:rsidRPr="00A713CB" w:rsidRDefault="0001586E" w:rsidP="004317C4">
      <w:pPr>
        <w:pStyle w:val="ad"/>
        <w:numPr>
          <w:ilvl w:val="0"/>
          <w:numId w:val="25"/>
        </w:numPr>
        <w:ind w:firstLineChars="0" w:firstLine="420"/>
      </w:pPr>
      <w:r w:rsidRPr="009613ED">
        <w:rPr>
          <w:rFonts w:hint="eastAsia"/>
        </w:rPr>
        <w:t>项目计划包括项目</w:t>
      </w:r>
      <w:r w:rsidRPr="009613ED">
        <w:t>WBS、进度、</w:t>
      </w:r>
      <w:r w:rsidRPr="009613ED">
        <w:rPr>
          <w:rFonts w:hint="eastAsia"/>
        </w:rPr>
        <w:t>资源等内容。项目计划应是在甲乙双方充分</w:t>
      </w:r>
      <w:r w:rsidRPr="009613ED">
        <w:t>讨论的基础上形成的，项目双方有责任按照计划提供相应的资源并完成各自承担的工作，共同推动项目的顺利进行。</w:t>
      </w:r>
    </w:p>
    <w:p w:rsidR="0001586E" w:rsidRDefault="0001586E" w:rsidP="004317C4">
      <w:pPr>
        <w:pStyle w:val="ad"/>
        <w:numPr>
          <w:ilvl w:val="0"/>
          <w:numId w:val="25"/>
        </w:numPr>
        <w:ind w:firstLineChars="0" w:firstLine="420"/>
      </w:pPr>
      <w:r w:rsidRPr="009613ED">
        <w:rPr>
          <w:rFonts w:hint="eastAsia"/>
        </w:rPr>
        <w:t>任何一方由于某种原因引起项目计划发生两周以上的延误，并经双方项目经理分析</w:t>
      </w:r>
      <w:r w:rsidRPr="009613ED">
        <w:t>后确认无法通过项目计划的调整保证项目按期完成时，需要向项目</w:t>
      </w:r>
      <w:r w:rsidRPr="009613ED">
        <w:rPr>
          <w:rFonts w:hint="eastAsia"/>
        </w:rPr>
        <w:t>领导小组</w:t>
      </w:r>
      <w:r w:rsidRPr="009613ED">
        <w:t>提交 项目变更请求（PCR），并获得</w:t>
      </w:r>
      <w:r w:rsidRPr="009613ED">
        <w:rPr>
          <w:rFonts w:hint="eastAsia"/>
        </w:rPr>
        <w:t>项目领导小组</w:t>
      </w:r>
      <w:r w:rsidRPr="009613ED">
        <w:t>的批准。</w:t>
      </w:r>
    </w:p>
    <w:p w:rsidR="0001586E" w:rsidRPr="00A713CB" w:rsidRDefault="0001586E" w:rsidP="00A13666">
      <w:pPr>
        <w:pStyle w:val="30"/>
        <w:numPr>
          <w:ilvl w:val="2"/>
          <w:numId w:val="33"/>
        </w:numPr>
      </w:pPr>
      <w:bookmarkStart w:id="132" w:name="_Toc521432478"/>
      <w:r w:rsidRPr="009613ED">
        <w:rPr>
          <w:rFonts w:hint="eastAsia"/>
        </w:rPr>
        <w:t>项目资料</w:t>
      </w:r>
      <w:r w:rsidR="007E07FF">
        <w:rPr>
          <w:rFonts w:hint="eastAsia"/>
        </w:rPr>
        <w:t>管理</w:t>
      </w:r>
      <w:bookmarkEnd w:id="132"/>
    </w:p>
    <w:p w:rsidR="0001586E" w:rsidRPr="00A713CB" w:rsidRDefault="0001586E" w:rsidP="004317C4">
      <w:pPr>
        <w:pStyle w:val="ad"/>
        <w:numPr>
          <w:ilvl w:val="0"/>
          <w:numId w:val="26"/>
        </w:numPr>
        <w:ind w:firstLineChars="0" w:firstLine="420"/>
      </w:pPr>
      <w:r w:rsidRPr="009613ED">
        <w:rPr>
          <w:rFonts w:hint="eastAsia"/>
        </w:rPr>
        <w:t>本项目的工作文档为中文。</w:t>
      </w:r>
    </w:p>
    <w:p w:rsidR="0001586E" w:rsidRPr="00A713CB" w:rsidRDefault="0001586E" w:rsidP="004317C4">
      <w:pPr>
        <w:pStyle w:val="ad"/>
        <w:numPr>
          <w:ilvl w:val="0"/>
          <w:numId w:val="26"/>
        </w:numPr>
        <w:ind w:firstLineChars="0" w:firstLine="420"/>
      </w:pPr>
      <w:r w:rsidRPr="009613ED">
        <w:rPr>
          <w:rFonts w:hint="eastAsia"/>
        </w:rPr>
        <w:t>在项目实施过程中，双方均需确保所提供资料及信息的来源合法、内容准确，且不</w:t>
      </w:r>
      <w:r w:rsidRPr="009613ED">
        <w:t>侵犯任何第三方拥有的包括但不限于知识产权在内的合法权益。</w:t>
      </w:r>
    </w:p>
    <w:p w:rsidR="0001586E" w:rsidRPr="00A713CB" w:rsidRDefault="0001586E" w:rsidP="004317C4">
      <w:pPr>
        <w:pStyle w:val="ad"/>
        <w:numPr>
          <w:ilvl w:val="0"/>
          <w:numId w:val="26"/>
        </w:numPr>
        <w:ind w:firstLineChars="0" w:firstLine="420"/>
      </w:pPr>
      <w:r w:rsidRPr="009613ED">
        <w:rPr>
          <w:rFonts w:hint="eastAsia"/>
        </w:rPr>
        <w:t>本项目实施过程中涉及的同甲方相关的第三方资料、文档和配合要求，由甲方负责</w:t>
      </w:r>
      <w:r w:rsidRPr="009613ED">
        <w:t>协调。如果不能提供，双方将进行沟通以商定其它解决方案。</w:t>
      </w:r>
    </w:p>
    <w:p w:rsidR="0001586E" w:rsidRPr="00A713CB" w:rsidRDefault="00BC2F7C" w:rsidP="00A13666">
      <w:pPr>
        <w:pStyle w:val="30"/>
        <w:numPr>
          <w:ilvl w:val="2"/>
          <w:numId w:val="33"/>
        </w:numPr>
      </w:pPr>
      <w:bookmarkStart w:id="133" w:name="_Toc521432479"/>
      <w:r>
        <w:rPr>
          <w:rFonts w:hint="eastAsia"/>
        </w:rPr>
        <w:t>项目</w:t>
      </w:r>
      <w:r w:rsidR="0001586E" w:rsidRPr="009613ED">
        <w:rPr>
          <w:rFonts w:hint="eastAsia"/>
        </w:rPr>
        <w:t>确认与</w:t>
      </w:r>
      <w:r>
        <w:rPr>
          <w:rFonts w:hint="eastAsia"/>
        </w:rPr>
        <w:t>反馈</w:t>
      </w:r>
      <w:r w:rsidR="007E07FF">
        <w:rPr>
          <w:rFonts w:hint="eastAsia"/>
        </w:rPr>
        <w:t>机制</w:t>
      </w:r>
      <w:bookmarkEnd w:id="133"/>
    </w:p>
    <w:p w:rsidR="0001586E" w:rsidRPr="00A713CB" w:rsidRDefault="0001586E" w:rsidP="004317C4">
      <w:pPr>
        <w:pStyle w:val="ad"/>
        <w:numPr>
          <w:ilvl w:val="0"/>
          <w:numId w:val="27"/>
        </w:numPr>
        <w:ind w:firstLineChars="0" w:firstLine="420"/>
      </w:pPr>
      <w:r w:rsidRPr="009613ED">
        <w:rPr>
          <w:rFonts w:hint="eastAsia"/>
        </w:rPr>
        <w:t>双方及时有效地解决问题和答复对于项目进展至关重要，约定对于高优先级的问题</w:t>
      </w:r>
      <w:r w:rsidRPr="009613ED">
        <w:t>应在2个工作日内得到解决或答复。</w:t>
      </w:r>
    </w:p>
    <w:p w:rsidR="0001586E" w:rsidRPr="00A713CB" w:rsidRDefault="0001586E" w:rsidP="004317C4">
      <w:pPr>
        <w:pStyle w:val="ad"/>
        <w:numPr>
          <w:ilvl w:val="0"/>
          <w:numId w:val="27"/>
        </w:numPr>
        <w:ind w:firstLineChars="0" w:firstLine="420"/>
      </w:pPr>
      <w:r w:rsidRPr="009613ED">
        <w:rPr>
          <w:rFonts w:hint="eastAsia"/>
        </w:rPr>
        <w:t>乙方提交给客户的文档分为正式交付物与非正式交付物（或工作文档）。非正式交</w:t>
      </w:r>
      <w:r w:rsidRPr="009613ED">
        <w:t>付物是项目过程中的工作文档，主要用于沟通，不需要得到客户确认。除特别说明外，</w:t>
      </w:r>
      <w:r w:rsidRPr="0079651C">
        <w:rPr>
          <w:color w:val="000000" w:themeColor="text1"/>
        </w:rPr>
        <w:t>对乙方提交的正式交付物，甲方应在接到交付物的5个工作日内进行审核，确认该交付物或提出反馈意见</w:t>
      </w:r>
      <w:r w:rsidRPr="0079651C">
        <w:rPr>
          <w:rFonts w:hint="eastAsia"/>
          <w:color w:val="000000" w:themeColor="text1"/>
        </w:rPr>
        <w:t>；如果</w:t>
      </w:r>
      <w:r w:rsidRPr="0079651C">
        <w:rPr>
          <w:color w:val="000000" w:themeColor="text1"/>
        </w:rPr>
        <w:t>5个工作日内没有任何回复，默认为审核通过</w:t>
      </w:r>
      <w:r w:rsidRPr="009613ED">
        <w:rPr>
          <w:rFonts w:hint="eastAsia"/>
        </w:rPr>
        <w:t>。</w:t>
      </w:r>
      <w:r w:rsidRPr="009613ED">
        <w:t>如</w:t>
      </w:r>
      <w:r w:rsidRPr="009613ED">
        <w:lastRenderedPageBreak/>
        <w:t>果项目双方对交付物出现意见分歧，应该本着积极的态度共同协商解决，尽快达成一致意见，以免影响项目进度。</w:t>
      </w:r>
    </w:p>
    <w:p w:rsidR="0001586E" w:rsidRPr="00A713CB" w:rsidRDefault="0001586E" w:rsidP="00A13666">
      <w:pPr>
        <w:pStyle w:val="30"/>
        <w:numPr>
          <w:ilvl w:val="2"/>
          <w:numId w:val="33"/>
        </w:numPr>
      </w:pPr>
      <w:bookmarkStart w:id="134" w:name="_Toc521432480"/>
      <w:r w:rsidRPr="009613ED">
        <w:rPr>
          <w:rFonts w:hint="eastAsia"/>
        </w:rPr>
        <w:t>保密</w:t>
      </w:r>
      <w:r w:rsidR="004E4E30">
        <w:rPr>
          <w:rFonts w:hint="eastAsia"/>
        </w:rPr>
        <w:t>规定</w:t>
      </w:r>
      <w:bookmarkEnd w:id="134"/>
    </w:p>
    <w:p w:rsidR="0001586E" w:rsidRDefault="0001586E" w:rsidP="004317C4">
      <w:pPr>
        <w:pStyle w:val="ad"/>
        <w:numPr>
          <w:ilvl w:val="0"/>
          <w:numId w:val="28"/>
        </w:numPr>
        <w:ind w:firstLineChars="0" w:firstLine="480"/>
      </w:pPr>
      <w:r w:rsidRPr="009613ED">
        <w:rPr>
          <w:rFonts w:hint="eastAsia"/>
        </w:rPr>
        <w:t>一方在本合同履行过程中知悉的对方的商业秘密、技术秘密和有关商业资料、客户个人信息等负有保密义务，除履行合同之需要之外，未经对方同意，不得以泄露、</w:t>
      </w:r>
      <w:r w:rsidRPr="009613ED">
        <w:t xml:space="preserve"> 告知、公布、发布、出版、传授、转让或者其他任何方式</w:t>
      </w:r>
      <w:r w:rsidRPr="009613ED">
        <w:rPr>
          <w:rFonts w:hint="eastAsia"/>
        </w:rPr>
        <w:t>。</w:t>
      </w:r>
    </w:p>
    <w:p w:rsidR="0001586E" w:rsidRDefault="0001586E" w:rsidP="004317C4">
      <w:pPr>
        <w:pStyle w:val="ad"/>
        <w:numPr>
          <w:ilvl w:val="0"/>
          <w:numId w:val="28"/>
        </w:numPr>
        <w:ind w:firstLineChars="0" w:firstLine="420"/>
      </w:pPr>
      <w:r w:rsidRPr="009613ED">
        <w:rPr>
          <w:rFonts w:hint="eastAsia"/>
        </w:rPr>
        <w:t>双</w:t>
      </w:r>
      <w:r w:rsidRPr="009613ED">
        <w:t>方承诺有保密义务的商业秘密、技术秘密和有关商业资料</w:t>
      </w:r>
      <w:r w:rsidRPr="009613ED">
        <w:rPr>
          <w:rFonts w:hint="eastAsia"/>
        </w:rPr>
        <w:t>、</w:t>
      </w:r>
      <w:r w:rsidRPr="009613ED">
        <w:t>客户个人信息。一方违反合同约定的保密义务，给对方造成损失的，应当承担赔偿损失的责任。</w:t>
      </w:r>
    </w:p>
    <w:p w:rsidR="0001586E" w:rsidRPr="00A713CB" w:rsidRDefault="001126A6" w:rsidP="009834F3">
      <w:pPr>
        <w:pStyle w:val="ad"/>
        <w:numPr>
          <w:ilvl w:val="0"/>
          <w:numId w:val="28"/>
        </w:numPr>
        <w:ind w:firstLineChars="0" w:firstLine="420"/>
      </w:pPr>
      <w:r>
        <w:rPr>
          <w:rFonts w:hint="eastAsia"/>
        </w:rPr>
        <w:t>项目实施期间，项目组人员要严格遵守</w:t>
      </w:r>
      <w:r w:rsidR="0005267B">
        <w:rPr>
          <w:rFonts w:hint="eastAsia"/>
        </w:rPr>
        <w:t>恒安</w:t>
      </w:r>
      <w:r>
        <w:rPr>
          <w:rFonts w:hint="eastAsia"/>
        </w:rPr>
        <w:t>的职场秩序，遵守</w:t>
      </w:r>
      <w:r w:rsidR="0005267B">
        <w:rPr>
          <w:rFonts w:hint="eastAsia"/>
        </w:rPr>
        <w:t>恒安</w:t>
      </w:r>
      <w:r>
        <w:rPr>
          <w:rFonts w:hint="eastAsia"/>
        </w:rPr>
        <w:t>的网络和安全管理规则，保证对</w:t>
      </w:r>
      <w:r w:rsidR="0005267B">
        <w:rPr>
          <w:rFonts w:hint="eastAsia"/>
        </w:rPr>
        <w:t>恒安</w:t>
      </w:r>
      <w:r>
        <w:rPr>
          <w:rFonts w:hint="eastAsia"/>
        </w:rPr>
        <w:t>的数据保密处理、不外泄。</w:t>
      </w:r>
    </w:p>
    <w:p w:rsidR="00F426C0" w:rsidRPr="009613ED" w:rsidRDefault="00F426C0" w:rsidP="00A13666">
      <w:pPr>
        <w:pStyle w:val="30"/>
        <w:numPr>
          <w:ilvl w:val="2"/>
          <w:numId w:val="33"/>
        </w:numPr>
      </w:pPr>
      <w:bookmarkStart w:id="135" w:name="_Toc521432481"/>
      <w:r w:rsidRPr="009613ED">
        <w:rPr>
          <w:rFonts w:hint="eastAsia"/>
        </w:rPr>
        <w:t>项目变更管理</w:t>
      </w:r>
      <w:bookmarkEnd w:id="135"/>
    </w:p>
    <w:p w:rsidR="00F426C0" w:rsidRPr="00A713CB" w:rsidRDefault="00F426C0" w:rsidP="00F426C0">
      <w:pPr>
        <w:widowControl/>
        <w:numPr>
          <w:ilvl w:val="0"/>
          <w:numId w:val="12"/>
        </w:numPr>
        <w:overflowPunct w:val="0"/>
        <w:autoSpaceDE w:val="0"/>
        <w:autoSpaceDN w:val="0"/>
        <w:adjustRightInd w:val="0"/>
        <w:ind w:left="0" w:firstLineChars="200" w:firstLine="480"/>
        <w:textAlignment w:val="baseline"/>
        <w:rPr>
          <w:rFonts w:cs="Arial"/>
          <w:color w:val="000000"/>
        </w:rPr>
      </w:pPr>
      <w:r w:rsidRPr="009613ED">
        <w:rPr>
          <w:rFonts w:cs="Arial" w:hint="eastAsia"/>
          <w:color w:val="000000"/>
        </w:rPr>
        <w:t>在履行本合同期间内，双方均可以提出变更要求，项目变更须经过双方项目经理的协调与审核，双方同意后方可执行，以免影响项目之价格、进度及合同内其他条款的变更。</w:t>
      </w:r>
    </w:p>
    <w:p w:rsidR="00F426C0" w:rsidRPr="00A713CB" w:rsidRDefault="00F426C0" w:rsidP="00F426C0">
      <w:pPr>
        <w:widowControl/>
        <w:numPr>
          <w:ilvl w:val="0"/>
          <w:numId w:val="12"/>
        </w:numPr>
        <w:overflowPunct w:val="0"/>
        <w:autoSpaceDE w:val="0"/>
        <w:autoSpaceDN w:val="0"/>
        <w:adjustRightInd w:val="0"/>
        <w:ind w:left="0" w:firstLineChars="200" w:firstLine="480"/>
        <w:textAlignment w:val="baseline"/>
        <w:rPr>
          <w:rFonts w:cs="Arial"/>
          <w:color w:val="000000"/>
        </w:rPr>
      </w:pPr>
      <w:r w:rsidRPr="009613ED">
        <w:rPr>
          <w:rFonts w:cs="Arial" w:hint="eastAsia"/>
          <w:color w:val="000000"/>
        </w:rPr>
        <w:t>双方均应以书面方式提出项目变更申请，变更申请一方应先填写</w:t>
      </w:r>
      <w:hyperlink w:anchor="_附件X、變更申請表" w:history="1">
        <w:r w:rsidRPr="009613ED">
          <w:rPr>
            <w:rFonts w:cs="Arial" w:hint="eastAsia"/>
            <w:color w:val="000000"/>
          </w:rPr>
          <w:t>变更申请表</w:t>
        </w:r>
      </w:hyperlink>
      <w:r w:rsidRPr="009613ED">
        <w:rPr>
          <w:rFonts w:cs="Arial" w:hint="eastAsia"/>
          <w:color w:val="000000"/>
        </w:rPr>
        <w:t>（见下表），描述变更内容、原因及对项目的可能的影响，双方项目经理将负责审核及协调所提出的变更要求，并决定是否接受变更。若拒绝变更时，申请变更的书面资料将退回原申请方。</w:t>
      </w:r>
    </w:p>
    <w:p w:rsidR="00F426C0" w:rsidRPr="0046210B" w:rsidRDefault="00F426C0" w:rsidP="009C46F1">
      <w:pPr>
        <w:widowControl/>
        <w:numPr>
          <w:ilvl w:val="0"/>
          <w:numId w:val="12"/>
        </w:numPr>
        <w:overflowPunct w:val="0"/>
        <w:autoSpaceDE w:val="0"/>
        <w:autoSpaceDN w:val="0"/>
        <w:adjustRightInd w:val="0"/>
        <w:ind w:left="0" w:firstLineChars="236" w:firstLine="566"/>
        <w:textAlignment w:val="baseline"/>
        <w:rPr>
          <w:rFonts w:cs="Arial"/>
          <w:color w:val="000000"/>
        </w:rPr>
      </w:pPr>
      <w:r w:rsidRPr="0046210B">
        <w:rPr>
          <w:rFonts w:cs="Arial" w:hint="eastAsia"/>
          <w:color w:val="000000"/>
        </w:rPr>
        <w:t>工作说明书中描述的工作任务若有任何变动（包括：增加、删除、变更），均须经双方项目经理签署变更申请表之后方能生效执行；若内容包括费用增减、付款条</w:t>
      </w:r>
      <w:r w:rsidRPr="0046210B">
        <w:rPr>
          <w:rFonts w:cs="Arial" w:hint="eastAsia"/>
          <w:color w:val="000000"/>
        </w:rPr>
        <w:lastRenderedPageBreak/>
        <w:t>款或其他非工作任务内容等相关条款的更改，在双方项目经理核准变更申请表的同时，将同时产生一协议（如：变更授权书），并须经双方授权代表签署后生效执行，变更申请表及变更授权书均视为原合同的修订文件。</w:t>
      </w:r>
      <w:bookmarkStart w:id="136" w:name="_附件X、IBM專案送貨通知單"/>
      <w:bookmarkEnd w:id="136"/>
    </w:p>
    <w:p w:rsidR="00F426C0" w:rsidRPr="009613ED" w:rsidRDefault="00F426C0" w:rsidP="00A13666">
      <w:pPr>
        <w:pStyle w:val="30"/>
        <w:numPr>
          <w:ilvl w:val="2"/>
          <w:numId w:val="33"/>
        </w:numPr>
      </w:pPr>
      <w:bookmarkStart w:id="137" w:name="_Toc521432482"/>
      <w:r w:rsidRPr="009613ED">
        <w:rPr>
          <w:rFonts w:hint="eastAsia"/>
        </w:rPr>
        <w:t>项目争议解决</w:t>
      </w:r>
      <w:bookmarkEnd w:id="137"/>
    </w:p>
    <w:p w:rsidR="00F426C0" w:rsidRPr="00A713CB" w:rsidRDefault="00F426C0" w:rsidP="00C03BA1">
      <w:pPr>
        <w:pStyle w:val="ad"/>
        <w:numPr>
          <w:ilvl w:val="0"/>
          <w:numId w:val="29"/>
        </w:numPr>
        <w:ind w:firstLineChars="0" w:firstLine="420"/>
      </w:pPr>
      <w:r w:rsidRPr="009613ED">
        <w:t>当</w:t>
      </w:r>
      <w:r w:rsidRPr="009613ED">
        <w:rPr>
          <w:rFonts w:hint="eastAsia"/>
        </w:rPr>
        <w:t>双方在项目开展过程中</w:t>
      </w:r>
      <w:r w:rsidRPr="009613ED">
        <w:t>产生争议时，项目团队成员应首先</w:t>
      </w:r>
      <w:r w:rsidRPr="009613ED">
        <w:rPr>
          <w:rFonts w:hint="eastAsia"/>
        </w:rPr>
        <w:t>友好协商</w:t>
      </w:r>
      <w:r w:rsidRPr="009613ED">
        <w:t>解决该问题。</w:t>
      </w:r>
    </w:p>
    <w:p w:rsidR="00F426C0" w:rsidRPr="00A713CB" w:rsidRDefault="00F426C0" w:rsidP="00C03BA1">
      <w:pPr>
        <w:pStyle w:val="ad"/>
        <w:numPr>
          <w:ilvl w:val="0"/>
          <w:numId w:val="29"/>
        </w:numPr>
        <w:ind w:firstLineChars="0" w:firstLine="420"/>
      </w:pPr>
      <w:r w:rsidRPr="009613ED">
        <w:t>1 级：如果项目团队无法在</w:t>
      </w:r>
      <w:r w:rsidRPr="009613ED">
        <w:rPr>
          <w:rFonts w:hint="eastAsia"/>
        </w:rPr>
        <w:t>五个</w:t>
      </w:r>
      <w:r w:rsidRPr="009613ED">
        <w:t>工作日内解决争议时，则PMO办公会议解决该问题。</w:t>
      </w:r>
    </w:p>
    <w:p w:rsidR="00F426C0" w:rsidRPr="00A713CB" w:rsidRDefault="00F426C0" w:rsidP="00C03BA1">
      <w:pPr>
        <w:pStyle w:val="ad"/>
        <w:numPr>
          <w:ilvl w:val="0"/>
          <w:numId w:val="29"/>
        </w:numPr>
        <w:ind w:firstLineChars="0" w:firstLine="420"/>
      </w:pPr>
      <w:r w:rsidRPr="009613ED">
        <w:t>2 级：如果升级为 1 级之后</w:t>
      </w:r>
      <w:r w:rsidRPr="009613ED">
        <w:rPr>
          <w:rFonts w:hint="eastAsia"/>
        </w:rPr>
        <w:t>五</w:t>
      </w:r>
      <w:r w:rsidRPr="009613ED">
        <w:t>个工作日内该争议仍未解决，</w:t>
      </w:r>
      <w:r w:rsidRPr="009613ED">
        <w:rPr>
          <w:rFonts w:hint="eastAsia"/>
        </w:rPr>
        <w:t>则通过项目领导小组</w:t>
      </w:r>
      <w:r w:rsidRPr="009613ED">
        <w:t>解决该问题。</w:t>
      </w:r>
    </w:p>
    <w:p w:rsidR="00F426C0" w:rsidRPr="00A713CB" w:rsidRDefault="00F426C0" w:rsidP="00C03BA1">
      <w:pPr>
        <w:pStyle w:val="ad"/>
        <w:numPr>
          <w:ilvl w:val="0"/>
          <w:numId w:val="29"/>
        </w:numPr>
        <w:ind w:firstLineChars="0" w:firstLine="420"/>
      </w:pPr>
      <w:r w:rsidRPr="009613ED">
        <w:t>如争议在1 级或2 级</w:t>
      </w:r>
      <w:r w:rsidRPr="009613ED">
        <w:rPr>
          <w:rFonts w:hint="eastAsia"/>
        </w:rPr>
        <w:t>干预和协调下</w:t>
      </w:r>
      <w:r w:rsidRPr="009613ED">
        <w:t>已得到解决时，则该争议将按照项目变更管理程序处理。</w:t>
      </w:r>
    </w:p>
    <w:p w:rsidR="00F426C0" w:rsidRPr="00A713CB" w:rsidRDefault="00F426C0" w:rsidP="00C03BA1">
      <w:pPr>
        <w:pStyle w:val="ad"/>
        <w:numPr>
          <w:ilvl w:val="0"/>
          <w:numId w:val="29"/>
        </w:numPr>
        <w:ind w:firstLineChars="0" w:firstLine="420"/>
      </w:pPr>
      <w:r w:rsidRPr="009613ED">
        <w:rPr>
          <w:rFonts w:hint="eastAsia"/>
        </w:rPr>
        <w:t>如果争议在上述情况下仍无法得到解决，则按照主合同中的争议解决条款解决。</w:t>
      </w:r>
    </w:p>
    <w:p w:rsidR="006C704A" w:rsidRPr="0046210B" w:rsidRDefault="00F426C0" w:rsidP="00C03BA1">
      <w:pPr>
        <w:pStyle w:val="ad"/>
        <w:numPr>
          <w:ilvl w:val="0"/>
          <w:numId w:val="29"/>
        </w:numPr>
        <w:ind w:firstLineChars="0" w:firstLine="420"/>
        <w:rPr>
          <w:rFonts w:cs="Arial"/>
          <w:color w:val="000000"/>
        </w:rPr>
      </w:pPr>
      <w:r w:rsidRPr="009613ED">
        <w:t>在任何争议解决期间，</w:t>
      </w:r>
      <w:r w:rsidRPr="009613ED">
        <w:rPr>
          <w:rFonts w:hint="eastAsia"/>
        </w:rPr>
        <w:t>双方</w:t>
      </w:r>
      <w:r w:rsidRPr="009613ED">
        <w:t>同意继续提供与不在争议项目范围内、并完全不受争议所影响的</w:t>
      </w:r>
      <w:r w:rsidRPr="009613ED">
        <w:rPr>
          <w:rFonts w:hint="eastAsia"/>
        </w:rPr>
        <w:t>咨询</w:t>
      </w:r>
      <w:r w:rsidRPr="009613ED">
        <w:t>服务</w:t>
      </w:r>
      <w:r w:rsidRPr="009613ED">
        <w:rPr>
          <w:rFonts w:hint="eastAsia"/>
        </w:rPr>
        <w:t>和相应付款义务</w:t>
      </w:r>
      <w:r w:rsidRPr="009613ED">
        <w:t>。</w:t>
      </w:r>
    </w:p>
    <w:p w:rsidR="004E4E30" w:rsidRPr="009613ED" w:rsidRDefault="004E4E30" w:rsidP="00A13666">
      <w:pPr>
        <w:pStyle w:val="30"/>
        <w:numPr>
          <w:ilvl w:val="2"/>
          <w:numId w:val="33"/>
        </w:numPr>
      </w:pPr>
      <w:bookmarkStart w:id="138" w:name="_Toc521432483"/>
      <w:r w:rsidRPr="009613ED">
        <w:rPr>
          <w:rFonts w:hint="eastAsia"/>
        </w:rPr>
        <w:t>项目风险</w:t>
      </w:r>
      <w:r>
        <w:rPr>
          <w:rFonts w:hint="eastAsia"/>
        </w:rPr>
        <w:t>控制</w:t>
      </w:r>
      <w:bookmarkEnd w:id="138"/>
    </w:p>
    <w:p w:rsidR="004E4E30" w:rsidRPr="00A713CB" w:rsidRDefault="004E4E30" w:rsidP="004E4E30">
      <w:pPr>
        <w:pStyle w:val="ad"/>
        <w:numPr>
          <w:ilvl w:val="0"/>
          <w:numId w:val="20"/>
        </w:numPr>
        <w:ind w:left="0" w:firstLineChars="0" w:firstLine="426"/>
      </w:pPr>
      <w:r w:rsidRPr="009613ED">
        <w:rPr>
          <w:rFonts w:hint="eastAsia"/>
        </w:rPr>
        <w:t>重大业务变更：项目预估系基于客户目前的组织结构和管理流程，当前业务及管理流程的</w:t>
      </w:r>
      <w:r w:rsidRPr="009613ED">
        <w:t>重大变更（例如新增或合并业务单位、重大结构性重组等）可能影响项目进度及</w:t>
      </w:r>
      <w:r w:rsidRPr="009613ED">
        <w:rPr>
          <w:rFonts w:hint="eastAsia"/>
        </w:rPr>
        <w:t>预期</w:t>
      </w:r>
      <w:r w:rsidRPr="009613ED">
        <w:t>。重大业务变更将被确认，并就其对项目的影响与甲乙双方进行讨论和</w:t>
      </w:r>
      <w:r w:rsidRPr="009613ED">
        <w:lastRenderedPageBreak/>
        <w:t>协商。</w:t>
      </w:r>
    </w:p>
    <w:p w:rsidR="004E4E30" w:rsidRPr="00A713CB" w:rsidRDefault="004E4E30" w:rsidP="004E4E30">
      <w:pPr>
        <w:pStyle w:val="ad"/>
        <w:numPr>
          <w:ilvl w:val="0"/>
          <w:numId w:val="20"/>
        </w:numPr>
        <w:ind w:left="0" w:firstLineChars="0" w:firstLine="426"/>
      </w:pPr>
      <w:r w:rsidRPr="009613ED">
        <w:rPr>
          <w:rFonts w:hint="eastAsia"/>
        </w:rPr>
        <w:t>项目成员变更：组织人员结构的变更可能对项目的进度和成本产生影响，在项目实施期间应该保持甲乙双方项目小组的人员稳定。如人员调整，需作好工作交</w:t>
      </w:r>
      <w:r w:rsidRPr="009613ED">
        <w:t>接和知识转移，以减少项目成员变更对项目的影响。</w:t>
      </w:r>
    </w:p>
    <w:p w:rsidR="004E4E30" w:rsidRPr="00A713CB" w:rsidRDefault="004E4E30" w:rsidP="004E4E30">
      <w:pPr>
        <w:pStyle w:val="ad"/>
        <w:numPr>
          <w:ilvl w:val="0"/>
          <w:numId w:val="20"/>
        </w:numPr>
        <w:ind w:left="0" w:firstLineChars="0" w:firstLine="426"/>
      </w:pPr>
      <w:r w:rsidRPr="009613ED">
        <w:rPr>
          <w:rFonts w:hint="eastAsia"/>
        </w:rPr>
        <w:t>项目人员以及客户间的沟通：项目组间、项目组成员和最终用户之间都必须保持良好的</w:t>
      </w:r>
      <w:r w:rsidRPr="009613ED">
        <w:t>沟通，以建立协调有序的工作关系。 各方应通过有效的沟通，尽力保证项目计划和目标的达成。</w:t>
      </w:r>
    </w:p>
    <w:p w:rsidR="004E4E30" w:rsidRDefault="004E4E30" w:rsidP="004E4E30">
      <w:pPr>
        <w:pStyle w:val="ad"/>
        <w:numPr>
          <w:ilvl w:val="0"/>
          <w:numId w:val="20"/>
        </w:numPr>
        <w:ind w:left="0" w:firstLineChars="0" w:firstLine="426"/>
      </w:pPr>
      <w:r w:rsidRPr="009613ED">
        <w:rPr>
          <w:rFonts w:hint="eastAsia"/>
        </w:rPr>
        <w:t>业务部门的参与：项目会在不同的阶段要求业务人员的参与。如果相关业务人员不能在适当</w:t>
      </w:r>
      <w:r w:rsidRPr="009613ED">
        <w:t>的时候准时参加，或者在项目进行中被调离，项目阶段性目标将有可能不能实现。</w:t>
      </w:r>
    </w:p>
    <w:p w:rsidR="006C704A" w:rsidRPr="00124A33" w:rsidRDefault="004E4E30" w:rsidP="00EE6729">
      <w:pPr>
        <w:pStyle w:val="ad"/>
        <w:numPr>
          <w:ilvl w:val="0"/>
          <w:numId w:val="20"/>
        </w:numPr>
        <w:ind w:left="0" w:firstLineChars="0" w:firstLine="426"/>
      </w:pPr>
      <w:r w:rsidRPr="009613ED">
        <w:rPr>
          <w:rFonts w:hint="eastAsia"/>
        </w:rPr>
        <w:t>冲突的裁决：本项目的重大风险在于冲突裁决机构和裁决机制的确立。项目组织结构中的业务审核组负责人必须</w:t>
      </w:r>
      <w:r w:rsidRPr="00E223E1">
        <w:rPr>
          <w:rFonts w:hint="eastAsia"/>
          <w:bCs/>
          <w:color w:val="000000" w:themeColor="text1"/>
        </w:rPr>
        <w:t>具有公司战略制定和决策的职责，有绝对强势的话语权和执行力，保证部门间对于同名指标定义、公式、统计口径等冲突的公正裁决和执行。</w:t>
      </w:r>
    </w:p>
    <w:p w:rsidR="007B2449" w:rsidRPr="00A713CB" w:rsidRDefault="007B2449" w:rsidP="00A13666">
      <w:pPr>
        <w:pStyle w:val="10"/>
        <w:numPr>
          <w:ilvl w:val="0"/>
          <w:numId w:val="32"/>
        </w:numPr>
      </w:pPr>
      <w:bookmarkStart w:id="139" w:name="_Toc521432484"/>
      <w:bookmarkStart w:id="140" w:name="_Toc467225324"/>
      <w:r>
        <w:rPr>
          <w:rFonts w:hint="eastAsia"/>
        </w:rPr>
        <w:t>项目</w:t>
      </w:r>
      <w:r w:rsidR="009A6774">
        <w:rPr>
          <w:rFonts w:hint="eastAsia"/>
        </w:rPr>
        <w:t>测试</w:t>
      </w:r>
      <w:bookmarkEnd w:id="139"/>
    </w:p>
    <w:p w:rsidR="00F55615" w:rsidRDefault="00F55615" w:rsidP="00744712">
      <w:pPr>
        <w:pStyle w:val="20"/>
      </w:pPr>
      <w:bookmarkStart w:id="141" w:name="_Toc521432485"/>
      <w:r>
        <w:rPr>
          <w:rFonts w:hint="eastAsia"/>
        </w:rPr>
        <w:t>测试过程</w:t>
      </w:r>
      <w:bookmarkEnd w:id="141"/>
    </w:p>
    <w:p w:rsidR="00F55615" w:rsidRDefault="00F55615" w:rsidP="00F55615">
      <w:pPr>
        <w:ind w:firstLine="420"/>
      </w:pPr>
      <w:r>
        <w:rPr>
          <w:rFonts w:hint="eastAsia"/>
        </w:rPr>
        <w:t>项目测试过程主要包括 开发测试、内部测试、用户测试、</w:t>
      </w:r>
      <w:r w:rsidR="00905D8B">
        <w:rPr>
          <w:rFonts w:hint="eastAsia"/>
        </w:rPr>
        <w:t>安全扫描</w:t>
      </w:r>
      <w:r>
        <w:rPr>
          <w:rFonts w:hint="eastAsia"/>
        </w:rPr>
        <w:t>；</w:t>
      </w:r>
    </w:p>
    <w:p w:rsidR="00F55615" w:rsidRPr="009D080A" w:rsidRDefault="00F55615" w:rsidP="00A13666">
      <w:pPr>
        <w:pStyle w:val="30"/>
        <w:numPr>
          <w:ilvl w:val="2"/>
          <w:numId w:val="32"/>
        </w:numPr>
      </w:pPr>
      <w:bookmarkStart w:id="142" w:name="_Toc521432486"/>
      <w:r>
        <w:rPr>
          <w:rFonts w:hint="eastAsia"/>
        </w:rPr>
        <w:t>测试方法</w:t>
      </w:r>
      <w:bookmarkEnd w:id="142"/>
    </w:p>
    <w:p w:rsidR="00F55615" w:rsidRPr="00B74838" w:rsidRDefault="00F55615" w:rsidP="00376FC9">
      <w:pPr>
        <w:pStyle w:val="af2"/>
        <w:numPr>
          <w:ilvl w:val="0"/>
          <w:numId w:val="35"/>
        </w:numPr>
        <w:adjustRightInd w:val="0"/>
        <w:ind w:firstLineChars="0"/>
        <w:textAlignment w:val="baseline"/>
        <w:rPr>
          <w:b/>
        </w:rPr>
      </w:pPr>
      <w:r w:rsidRPr="00B74838">
        <w:rPr>
          <w:rFonts w:hint="eastAsia"/>
          <w:b/>
        </w:rPr>
        <w:t>系统功能测试方法</w:t>
      </w:r>
    </w:p>
    <w:p w:rsidR="00F55615" w:rsidRDefault="00F55615" w:rsidP="00F55615">
      <w:pPr>
        <w:pStyle w:val="af2"/>
      </w:pPr>
      <w:r>
        <w:rPr>
          <w:rFonts w:hint="eastAsia"/>
        </w:rPr>
        <w:t>功能测试方法主要包括黑盒测试方法、白盒测试方法，在进行单个模块的功能测</w:t>
      </w:r>
      <w:r>
        <w:rPr>
          <w:rFonts w:hint="eastAsia"/>
        </w:rPr>
        <w:lastRenderedPageBreak/>
        <w:t>试时，主要采用黑盒测试方法，主要利用等价类划分法、边界值法、因果图法和流程图法进行测试验证。在进行系统集</w:t>
      </w:r>
      <w:r w:rsidR="00C83513">
        <w:rPr>
          <w:rFonts w:hint="eastAsia"/>
        </w:rPr>
        <w:t>成测试时，采用黑盒和白盒相</w:t>
      </w:r>
      <w:r>
        <w:rPr>
          <w:rFonts w:hint="eastAsia"/>
        </w:rPr>
        <w:t>结合的办法，进行整体测试。</w:t>
      </w:r>
    </w:p>
    <w:p w:rsidR="00F55615" w:rsidRPr="00B74838" w:rsidRDefault="00F55615" w:rsidP="00376FC9">
      <w:pPr>
        <w:pStyle w:val="af2"/>
        <w:numPr>
          <w:ilvl w:val="0"/>
          <w:numId w:val="35"/>
        </w:numPr>
        <w:adjustRightInd w:val="0"/>
        <w:ind w:firstLineChars="0"/>
        <w:textAlignment w:val="baseline"/>
        <w:rPr>
          <w:b/>
        </w:rPr>
      </w:pPr>
      <w:r w:rsidRPr="00B74838">
        <w:rPr>
          <w:rFonts w:hint="eastAsia"/>
          <w:b/>
        </w:rPr>
        <w:t>数据测试方法</w:t>
      </w:r>
    </w:p>
    <w:p w:rsidR="00F55615" w:rsidRDefault="00F55615" w:rsidP="00F55615">
      <w:pPr>
        <w:pStyle w:val="af2"/>
      </w:pPr>
      <w:r>
        <w:rPr>
          <w:rFonts w:hint="eastAsia"/>
        </w:rPr>
        <w:t>数据测试包括：</w:t>
      </w:r>
    </w:p>
    <w:p w:rsidR="00F55615" w:rsidRDefault="00F55615" w:rsidP="00F55615">
      <w:pPr>
        <w:pStyle w:val="af2"/>
      </w:pPr>
      <w:r>
        <w:rPr>
          <w:rFonts w:hint="eastAsia"/>
        </w:rPr>
        <w:t>黑盒测试方法，即以脚本跑通出数为重，检查</w:t>
      </w:r>
      <w:r>
        <w:rPr>
          <w:rFonts w:hint="eastAsia"/>
        </w:rPr>
        <w:t>ETL</w:t>
      </w:r>
      <w:r>
        <w:rPr>
          <w:rFonts w:hint="eastAsia"/>
        </w:rPr>
        <w:t>脚本、接口文档严重的手工编码错误。</w:t>
      </w:r>
    </w:p>
    <w:p w:rsidR="00F55615" w:rsidRDefault="00F55615" w:rsidP="00F55615">
      <w:pPr>
        <w:pStyle w:val="af2"/>
      </w:pPr>
      <w:r>
        <w:rPr>
          <w:rFonts w:hint="eastAsia"/>
        </w:rPr>
        <w:t>白盒测试</w:t>
      </w:r>
      <w:r w:rsidR="005D5668">
        <w:rPr>
          <w:rFonts w:hint="eastAsia"/>
        </w:rPr>
        <w:t>方法，主要检查程序代码，包括表表关联检查，特殊字段计算公式检查</w:t>
      </w:r>
      <w:r>
        <w:rPr>
          <w:rFonts w:hint="eastAsia"/>
        </w:rPr>
        <w:t>等。</w:t>
      </w:r>
    </w:p>
    <w:p w:rsidR="00F55615" w:rsidRPr="00B74838" w:rsidRDefault="00F55615" w:rsidP="00376FC9">
      <w:pPr>
        <w:pStyle w:val="af2"/>
        <w:numPr>
          <w:ilvl w:val="0"/>
          <w:numId w:val="35"/>
        </w:numPr>
        <w:adjustRightInd w:val="0"/>
        <w:ind w:firstLineChars="0"/>
        <w:textAlignment w:val="baseline"/>
        <w:rPr>
          <w:b/>
        </w:rPr>
      </w:pPr>
      <w:r w:rsidRPr="00B74838">
        <w:rPr>
          <w:rFonts w:hint="eastAsia"/>
          <w:b/>
        </w:rPr>
        <w:t>系统性能测试方法</w:t>
      </w:r>
    </w:p>
    <w:p w:rsidR="00F55615" w:rsidRDefault="00F55615" w:rsidP="00F55615">
      <w:pPr>
        <w:pStyle w:val="af2"/>
      </w:pPr>
      <w:r>
        <w:rPr>
          <w:rFonts w:hint="eastAsia"/>
        </w:rPr>
        <w:t>针对业务功能指标和其它性能指标，测试方法是通过准备批量测试数据，加载给被测系统进行处理，同时记录各业务环节的处理时间、系统资源使用状态。针对客户体验指标与响应时间指标，测试方法是利用压力测试工具，通过大量虚拟用户来模拟大量实际用户进行典型业务的并发操作，给主机逐渐施加负载，记录下每一个虚拟用户执行过程中的有关数据（如响应时间、执行结果等状态），同时收集系统性能状态数据</w:t>
      </w:r>
      <w:r>
        <w:rPr>
          <w:rFonts w:hint="eastAsia"/>
        </w:rPr>
        <w:t>(</w:t>
      </w:r>
      <w:r>
        <w:rPr>
          <w:rFonts w:hint="eastAsia"/>
        </w:rPr>
        <w:t>包括主机、数据库和服务器</w:t>
      </w:r>
      <w:r>
        <w:rPr>
          <w:rFonts w:hint="eastAsia"/>
        </w:rPr>
        <w:t>)</w:t>
      </w:r>
      <w:r>
        <w:rPr>
          <w:rFonts w:hint="eastAsia"/>
        </w:rPr>
        <w:t>。</w:t>
      </w:r>
    </w:p>
    <w:p w:rsidR="00F55615" w:rsidRPr="006A798E" w:rsidRDefault="00F55615" w:rsidP="00A13666">
      <w:pPr>
        <w:pStyle w:val="30"/>
        <w:numPr>
          <w:ilvl w:val="2"/>
          <w:numId w:val="32"/>
        </w:numPr>
      </w:pPr>
      <w:bookmarkStart w:id="143" w:name="_Toc521432487"/>
      <w:r>
        <w:rPr>
          <w:rFonts w:hint="eastAsia"/>
        </w:rPr>
        <w:t>测试通过标准</w:t>
      </w:r>
      <w:bookmarkEnd w:id="143"/>
    </w:p>
    <w:p w:rsidR="00F55615" w:rsidRDefault="00F55615" w:rsidP="00376FC9">
      <w:pPr>
        <w:pStyle w:val="af2"/>
        <w:numPr>
          <w:ilvl w:val="0"/>
          <w:numId w:val="34"/>
        </w:numPr>
        <w:adjustRightInd w:val="0"/>
        <w:ind w:left="993" w:firstLineChars="0" w:hanging="850"/>
        <w:textAlignment w:val="baseline"/>
      </w:pPr>
      <w:r>
        <w:rPr>
          <w:rFonts w:hint="eastAsia"/>
        </w:rPr>
        <w:t>测试方案、计划及用例通过评审；</w:t>
      </w:r>
    </w:p>
    <w:p w:rsidR="00F55615" w:rsidRDefault="00F55615" w:rsidP="00376FC9">
      <w:pPr>
        <w:pStyle w:val="af2"/>
        <w:numPr>
          <w:ilvl w:val="0"/>
          <w:numId w:val="34"/>
        </w:numPr>
        <w:adjustRightInd w:val="0"/>
        <w:ind w:left="993" w:firstLineChars="0" w:hanging="850"/>
        <w:textAlignment w:val="baseline"/>
      </w:pPr>
      <w:r>
        <w:rPr>
          <w:rFonts w:hint="eastAsia"/>
        </w:rPr>
        <w:t>开发测试中发现的错误已经得到修改；</w:t>
      </w:r>
    </w:p>
    <w:p w:rsidR="00F55615" w:rsidRDefault="00F55615" w:rsidP="00376FC9">
      <w:pPr>
        <w:pStyle w:val="af2"/>
        <w:numPr>
          <w:ilvl w:val="0"/>
          <w:numId w:val="34"/>
        </w:numPr>
        <w:adjustRightInd w:val="0"/>
        <w:ind w:left="993" w:firstLineChars="0" w:hanging="850"/>
        <w:textAlignment w:val="baseline"/>
      </w:pPr>
      <w:r>
        <w:rPr>
          <w:rFonts w:hint="eastAsia"/>
        </w:rPr>
        <w:t>内部测试中发现的错误已经得到修改；</w:t>
      </w:r>
    </w:p>
    <w:p w:rsidR="00F55615" w:rsidRDefault="00F55615" w:rsidP="00376FC9">
      <w:pPr>
        <w:pStyle w:val="af2"/>
        <w:numPr>
          <w:ilvl w:val="0"/>
          <w:numId w:val="34"/>
        </w:numPr>
        <w:adjustRightInd w:val="0"/>
        <w:ind w:left="993" w:firstLineChars="0" w:hanging="850"/>
        <w:textAlignment w:val="baseline"/>
      </w:pPr>
      <w:r>
        <w:rPr>
          <w:rFonts w:hint="eastAsia"/>
        </w:rPr>
        <w:t>内部测试后不存在致命或严重缺陷；</w:t>
      </w:r>
    </w:p>
    <w:p w:rsidR="00F55615" w:rsidRDefault="00F55615" w:rsidP="00376FC9">
      <w:pPr>
        <w:pStyle w:val="af2"/>
        <w:numPr>
          <w:ilvl w:val="0"/>
          <w:numId w:val="34"/>
        </w:numPr>
        <w:adjustRightInd w:val="0"/>
        <w:ind w:left="993" w:firstLineChars="0" w:hanging="850"/>
        <w:textAlignment w:val="baseline"/>
      </w:pPr>
      <w:r>
        <w:rPr>
          <w:rFonts w:hint="eastAsia"/>
        </w:rPr>
        <w:lastRenderedPageBreak/>
        <w:t>用户测试中发现的错误已经得到修改；</w:t>
      </w:r>
    </w:p>
    <w:p w:rsidR="00F55615" w:rsidRDefault="00F55615" w:rsidP="00376FC9">
      <w:pPr>
        <w:pStyle w:val="af2"/>
        <w:numPr>
          <w:ilvl w:val="0"/>
          <w:numId w:val="34"/>
        </w:numPr>
        <w:adjustRightInd w:val="0"/>
        <w:ind w:left="993" w:firstLineChars="0" w:hanging="850"/>
        <w:textAlignment w:val="baseline"/>
      </w:pPr>
      <w:r>
        <w:rPr>
          <w:rFonts w:hint="eastAsia"/>
        </w:rPr>
        <w:t>用户测试后不存在致命或严重缺陷；</w:t>
      </w:r>
    </w:p>
    <w:p w:rsidR="00F55615" w:rsidRDefault="00F55615" w:rsidP="00376FC9">
      <w:pPr>
        <w:pStyle w:val="af2"/>
        <w:numPr>
          <w:ilvl w:val="0"/>
          <w:numId w:val="34"/>
        </w:numPr>
        <w:adjustRightInd w:val="0"/>
        <w:ind w:left="993" w:firstLineChars="0" w:hanging="850"/>
        <w:textAlignment w:val="baseline"/>
      </w:pPr>
      <w:r>
        <w:rPr>
          <w:rFonts w:hint="eastAsia"/>
        </w:rPr>
        <w:t>系统功能及报表满足产品需求规格说明书的要求；</w:t>
      </w:r>
    </w:p>
    <w:p w:rsidR="00F55615" w:rsidRPr="00254B10" w:rsidRDefault="00F55615" w:rsidP="00376FC9">
      <w:pPr>
        <w:pStyle w:val="af2"/>
        <w:numPr>
          <w:ilvl w:val="0"/>
          <w:numId w:val="34"/>
        </w:numPr>
        <w:adjustRightInd w:val="0"/>
        <w:ind w:left="993" w:firstLineChars="0" w:hanging="850"/>
        <w:textAlignment w:val="baseline"/>
      </w:pPr>
      <w:r>
        <w:rPr>
          <w:rFonts w:hint="eastAsia"/>
        </w:rPr>
        <w:t>压力测试达到体验标准与响应时间标准；</w:t>
      </w:r>
    </w:p>
    <w:p w:rsidR="00F55615" w:rsidRPr="00333E00" w:rsidRDefault="00F55615" w:rsidP="00A13666">
      <w:pPr>
        <w:pStyle w:val="10"/>
        <w:numPr>
          <w:ilvl w:val="0"/>
          <w:numId w:val="32"/>
        </w:numPr>
      </w:pPr>
      <w:bookmarkStart w:id="144" w:name="_Toc521432488"/>
      <w:r w:rsidRPr="00333E00">
        <w:rPr>
          <w:rFonts w:hint="eastAsia"/>
        </w:rPr>
        <w:t>项目验收</w:t>
      </w:r>
      <w:bookmarkEnd w:id="144"/>
    </w:p>
    <w:p w:rsidR="007B2449" w:rsidRPr="00A1378A" w:rsidRDefault="00F55615" w:rsidP="00744712">
      <w:pPr>
        <w:pStyle w:val="20"/>
      </w:pPr>
      <w:bookmarkStart w:id="145" w:name="_Toc521432489"/>
      <w:r w:rsidRPr="00A1378A">
        <w:rPr>
          <w:rFonts w:hint="eastAsia"/>
        </w:rPr>
        <w:t>项目验收标准说明</w:t>
      </w:r>
      <w:bookmarkEnd w:id="145"/>
    </w:p>
    <w:p w:rsidR="007B2449" w:rsidRPr="00A713CB" w:rsidRDefault="007B2449" w:rsidP="005F037D">
      <w:pPr>
        <w:pStyle w:val="ad"/>
        <w:ind w:firstLineChars="0"/>
      </w:pPr>
      <w:r w:rsidRPr="009613ED">
        <w:rPr>
          <w:rFonts w:hint="eastAsia"/>
        </w:rPr>
        <w:t>本项目采用分阶段提交成果和验收的方法。在得到本阶段成果的评审会议确认与甲方责任人签字以后，再开始下一阶段的实施工作。以保证项目始终在实施双方意见一致的前</w:t>
      </w:r>
      <w:r w:rsidRPr="009613ED">
        <w:t>提下进行。在整个项目实施期间，可建立多个阶段成果的验收点。这些验收点通常就是项目实施的各个里程碑和实施阶段的完成点。</w:t>
      </w:r>
    </w:p>
    <w:p w:rsidR="007B2449" w:rsidRDefault="007B2449" w:rsidP="005F037D">
      <w:pPr>
        <w:ind w:firstLine="420"/>
      </w:pPr>
      <w:r w:rsidRPr="009613ED">
        <w:rPr>
          <w:rFonts w:hint="eastAsia"/>
        </w:rPr>
        <w:t>具体的验收方法</w:t>
      </w:r>
      <w:r w:rsidRPr="009613ED">
        <w:t>由双方项目领导和项目经理及各业务部门责任人共同参与。</w:t>
      </w:r>
    </w:p>
    <w:p w:rsidR="007B2449" w:rsidRDefault="007B2449" w:rsidP="00A13666">
      <w:pPr>
        <w:pStyle w:val="30"/>
        <w:numPr>
          <w:ilvl w:val="2"/>
          <w:numId w:val="32"/>
        </w:numPr>
      </w:pPr>
      <w:bookmarkStart w:id="146" w:name="_Toc521432490"/>
      <w:r w:rsidRPr="009613ED">
        <w:rPr>
          <w:rFonts w:hint="eastAsia"/>
        </w:rPr>
        <w:t>项目阶段验收标准</w:t>
      </w:r>
      <w:bookmarkEnd w:id="146"/>
    </w:p>
    <w:tbl>
      <w:tblPr>
        <w:tblW w:w="0" w:type="auto"/>
        <w:tblInd w:w="94" w:type="dxa"/>
        <w:tblLook w:val="04A0"/>
      </w:tblPr>
      <w:tblGrid>
        <w:gridCol w:w="1574"/>
        <w:gridCol w:w="1417"/>
        <w:gridCol w:w="5812"/>
      </w:tblGrid>
      <w:tr w:rsidR="0052734A" w:rsidRPr="0052734A" w:rsidTr="0052734A">
        <w:trPr>
          <w:trHeight w:val="480"/>
        </w:trPr>
        <w:tc>
          <w:tcPr>
            <w:tcW w:w="8803" w:type="dxa"/>
            <w:gridSpan w:val="3"/>
            <w:tcBorders>
              <w:top w:val="single" w:sz="4" w:space="0" w:color="auto"/>
              <w:left w:val="single" w:sz="4" w:space="0" w:color="auto"/>
              <w:bottom w:val="single" w:sz="4" w:space="0" w:color="auto"/>
              <w:right w:val="single" w:sz="4" w:space="0" w:color="auto"/>
            </w:tcBorders>
            <w:shd w:val="clear" w:color="000000" w:fill="DBE5F1"/>
            <w:vAlign w:val="center"/>
            <w:hideMark/>
          </w:tcPr>
          <w:p w:rsidR="0052734A" w:rsidRPr="0052734A" w:rsidRDefault="0052734A" w:rsidP="0052734A">
            <w:pPr>
              <w:widowControl/>
              <w:jc w:val="center"/>
              <w:rPr>
                <w:b/>
                <w:color w:val="000000"/>
                <w:kern w:val="0"/>
                <w:szCs w:val="24"/>
              </w:rPr>
            </w:pPr>
            <w:r w:rsidRPr="0052734A">
              <w:rPr>
                <w:rFonts w:hint="eastAsia"/>
                <w:b/>
                <w:color w:val="000000"/>
                <w:kern w:val="0"/>
                <w:szCs w:val="24"/>
              </w:rPr>
              <w:t>项目验收清单</w:t>
            </w:r>
          </w:p>
        </w:tc>
      </w:tr>
      <w:tr w:rsidR="0052734A" w:rsidRPr="0052734A" w:rsidTr="006211DE">
        <w:trPr>
          <w:trHeight w:val="330"/>
        </w:trPr>
        <w:tc>
          <w:tcPr>
            <w:tcW w:w="1574" w:type="dxa"/>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b/>
                <w:color w:val="000000"/>
                <w:kern w:val="0"/>
                <w:sz w:val="18"/>
                <w:szCs w:val="18"/>
              </w:rPr>
            </w:pPr>
            <w:r w:rsidRPr="0052734A">
              <w:rPr>
                <w:rFonts w:hint="eastAsia"/>
                <w:b/>
                <w:color w:val="000000"/>
                <w:kern w:val="0"/>
                <w:sz w:val="18"/>
                <w:szCs w:val="18"/>
              </w:rPr>
              <w:t>工作阶段</w:t>
            </w:r>
          </w:p>
        </w:tc>
        <w:tc>
          <w:tcPr>
            <w:tcW w:w="7229" w:type="dxa"/>
            <w:gridSpan w:val="2"/>
            <w:tcBorders>
              <w:top w:val="single" w:sz="4" w:space="0" w:color="auto"/>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b/>
                <w:color w:val="000000"/>
                <w:kern w:val="0"/>
                <w:sz w:val="18"/>
                <w:szCs w:val="18"/>
              </w:rPr>
            </w:pPr>
            <w:r w:rsidRPr="0052734A">
              <w:rPr>
                <w:rFonts w:hint="eastAsia"/>
                <w:b/>
                <w:color w:val="000000"/>
                <w:kern w:val="0"/>
                <w:sz w:val="18"/>
                <w:szCs w:val="18"/>
              </w:rPr>
              <w:t>工作事项</w:t>
            </w:r>
          </w:p>
        </w:tc>
      </w:tr>
      <w:tr w:rsidR="0052734A" w:rsidRPr="0052734A" w:rsidTr="0052734A">
        <w:trPr>
          <w:trHeight w:val="281"/>
        </w:trPr>
        <w:tc>
          <w:tcPr>
            <w:tcW w:w="1574" w:type="dxa"/>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验收准备</w:t>
            </w:r>
          </w:p>
        </w:tc>
        <w:tc>
          <w:tcPr>
            <w:tcW w:w="7229" w:type="dxa"/>
            <w:gridSpan w:val="2"/>
            <w:tcBorders>
              <w:top w:val="single" w:sz="4" w:space="0" w:color="auto"/>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验收准备，提交验收申请、验收报告</w:t>
            </w:r>
          </w:p>
        </w:tc>
      </w:tr>
      <w:tr w:rsidR="0052734A" w:rsidRPr="0052734A" w:rsidTr="006211DE">
        <w:trPr>
          <w:trHeight w:val="330"/>
        </w:trPr>
        <w:tc>
          <w:tcPr>
            <w:tcW w:w="1574"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6211DE">
            <w:pPr>
              <w:widowControl/>
              <w:jc w:val="center"/>
              <w:rPr>
                <w:b/>
                <w:color w:val="000000"/>
                <w:kern w:val="0"/>
                <w:sz w:val="18"/>
                <w:szCs w:val="18"/>
              </w:rPr>
            </w:pPr>
            <w:r w:rsidRPr="0052734A">
              <w:rPr>
                <w:rFonts w:hint="eastAsia"/>
                <w:b/>
                <w:color w:val="000000"/>
                <w:kern w:val="0"/>
                <w:sz w:val="18"/>
                <w:szCs w:val="18"/>
              </w:rPr>
              <w:t>应用系统</w:t>
            </w:r>
          </w:p>
        </w:tc>
        <w:tc>
          <w:tcPr>
            <w:tcW w:w="1417"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项目阶段</w:t>
            </w: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文档清单</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项目启动</w:t>
            </w: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项目工作说明书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项目实施计划</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需求阶段</w:t>
            </w: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需求规格说明书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需求变更说明书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需求评审表</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设计阶段</w:t>
            </w: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概要设计说明书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详细设计说明书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数据库设计说明书</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开发阶段</w:t>
            </w: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软件开发文档</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vAlign w:val="center"/>
            <w:hideMark/>
          </w:tcPr>
          <w:p w:rsidR="0052734A" w:rsidRPr="0052734A" w:rsidRDefault="0052734A" w:rsidP="0052734A">
            <w:pPr>
              <w:widowControl/>
              <w:jc w:val="left"/>
              <w:rPr>
                <w:color w:val="000000"/>
                <w:kern w:val="0"/>
                <w:sz w:val="18"/>
                <w:szCs w:val="18"/>
              </w:rPr>
            </w:pPr>
            <w:r w:rsidRPr="0052734A">
              <w:rPr>
                <w:rFonts w:hint="eastAsia"/>
                <w:color w:val="000000"/>
                <w:kern w:val="0"/>
                <w:sz w:val="18"/>
                <w:szCs w:val="18"/>
              </w:rPr>
              <w:t>源代码</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52734A" w:rsidRPr="0052734A" w:rsidRDefault="0052734A" w:rsidP="0052734A">
            <w:pPr>
              <w:widowControl/>
              <w:jc w:val="center"/>
              <w:rPr>
                <w:color w:val="000000"/>
                <w:kern w:val="0"/>
                <w:sz w:val="18"/>
                <w:szCs w:val="18"/>
              </w:rPr>
            </w:pPr>
            <w:r w:rsidRPr="0052734A">
              <w:rPr>
                <w:rFonts w:hint="eastAsia"/>
                <w:color w:val="000000"/>
                <w:kern w:val="0"/>
                <w:sz w:val="18"/>
                <w:szCs w:val="18"/>
              </w:rPr>
              <w:t>测试阶段</w:t>
            </w:r>
          </w:p>
        </w:tc>
        <w:tc>
          <w:tcPr>
            <w:tcW w:w="5812" w:type="dxa"/>
            <w:tcBorders>
              <w:top w:val="nil"/>
              <w:left w:val="nil"/>
              <w:bottom w:val="single" w:sz="4" w:space="0" w:color="auto"/>
              <w:right w:val="single" w:sz="4" w:space="0" w:color="auto"/>
            </w:tcBorders>
            <w:shd w:val="clear" w:color="auto" w:fill="auto"/>
            <w:noWrap/>
            <w:vAlign w:val="center"/>
            <w:hideMark/>
          </w:tcPr>
          <w:p w:rsidR="0052734A" w:rsidRPr="0052734A" w:rsidRDefault="0005267B" w:rsidP="0052734A">
            <w:pPr>
              <w:widowControl/>
              <w:jc w:val="left"/>
              <w:rPr>
                <w:color w:val="000000"/>
                <w:kern w:val="0"/>
                <w:sz w:val="18"/>
                <w:szCs w:val="18"/>
              </w:rPr>
            </w:pPr>
            <w:r w:rsidRPr="003D3B09">
              <w:rPr>
                <w:rFonts w:hint="eastAsia"/>
                <w:kern w:val="0"/>
                <w:sz w:val="18"/>
                <w:szCs w:val="18"/>
              </w:rPr>
              <w:t>功能测试报告</w:t>
            </w:r>
          </w:p>
        </w:tc>
      </w:tr>
      <w:tr w:rsidR="0052734A"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52734A" w:rsidRPr="0052734A" w:rsidRDefault="0052734A"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noWrap/>
            <w:vAlign w:val="center"/>
            <w:hideMark/>
          </w:tcPr>
          <w:p w:rsidR="0052734A" w:rsidRPr="003D3B09" w:rsidRDefault="0005267B" w:rsidP="0052734A">
            <w:pPr>
              <w:widowControl/>
              <w:jc w:val="left"/>
              <w:rPr>
                <w:kern w:val="0"/>
                <w:sz w:val="18"/>
                <w:szCs w:val="18"/>
              </w:rPr>
            </w:pPr>
            <w:r w:rsidRPr="003D3B09">
              <w:rPr>
                <w:rFonts w:hint="eastAsia"/>
                <w:kern w:val="0"/>
                <w:sz w:val="18"/>
                <w:szCs w:val="18"/>
              </w:rPr>
              <w:t>性能测试报告</w:t>
            </w:r>
          </w:p>
        </w:tc>
      </w:tr>
      <w:tr w:rsidR="00635045"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635045" w:rsidRPr="0052734A" w:rsidRDefault="00635045" w:rsidP="0052734A">
            <w:pPr>
              <w:widowControl/>
              <w:jc w:val="left"/>
              <w:rPr>
                <w:color w:val="000000"/>
                <w:kern w:val="0"/>
                <w:sz w:val="18"/>
                <w:szCs w:val="18"/>
              </w:rPr>
            </w:pPr>
          </w:p>
        </w:tc>
        <w:tc>
          <w:tcPr>
            <w:tcW w:w="1417" w:type="dxa"/>
            <w:vMerge w:val="restart"/>
            <w:tcBorders>
              <w:top w:val="nil"/>
              <w:left w:val="single" w:sz="4" w:space="0" w:color="auto"/>
              <w:bottom w:val="single" w:sz="4" w:space="0" w:color="auto"/>
              <w:right w:val="single" w:sz="4" w:space="0" w:color="auto"/>
            </w:tcBorders>
            <w:shd w:val="clear" w:color="auto" w:fill="auto"/>
            <w:vAlign w:val="center"/>
            <w:hideMark/>
          </w:tcPr>
          <w:p w:rsidR="00635045" w:rsidRPr="0052734A" w:rsidRDefault="00635045" w:rsidP="0052734A">
            <w:pPr>
              <w:widowControl/>
              <w:jc w:val="center"/>
              <w:rPr>
                <w:color w:val="000000"/>
                <w:kern w:val="0"/>
                <w:sz w:val="18"/>
                <w:szCs w:val="18"/>
              </w:rPr>
            </w:pPr>
            <w:r w:rsidRPr="0052734A">
              <w:rPr>
                <w:rFonts w:hint="eastAsia"/>
                <w:color w:val="000000"/>
                <w:kern w:val="0"/>
                <w:sz w:val="18"/>
                <w:szCs w:val="18"/>
              </w:rPr>
              <w:t>上线阶段</w:t>
            </w:r>
          </w:p>
        </w:tc>
        <w:tc>
          <w:tcPr>
            <w:tcW w:w="5812" w:type="dxa"/>
            <w:tcBorders>
              <w:top w:val="nil"/>
              <w:left w:val="nil"/>
              <w:bottom w:val="single" w:sz="4" w:space="0" w:color="auto"/>
              <w:right w:val="single" w:sz="4" w:space="0" w:color="auto"/>
            </w:tcBorders>
            <w:shd w:val="clear" w:color="auto" w:fill="auto"/>
            <w:noWrap/>
            <w:vAlign w:val="center"/>
            <w:hideMark/>
          </w:tcPr>
          <w:p w:rsidR="00635045" w:rsidRPr="0052734A" w:rsidRDefault="00635045" w:rsidP="00721116">
            <w:pPr>
              <w:widowControl/>
              <w:jc w:val="left"/>
              <w:rPr>
                <w:color w:val="000000"/>
                <w:kern w:val="0"/>
                <w:sz w:val="18"/>
                <w:szCs w:val="18"/>
              </w:rPr>
            </w:pPr>
            <w:r w:rsidRPr="0052734A">
              <w:rPr>
                <w:rFonts w:hint="eastAsia"/>
                <w:color w:val="000000"/>
                <w:kern w:val="0"/>
                <w:sz w:val="18"/>
                <w:szCs w:val="18"/>
              </w:rPr>
              <w:t>用户操作手册</w:t>
            </w:r>
          </w:p>
        </w:tc>
      </w:tr>
      <w:tr w:rsidR="00635045"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635045" w:rsidRPr="0052734A" w:rsidRDefault="00635045"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635045" w:rsidRPr="0052734A" w:rsidRDefault="00635045"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noWrap/>
            <w:vAlign w:val="center"/>
            <w:hideMark/>
          </w:tcPr>
          <w:p w:rsidR="00635045" w:rsidRPr="0052734A" w:rsidRDefault="00635045" w:rsidP="00721116">
            <w:pPr>
              <w:widowControl/>
              <w:jc w:val="left"/>
              <w:rPr>
                <w:color w:val="000000"/>
                <w:kern w:val="0"/>
                <w:sz w:val="18"/>
                <w:szCs w:val="18"/>
              </w:rPr>
            </w:pPr>
            <w:r w:rsidRPr="0052734A">
              <w:rPr>
                <w:rFonts w:hint="eastAsia"/>
                <w:color w:val="000000"/>
                <w:kern w:val="0"/>
                <w:sz w:val="18"/>
                <w:szCs w:val="18"/>
              </w:rPr>
              <w:t>系统维护手册</w:t>
            </w:r>
          </w:p>
        </w:tc>
      </w:tr>
      <w:tr w:rsidR="00635045" w:rsidRPr="0052734A" w:rsidTr="0052734A">
        <w:trPr>
          <w:trHeight w:val="330"/>
        </w:trPr>
        <w:tc>
          <w:tcPr>
            <w:tcW w:w="1574" w:type="dxa"/>
            <w:vMerge/>
            <w:tcBorders>
              <w:top w:val="nil"/>
              <w:left w:val="single" w:sz="4" w:space="0" w:color="auto"/>
              <w:bottom w:val="single" w:sz="4" w:space="0" w:color="auto"/>
              <w:right w:val="single" w:sz="4" w:space="0" w:color="auto"/>
            </w:tcBorders>
            <w:vAlign w:val="center"/>
            <w:hideMark/>
          </w:tcPr>
          <w:p w:rsidR="00635045" w:rsidRPr="0052734A" w:rsidRDefault="00635045" w:rsidP="0052734A">
            <w:pPr>
              <w:widowControl/>
              <w:jc w:val="left"/>
              <w:rPr>
                <w:color w:val="000000"/>
                <w:kern w:val="0"/>
                <w:sz w:val="18"/>
                <w:szCs w:val="18"/>
              </w:rPr>
            </w:pPr>
          </w:p>
        </w:tc>
        <w:tc>
          <w:tcPr>
            <w:tcW w:w="1417" w:type="dxa"/>
            <w:vMerge/>
            <w:tcBorders>
              <w:top w:val="nil"/>
              <w:left w:val="single" w:sz="4" w:space="0" w:color="auto"/>
              <w:bottom w:val="single" w:sz="4" w:space="0" w:color="auto"/>
              <w:right w:val="single" w:sz="4" w:space="0" w:color="auto"/>
            </w:tcBorders>
            <w:vAlign w:val="center"/>
            <w:hideMark/>
          </w:tcPr>
          <w:p w:rsidR="00635045" w:rsidRPr="0052734A" w:rsidRDefault="00635045" w:rsidP="0052734A">
            <w:pPr>
              <w:widowControl/>
              <w:jc w:val="left"/>
              <w:rPr>
                <w:color w:val="000000"/>
                <w:kern w:val="0"/>
                <w:sz w:val="18"/>
                <w:szCs w:val="18"/>
              </w:rPr>
            </w:pPr>
          </w:p>
        </w:tc>
        <w:tc>
          <w:tcPr>
            <w:tcW w:w="5812" w:type="dxa"/>
            <w:tcBorders>
              <w:top w:val="nil"/>
              <w:left w:val="nil"/>
              <w:bottom w:val="single" w:sz="4" w:space="0" w:color="auto"/>
              <w:right w:val="single" w:sz="4" w:space="0" w:color="auto"/>
            </w:tcBorders>
            <w:shd w:val="clear" w:color="auto" w:fill="auto"/>
            <w:noWrap/>
            <w:vAlign w:val="center"/>
            <w:hideMark/>
          </w:tcPr>
          <w:p w:rsidR="00635045" w:rsidRPr="0052734A" w:rsidRDefault="00635045" w:rsidP="00721116">
            <w:pPr>
              <w:widowControl/>
              <w:jc w:val="left"/>
              <w:rPr>
                <w:color w:val="000000"/>
                <w:kern w:val="0"/>
                <w:sz w:val="18"/>
                <w:szCs w:val="18"/>
              </w:rPr>
            </w:pPr>
            <w:r w:rsidRPr="0052734A">
              <w:rPr>
                <w:rFonts w:hint="eastAsia"/>
                <w:color w:val="000000"/>
                <w:kern w:val="0"/>
                <w:sz w:val="18"/>
                <w:szCs w:val="18"/>
              </w:rPr>
              <w:t>项目验收报告</w:t>
            </w:r>
          </w:p>
        </w:tc>
      </w:tr>
    </w:tbl>
    <w:p w:rsidR="00744712" w:rsidRDefault="00744712" w:rsidP="00A13666">
      <w:pPr>
        <w:pStyle w:val="10"/>
        <w:numPr>
          <w:ilvl w:val="0"/>
          <w:numId w:val="32"/>
        </w:numPr>
      </w:pPr>
      <w:bookmarkStart w:id="147" w:name="_Toc521432491"/>
      <w:r>
        <w:rPr>
          <w:rFonts w:hint="eastAsia"/>
        </w:rPr>
        <w:t>培训与知识转移</w:t>
      </w:r>
      <w:bookmarkEnd w:id="147"/>
    </w:p>
    <w:p w:rsidR="00F83D9B" w:rsidRDefault="00F83D9B" w:rsidP="00F83D9B">
      <w:pPr>
        <w:ind w:firstLineChars="177" w:firstLine="425"/>
        <w:rPr>
          <w:szCs w:val="24"/>
        </w:rPr>
      </w:pPr>
      <w:r w:rsidRPr="00F83D9B">
        <w:rPr>
          <w:rFonts w:hint="eastAsia"/>
          <w:szCs w:val="24"/>
        </w:rPr>
        <w:t>人员培训是保证整个</w:t>
      </w:r>
      <w:r>
        <w:rPr>
          <w:rFonts w:hint="eastAsia"/>
          <w:szCs w:val="24"/>
        </w:rPr>
        <w:t>项目</w:t>
      </w:r>
      <w:r w:rsidRPr="00F83D9B">
        <w:rPr>
          <w:rFonts w:hint="eastAsia"/>
          <w:szCs w:val="24"/>
        </w:rPr>
        <w:t>完成后能够顺利运作的重要工作之一。培训重点包括系统所包含的各个功能模块使用等，并提供完善的用户使用手册。</w:t>
      </w:r>
      <w:r w:rsidRPr="00F83D9B">
        <w:rPr>
          <w:szCs w:val="24"/>
        </w:rPr>
        <w:t>培训对象包括风险管理人员、系统操作人员、技术开发人员、运行维护人员、系统管理人员、管理层等，针对不同的对象制定不同级别的培训。</w:t>
      </w:r>
    </w:p>
    <w:p w:rsidR="00F83D9B" w:rsidRDefault="00F83D9B" w:rsidP="00F83D9B">
      <w:pPr>
        <w:ind w:firstLineChars="177" w:firstLine="425"/>
        <w:rPr>
          <w:szCs w:val="24"/>
        </w:rPr>
      </w:pPr>
      <w:r w:rsidRPr="00F83D9B">
        <w:rPr>
          <w:szCs w:val="24"/>
        </w:rPr>
        <w:t>人员培训内容分为系统开发培训、系统维护培训、系统操作培训三类；</w:t>
      </w:r>
      <w:r>
        <w:rPr>
          <w:szCs w:val="24"/>
        </w:rPr>
        <w:t>人员培训对象可分为技术人员和业务人员两类</w:t>
      </w:r>
      <w:r>
        <w:rPr>
          <w:rFonts w:hint="eastAsia"/>
          <w:szCs w:val="24"/>
        </w:rPr>
        <w:t>。</w:t>
      </w:r>
      <w:r w:rsidRPr="00F83D9B">
        <w:rPr>
          <w:szCs w:val="24"/>
        </w:rPr>
        <w:tab/>
        <w:t>培训开始</w:t>
      </w:r>
      <w:r>
        <w:rPr>
          <w:rFonts w:hint="eastAsia"/>
          <w:szCs w:val="24"/>
        </w:rPr>
        <w:t>前一周左右时间</w:t>
      </w:r>
      <w:r w:rsidRPr="00F83D9B">
        <w:rPr>
          <w:szCs w:val="24"/>
        </w:rPr>
        <w:t>，本公司将提供课程目标、培训时间表、课程内容、及方式、前提要求及培训对象等。</w:t>
      </w:r>
      <w:r>
        <w:rPr>
          <w:szCs w:val="24"/>
        </w:rPr>
        <w:cr/>
      </w:r>
      <w:r w:rsidRPr="00F83D9B">
        <w:rPr>
          <w:szCs w:val="24"/>
        </w:rPr>
        <w:tab/>
      </w:r>
      <w:r w:rsidRPr="00F83D9B">
        <w:rPr>
          <w:b/>
          <w:szCs w:val="24"/>
        </w:rPr>
        <w:t>系统开发培训：</w:t>
      </w:r>
      <w:r w:rsidRPr="00F83D9B">
        <w:rPr>
          <w:szCs w:val="24"/>
        </w:rPr>
        <w:t>面向技术人员进行培训，系统开发培训</w:t>
      </w:r>
      <w:r w:rsidRPr="00F83D9B">
        <w:rPr>
          <w:rFonts w:hint="eastAsia"/>
          <w:szCs w:val="24"/>
        </w:rPr>
        <w:t>贯穿整个系统开发的始终，培训的目标是使参与培训的技术人员了解本系统的网络结构、应用结构、数据结构、数据库和重点模块。</w:t>
      </w:r>
      <w:r>
        <w:rPr>
          <w:szCs w:val="24"/>
        </w:rPr>
        <w:cr/>
      </w:r>
      <w:r w:rsidRPr="00F83D9B">
        <w:rPr>
          <w:szCs w:val="24"/>
        </w:rPr>
        <w:tab/>
      </w:r>
      <w:r w:rsidRPr="00F83D9B">
        <w:rPr>
          <w:b/>
          <w:szCs w:val="24"/>
        </w:rPr>
        <w:t>系统维护培训：</w:t>
      </w:r>
      <w:r w:rsidRPr="00F83D9B">
        <w:rPr>
          <w:szCs w:val="24"/>
        </w:rPr>
        <w:t>面向技术人员进行培训，培训内容为本软件的安装、参数配置和本软件的日常维护。培训目标是使参与培训人员能胜任本软件的日常维护工作。</w:t>
      </w:r>
      <w:r>
        <w:rPr>
          <w:szCs w:val="24"/>
        </w:rPr>
        <w:cr/>
      </w:r>
      <w:r w:rsidRPr="00F83D9B">
        <w:rPr>
          <w:szCs w:val="24"/>
        </w:rPr>
        <w:tab/>
      </w:r>
      <w:r w:rsidRPr="00F83D9B">
        <w:rPr>
          <w:b/>
          <w:szCs w:val="24"/>
        </w:rPr>
        <w:t>系统操作培训：</w:t>
      </w:r>
      <w:r w:rsidRPr="00F83D9B">
        <w:rPr>
          <w:szCs w:val="24"/>
        </w:rPr>
        <w:t>面向业务人员进行培训，培训内容为本</w:t>
      </w:r>
      <w:r>
        <w:rPr>
          <w:rFonts w:hint="eastAsia"/>
          <w:szCs w:val="24"/>
        </w:rPr>
        <w:t>系统</w:t>
      </w:r>
      <w:r w:rsidRPr="00F83D9B">
        <w:rPr>
          <w:szCs w:val="24"/>
        </w:rPr>
        <w:t>的操作和使用方法。培训目标是使业务人员能够顺利使用本系统完成所需进行的业务工作。培训重点系统所包含的各个功能模块，并在培训前</w:t>
      </w:r>
      <w:r>
        <w:rPr>
          <w:rFonts w:hint="eastAsia"/>
          <w:szCs w:val="24"/>
        </w:rPr>
        <w:t>一周</w:t>
      </w:r>
      <w:r w:rsidRPr="00F83D9B">
        <w:rPr>
          <w:szCs w:val="24"/>
        </w:rPr>
        <w:t>提供完善的用户使用手册。</w:t>
      </w:r>
      <w:r w:rsidRPr="00F83D9B">
        <w:rPr>
          <w:szCs w:val="24"/>
        </w:rPr>
        <w:cr/>
        <w:t>培训方式：对培训内容、效果、时间、人数</w:t>
      </w:r>
      <w:r w:rsidRPr="00F83D9B">
        <w:rPr>
          <w:rFonts w:hint="eastAsia"/>
          <w:szCs w:val="24"/>
        </w:rPr>
        <w:t>等提供详细合理的培训实施方案，通过讲座、文档、案例、任务执行等多种形式进行培训和知识转移，并提供培训教材。</w:t>
      </w:r>
    </w:p>
    <w:p w:rsidR="00F319A8" w:rsidRPr="00967837" w:rsidRDefault="00F83D9B" w:rsidP="009221F1">
      <w:pPr>
        <w:ind w:firstLineChars="177" w:firstLine="425"/>
      </w:pPr>
      <w:r w:rsidRPr="00D84022">
        <w:rPr>
          <w:rFonts w:hint="eastAsia"/>
          <w:b/>
          <w:szCs w:val="24"/>
        </w:rPr>
        <w:t>整体培训</w:t>
      </w:r>
      <w:r w:rsidR="003B28D3" w:rsidRPr="00D84022">
        <w:rPr>
          <w:rFonts w:hint="eastAsia"/>
          <w:b/>
          <w:szCs w:val="24"/>
        </w:rPr>
        <w:t>时间</w:t>
      </w:r>
      <w:r w:rsidR="00D84022">
        <w:rPr>
          <w:rFonts w:hint="eastAsia"/>
          <w:b/>
          <w:szCs w:val="24"/>
        </w:rPr>
        <w:t>：</w:t>
      </w:r>
      <w:r w:rsidRPr="00D84022">
        <w:rPr>
          <w:rFonts w:hint="eastAsia"/>
          <w:szCs w:val="24"/>
        </w:rPr>
        <w:t>不</w:t>
      </w:r>
      <w:r w:rsidR="00AF6464" w:rsidRPr="00D84022">
        <w:rPr>
          <w:rFonts w:hint="eastAsia"/>
          <w:szCs w:val="24"/>
        </w:rPr>
        <w:t>少于</w:t>
      </w:r>
      <w:r w:rsidR="009221F1">
        <w:rPr>
          <w:rFonts w:hint="eastAsia"/>
          <w:szCs w:val="24"/>
        </w:rPr>
        <w:t>一</w:t>
      </w:r>
      <w:r w:rsidR="00AF6464" w:rsidRPr="00D84022">
        <w:rPr>
          <w:rFonts w:hint="eastAsia"/>
          <w:szCs w:val="24"/>
        </w:rPr>
        <w:t>周。</w:t>
      </w:r>
      <w:bookmarkEnd w:id="140"/>
    </w:p>
    <w:sectPr w:rsidR="00F319A8" w:rsidRPr="00967837" w:rsidSect="009613ED">
      <w:headerReference w:type="default" r:id="rId23"/>
      <w:footerReference w:type="default" r:id="rId24"/>
      <w:pgSz w:w="11906" w:h="16838"/>
      <w:pgMar w:top="1440" w:right="1274"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10C" w:rsidRDefault="0046410C" w:rsidP="00C01DFE">
      <w:r>
        <w:separator/>
      </w:r>
    </w:p>
  </w:endnote>
  <w:endnote w:type="continuationSeparator" w:id="1">
    <w:p w:rsidR="0046410C" w:rsidRDefault="0046410C" w:rsidP="00C01D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宋体常规">
    <w:altName w:val="仿宋"/>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仿宋_GB2312">
    <w:altName w:val="仿宋"/>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楷体_GB2312">
    <w:altName w:val="黑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Arial Bold">
    <w:altName w:val="Arial"/>
    <w:panose1 w:val="020B0704020202020204"/>
    <w:charset w:val="00"/>
    <w:family w:val="auto"/>
    <w:pitch w:val="default"/>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Default="00BE6AC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Pr="003C21C4" w:rsidRDefault="00D27B5E" w:rsidP="00512352">
    <w:pPr>
      <w:pStyle w:val="a8"/>
      <w:wordWrap w:val="0"/>
      <w:ind w:right="480"/>
      <w:rPr>
        <w:rFonts w:ascii="宋体" w:hAnsi="宋体"/>
        <w:sz w:val="21"/>
        <w:szCs w:val="21"/>
      </w:rPr>
    </w:pPr>
    <w:r w:rsidRPr="002B177E">
      <w:rPr>
        <w:rFonts w:ascii="宋体" w:hAnsi="宋体"/>
        <w:sz w:val="21"/>
        <w:szCs w:val="21"/>
      </w:rPr>
      <w:fldChar w:fldCharType="begin"/>
    </w:r>
    <w:r w:rsidR="00BE6AC9" w:rsidRPr="002B177E">
      <w:rPr>
        <w:rFonts w:ascii="宋体" w:hAnsi="宋体"/>
        <w:sz w:val="21"/>
        <w:szCs w:val="21"/>
      </w:rPr>
      <w:instrText>PAGE</w:instrText>
    </w:r>
    <w:r w:rsidRPr="002B177E">
      <w:rPr>
        <w:rFonts w:ascii="宋体" w:hAnsi="宋体"/>
        <w:sz w:val="21"/>
        <w:szCs w:val="21"/>
      </w:rPr>
      <w:fldChar w:fldCharType="separate"/>
    </w:r>
    <w:r w:rsidR="00170551">
      <w:rPr>
        <w:rFonts w:ascii="宋体" w:hAnsi="宋体"/>
        <w:noProof/>
        <w:sz w:val="21"/>
        <w:szCs w:val="21"/>
      </w:rPr>
      <w:t>11</w:t>
    </w:r>
    <w:r w:rsidRPr="002B177E">
      <w:rPr>
        <w:rFonts w:ascii="宋体" w:hAnsi="宋体"/>
        <w:sz w:val="21"/>
        <w:szCs w:val="21"/>
      </w:rPr>
      <w:fldChar w:fldCharType="end"/>
    </w:r>
    <w:r w:rsidR="00BE6AC9" w:rsidRPr="002B177E">
      <w:rPr>
        <w:rFonts w:ascii="宋体" w:hAnsi="宋体"/>
        <w:sz w:val="21"/>
        <w:szCs w:val="21"/>
        <w:lang w:val="zh-CN"/>
      </w:rPr>
      <w:t xml:space="preserve"> / </w:t>
    </w:r>
    <w:r w:rsidRPr="002B177E">
      <w:rPr>
        <w:rFonts w:ascii="宋体" w:hAnsi="宋体"/>
        <w:sz w:val="21"/>
        <w:szCs w:val="21"/>
      </w:rPr>
      <w:fldChar w:fldCharType="begin"/>
    </w:r>
    <w:r w:rsidR="00BE6AC9" w:rsidRPr="002B177E">
      <w:rPr>
        <w:rFonts w:ascii="宋体" w:hAnsi="宋体"/>
        <w:sz w:val="21"/>
        <w:szCs w:val="21"/>
      </w:rPr>
      <w:instrText>NUMPAGES</w:instrText>
    </w:r>
    <w:r w:rsidRPr="002B177E">
      <w:rPr>
        <w:rFonts w:ascii="宋体" w:hAnsi="宋体"/>
        <w:sz w:val="21"/>
        <w:szCs w:val="21"/>
      </w:rPr>
      <w:fldChar w:fldCharType="separate"/>
    </w:r>
    <w:r w:rsidR="00170551">
      <w:rPr>
        <w:rFonts w:ascii="宋体" w:hAnsi="宋体"/>
        <w:noProof/>
        <w:sz w:val="21"/>
        <w:szCs w:val="21"/>
      </w:rPr>
      <w:t>36</w:t>
    </w:r>
    <w:r w:rsidRPr="002B177E">
      <w:rPr>
        <w:rFonts w:ascii="宋体" w:hAnsi="宋体"/>
        <w:sz w:val="21"/>
        <w:szCs w:val="21"/>
      </w:rPr>
      <w:fldChar w:fldCharType="end"/>
    </w:r>
    <w:r w:rsidR="00BE6AC9" w:rsidRPr="002B177E">
      <w:rPr>
        <w:rFonts w:ascii="宋体" w:hAnsi="宋体" w:hint="eastAsia"/>
        <w:sz w:val="21"/>
        <w:szCs w:val="21"/>
      </w:rPr>
      <w:t>吉贝克信息技术（北京）有限公司</w:t>
    </w:r>
  </w:p>
  <w:p w:rsidR="00BE6AC9" w:rsidRPr="00512352" w:rsidRDefault="00BE6AC9" w:rsidP="00512352">
    <w:pPr>
      <w:pStyle w:val="a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Default="00BE6AC9"/>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Pr="003C21C4" w:rsidRDefault="00D27B5E" w:rsidP="003C21C4">
    <w:pPr>
      <w:pStyle w:val="a8"/>
      <w:wordWrap w:val="0"/>
      <w:ind w:right="480"/>
      <w:rPr>
        <w:rFonts w:ascii="宋体" w:hAnsi="宋体"/>
        <w:sz w:val="21"/>
        <w:szCs w:val="21"/>
      </w:rPr>
    </w:pPr>
    <w:r w:rsidRPr="002B177E">
      <w:rPr>
        <w:rFonts w:ascii="宋体" w:hAnsi="宋体"/>
        <w:sz w:val="21"/>
        <w:szCs w:val="21"/>
      </w:rPr>
      <w:fldChar w:fldCharType="begin"/>
    </w:r>
    <w:r w:rsidR="00BE6AC9" w:rsidRPr="002B177E">
      <w:rPr>
        <w:rFonts w:ascii="宋体" w:hAnsi="宋体"/>
        <w:sz w:val="21"/>
        <w:szCs w:val="21"/>
      </w:rPr>
      <w:instrText>PAGE</w:instrText>
    </w:r>
    <w:r w:rsidRPr="002B177E">
      <w:rPr>
        <w:rFonts w:ascii="宋体" w:hAnsi="宋体"/>
        <w:sz w:val="21"/>
        <w:szCs w:val="21"/>
      </w:rPr>
      <w:fldChar w:fldCharType="separate"/>
    </w:r>
    <w:r w:rsidR="00170551">
      <w:rPr>
        <w:rFonts w:ascii="宋体" w:hAnsi="宋体"/>
        <w:noProof/>
        <w:sz w:val="21"/>
        <w:szCs w:val="21"/>
      </w:rPr>
      <w:t>36</w:t>
    </w:r>
    <w:r w:rsidRPr="002B177E">
      <w:rPr>
        <w:rFonts w:ascii="宋体" w:hAnsi="宋体"/>
        <w:sz w:val="21"/>
        <w:szCs w:val="21"/>
      </w:rPr>
      <w:fldChar w:fldCharType="end"/>
    </w:r>
    <w:r w:rsidR="00BE6AC9" w:rsidRPr="002B177E">
      <w:rPr>
        <w:rFonts w:ascii="宋体" w:hAnsi="宋体"/>
        <w:sz w:val="21"/>
        <w:szCs w:val="21"/>
        <w:lang w:val="zh-CN"/>
      </w:rPr>
      <w:t xml:space="preserve"> / </w:t>
    </w:r>
    <w:r w:rsidRPr="002B177E">
      <w:rPr>
        <w:rFonts w:ascii="宋体" w:hAnsi="宋体"/>
        <w:sz w:val="21"/>
        <w:szCs w:val="21"/>
      </w:rPr>
      <w:fldChar w:fldCharType="begin"/>
    </w:r>
    <w:r w:rsidR="00BE6AC9" w:rsidRPr="002B177E">
      <w:rPr>
        <w:rFonts w:ascii="宋体" w:hAnsi="宋体"/>
        <w:sz w:val="21"/>
        <w:szCs w:val="21"/>
      </w:rPr>
      <w:instrText>NUMPAGES</w:instrText>
    </w:r>
    <w:r w:rsidRPr="002B177E">
      <w:rPr>
        <w:rFonts w:ascii="宋体" w:hAnsi="宋体"/>
        <w:sz w:val="21"/>
        <w:szCs w:val="21"/>
      </w:rPr>
      <w:fldChar w:fldCharType="separate"/>
    </w:r>
    <w:r w:rsidR="00170551">
      <w:rPr>
        <w:rFonts w:ascii="宋体" w:hAnsi="宋体"/>
        <w:noProof/>
        <w:sz w:val="21"/>
        <w:szCs w:val="21"/>
      </w:rPr>
      <w:t>36</w:t>
    </w:r>
    <w:r w:rsidRPr="002B177E">
      <w:rPr>
        <w:rFonts w:ascii="宋体" w:hAnsi="宋体"/>
        <w:sz w:val="21"/>
        <w:szCs w:val="21"/>
      </w:rPr>
      <w:fldChar w:fldCharType="end"/>
    </w:r>
    <w:r w:rsidR="00BE6AC9" w:rsidRPr="002B177E">
      <w:rPr>
        <w:rFonts w:ascii="宋体" w:hAnsi="宋体" w:hint="eastAsia"/>
        <w:sz w:val="21"/>
        <w:szCs w:val="21"/>
      </w:rPr>
      <w:t>吉贝克信息技术（北京）有限公司</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10C" w:rsidRDefault="0046410C" w:rsidP="00C01DFE">
      <w:r>
        <w:separator/>
      </w:r>
    </w:p>
  </w:footnote>
  <w:footnote w:type="continuationSeparator" w:id="1">
    <w:p w:rsidR="0046410C" w:rsidRDefault="0046410C" w:rsidP="00C01D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Default="00BE6AC9" w:rsidP="00067215">
    <w:pPr>
      <w:pStyle w:val="a7"/>
      <w:tabs>
        <w:tab w:val="right" w:pos="9000"/>
      </w:tabs>
    </w:pPr>
    <w:r>
      <w:rPr>
        <w:noProof/>
      </w:rPr>
      <w:drawing>
        <wp:inline distT="0" distB="0" distL="0" distR="0">
          <wp:extent cx="1143000" cy="371475"/>
          <wp:effectExtent l="19050" t="0" r="0" b="0"/>
          <wp:docPr id="83" name="图片 83" descr="中英文logo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中英文logo副本"/>
                  <pic:cNvPicPr>
                    <a:picLocks noChangeAspect="1" noChangeArrowheads="1"/>
                  </pic:cNvPicPr>
                </pic:nvPicPr>
                <pic:blipFill>
                  <a:blip r:embed="rId1"/>
                  <a:srcRect/>
                  <a:stretch>
                    <a:fillRect/>
                  </a:stretch>
                </pic:blipFill>
                <pic:spPr bwMode="auto">
                  <a:xfrm>
                    <a:off x="0" y="0"/>
                    <a:ext cx="1143000" cy="371475"/>
                  </a:xfrm>
                  <a:prstGeom prst="rect">
                    <a:avLst/>
                  </a:prstGeom>
                  <a:noFill/>
                  <a:ln w="9525">
                    <a:noFill/>
                    <a:miter lim="800000"/>
                    <a:headEnd/>
                    <a:tailEnd/>
                  </a:ln>
                </pic:spPr>
              </pic:pic>
            </a:graphicData>
          </a:graphic>
        </wp:inline>
      </w:drawing>
    </w:r>
    <w:r>
      <w:rPr>
        <w:rFonts w:hint="eastAsi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Default="00BE6A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Pr="00512352" w:rsidRDefault="00BE6AC9" w:rsidP="00512352">
    <w:pPr>
      <w:pStyle w:val="a7"/>
      <w:jc w:val="right"/>
    </w:pPr>
    <w:r>
      <w:rPr>
        <w:rFonts w:hint="eastAsia"/>
        <w:sz w:val="21"/>
        <w:szCs w:val="21"/>
      </w:rPr>
      <w:t>风险综合评级数据报送系统项</w:t>
    </w:r>
    <w:r w:rsidRPr="002067E7">
      <w:rPr>
        <w:rFonts w:hint="eastAsia"/>
        <w:sz w:val="21"/>
        <w:szCs w:val="21"/>
      </w:rPr>
      <w:t>目</w:t>
    </w:r>
    <w:r w:rsidRPr="002B177E">
      <w:rPr>
        <w:rFonts w:hint="eastAsia"/>
        <w:sz w:val="21"/>
        <w:szCs w:val="21"/>
      </w:rPr>
      <w:t>工作说明书</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Default="00BE6AC9"/>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AC9" w:rsidRPr="002B177E" w:rsidRDefault="00BE6AC9" w:rsidP="000750E7">
    <w:pPr>
      <w:ind w:right="420"/>
      <w:jc w:val="right"/>
      <w:rPr>
        <w:sz w:val="21"/>
        <w:szCs w:val="21"/>
      </w:rPr>
    </w:pPr>
    <w:r>
      <w:rPr>
        <w:rFonts w:hint="eastAsia"/>
        <w:sz w:val="21"/>
        <w:szCs w:val="21"/>
      </w:rPr>
      <w:t>偿付能力风险管理信息系统项</w:t>
    </w:r>
    <w:r w:rsidRPr="002067E7">
      <w:rPr>
        <w:rFonts w:hint="eastAsia"/>
        <w:sz w:val="21"/>
        <w:szCs w:val="21"/>
      </w:rPr>
      <w:t>目</w:t>
    </w:r>
    <w:r w:rsidRPr="002B177E">
      <w:rPr>
        <w:rFonts w:hint="eastAsia"/>
        <w:sz w:val="21"/>
        <w:szCs w:val="21"/>
      </w:rPr>
      <w:t>工作说明书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2D4"/>
      </v:shape>
    </w:pict>
  </w:numPicBullet>
  <w:abstractNum w:abstractNumId="0">
    <w:nsid w:val="FFFFFF89"/>
    <w:multiLevelType w:val="singleLevel"/>
    <w:tmpl w:val="E684144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1D"/>
    <w:multiLevelType w:val="multilevel"/>
    <w:tmpl w:val="0000001D"/>
    <w:name w:val="WW8Num28"/>
    <w:lvl w:ilvl="0">
      <w:start w:val="1"/>
      <w:numFmt w:val="bullet"/>
      <w:lvlText w:val=""/>
      <w:lvlJc w:val="left"/>
      <w:pPr>
        <w:tabs>
          <w:tab w:val="num" w:pos="708"/>
        </w:tabs>
        <w:ind w:left="708" w:hanging="420"/>
      </w:pPr>
      <w:rPr>
        <w:rFonts w:ascii="Wingdings" w:hAnsi="Wingdings" w:hint="default"/>
      </w:rPr>
    </w:lvl>
    <w:lvl w:ilvl="1">
      <w:start w:val="1"/>
      <w:numFmt w:val="bullet"/>
      <w:lvlText w:val=""/>
      <w:lvlJc w:val="left"/>
      <w:pPr>
        <w:tabs>
          <w:tab w:val="num" w:pos="1128"/>
        </w:tabs>
        <w:ind w:left="1128" w:hanging="420"/>
      </w:pPr>
      <w:rPr>
        <w:rFonts w:ascii="Wingdings" w:hAnsi="Wingdings" w:hint="default"/>
      </w:rPr>
    </w:lvl>
    <w:lvl w:ilvl="2">
      <w:start w:val="1"/>
      <w:numFmt w:val="bullet"/>
      <w:lvlText w:val=""/>
      <w:lvlJc w:val="left"/>
      <w:pPr>
        <w:tabs>
          <w:tab w:val="num" w:pos="1548"/>
        </w:tabs>
        <w:ind w:left="1548" w:hanging="420"/>
      </w:pPr>
      <w:rPr>
        <w:rFonts w:ascii="Wingdings" w:hAnsi="Wingdings" w:hint="default"/>
      </w:rPr>
    </w:lvl>
    <w:lvl w:ilvl="3">
      <w:start w:val="1"/>
      <w:numFmt w:val="bullet"/>
      <w:lvlText w:val=""/>
      <w:lvlJc w:val="left"/>
      <w:pPr>
        <w:tabs>
          <w:tab w:val="num" w:pos="1968"/>
        </w:tabs>
        <w:ind w:left="1968" w:hanging="420"/>
      </w:pPr>
      <w:rPr>
        <w:rFonts w:ascii="Wingdings" w:hAnsi="Wingdings" w:hint="default"/>
      </w:rPr>
    </w:lvl>
    <w:lvl w:ilvl="4">
      <w:start w:val="1"/>
      <w:numFmt w:val="bullet"/>
      <w:lvlText w:val=""/>
      <w:lvlJc w:val="left"/>
      <w:pPr>
        <w:tabs>
          <w:tab w:val="num" w:pos="2388"/>
        </w:tabs>
        <w:ind w:left="2388" w:hanging="420"/>
      </w:pPr>
      <w:rPr>
        <w:rFonts w:ascii="Wingdings" w:hAnsi="Wingdings" w:hint="default"/>
      </w:rPr>
    </w:lvl>
    <w:lvl w:ilvl="5">
      <w:start w:val="1"/>
      <w:numFmt w:val="bullet"/>
      <w:lvlText w:val=""/>
      <w:lvlJc w:val="left"/>
      <w:pPr>
        <w:tabs>
          <w:tab w:val="num" w:pos="2808"/>
        </w:tabs>
        <w:ind w:left="2808" w:hanging="420"/>
      </w:pPr>
      <w:rPr>
        <w:rFonts w:ascii="Wingdings" w:hAnsi="Wingdings" w:hint="default"/>
      </w:rPr>
    </w:lvl>
    <w:lvl w:ilvl="6">
      <w:start w:val="1"/>
      <w:numFmt w:val="bullet"/>
      <w:lvlText w:val=""/>
      <w:lvlJc w:val="left"/>
      <w:pPr>
        <w:tabs>
          <w:tab w:val="num" w:pos="3228"/>
        </w:tabs>
        <w:ind w:left="3228" w:hanging="420"/>
      </w:pPr>
      <w:rPr>
        <w:rFonts w:ascii="Wingdings" w:hAnsi="Wingdings" w:hint="default"/>
      </w:rPr>
    </w:lvl>
    <w:lvl w:ilvl="7">
      <w:start w:val="1"/>
      <w:numFmt w:val="bullet"/>
      <w:lvlText w:val=""/>
      <w:lvlJc w:val="left"/>
      <w:pPr>
        <w:tabs>
          <w:tab w:val="num" w:pos="3648"/>
        </w:tabs>
        <w:ind w:left="3648" w:hanging="420"/>
      </w:pPr>
      <w:rPr>
        <w:rFonts w:ascii="Wingdings" w:hAnsi="Wingdings" w:hint="default"/>
      </w:rPr>
    </w:lvl>
    <w:lvl w:ilvl="8">
      <w:start w:val="1"/>
      <w:numFmt w:val="bullet"/>
      <w:lvlText w:val=""/>
      <w:lvlJc w:val="left"/>
      <w:pPr>
        <w:tabs>
          <w:tab w:val="num" w:pos="4068"/>
        </w:tabs>
        <w:ind w:left="4068" w:hanging="420"/>
      </w:pPr>
      <w:rPr>
        <w:rFonts w:ascii="Wingdings" w:hAnsi="Wingdings" w:hint="default"/>
      </w:rPr>
    </w:lvl>
  </w:abstractNum>
  <w:abstractNum w:abstractNumId="2">
    <w:nsid w:val="02A77C71"/>
    <w:multiLevelType w:val="multilevel"/>
    <w:tmpl w:val="6A5E086A"/>
    <w:lvl w:ilvl="0">
      <w:start w:val="1"/>
      <w:numFmt w:val="decimal"/>
      <w:pStyle w:val="1"/>
      <w:isLgl/>
      <w:lvlText w:val="%1."/>
      <w:lvlJc w:val="left"/>
      <w:pPr>
        <w:tabs>
          <w:tab w:val="num" w:pos="1418"/>
        </w:tabs>
        <w:ind w:left="1418" w:hanging="454"/>
      </w:pPr>
      <w:rPr>
        <w:rFonts w:hint="eastAsia"/>
      </w:rPr>
    </w:lvl>
    <w:lvl w:ilvl="1">
      <w:start w:val="1"/>
      <w:numFmt w:val="upperLetter"/>
      <w:pStyle w:val="2"/>
      <w:lvlText w:val="%2."/>
      <w:lvlJc w:val="left"/>
      <w:pPr>
        <w:tabs>
          <w:tab w:val="num" w:pos="1871"/>
        </w:tabs>
        <w:ind w:left="1871" w:hanging="453"/>
      </w:pPr>
      <w:rPr>
        <w:rFonts w:hint="eastAsia"/>
      </w:rPr>
    </w:lvl>
    <w:lvl w:ilvl="2">
      <w:start w:val="1"/>
      <w:numFmt w:val="lowerLetter"/>
      <w:pStyle w:val="3"/>
      <w:lvlText w:val="%3."/>
      <w:lvlJc w:val="left"/>
      <w:pPr>
        <w:tabs>
          <w:tab w:val="num" w:pos="2325"/>
        </w:tabs>
        <w:ind w:left="2325" w:hanging="454"/>
      </w:pPr>
      <w:rPr>
        <w:rFonts w:hint="eastAsia"/>
      </w:rPr>
    </w:lvl>
    <w:lvl w:ilvl="3">
      <w:start w:val="1"/>
      <w:numFmt w:val="decimal"/>
      <w:lvlText w:val="%1.%2.%3.%4"/>
      <w:lvlJc w:val="left"/>
      <w:pPr>
        <w:tabs>
          <w:tab w:val="num" w:pos="1928"/>
        </w:tabs>
        <w:ind w:left="1928" w:hanging="964"/>
      </w:pPr>
      <w:rPr>
        <w:rFonts w:hint="eastAsia"/>
      </w:rPr>
    </w:lvl>
    <w:lvl w:ilvl="4">
      <w:start w:val="1"/>
      <w:numFmt w:val="decimal"/>
      <w:lvlText w:val="%1.%2.%3.%4.%5"/>
      <w:lvlJc w:val="left"/>
      <w:pPr>
        <w:tabs>
          <w:tab w:val="num" w:pos="1106"/>
        </w:tabs>
        <w:ind w:left="1106" w:hanging="1361"/>
      </w:pPr>
      <w:rPr>
        <w:rFonts w:hint="eastAsia"/>
      </w:rPr>
    </w:lvl>
    <w:lvl w:ilvl="5">
      <w:start w:val="1"/>
      <w:numFmt w:val="decimal"/>
      <w:lvlText w:val="%1.%2.%3.%4.%5.%6"/>
      <w:lvlJc w:val="left"/>
      <w:pPr>
        <w:tabs>
          <w:tab w:val="num" w:pos="1106"/>
        </w:tabs>
        <w:ind w:left="1106" w:hanging="1361"/>
      </w:pPr>
      <w:rPr>
        <w:rFonts w:hint="eastAsia"/>
      </w:rPr>
    </w:lvl>
    <w:lvl w:ilvl="6">
      <w:start w:val="1"/>
      <w:numFmt w:val="decimal"/>
      <w:lvlText w:val="%1.%2.%3.%4.%5.%6.%7"/>
      <w:lvlJc w:val="left"/>
      <w:pPr>
        <w:tabs>
          <w:tab w:val="num" w:pos="1545"/>
        </w:tabs>
        <w:ind w:left="1106" w:hanging="1361"/>
      </w:pPr>
      <w:rPr>
        <w:rFonts w:hint="eastAsia"/>
      </w:rPr>
    </w:lvl>
    <w:lvl w:ilvl="7">
      <w:start w:val="1"/>
      <w:numFmt w:val="decimal"/>
      <w:lvlText w:val="%1.%2.%3.%4.%5.%6.%7.%8"/>
      <w:lvlJc w:val="left"/>
      <w:pPr>
        <w:tabs>
          <w:tab w:val="num" w:pos="1905"/>
        </w:tabs>
        <w:ind w:left="1106" w:hanging="1361"/>
      </w:pPr>
      <w:rPr>
        <w:rFonts w:hint="eastAsia"/>
      </w:rPr>
    </w:lvl>
    <w:lvl w:ilvl="8">
      <w:start w:val="1"/>
      <w:numFmt w:val="decimal"/>
      <w:lvlText w:val="%1.%2.%3.%4.%5.%6.%7.%8.%9"/>
      <w:lvlJc w:val="left"/>
      <w:pPr>
        <w:tabs>
          <w:tab w:val="num" w:pos="1905"/>
        </w:tabs>
        <w:ind w:left="1106" w:hanging="1361"/>
      </w:pPr>
      <w:rPr>
        <w:rFonts w:hint="eastAsia"/>
      </w:rPr>
    </w:lvl>
  </w:abstractNum>
  <w:abstractNum w:abstractNumId="3">
    <w:nsid w:val="072679F0"/>
    <w:multiLevelType w:val="hybridMultilevel"/>
    <w:tmpl w:val="827AE41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nsid w:val="089A20B0"/>
    <w:multiLevelType w:val="multilevel"/>
    <w:tmpl w:val="089A20B0"/>
    <w:lvl w:ilvl="0">
      <w:start w:val="1"/>
      <w:numFmt w:val="decimal"/>
      <w:lvlText w:val="%1."/>
      <w:lvlJc w:val="left"/>
      <w:pPr>
        <w:ind w:left="840" w:hanging="360"/>
      </w:pPr>
      <w:rPr>
        <w:rFonts w:eastAsia="Calibri" w:hAnsi="Calibri"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089E451F"/>
    <w:multiLevelType w:val="hybridMultilevel"/>
    <w:tmpl w:val="FC8E87E8"/>
    <w:lvl w:ilvl="0" w:tplc="5C5E0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8F4288B"/>
    <w:multiLevelType w:val="hybridMultilevel"/>
    <w:tmpl w:val="39EA3AC2"/>
    <w:name w:val="WW8Num47"/>
    <w:lvl w:ilvl="0" w:tplc="863E5E34">
      <w:start w:val="1"/>
      <w:numFmt w:val="bullet"/>
      <w:lvlText w:val=""/>
      <w:lvlJc w:val="left"/>
      <w:pPr>
        <w:tabs>
          <w:tab w:val="num" w:pos="720"/>
        </w:tabs>
        <w:ind w:left="720" w:hanging="360"/>
      </w:pPr>
      <w:rPr>
        <w:rFonts w:ascii="Wingdings" w:hAnsi="Wingdings" w:hint="default"/>
      </w:rPr>
    </w:lvl>
    <w:lvl w:ilvl="1" w:tplc="5A6C6F20" w:tentative="1">
      <w:start w:val="1"/>
      <w:numFmt w:val="bullet"/>
      <w:lvlText w:val=""/>
      <w:lvlJc w:val="left"/>
      <w:pPr>
        <w:tabs>
          <w:tab w:val="num" w:pos="1440"/>
        </w:tabs>
        <w:ind w:left="1440" w:hanging="360"/>
      </w:pPr>
      <w:rPr>
        <w:rFonts w:ascii="Wingdings" w:hAnsi="Wingdings" w:hint="default"/>
      </w:rPr>
    </w:lvl>
    <w:lvl w:ilvl="2" w:tplc="A42E26F4" w:tentative="1">
      <w:start w:val="1"/>
      <w:numFmt w:val="bullet"/>
      <w:lvlText w:val=""/>
      <w:lvlJc w:val="left"/>
      <w:pPr>
        <w:tabs>
          <w:tab w:val="num" w:pos="2160"/>
        </w:tabs>
        <w:ind w:left="2160" w:hanging="360"/>
      </w:pPr>
      <w:rPr>
        <w:rFonts w:ascii="Wingdings" w:hAnsi="Wingdings" w:hint="default"/>
      </w:rPr>
    </w:lvl>
    <w:lvl w:ilvl="3" w:tplc="DAC421F4" w:tentative="1">
      <w:start w:val="1"/>
      <w:numFmt w:val="bullet"/>
      <w:lvlText w:val=""/>
      <w:lvlJc w:val="left"/>
      <w:pPr>
        <w:tabs>
          <w:tab w:val="num" w:pos="2880"/>
        </w:tabs>
        <w:ind w:left="2880" w:hanging="360"/>
      </w:pPr>
      <w:rPr>
        <w:rFonts w:ascii="Wingdings" w:hAnsi="Wingdings" w:hint="default"/>
      </w:rPr>
    </w:lvl>
    <w:lvl w:ilvl="4" w:tplc="F1F8418C" w:tentative="1">
      <w:start w:val="1"/>
      <w:numFmt w:val="bullet"/>
      <w:lvlText w:val=""/>
      <w:lvlJc w:val="left"/>
      <w:pPr>
        <w:tabs>
          <w:tab w:val="num" w:pos="3600"/>
        </w:tabs>
        <w:ind w:left="3600" w:hanging="360"/>
      </w:pPr>
      <w:rPr>
        <w:rFonts w:ascii="Wingdings" w:hAnsi="Wingdings" w:hint="default"/>
      </w:rPr>
    </w:lvl>
    <w:lvl w:ilvl="5" w:tplc="0794F816" w:tentative="1">
      <w:start w:val="1"/>
      <w:numFmt w:val="bullet"/>
      <w:lvlText w:val=""/>
      <w:lvlJc w:val="left"/>
      <w:pPr>
        <w:tabs>
          <w:tab w:val="num" w:pos="4320"/>
        </w:tabs>
        <w:ind w:left="4320" w:hanging="360"/>
      </w:pPr>
      <w:rPr>
        <w:rFonts w:ascii="Wingdings" w:hAnsi="Wingdings" w:hint="default"/>
      </w:rPr>
    </w:lvl>
    <w:lvl w:ilvl="6" w:tplc="1BBE8964" w:tentative="1">
      <w:start w:val="1"/>
      <w:numFmt w:val="bullet"/>
      <w:lvlText w:val=""/>
      <w:lvlJc w:val="left"/>
      <w:pPr>
        <w:tabs>
          <w:tab w:val="num" w:pos="5040"/>
        </w:tabs>
        <w:ind w:left="5040" w:hanging="360"/>
      </w:pPr>
      <w:rPr>
        <w:rFonts w:ascii="Wingdings" w:hAnsi="Wingdings" w:hint="default"/>
      </w:rPr>
    </w:lvl>
    <w:lvl w:ilvl="7" w:tplc="2E78FA0E" w:tentative="1">
      <w:start w:val="1"/>
      <w:numFmt w:val="bullet"/>
      <w:lvlText w:val=""/>
      <w:lvlJc w:val="left"/>
      <w:pPr>
        <w:tabs>
          <w:tab w:val="num" w:pos="5760"/>
        </w:tabs>
        <w:ind w:left="5760" w:hanging="360"/>
      </w:pPr>
      <w:rPr>
        <w:rFonts w:ascii="Wingdings" w:hAnsi="Wingdings" w:hint="default"/>
      </w:rPr>
    </w:lvl>
    <w:lvl w:ilvl="8" w:tplc="B5D689B6" w:tentative="1">
      <w:start w:val="1"/>
      <w:numFmt w:val="bullet"/>
      <w:lvlText w:val=""/>
      <w:lvlJc w:val="left"/>
      <w:pPr>
        <w:tabs>
          <w:tab w:val="num" w:pos="6480"/>
        </w:tabs>
        <w:ind w:left="6480" w:hanging="360"/>
      </w:pPr>
      <w:rPr>
        <w:rFonts w:ascii="Wingdings" w:hAnsi="Wingdings" w:hint="default"/>
      </w:rPr>
    </w:lvl>
  </w:abstractNum>
  <w:abstractNum w:abstractNumId="7">
    <w:nsid w:val="094F3D8B"/>
    <w:multiLevelType w:val="multilevel"/>
    <w:tmpl w:val="DDE896BE"/>
    <w:styleLink w:val="311"/>
    <w:lvl w:ilvl="0">
      <w:start w:val="1"/>
      <w:numFmt w:val="decimal"/>
      <w:lvlText w:val="%1"/>
      <w:lvlJc w:val="left"/>
      <w:pPr>
        <w:ind w:left="432" w:hanging="432"/>
      </w:pPr>
    </w:lvl>
    <w:lvl w:ilvl="1">
      <w:start w:val="1"/>
      <w:numFmt w:val="decimal"/>
      <w:lvlText w:val="%1.%2"/>
      <w:lvlJc w:val="left"/>
      <w:pPr>
        <w:ind w:left="1002" w:hanging="576"/>
      </w:pPr>
    </w:lvl>
    <w:lvl w:ilvl="2">
      <w:start w:val="1"/>
      <w:numFmt w:val="decimal"/>
      <w:lvlText w:val="%1.%2.%3"/>
      <w:lvlJc w:val="left"/>
      <w:pPr>
        <w:ind w:left="3698"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9A824F2"/>
    <w:multiLevelType w:val="hybridMultilevel"/>
    <w:tmpl w:val="1178AD8E"/>
    <w:lvl w:ilvl="0" w:tplc="51F0EC0C">
      <w:start w:val="1"/>
      <w:numFmt w:val="decimal"/>
      <w:lvlText w:val="%1."/>
      <w:lvlJc w:val="left"/>
      <w:pPr>
        <w:ind w:left="0" w:hanging="420"/>
      </w:pPr>
      <w:rPr>
        <w:rFonts w:hint="eastAsia"/>
      </w:rPr>
    </w:lvl>
    <w:lvl w:ilvl="1" w:tplc="39BEB490">
      <w:start w:val="1"/>
      <w:numFmt w:val="bullet"/>
      <w:lvlText w:val=""/>
      <w:lvlJc w:val="left"/>
      <w:pPr>
        <w:ind w:left="420" w:hanging="420"/>
      </w:pPr>
      <w:rPr>
        <w:rFonts w:ascii="Wingdings" w:hAnsi="Wingdings" w:hint="default"/>
      </w:rPr>
    </w:lvl>
    <w:lvl w:ilvl="2" w:tplc="79005826">
      <w:start w:val="1"/>
      <w:numFmt w:val="bullet"/>
      <w:lvlText w:val=""/>
      <w:lvlJc w:val="left"/>
      <w:pPr>
        <w:ind w:left="840" w:hanging="420"/>
      </w:pPr>
      <w:rPr>
        <w:rFonts w:ascii="Wingdings" w:hAnsi="Wingdings" w:hint="default"/>
      </w:rPr>
    </w:lvl>
    <w:lvl w:ilvl="3" w:tplc="118EDD14">
      <w:start w:val="1"/>
      <w:numFmt w:val="bullet"/>
      <w:lvlText w:val=""/>
      <w:lvlJc w:val="left"/>
      <w:pPr>
        <w:ind w:left="1260" w:hanging="420"/>
      </w:pPr>
      <w:rPr>
        <w:rFonts w:ascii="Wingdings" w:hAnsi="Wingdings" w:hint="default"/>
      </w:rPr>
    </w:lvl>
    <w:lvl w:ilvl="4" w:tplc="FD4009E0" w:tentative="1">
      <w:start w:val="1"/>
      <w:numFmt w:val="bullet"/>
      <w:lvlText w:val=""/>
      <w:lvlJc w:val="left"/>
      <w:pPr>
        <w:ind w:left="1680" w:hanging="420"/>
      </w:pPr>
      <w:rPr>
        <w:rFonts w:ascii="Wingdings" w:hAnsi="Wingdings" w:hint="default"/>
      </w:rPr>
    </w:lvl>
    <w:lvl w:ilvl="5" w:tplc="3080094A" w:tentative="1">
      <w:start w:val="1"/>
      <w:numFmt w:val="bullet"/>
      <w:lvlText w:val=""/>
      <w:lvlJc w:val="left"/>
      <w:pPr>
        <w:ind w:left="2100" w:hanging="420"/>
      </w:pPr>
      <w:rPr>
        <w:rFonts w:ascii="Wingdings" w:hAnsi="Wingdings" w:hint="default"/>
      </w:rPr>
    </w:lvl>
    <w:lvl w:ilvl="6" w:tplc="D43235C4" w:tentative="1">
      <w:start w:val="1"/>
      <w:numFmt w:val="bullet"/>
      <w:lvlText w:val=""/>
      <w:lvlJc w:val="left"/>
      <w:pPr>
        <w:ind w:left="2520" w:hanging="420"/>
      </w:pPr>
      <w:rPr>
        <w:rFonts w:ascii="Wingdings" w:hAnsi="Wingdings" w:hint="default"/>
      </w:rPr>
    </w:lvl>
    <w:lvl w:ilvl="7" w:tplc="0E424A30" w:tentative="1">
      <w:start w:val="1"/>
      <w:numFmt w:val="bullet"/>
      <w:lvlText w:val=""/>
      <w:lvlJc w:val="left"/>
      <w:pPr>
        <w:ind w:left="2940" w:hanging="420"/>
      </w:pPr>
      <w:rPr>
        <w:rFonts w:ascii="Wingdings" w:hAnsi="Wingdings" w:hint="default"/>
      </w:rPr>
    </w:lvl>
    <w:lvl w:ilvl="8" w:tplc="9230B0FE" w:tentative="1">
      <w:start w:val="1"/>
      <w:numFmt w:val="bullet"/>
      <w:lvlText w:val=""/>
      <w:lvlJc w:val="left"/>
      <w:pPr>
        <w:ind w:left="3360" w:hanging="420"/>
      </w:pPr>
      <w:rPr>
        <w:rFonts w:ascii="Wingdings" w:hAnsi="Wingdings" w:hint="default"/>
      </w:rPr>
    </w:lvl>
  </w:abstractNum>
  <w:abstractNum w:abstractNumId="9">
    <w:nsid w:val="0D163196"/>
    <w:multiLevelType w:val="hybridMultilevel"/>
    <w:tmpl w:val="23AE3CEA"/>
    <w:lvl w:ilvl="0" w:tplc="B846C4F6">
      <w:start w:val="1"/>
      <w:numFmt w:val="decimal"/>
      <w:lvlText w:val="%1."/>
      <w:lvlJc w:val="left"/>
      <w:pPr>
        <w:ind w:left="0" w:hanging="420"/>
      </w:pPr>
      <w:rPr>
        <w:rFonts w:hint="eastAsia"/>
      </w:rPr>
    </w:lvl>
    <w:lvl w:ilvl="1" w:tplc="9AA2A4AE">
      <w:start w:val="1"/>
      <w:numFmt w:val="bullet"/>
      <w:lvlText w:val=""/>
      <w:lvlJc w:val="left"/>
      <w:pPr>
        <w:ind w:left="420" w:hanging="420"/>
      </w:pPr>
      <w:rPr>
        <w:rFonts w:ascii="Wingdings" w:hAnsi="Wingdings" w:hint="default"/>
      </w:rPr>
    </w:lvl>
    <w:lvl w:ilvl="2" w:tplc="54EA04D8">
      <w:start w:val="1"/>
      <w:numFmt w:val="bullet"/>
      <w:lvlText w:val=""/>
      <w:lvlJc w:val="left"/>
      <w:pPr>
        <w:ind w:left="840" w:hanging="420"/>
      </w:pPr>
      <w:rPr>
        <w:rFonts w:ascii="Wingdings" w:hAnsi="Wingdings" w:hint="default"/>
      </w:rPr>
    </w:lvl>
    <w:lvl w:ilvl="3" w:tplc="16226F26" w:tentative="1">
      <w:start w:val="1"/>
      <w:numFmt w:val="bullet"/>
      <w:lvlText w:val=""/>
      <w:lvlJc w:val="left"/>
      <w:pPr>
        <w:ind w:left="1260" w:hanging="420"/>
      </w:pPr>
      <w:rPr>
        <w:rFonts w:ascii="Wingdings" w:hAnsi="Wingdings" w:hint="default"/>
      </w:rPr>
    </w:lvl>
    <w:lvl w:ilvl="4" w:tplc="A4BA03F6" w:tentative="1">
      <w:start w:val="1"/>
      <w:numFmt w:val="bullet"/>
      <w:lvlText w:val=""/>
      <w:lvlJc w:val="left"/>
      <w:pPr>
        <w:ind w:left="1680" w:hanging="420"/>
      </w:pPr>
      <w:rPr>
        <w:rFonts w:ascii="Wingdings" w:hAnsi="Wingdings" w:hint="default"/>
      </w:rPr>
    </w:lvl>
    <w:lvl w:ilvl="5" w:tplc="6CE05CEE" w:tentative="1">
      <w:start w:val="1"/>
      <w:numFmt w:val="bullet"/>
      <w:lvlText w:val=""/>
      <w:lvlJc w:val="left"/>
      <w:pPr>
        <w:ind w:left="2100" w:hanging="420"/>
      </w:pPr>
      <w:rPr>
        <w:rFonts w:ascii="Wingdings" w:hAnsi="Wingdings" w:hint="default"/>
      </w:rPr>
    </w:lvl>
    <w:lvl w:ilvl="6" w:tplc="A40AA6D2" w:tentative="1">
      <w:start w:val="1"/>
      <w:numFmt w:val="bullet"/>
      <w:lvlText w:val=""/>
      <w:lvlJc w:val="left"/>
      <w:pPr>
        <w:ind w:left="2520" w:hanging="420"/>
      </w:pPr>
      <w:rPr>
        <w:rFonts w:ascii="Wingdings" w:hAnsi="Wingdings" w:hint="default"/>
      </w:rPr>
    </w:lvl>
    <w:lvl w:ilvl="7" w:tplc="69A6820C" w:tentative="1">
      <w:start w:val="1"/>
      <w:numFmt w:val="bullet"/>
      <w:lvlText w:val=""/>
      <w:lvlJc w:val="left"/>
      <w:pPr>
        <w:ind w:left="2940" w:hanging="420"/>
      </w:pPr>
      <w:rPr>
        <w:rFonts w:ascii="Wingdings" w:hAnsi="Wingdings" w:hint="default"/>
      </w:rPr>
    </w:lvl>
    <w:lvl w:ilvl="8" w:tplc="6AD02672" w:tentative="1">
      <w:start w:val="1"/>
      <w:numFmt w:val="bullet"/>
      <w:lvlText w:val=""/>
      <w:lvlJc w:val="left"/>
      <w:pPr>
        <w:ind w:left="3360" w:hanging="420"/>
      </w:pPr>
      <w:rPr>
        <w:rFonts w:ascii="Wingdings" w:hAnsi="Wingdings" w:hint="default"/>
      </w:rPr>
    </w:lvl>
  </w:abstractNum>
  <w:abstractNum w:abstractNumId="10">
    <w:nsid w:val="0E905C06"/>
    <w:multiLevelType w:val="hybridMultilevel"/>
    <w:tmpl w:val="2BD8494C"/>
    <w:lvl w:ilvl="0" w:tplc="7D34B1DC">
      <w:start w:val="1"/>
      <w:numFmt w:val="decimal"/>
      <w:lvlText w:val="%1."/>
      <w:lvlJc w:val="left"/>
      <w:pPr>
        <w:ind w:left="420" w:hanging="420"/>
      </w:p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1">
    <w:nsid w:val="14831D8C"/>
    <w:multiLevelType w:val="multilevel"/>
    <w:tmpl w:val="4C84FCDE"/>
    <w:lvl w:ilvl="0">
      <w:start w:val="1"/>
      <w:numFmt w:val="decimal"/>
      <w:pStyle w:val="10"/>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30"/>
      <w:lvlText w:val="%1.%2.%3"/>
      <w:lvlJc w:val="left"/>
      <w:pPr>
        <w:tabs>
          <w:tab w:val="num" w:pos="8233"/>
        </w:tabs>
        <w:ind w:left="8233" w:hanging="720"/>
      </w:pPr>
      <w:rPr>
        <w:rFonts w:hint="eastAsia"/>
      </w:rPr>
    </w:lvl>
    <w:lvl w:ilvl="3">
      <w:start w:val="1"/>
      <w:numFmt w:val="decimal"/>
      <w:pStyle w:val="4"/>
      <w:lvlText w:val="%1.%2.%3.%4"/>
      <w:lvlJc w:val="left"/>
      <w:pPr>
        <w:tabs>
          <w:tab w:val="num" w:pos="1290"/>
        </w:tabs>
        <w:ind w:left="1290"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nsid w:val="17170F7A"/>
    <w:multiLevelType w:val="multilevel"/>
    <w:tmpl w:val="17170F7A"/>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3">
    <w:nsid w:val="199A6228"/>
    <w:multiLevelType w:val="hybridMultilevel"/>
    <w:tmpl w:val="D7AC7B1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1A8D4EBE"/>
    <w:multiLevelType w:val="hybridMultilevel"/>
    <w:tmpl w:val="45D095C8"/>
    <w:lvl w:ilvl="0" w:tplc="0409000F">
      <w:start w:val="1"/>
      <w:numFmt w:val="decimal"/>
      <w:lvlText w:val="%1."/>
      <w:lvlJc w:val="left"/>
      <w:pPr>
        <w:ind w:left="0" w:hanging="420"/>
      </w:pPr>
      <w:rPr>
        <w:rFonts w:hint="eastAsia"/>
      </w:rPr>
    </w:lvl>
    <w:lvl w:ilvl="1" w:tplc="04090019">
      <w:start w:val="1"/>
      <w:numFmt w:val="bullet"/>
      <w:lvlText w:val=""/>
      <w:lvlJc w:val="left"/>
      <w:pPr>
        <w:ind w:left="420" w:hanging="420"/>
      </w:pPr>
      <w:rPr>
        <w:rFonts w:ascii="Wingdings" w:hAnsi="Wingdings" w:hint="default"/>
      </w:rPr>
    </w:lvl>
    <w:lvl w:ilvl="2" w:tplc="0409001B">
      <w:start w:val="1"/>
      <w:numFmt w:val="bullet"/>
      <w:lvlText w:val=""/>
      <w:lvlJc w:val="left"/>
      <w:pPr>
        <w:ind w:left="840" w:hanging="420"/>
      </w:pPr>
      <w:rPr>
        <w:rFonts w:ascii="Wingdings" w:hAnsi="Wingdings" w:hint="default"/>
      </w:rPr>
    </w:lvl>
    <w:lvl w:ilvl="3" w:tplc="0409000F">
      <w:start w:val="1"/>
      <w:numFmt w:val="bullet"/>
      <w:lvlText w:val=""/>
      <w:lvlJc w:val="left"/>
      <w:pPr>
        <w:ind w:left="1260" w:hanging="420"/>
      </w:pPr>
      <w:rPr>
        <w:rFonts w:ascii="Wingdings" w:hAnsi="Wingdings" w:hint="default"/>
      </w:rPr>
    </w:lvl>
    <w:lvl w:ilvl="4" w:tplc="04090019" w:tentative="1">
      <w:start w:val="1"/>
      <w:numFmt w:val="bullet"/>
      <w:lvlText w:val=""/>
      <w:lvlJc w:val="left"/>
      <w:pPr>
        <w:ind w:left="1680" w:hanging="420"/>
      </w:pPr>
      <w:rPr>
        <w:rFonts w:ascii="Wingdings" w:hAnsi="Wingdings" w:hint="default"/>
      </w:rPr>
    </w:lvl>
    <w:lvl w:ilvl="5" w:tplc="0409001B" w:tentative="1">
      <w:start w:val="1"/>
      <w:numFmt w:val="bullet"/>
      <w:lvlText w:val=""/>
      <w:lvlJc w:val="left"/>
      <w:pPr>
        <w:ind w:left="2100" w:hanging="420"/>
      </w:pPr>
      <w:rPr>
        <w:rFonts w:ascii="Wingdings" w:hAnsi="Wingdings" w:hint="default"/>
      </w:rPr>
    </w:lvl>
    <w:lvl w:ilvl="6" w:tplc="0409000F" w:tentative="1">
      <w:start w:val="1"/>
      <w:numFmt w:val="bullet"/>
      <w:lvlText w:val=""/>
      <w:lvlJc w:val="left"/>
      <w:pPr>
        <w:ind w:left="2520" w:hanging="420"/>
      </w:pPr>
      <w:rPr>
        <w:rFonts w:ascii="Wingdings" w:hAnsi="Wingdings" w:hint="default"/>
      </w:rPr>
    </w:lvl>
    <w:lvl w:ilvl="7" w:tplc="04090019" w:tentative="1">
      <w:start w:val="1"/>
      <w:numFmt w:val="bullet"/>
      <w:lvlText w:val=""/>
      <w:lvlJc w:val="left"/>
      <w:pPr>
        <w:ind w:left="2940" w:hanging="420"/>
      </w:pPr>
      <w:rPr>
        <w:rFonts w:ascii="Wingdings" w:hAnsi="Wingdings" w:hint="default"/>
      </w:rPr>
    </w:lvl>
    <w:lvl w:ilvl="8" w:tplc="0409001B" w:tentative="1">
      <w:start w:val="1"/>
      <w:numFmt w:val="bullet"/>
      <w:lvlText w:val=""/>
      <w:lvlJc w:val="left"/>
      <w:pPr>
        <w:ind w:left="3360" w:hanging="420"/>
      </w:pPr>
      <w:rPr>
        <w:rFonts w:ascii="Wingdings" w:hAnsi="Wingdings" w:hint="default"/>
      </w:rPr>
    </w:lvl>
  </w:abstractNum>
  <w:abstractNum w:abstractNumId="15">
    <w:nsid w:val="1C0F1FB2"/>
    <w:multiLevelType w:val="hybridMultilevel"/>
    <w:tmpl w:val="46BABA10"/>
    <w:lvl w:ilvl="0" w:tplc="B350B8CC">
      <w:start w:val="1"/>
      <w:numFmt w:val="decimal"/>
      <w:lvlText w:val="%1."/>
      <w:lvlJc w:val="left"/>
      <w:pPr>
        <w:ind w:left="420" w:hanging="420"/>
      </w:pPr>
      <w:rPr>
        <w:rFonts w:hint="eastAsia"/>
      </w:rPr>
    </w:lvl>
    <w:lvl w:ilvl="1" w:tplc="190AF9A6" w:tentative="1">
      <w:start w:val="1"/>
      <w:numFmt w:val="lowerLetter"/>
      <w:lvlText w:val="%2)"/>
      <w:lvlJc w:val="left"/>
      <w:pPr>
        <w:ind w:left="840" w:hanging="420"/>
      </w:pPr>
    </w:lvl>
    <w:lvl w:ilvl="2" w:tplc="168EC8D6" w:tentative="1">
      <w:start w:val="1"/>
      <w:numFmt w:val="lowerRoman"/>
      <w:lvlText w:val="%3."/>
      <w:lvlJc w:val="right"/>
      <w:pPr>
        <w:ind w:left="1260" w:hanging="420"/>
      </w:pPr>
    </w:lvl>
    <w:lvl w:ilvl="3" w:tplc="5D2A800C" w:tentative="1">
      <w:start w:val="1"/>
      <w:numFmt w:val="decimal"/>
      <w:lvlText w:val="%4."/>
      <w:lvlJc w:val="left"/>
      <w:pPr>
        <w:ind w:left="1680" w:hanging="420"/>
      </w:pPr>
    </w:lvl>
    <w:lvl w:ilvl="4" w:tplc="C99E5972" w:tentative="1">
      <w:start w:val="1"/>
      <w:numFmt w:val="lowerLetter"/>
      <w:lvlText w:val="%5)"/>
      <w:lvlJc w:val="left"/>
      <w:pPr>
        <w:ind w:left="2100" w:hanging="420"/>
      </w:pPr>
    </w:lvl>
    <w:lvl w:ilvl="5" w:tplc="E050169A" w:tentative="1">
      <w:start w:val="1"/>
      <w:numFmt w:val="lowerRoman"/>
      <w:lvlText w:val="%6."/>
      <w:lvlJc w:val="right"/>
      <w:pPr>
        <w:ind w:left="2520" w:hanging="420"/>
      </w:pPr>
    </w:lvl>
    <w:lvl w:ilvl="6" w:tplc="98DA4B2C" w:tentative="1">
      <w:start w:val="1"/>
      <w:numFmt w:val="decimal"/>
      <w:lvlText w:val="%7."/>
      <w:lvlJc w:val="left"/>
      <w:pPr>
        <w:ind w:left="2940" w:hanging="420"/>
      </w:pPr>
    </w:lvl>
    <w:lvl w:ilvl="7" w:tplc="5B6E1EC2" w:tentative="1">
      <w:start w:val="1"/>
      <w:numFmt w:val="lowerLetter"/>
      <w:lvlText w:val="%8)"/>
      <w:lvlJc w:val="left"/>
      <w:pPr>
        <w:ind w:left="3360" w:hanging="420"/>
      </w:pPr>
    </w:lvl>
    <w:lvl w:ilvl="8" w:tplc="52F281FE" w:tentative="1">
      <w:start w:val="1"/>
      <w:numFmt w:val="lowerRoman"/>
      <w:lvlText w:val="%9."/>
      <w:lvlJc w:val="right"/>
      <w:pPr>
        <w:ind w:left="3780" w:hanging="420"/>
      </w:pPr>
    </w:lvl>
  </w:abstractNum>
  <w:abstractNum w:abstractNumId="16">
    <w:nsid w:val="22350B32"/>
    <w:multiLevelType w:val="hybridMultilevel"/>
    <w:tmpl w:val="5D2E21AC"/>
    <w:lvl w:ilvl="0" w:tplc="DD9669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67E6093"/>
    <w:multiLevelType w:val="singleLevel"/>
    <w:tmpl w:val="53F2E138"/>
    <w:lvl w:ilvl="0">
      <w:start w:val="1"/>
      <w:numFmt w:val="bullet"/>
      <w:pStyle w:val="11"/>
      <w:lvlText w:val=""/>
      <w:lvlJc w:val="left"/>
      <w:pPr>
        <w:tabs>
          <w:tab w:val="num" w:pos="360"/>
        </w:tabs>
        <w:ind w:left="360" w:hanging="360"/>
      </w:pPr>
      <w:rPr>
        <w:rFonts w:ascii="Symbol" w:hAnsi="Symbol" w:hint="default"/>
      </w:rPr>
    </w:lvl>
  </w:abstractNum>
  <w:abstractNum w:abstractNumId="18">
    <w:nsid w:val="2AD26A44"/>
    <w:multiLevelType w:val="hybridMultilevel"/>
    <w:tmpl w:val="1A4AD08A"/>
    <w:lvl w:ilvl="0" w:tplc="A7D4E774">
      <w:start w:val="1"/>
      <w:numFmt w:val="decimal"/>
      <w:lvlText w:val="%1."/>
      <w:lvlJc w:val="left"/>
      <w:pPr>
        <w:ind w:left="0" w:hanging="420"/>
      </w:pPr>
      <w:rPr>
        <w:rFonts w:hint="eastAsia"/>
      </w:rPr>
    </w:lvl>
    <w:lvl w:ilvl="1" w:tplc="04090019">
      <w:start w:val="1"/>
      <w:numFmt w:val="bullet"/>
      <w:lvlText w:val=""/>
      <w:lvlJc w:val="left"/>
      <w:pPr>
        <w:ind w:left="420" w:hanging="420"/>
      </w:pPr>
      <w:rPr>
        <w:rFonts w:ascii="Wingdings" w:hAnsi="Wingdings" w:hint="default"/>
      </w:rPr>
    </w:lvl>
    <w:lvl w:ilvl="2" w:tplc="0409001B">
      <w:start w:val="1"/>
      <w:numFmt w:val="bullet"/>
      <w:lvlText w:val=""/>
      <w:lvlJc w:val="left"/>
      <w:pPr>
        <w:ind w:left="840" w:hanging="420"/>
      </w:pPr>
      <w:rPr>
        <w:rFonts w:ascii="Wingdings" w:hAnsi="Wingdings" w:hint="default"/>
      </w:rPr>
    </w:lvl>
    <w:lvl w:ilvl="3" w:tplc="0409000F" w:tentative="1">
      <w:start w:val="1"/>
      <w:numFmt w:val="bullet"/>
      <w:lvlText w:val=""/>
      <w:lvlJc w:val="left"/>
      <w:pPr>
        <w:ind w:left="1260" w:hanging="420"/>
      </w:pPr>
      <w:rPr>
        <w:rFonts w:ascii="Wingdings" w:hAnsi="Wingdings" w:hint="default"/>
      </w:rPr>
    </w:lvl>
    <w:lvl w:ilvl="4" w:tplc="04090019" w:tentative="1">
      <w:start w:val="1"/>
      <w:numFmt w:val="bullet"/>
      <w:lvlText w:val=""/>
      <w:lvlJc w:val="left"/>
      <w:pPr>
        <w:ind w:left="1680" w:hanging="420"/>
      </w:pPr>
      <w:rPr>
        <w:rFonts w:ascii="Wingdings" w:hAnsi="Wingdings" w:hint="default"/>
      </w:rPr>
    </w:lvl>
    <w:lvl w:ilvl="5" w:tplc="0409001B" w:tentative="1">
      <w:start w:val="1"/>
      <w:numFmt w:val="bullet"/>
      <w:lvlText w:val=""/>
      <w:lvlJc w:val="left"/>
      <w:pPr>
        <w:ind w:left="2100" w:hanging="420"/>
      </w:pPr>
      <w:rPr>
        <w:rFonts w:ascii="Wingdings" w:hAnsi="Wingdings" w:hint="default"/>
      </w:rPr>
    </w:lvl>
    <w:lvl w:ilvl="6" w:tplc="0409000F" w:tentative="1">
      <w:start w:val="1"/>
      <w:numFmt w:val="bullet"/>
      <w:lvlText w:val=""/>
      <w:lvlJc w:val="left"/>
      <w:pPr>
        <w:ind w:left="2520" w:hanging="420"/>
      </w:pPr>
      <w:rPr>
        <w:rFonts w:ascii="Wingdings" w:hAnsi="Wingdings" w:hint="default"/>
      </w:rPr>
    </w:lvl>
    <w:lvl w:ilvl="7" w:tplc="04090019" w:tentative="1">
      <w:start w:val="1"/>
      <w:numFmt w:val="bullet"/>
      <w:lvlText w:val=""/>
      <w:lvlJc w:val="left"/>
      <w:pPr>
        <w:ind w:left="2940" w:hanging="420"/>
      </w:pPr>
      <w:rPr>
        <w:rFonts w:ascii="Wingdings" w:hAnsi="Wingdings" w:hint="default"/>
      </w:rPr>
    </w:lvl>
    <w:lvl w:ilvl="8" w:tplc="0409001B" w:tentative="1">
      <w:start w:val="1"/>
      <w:numFmt w:val="bullet"/>
      <w:lvlText w:val=""/>
      <w:lvlJc w:val="left"/>
      <w:pPr>
        <w:ind w:left="3360" w:hanging="420"/>
      </w:pPr>
      <w:rPr>
        <w:rFonts w:ascii="Wingdings" w:hAnsi="Wingdings" w:hint="default"/>
      </w:rPr>
    </w:lvl>
  </w:abstractNum>
  <w:abstractNum w:abstractNumId="19">
    <w:nsid w:val="2B081037"/>
    <w:multiLevelType w:val="multilevel"/>
    <w:tmpl w:val="2B08103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2B133147"/>
    <w:multiLevelType w:val="hybridMultilevel"/>
    <w:tmpl w:val="DA7C6F74"/>
    <w:lvl w:ilvl="0" w:tplc="04090003">
      <w:start w:val="1"/>
      <w:numFmt w:val="bullet"/>
      <w:pStyle w:val="a0"/>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2E8F5A0D"/>
    <w:multiLevelType w:val="hybridMultilevel"/>
    <w:tmpl w:val="DE84ED9C"/>
    <w:lvl w:ilvl="0" w:tplc="1FD0AFA2">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FBC720B"/>
    <w:multiLevelType w:val="hybridMultilevel"/>
    <w:tmpl w:val="50B241FA"/>
    <w:lvl w:ilvl="0" w:tplc="98C41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7B42C8B"/>
    <w:multiLevelType w:val="hybridMultilevel"/>
    <w:tmpl w:val="37D66AD8"/>
    <w:lvl w:ilvl="0" w:tplc="F392E89A">
      <w:start w:val="1"/>
      <w:numFmt w:val="decimal"/>
      <w:lvlText w:val="%1."/>
      <w:lvlJc w:val="left"/>
      <w:pPr>
        <w:ind w:left="0" w:hanging="420"/>
      </w:pPr>
      <w:rPr>
        <w:rFonts w:hint="eastAsia"/>
      </w:rPr>
    </w:lvl>
    <w:lvl w:ilvl="1" w:tplc="04090011"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4">
    <w:nsid w:val="3B52704F"/>
    <w:multiLevelType w:val="hybridMultilevel"/>
    <w:tmpl w:val="C704988E"/>
    <w:lvl w:ilvl="0" w:tplc="C0D8BB26">
      <w:start w:val="1"/>
      <w:numFmt w:val="bullet"/>
      <w:pStyle w:val="a1"/>
      <w:lvlText w:val=""/>
      <w:lvlJc w:val="left"/>
      <w:pPr>
        <w:ind w:left="420" w:hanging="420"/>
      </w:pPr>
      <w:rPr>
        <w:rFonts w:ascii="Wingdings" w:hAnsi="Wingdings" w:hint="default"/>
        <w:b/>
        <w:sz w:val="28"/>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5">
    <w:nsid w:val="3DBA42FC"/>
    <w:multiLevelType w:val="hybridMultilevel"/>
    <w:tmpl w:val="254A008E"/>
    <w:lvl w:ilvl="0" w:tplc="7D34B1DC">
      <w:start w:val="1"/>
      <w:numFmt w:val="decimal"/>
      <w:lvlText w:val="%1."/>
      <w:lvlJc w:val="left"/>
      <w:pPr>
        <w:ind w:left="0" w:hanging="420"/>
      </w:pPr>
      <w:rPr>
        <w:rFonts w:hint="eastAsia"/>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6">
    <w:nsid w:val="4080310F"/>
    <w:multiLevelType w:val="hybridMultilevel"/>
    <w:tmpl w:val="3134E1A6"/>
    <w:lvl w:ilvl="0" w:tplc="7D34B1DC">
      <w:start w:val="1"/>
      <w:numFmt w:val="bullet"/>
      <w:pStyle w:val="31"/>
      <w:lvlText w:val=""/>
      <w:lvlJc w:val="left"/>
      <w:pPr>
        <w:tabs>
          <w:tab w:val="num" w:pos="1555"/>
        </w:tabs>
        <w:ind w:left="1555" w:hanging="36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42B72364"/>
    <w:multiLevelType w:val="multilevel"/>
    <w:tmpl w:val="42B72364"/>
    <w:lvl w:ilvl="0">
      <w:start w:val="1"/>
      <w:numFmt w:val="bullet"/>
      <w:lvlText w:val=""/>
      <w:lvlJc w:val="left"/>
      <w:pPr>
        <w:ind w:left="1006" w:hanging="420"/>
      </w:pPr>
      <w:rPr>
        <w:rFonts w:ascii="Wingdings" w:hAnsi="Wingdings" w:hint="default"/>
      </w:rPr>
    </w:lvl>
    <w:lvl w:ilvl="1">
      <w:start w:val="1"/>
      <w:numFmt w:val="bullet"/>
      <w:lvlText w:val=""/>
      <w:lvlJc w:val="left"/>
      <w:pPr>
        <w:ind w:left="1426" w:hanging="420"/>
      </w:pPr>
      <w:rPr>
        <w:rFonts w:ascii="Wingdings" w:hAnsi="Wingdings" w:hint="default"/>
      </w:rPr>
    </w:lvl>
    <w:lvl w:ilvl="2">
      <w:start w:val="1"/>
      <w:numFmt w:val="bullet"/>
      <w:lvlText w:val=""/>
      <w:lvlJc w:val="left"/>
      <w:pPr>
        <w:ind w:left="1846" w:hanging="420"/>
      </w:pPr>
      <w:rPr>
        <w:rFonts w:ascii="Wingdings" w:hAnsi="Wingdings" w:hint="default"/>
      </w:rPr>
    </w:lvl>
    <w:lvl w:ilvl="3">
      <w:start w:val="1"/>
      <w:numFmt w:val="bullet"/>
      <w:lvlText w:val=""/>
      <w:lvlJc w:val="left"/>
      <w:pPr>
        <w:ind w:left="2266" w:hanging="420"/>
      </w:pPr>
      <w:rPr>
        <w:rFonts w:ascii="Wingdings" w:hAnsi="Wingdings" w:hint="default"/>
      </w:rPr>
    </w:lvl>
    <w:lvl w:ilvl="4">
      <w:start w:val="1"/>
      <w:numFmt w:val="bullet"/>
      <w:lvlText w:val=""/>
      <w:lvlJc w:val="left"/>
      <w:pPr>
        <w:ind w:left="2686" w:hanging="420"/>
      </w:pPr>
      <w:rPr>
        <w:rFonts w:ascii="Wingdings" w:hAnsi="Wingdings" w:hint="default"/>
      </w:rPr>
    </w:lvl>
    <w:lvl w:ilvl="5">
      <w:start w:val="1"/>
      <w:numFmt w:val="bullet"/>
      <w:lvlText w:val=""/>
      <w:lvlJc w:val="left"/>
      <w:pPr>
        <w:ind w:left="3106" w:hanging="420"/>
      </w:pPr>
      <w:rPr>
        <w:rFonts w:ascii="Wingdings" w:hAnsi="Wingdings" w:hint="default"/>
      </w:rPr>
    </w:lvl>
    <w:lvl w:ilvl="6">
      <w:start w:val="1"/>
      <w:numFmt w:val="bullet"/>
      <w:lvlText w:val=""/>
      <w:lvlJc w:val="left"/>
      <w:pPr>
        <w:ind w:left="3526" w:hanging="420"/>
      </w:pPr>
      <w:rPr>
        <w:rFonts w:ascii="Wingdings" w:hAnsi="Wingdings" w:hint="default"/>
      </w:rPr>
    </w:lvl>
    <w:lvl w:ilvl="7">
      <w:start w:val="1"/>
      <w:numFmt w:val="bullet"/>
      <w:lvlText w:val=""/>
      <w:lvlJc w:val="left"/>
      <w:pPr>
        <w:ind w:left="3946" w:hanging="420"/>
      </w:pPr>
      <w:rPr>
        <w:rFonts w:ascii="Wingdings" w:hAnsi="Wingdings" w:hint="default"/>
      </w:rPr>
    </w:lvl>
    <w:lvl w:ilvl="8">
      <w:start w:val="1"/>
      <w:numFmt w:val="bullet"/>
      <w:lvlText w:val=""/>
      <w:lvlJc w:val="left"/>
      <w:pPr>
        <w:ind w:left="4366" w:hanging="420"/>
      </w:pPr>
      <w:rPr>
        <w:rFonts w:ascii="Wingdings" w:hAnsi="Wingdings" w:hint="default"/>
      </w:rPr>
    </w:lvl>
  </w:abstractNum>
  <w:abstractNum w:abstractNumId="28">
    <w:nsid w:val="476F3135"/>
    <w:multiLevelType w:val="hybridMultilevel"/>
    <w:tmpl w:val="1098ED80"/>
    <w:lvl w:ilvl="0" w:tplc="2FFEB09C">
      <w:start w:val="1"/>
      <w:numFmt w:val="decimal"/>
      <w:lvlText w:val="%1."/>
      <w:lvlJc w:val="left"/>
      <w:pPr>
        <w:ind w:left="420" w:hanging="420"/>
      </w:pPr>
      <w:rPr>
        <w:rFonts w:hint="eastAsia"/>
      </w:rPr>
    </w:lvl>
    <w:lvl w:ilvl="1" w:tplc="01A21DE0" w:tentative="1">
      <w:start w:val="1"/>
      <w:numFmt w:val="lowerLetter"/>
      <w:lvlText w:val="%2)"/>
      <w:lvlJc w:val="left"/>
      <w:pPr>
        <w:ind w:left="840" w:hanging="420"/>
      </w:pPr>
    </w:lvl>
    <w:lvl w:ilvl="2" w:tplc="606694F6" w:tentative="1">
      <w:start w:val="1"/>
      <w:numFmt w:val="lowerRoman"/>
      <w:lvlText w:val="%3."/>
      <w:lvlJc w:val="right"/>
      <w:pPr>
        <w:ind w:left="1260" w:hanging="420"/>
      </w:pPr>
    </w:lvl>
    <w:lvl w:ilvl="3" w:tplc="108AEAD4" w:tentative="1">
      <w:start w:val="1"/>
      <w:numFmt w:val="decimal"/>
      <w:lvlText w:val="%4."/>
      <w:lvlJc w:val="left"/>
      <w:pPr>
        <w:ind w:left="1680" w:hanging="420"/>
      </w:pPr>
    </w:lvl>
    <w:lvl w:ilvl="4" w:tplc="7DB61276" w:tentative="1">
      <w:start w:val="1"/>
      <w:numFmt w:val="lowerLetter"/>
      <w:lvlText w:val="%5)"/>
      <w:lvlJc w:val="left"/>
      <w:pPr>
        <w:ind w:left="2100" w:hanging="420"/>
      </w:pPr>
    </w:lvl>
    <w:lvl w:ilvl="5" w:tplc="B8CC1074" w:tentative="1">
      <w:start w:val="1"/>
      <w:numFmt w:val="lowerRoman"/>
      <w:lvlText w:val="%6."/>
      <w:lvlJc w:val="right"/>
      <w:pPr>
        <w:ind w:left="2520" w:hanging="420"/>
      </w:pPr>
    </w:lvl>
    <w:lvl w:ilvl="6" w:tplc="A628E9D4" w:tentative="1">
      <w:start w:val="1"/>
      <w:numFmt w:val="decimal"/>
      <w:lvlText w:val="%7."/>
      <w:lvlJc w:val="left"/>
      <w:pPr>
        <w:ind w:left="2940" w:hanging="420"/>
      </w:pPr>
    </w:lvl>
    <w:lvl w:ilvl="7" w:tplc="32240AAC" w:tentative="1">
      <w:start w:val="1"/>
      <w:numFmt w:val="lowerLetter"/>
      <w:lvlText w:val="%8)"/>
      <w:lvlJc w:val="left"/>
      <w:pPr>
        <w:ind w:left="3360" w:hanging="420"/>
      </w:pPr>
    </w:lvl>
    <w:lvl w:ilvl="8" w:tplc="B922E634" w:tentative="1">
      <w:start w:val="1"/>
      <w:numFmt w:val="lowerRoman"/>
      <w:lvlText w:val="%9."/>
      <w:lvlJc w:val="right"/>
      <w:pPr>
        <w:ind w:left="3780" w:hanging="420"/>
      </w:pPr>
    </w:lvl>
  </w:abstractNum>
  <w:abstractNum w:abstractNumId="29">
    <w:nsid w:val="4C367FAD"/>
    <w:multiLevelType w:val="hybridMultilevel"/>
    <w:tmpl w:val="AE28C332"/>
    <w:lvl w:ilvl="0" w:tplc="7644745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EA974AD"/>
    <w:multiLevelType w:val="hybridMultilevel"/>
    <w:tmpl w:val="F2BA79C4"/>
    <w:lvl w:ilvl="0" w:tplc="047454C0">
      <w:start w:val="1"/>
      <w:numFmt w:val="bullet"/>
      <w:pStyle w:val="Bullet1"/>
      <w:lvlText w:val=""/>
      <w:lvlJc w:val="left"/>
      <w:pPr>
        <w:tabs>
          <w:tab w:val="num" w:pos="432"/>
        </w:tabs>
        <w:ind w:left="432" w:hanging="432"/>
      </w:pPr>
      <w:rPr>
        <w:rFonts w:ascii="Wingdings" w:hAnsi="Wingdings" w:hint="default"/>
        <w:color w:val="0066CC"/>
        <w:sz w:val="18"/>
        <w:szCs w:val="21"/>
        <w:lang w:eastAsia="zh-CN"/>
      </w:rPr>
    </w:lvl>
    <w:lvl w:ilvl="1" w:tplc="04090019">
      <w:start w:val="1"/>
      <w:numFmt w:val="bullet"/>
      <w:lvlText w:val="o"/>
      <w:lvlJc w:val="left"/>
      <w:pPr>
        <w:tabs>
          <w:tab w:val="num" w:pos="1440"/>
        </w:tabs>
        <w:ind w:left="1440" w:hanging="360"/>
      </w:pPr>
      <w:rPr>
        <w:rFonts w:ascii="宋体常规" w:hAnsi="Times New Roman" w:cs="Times New Roman" w:hint="default"/>
      </w:rPr>
    </w:lvl>
    <w:lvl w:ilvl="2" w:tplc="0409001B">
      <w:start w:val="1"/>
      <w:numFmt w:val="bullet"/>
      <w:lvlText w:val=""/>
      <w:lvlJc w:val="left"/>
      <w:pPr>
        <w:tabs>
          <w:tab w:val="num" w:pos="2160"/>
        </w:tabs>
        <w:ind w:left="2160" w:hanging="360"/>
      </w:pPr>
      <w:rPr>
        <w:rFonts w:ascii="Wingdings" w:hAnsi="Wingdings" w:cs="Times New Roman" w:hint="default"/>
      </w:rPr>
    </w:lvl>
    <w:lvl w:ilvl="3" w:tplc="0409000F">
      <w:start w:val="1"/>
      <w:numFmt w:val="bullet"/>
      <w:lvlText w:val=""/>
      <w:lvlJc w:val="left"/>
      <w:pPr>
        <w:tabs>
          <w:tab w:val="num" w:pos="2880"/>
        </w:tabs>
        <w:ind w:left="2880" w:hanging="360"/>
      </w:pPr>
      <w:rPr>
        <w:rFonts w:ascii="Symbol" w:hAnsi="Symbol" w:cs="Times New Roman" w:hint="default"/>
      </w:rPr>
    </w:lvl>
    <w:lvl w:ilvl="4" w:tplc="04090019">
      <w:start w:val="1"/>
      <w:numFmt w:val="bullet"/>
      <w:lvlText w:val="o"/>
      <w:lvlJc w:val="left"/>
      <w:pPr>
        <w:tabs>
          <w:tab w:val="num" w:pos="3600"/>
        </w:tabs>
        <w:ind w:left="3600" w:hanging="360"/>
      </w:pPr>
      <w:rPr>
        <w:rFonts w:ascii="宋体常规" w:hAnsi="Times New Roman" w:cs="Times New Roman" w:hint="default"/>
      </w:rPr>
    </w:lvl>
    <w:lvl w:ilvl="5" w:tplc="0409001B">
      <w:start w:val="1"/>
      <w:numFmt w:val="bullet"/>
      <w:lvlText w:val=""/>
      <w:lvlJc w:val="left"/>
      <w:pPr>
        <w:tabs>
          <w:tab w:val="num" w:pos="4320"/>
        </w:tabs>
        <w:ind w:left="4320" w:hanging="360"/>
      </w:pPr>
      <w:rPr>
        <w:rFonts w:ascii="Wingdings" w:hAnsi="Wingdings" w:cs="Times New Roman" w:hint="default"/>
      </w:rPr>
    </w:lvl>
    <w:lvl w:ilvl="6" w:tplc="0409000F">
      <w:start w:val="1"/>
      <w:numFmt w:val="bullet"/>
      <w:lvlText w:val=""/>
      <w:lvlJc w:val="left"/>
      <w:pPr>
        <w:tabs>
          <w:tab w:val="num" w:pos="5040"/>
        </w:tabs>
        <w:ind w:left="5040" w:hanging="360"/>
      </w:pPr>
      <w:rPr>
        <w:rFonts w:ascii="Symbol" w:hAnsi="Symbol" w:cs="Times New Roman" w:hint="default"/>
      </w:rPr>
    </w:lvl>
    <w:lvl w:ilvl="7" w:tplc="04090019">
      <w:start w:val="1"/>
      <w:numFmt w:val="bullet"/>
      <w:lvlText w:val="o"/>
      <w:lvlJc w:val="left"/>
      <w:pPr>
        <w:tabs>
          <w:tab w:val="num" w:pos="5760"/>
        </w:tabs>
        <w:ind w:left="5760" w:hanging="360"/>
      </w:pPr>
      <w:rPr>
        <w:rFonts w:ascii="宋体常规" w:hAnsi="Times New Roman" w:cs="Times New Roman" w:hint="default"/>
      </w:rPr>
    </w:lvl>
    <w:lvl w:ilvl="8" w:tplc="0409001B">
      <w:start w:val="1"/>
      <w:numFmt w:val="bullet"/>
      <w:lvlText w:val=""/>
      <w:lvlJc w:val="left"/>
      <w:pPr>
        <w:tabs>
          <w:tab w:val="num" w:pos="6480"/>
        </w:tabs>
        <w:ind w:left="6480" w:hanging="360"/>
      </w:pPr>
      <w:rPr>
        <w:rFonts w:ascii="Wingdings" w:hAnsi="Wingdings" w:cs="Times New Roman" w:hint="default"/>
      </w:rPr>
    </w:lvl>
  </w:abstractNum>
  <w:abstractNum w:abstractNumId="31">
    <w:nsid w:val="54B9003B"/>
    <w:multiLevelType w:val="hybridMultilevel"/>
    <w:tmpl w:val="FA4CEA20"/>
    <w:lvl w:ilvl="0" w:tplc="E35E36B0">
      <w:start w:val="1"/>
      <w:numFmt w:val="decimal"/>
      <w:lvlText w:val="%1."/>
      <w:lvlJc w:val="left"/>
      <w:pPr>
        <w:ind w:left="420" w:hanging="420"/>
      </w:pPr>
      <w:rPr>
        <w:rFonts w:hint="eastAsia"/>
      </w:rPr>
    </w:lvl>
    <w:lvl w:ilvl="1" w:tplc="FB0807AE" w:tentative="1">
      <w:start w:val="1"/>
      <w:numFmt w:val="lowerLetter"/>
      <w:lvlText w:val="%2)"/>
      <w:lvlJc w:val="left"/>
      <w:pPr>
        <w:ind w:left="840" w:hanging="420"/>
      </w:pPr>
    </w:lvl>
    <w:lvl w:ilvl="2" w:tplc="E3DAA5EA" w:tentative="1">
      <w:start w:val="1"/>
      <w:numFmt w:val="lowerRoman"/>
      <w:lvlText w:val="%3."/>
      <w:lvlJc w:val="right"/>
      <w:pPr>
        <w:ind w:left="1260" w:hanging="420"/>
      </w:pPr>
    </w:lvl>
    <w:lvl w:ilvl="3" w:tplc="7A3E1E5C" w:tentative="1">
      <w:start w:val="1"/>
      <w:numFmt w:val="decimal"/>
      <w:lvlText w:val="%4."/>
      <w:lvlJc w:val="left"/>
      <w:pPr>
        <w:ind w:left="1680" w:hanging="420"/>
      </w:pPr>
    </w:lvl>
    <w:lvl w:ilvl="4" w:tplc="276819F4" w:tentative="1">
      <w:start w:val="1"/>
      <w:numFmt w:val="lowerLetter"/>
      <w:lvlText w:val="%5)"/>
      <w:lvlJc w:val="left"/>
      <w:pPr>
        <w:ind w:left="2100" w:hanging="420"/>
      </w:pPr>
    </w:lvl>
    <w:lvl w:ilvl="5" w:tplc="15B2926E" w:tentative="1">
      <w:start w:val="1"/>
      <w:numFmt w:val="lowerRoman"/>
      <w:lvlText w:val="%6."/>
      <w:lvlJc w:val="right"/>
      <w:pPr>
        <w:ind w:left="2520" w:hanging="420"/>
      </w:pPr>
    </w:lvl>
    <w:lvl w:ilvl="6" w:tplc="FD3EBC58" w:tentative="1">
      <w:start w:val="1"/>
      <w:numFmt w:val="decimal"/>
      <w:lvlText w:val="%7."/>
      <w:lvlJc w:val="left"/>
      <w:pPr>
        <w:ind w:left="2940" w:hanging="420"/>
      </w:pPr>
    </w:lvl>
    <w:lvl w:ilvl="7" w:tplc="26EA3D12" w:tentative="1">
      <w:start w:val="1"/>
      <w:numFmt w:val="lowerLetter"/>
      <w:lvlText w:val="%8)"/>
      <w:lvlJc w:val="left"/>
      <w:pPr>
        <w:ind w:left="3360" w:hanging="420"/>
      </w:pPr>
    </w:lvl>
    <w:lvl w:ilvl="8" w:tplc="6FD6F346" w:tentative="1">
      <w:start w:val="1"/>
      <w:numFmt w:val="lowerRoman"/>
      <w:lvlText w:val="%9."/>
      <w:lvlJc w:val="right"/>
      <w:pPr>
        <w:ind w:left="3780" w:hanging="420"/>
      </w:pPr>
    </w:lvl>
  </w:abstractNum>
  <w:abstractNum w:abstractNumId="32">
    <w:nsid w:val="555A1B43"/>
    <w:multiLevelType w:val="hybridMultilevel"/>
    <w:tmpl w:val="1BE4485C"/>
    <w:lvl w:ilvl="0" w:tplc="0BE0DF9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58F31B09"/>
    <w:multiLevelType w:val="hybridMultilevel"/>
    <w:tmpl w:val="AE28C332"/>
    <w:lvl w:ilvl="0" w:tplc="B96607C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C230618"/>
    <w:multiLevelType w:val="multilevel"/>
    <w:tmpl w:val="DAF44EAA"/>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5">
    <w:nsid w:val="5E802FAA"/>
    <w:multiLevelType w:val="hybridMultilevel"/>
    <w:tmpl w:val="47A28760"/>
    <w:lvl w:ilvl="0" w:tplc="02468F8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6">
    <w:nsid w:val="601B4136"/>
    <w:multiLevelType w:val="multilevel"/>
    <w:tmpl w:val="355465B2"/>
    <w:lvl w:ilvl="0">
      <w:start w:val="1"/>
      <w:numFmt w:val="decimal"/>
      <w:lvlText w:val="%1."/>
      <w:lvlJc w:val="left"/>
      <w:pPr>
        <w:ind w:left="425" w:hanging="425"/>
      </w:pPr>
    </w:lvl>
    <w:lvl w:ilvl="1">
      <w:start w:val="1"/>
      <w:numFmt w:val="decimal"/>
      <w:pStyle w:val="20"/>
      <w:lvlText w:val="%1.%2."/>
      <w:lvlJc w:val="left"/>
      <w:pPr>
        <w:ind w:left="567" w:hanging="567"/>
      </w:pPr>
    </w:lvl>
    <w:lvl w:ilvl="2">
      <w:start w:val="1"/>
      <w:numFmt w:val="decimal"/>
      <w:lvlText w:val="%1.%2.%3."/>
      <w:lvlJc w:val="left"/>
      <w:pPr>
        <w:ind w:left="709" w:hanging="709"/>
      </w:pPr>
    </w:lvl>
    <w:lvl w:ilvl="3">
      <w:start w:val="1"/>
      <w:numFmt w:val="decimal"/>
      <w:pStyle w:val="40"/>
      <w:lvlText w:val="%1.%2.%3.%4."/>
      <w:lvlJc w:val="left"/>
      <w:pPr>
        <w:ind w:left="851" w:hanging="851"/>
      </w:pPr>
    </w:lvl>
    <w:lvl w:ilvl="4">
      <w:start w:val="1"/>
      <w:numFmt w:val="bullet"/>
      <w:lvlText w:val=""/>
      <w:lvlJc w:val="left"/>
      <w:pPr>
        <w:ind w:left="992" w:hanging="992"/>
      </w:pPr>
      <w:rPr>
        <w:rFonts w:ascii="Wingdings" w:hAnsi="Wingdings" w:hint="default"/>
      </w:r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08D42A4"/>
    <w:multiLevelType w:val="hybridMultilevel"/>
    <w:tmpl w:val="8E389B1C"/>
    <w:lvl w:ilvl="0" w:tplc="B7E8CC24">
      <w:start w:val="1"/>
      <w:numFmt w:val="decimal"/>
      <w:lvlText w:val="%1."/>
      <w:lvlJc w:val="left"/>
      <w:pPr>
        <w:ind w:left="420" w:hanging="420"/>
      </w:pPr>
    </w:lvl>
    <w:lvl w:ilvl="1" w:tplc="F800A29C" w:tentative="1">
      <w:start w:val="1"/>
      <w:numFmt w:val="lowerLetter"/>
      <w:lvlText w:val="%2)"/>
      <w:lvlJc w:val="left"/>
      <w:pPr>
        <w:ind w:left="840" w:hanging="420"/>
      </w:pPr>
    </w:lvl>
    <w:lvl w:ilvl="2" w:tplc="DA88178E" w:tentative="1">
      <w:start w:val="1"/>
      <w:numFmt w:val="lowerRoman"/>
      <w:lvlText w:val="%3."/>
      <w:lvlJc w:val="right"/>
      <w:pPr>
        <w:ind w:left="1260" w:hanging="420"/>
      </w:pPr>
    </w:lvl>
    <w:lvl w:ilvl="3" w:tplc="29E47D0C" w:tentative="1">
      <w:start w:val="1"/>
      <w:numFmt w:val="decimal"/>
      <w:lvlText w:val="%4."/>
      <w:lvlJc w:val="left"/>
      <w:pPr>
        <w:ind w:left="1680" w:hanging="420"/>
      </w:pPr>
    </w:lvl>
    <w:lvl w:ilvl="4" w:tplc="AEC8CA82" w:tentative="1">
      <w:start w:val="1"/>
      <w:numFmt w:val="lowerLetter"/>
      <w:lvlText w:val="%5)"/>
      <w:lvlJc w:val="left"/>
      <w:pPr>
        <w:ind w:left="2100" w:hanging="420"/>
      </w:pPr>
    </w:lvl>
    <w:lvl w:ilvl="5" w:tplc="939C5CD4" w:tentative="1">
      <w:start w:val="1"/>
      <w:numFmt w:val="lowerRoman"/>
      <w:lvlText w:val="%6."/>
      <w:lvlJc w:val="right"/>
      <w:pPr>
        <w:ind w:left="2520" w:hanging="420"/>
      </w:pPr>
    </w:lvl>
    <w:lvl w:ilvl="6" w:tplc="978EA292" w:tentative="1">
      <w:start w:val="1"/>
      <w:numFmt w:val="decimal"/>
      <w:lvlText w:val="%7."/>
      <w:lvlJc w:val="left"/>
      <w:pPr>
        <w:ind w:left="2940" w:hanging="420"/>
      </w:pPr>
    </w:lvl>
    <w:lvl w:ilvl="7" w:tplc="6680A166" w:tentative="1">
      <w:start w:val="1"/>
      <w:numFmt w:val="lowerLetter"/>
      <w:lvlText w:val="%8)"/>
      <w:lvlJc w:val="left"/>
      <w:pPr>
        <w:ind w:left="3360" w:hanging="420"/>
      </w:pPr>
    </w:lvl>
    <w:lvl w:ilvl="8" w:tplc="55064C0C" w:tentative="1">
      <w:start w:val="1"/>
      <w:numFmt w:val="lowerRoman"/>
      <w:lvlText w:val="%9."/>
      <w:lvlJc w:val="right"/>
      <w:pPr>
        <w:ind w:left="3780" w:hanging="420"/>
      </w:pPr>
    </w:lvl>
  </w:abstractNum>
  <w:abstractNum w:abstractNumId="38">
    <w:nsid w:val="6571773C"/>
    <w:multiLevelType w:val="hybridMultilevel"/>
    <w:tmpl w:val="1BE8DE9A"/>
    <w:lvl w:ilvl="0" w:tplc="C7E4270C">
      <w:start w:val="1"/>
      <w:numFmt w:val="decimal"/>
      <w:lvlText w:val="%1."/>
      <w:lvlJc w:val="left"/>
      <w:pPr>
        <w:ind w:left="0" w:hanging="420"/>
      </w:pPr>
      <w:rPr>
        <w:rFonts w:hint="eastAsia"/>
      </w:rPr>
    </w:lvl>
    <w:lvl w:ilvl="1" w:tplc="04090019">
      <w:start w:val="1"/>
      <w:numFmt w:val="bullet"/>
      <w:lvlText w:val=""/>
      <w:lvlJc w:val="left"/>
      <w:pPr>
        <w:ind w:left="420" w:hanging="420"/>
      </w:pPr>
      <w:rPr>
        <w:rFonts w:ascii="Wingdings" w:hAnsi="Wingdings" w:hint="default"/>
      </w:rPr>
    </w:lvl>
    <w:lvl w:ilvl="2" w:tplc="0409001B">
      <w:start w:val="1"/>
      <w:numFmt w:val="bullet"/>
      <w:lvlText w:val=""/>
      <w:lvlJc w:val="left"/>
      <w:pPr>
        <w:ind w:left="840" w:hanging="420"/>
      </w:pPr>
      <w:rPr>
        <w:rFonts w:ascii="Wingdings" w:hAnsi="Wingdings" w:hint="default"/>
      </w:rPr>
    </w:lvl>
    <w:lvl w:ilvl="3" w:tplc="0409000F" w:tentative="1">
      <w:start w:val="1"/>
      <w:numFmt w:val="bullet"/>
      <w:lvlText w:val=""/>
      <w:lvlJc w:val="left"/>
      <w:pPr>
        <w:ind w:left="1260" w:hanging="420"/>
      </w:pPr>
      <w:rPr>
        <w:rFonts w:ascii="Wingdings" w:hAnsi="Wingdings" w:hint="default"/>
      </w:rPr>
    </w:lvl>
    <w:lvl w:ilvl="4" w:tplc="04090019" w:tentative="1">
      <w:start w:val="1"/>
      <w:numFmt w:val="bullet"/>
      <w:lvlText w:val=""/>
      <w:lvlJc w:val="left"/>
      <w:pPr>
        <w:ind w:left="1680" w:hanging="420"/>
      </w:pPr>
      <w:rPr>
        <w:rFonts w:ascii="Wingdings" w:hAnsi="Wingdings" w:hint="default"/>
      </w:rPr>
    </w:lvl>
    <w:lvl w:ilvl="5" w:tplc="0409001B" w:tentative="1">
      <w:start w:val="1"/>
      <w:numFmt w:val="bullet"/>
      <w:lvlText w:val=""/>
      <w:lvlJc w:val="left"/>
      <w:pPr>
        <w:ind w:left="2100" w:hanging="420"/>
      </w:pPr>
      <w:rPr>
        <w:rFonts w:ascii="Wingdings" w:hAnsi="Wingdings" w:hint="default"/>
      </w:rPr>
    </w:lvl>
    <w:lvl w:ilvl="6" w:tplc="0409000F" w:tentative="1">
      <w:start w:val="1"/>
      <w:numFmt w:val="bullet"/>
      <w:lvlText w:val=""/>
      <w:lvlJc w:val="left"/>
      <w:pPr>
        <w:ind w:left="2520" w:hanging="420"/>
      </w:pPr>
      <w:rPr>
        <w:rFonts w:ascii="Wingdings" w:hAnsi="Wingdings" w:hint="default"/>
      </w:rPr>
    </w:lvl>
    <w:lvl w:ilvl="7" w:tplc="04090019" w:tentative="1">
      <w:start w:val="1"/>
      <w:numFmt w:val="bullet"/>
      <w:lvlText w:val=""/>
      <w:lvlJc w:val="left"/>
      <w:pPr>
        <w:ind w:left="2940" w:hanging="420"/>
      </w:pPr>
      <w:rPr>
        <w:rFonts w:ascii="Wingdings" w:hAnsi="Wingdings" w:hint="default"/>
      </w:rPr>
    </w:lvl>
    <w:lvl w:ilvl="8" w:tplc="0409001B" w:tentative="1">
      <w:start w:val="1"/>
      <w:numFmt w:val="bullet"/>
      <w:lvlText w:val=""/>
      <w:lvlJc w:val="left"/>
      <w:pPr>
        <w:ind w:left="3360" w:hanging="420"/>
      </w:pPr>
      <w:rPr>
        <w:rFonts w:ascii="Wingdings" w:hAnsi="Wingdings" w:hint="default"/>
      </w:rPr>
    </w:lvl>
  </w:abstractNum>
  <w:abstractNum w:abstractNumId="39">
    <w:nsid w:val="6572231C"/>
    <w:multiLevelType w:val="hybridMultilevel"/>
    <w:tmpl w:val="35E4C774"/>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F1130F9"/>
    <w:multiLevelType w:val="multilevel"/>
    <w:tmpl w:val="A4364C32"/>
    <w:lvl w:ilvl="0">
      <w:start w:val="1"/>
      <w:numFmt w:val="decimal"/>
      <w:pStyle w:val="12"/>
      <w:suff w:val="space"/>
      <w:lvlText w:val="第%1章."/>
      <w:lvlJc w:val="left"/>
      <w:pPr>
        <w:ind w:left="425" w:hanging="425"/>
      </w:pPr>
      <w:rPr>
        <w:rFonts w:hint="eastAsia"/>
      </w:rPr>
    </w:lvl>
    <w:lvl w:ilvl="1">
      <w:start w:val="1"/>
      <w:numFmt w:val="decimal"/>
      <w:pStyle w:val="21"/>
      <w:isLgl/>
      <w:suff w:val="space"/>
      <w:lvlText w:val="【%1.%2】"/>
      <w:lvlJc w:val="left"/>
      <w:pPr>
        <w:ind w:left="567" w:hanging="567"/>
      </w:pPr>
      <w:rPr>
        <w:rFonts w:ascii="Times New Roman" w:eastAsia="黑体" w:hAnsi="Times New Roman" w:hint="default"/>
        <w:b/>
        <w:i w:val="0"/>
        <w:sz w:val="30"/>
      </w:rPr>
    </w:lvl>
    <w:lvl w:ilvl="2">
      <w:start w:val="1"/>
      <w:numFmt w:val="decimal"/>
      <w:isLgl/>
      <w:suff w:val="space"/>
      <w:lvlText w:val="【%1.%2.%3】"/>
      <w:lvlJc w:val="left"/>
      <w:pPr>
        <w:ind w:left="709" w:hanging="709"/>
      </w:pPr>
      <w:rPr>
        <w:rFonts w:hint="eastAsia"/>
      </w:rPr>
    </w:lvl>
    <w:lvl w:ilvl="3">
      <w:start w:val="1"/>
      <w:numFmt w:val="decimal"/>
      <w:pStyle w:val="32"/>
      <w:lvlText w:val="【%1.%2.%3.%4】"/>
      <w:lvlJc w:val="left"/>
      <w:pPr>
        <w:tabs>
          <w:tab w:val="num" w:pos="851"/>
        </w:tabs>
        <w:ind w:left="851" w:hanging="851"/>
      </w:pPr>
      <w:rPr>
        <w:rFonts w:hint="eastAsia"/>
      </w:rPr>
    </w:lvl>
    <w:lvl w:ilvl="4">
      <w:start w:val="1"/>
      <w:numFmt w:val="decimal"/>
      <w:pStyle w:val="41"/>
      <w:lvlText w:val="【%1.%2.%3.%4.%5】"/>
      <w:lvlJc w:val="left"/>
      <w:pPr>
        <w:tabs>
          <w:tab w:val="num" w:pos="1843"/>
        </w:tabs>
        <w:ind w:left="1843"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2B00BAA"/>
    <w:multiLevelType w:val="hybridMultilevel"/>
    <w:tmpl w:val="5290D31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2">
    <w:nsid w:val="76BD7A1D"/>
    <w:multiLevelType w:val="multilevel"/>
    <w:tmpl w:val="FCB8ABF6"/>
    <w:lvl w:ilvl="0">
      <w:start w:val="1"/>
      <w:numFmt w:val="decimal"/>
      <w:pStyle w:val="RHeading1"/>
      <w:lvlText w:val="%1."/>
      <w:lvlJc w:val="left"/>
      <w:pPr>
        <w:tabs>
          <w:tab w:val="num" w:pos="360"/>
        </w:tabs>
        <w:ind w:left="360" w:hanging="360"/>
      </w:pPr>
      <w:rPr>
        <w:rFonts w:ascii="Times New Roman" w:eastAsia="宋体" w:hAnsi="Times New Roman" w:hint="default"/>
      </w:rPr>
    </w:lvl>
    <w:lvl w:ilvl="1">
      <w:start w:val="1"/>
      <w:numFmt w:val="decimal"/>
      <w:pStyle w:val="RHeading2"/>
      <w:suff w:val="space"/>
      <w:lvlText w:val="%1.%2."/>
      <w:lvlJc w:val="left"/>
      <w:pPr>
        <w:ind w:left="0" w:firstLine="0"/>
      </w:pPr>
      <w:rPr>
        <w:rFonts w:ascii="Times New Roman" w:eastAsia="宋体" w:hAnsi="Times New Roman" w:hint="default"/>
      </w:rPr>
    </w:lvl>
    <w:lvl w:ilvl="2">
      <w:start w:val="1"/>
      <w:numFmt w:val="decimal"/>
      <w:pStyle w:val="RHeading3"/>
      <w:suff w:val="space"/>
      <w:lvlText w:val="%1.%2.%3."/>
      <w:lvlJc w:val="left"/>
      <w:pPr>
        <w:ind w:left="784" w:hanging="784"/>
      </w:pPr>
      <w:rPr>
        <w:rFonts w:ascii="Times New Roman" w:eastAsia="宋体" w:hAnsi="Times New Roman" w:hint="default"/>
        <w:b/>
        <w:i w:val="0"/>
      </w:rPr>
    </w:lvl>
    <w:lvl w:ilvl="3">
      <w:start w:val="1"/>
      <w:numFmt w:val="decimal"/>
      <w:pStyle w:val="RHeading4"/>
      <w:suff w:val="space"/>
      <w:lvlText w:val="%1.%2.%3.%4."/>
      <w:lvlJc w:val="left"/>
      <w:pPr>
        <w:ind w:left="900" w:hanging="900"/>
      </w:pPr>
      <w:rPr>
        <w:rFonts w:ascii="Times New Roman" w:eastAsia="宋体" w:hAnsi="Times New Roman" w:hint="default"/>
        <w:b/>
        <w:i w:val="0"/>
      </w:rPr>
    </w:lvl>
    <w:lvl w:ilvl="4">
      <w:start w:val="1"/>
      <w:numFmt w:val="chineseCountingThousand"/>
      <w:lvlText w:val="(%5)"/>
      <w:lvlJc w:val="left"/>
      <w:pPr>
        <w:tabs>
          <w:tab w:val="num" w:pos="1412"/>
        </w:tabs>
        <w:ind w:left="1412" w:hanging="420"/>
      </w:pPr>
      <w:rPr>
        <w:rFonts w:hint="eastAsia"/>
      </w:rPr>
    </w:lvl>
    <w:lvl w:ilvl="5">
      <w:start w:val="1"/>
      <w:numFmt w:val="decimal"/>
      <w:lvlText w:val="%1.%2.%3.%4.%5.%6."/>
      <w:lvlJc w:val="left"/>
      <w:pPr>
        <w:tabs>
          <w:tab w:val="num" w:pos="2432"/>
        </w:tabs>
        <w:ind w:left="2288" w:hanging="936"/>
      </w:pPr>
      <w:rPr>
        <w:rFonts w:hint="default"/>
      </w:rPr>
    </w:lvl>
    <w:lvl w:ilvl="6">
      <w:start w:val="1"/>
      <w:numFmt w:val="decimal"/>
      <w:lvlText w:val="%1.%2.%3.%4.%5.%6.%7."/>
      <w:lvlJc w:val="left"/>
      <w:pPr>
        <w:tabs>
          <w:tab w:val="num" w:pos="3152"/>
        </w:tabs>
        <w:ind w:left="2792" w:hanging="1080"/>
      </w:pPr>
      <w:rPr>
        <w:rFonts w:hint="default"/>
      </w:rPr>
    </w:lvl>
    <w:lvl w:ilvl="7">
      <w:start w:val="1"/>
      <w:numFmt w:val="decimal"/>
      <w:lvlText w:val="%1.%2.%3.%4.%5.%6.%7.%8."/>
      <w:lvlJc w:val="left"/>
      <w:pPr>
        <w:tabs>
          <w:tab w:val="num" w:pos="3512"/>
        </w:tabs>
        <w:ind w:left="3296" w:hanging="1224"/>
      </w:pPr>
      <w:rPr>
        <w:rFonts w:hint="default"/>
      </w:rPr>
    </w:lvl>
    <w:lvl w:ilvl="8">
      <w:start w:val="1"/>
      <w:numFmt w:val="decimal"/>
      <w:lvlText w:val="%1.%2.%3.%4.%5.%6.%7.%8.%9."/>
      <w:lvlJc w:val="left"/>
      <w:pPr>
        <w:tabs>
          <w:tab w:val="num" w:pos="4232"/>
        </w:tabs>
        <w:ind w:left="3872" w:hanging="1440"/>
      </w:pPr>
      <w:rPr>
        <w:rFonts w:hint="default"/>
      </w:rPr>
    </w:lvl>
  </w:abstractNum>
  <w:abstractNum w:abstractNumId="43">
    <w:nsid w:val="771D6D42"/>
    <w:multiLevelType w:val="hybridMultilevel"/>
    <w:tmpl w:val="129AF63E"/>
    <w:lvl w:ilvl="0" w:tplc="AC84D95C">
      <w:start w:val="1"/>
      <w:numFmt w:val="chineseCountingThousand"/>
      <w:pStyle w:val="2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34"/>
  </w:num>
  <w:num w:numId="3">
    <w:abstractNumId w:val="40"/>
  </w:num>
  <w:num w:numId="4">
    <w:abstractNumId w:val="24"/>
  </w:num>
  <w:num w:numId="5">
    <w:abstractNumId w:val="26"/>
  </w:num>
  <w:num w:numId="6">
    <w:abstractNumId w:val="17"/>
  </w:num>
  <w:num w:numId="7">
    <w:abstractNumId w:val="0"/>
  </w:num>
  <w:num w:numId="8">
    <w:abstractNumId w:val="42"/>
  </w:num>
  <w:num w:numId="9">
    <w:abstractNumId w:val="20"/>
  </w:num>
  <w:num w:numId="10">
    <w:abstractNumId w:val="43"/>
  </w:num>
  <w:num w:numId="11">
    <w:abstractNumId w:val="30"/>
  </w:num>
  <w:num w:numId="12">
    <w:abstractNumId w:val="32"/>
  </w:num>
  <w:num w:numId="13">
    <w:abstractNumId w:val="39"/>
  </w:num>
  <w:num w:numId="14">
    <w:abstractNumId w:val="37"/>
  </w:num>
  <w:num w:numId="15">
    <w:abstractNumId w:val="33"/>
  </w:num>
  <w:num w:numId="16">
    <w:abstractNumId w:val="29"/>
  </w:num>
  <w:num w:numId="17">
    <w:abstractNumId w:val="31"/>
  </w:num>
  <w:num w:numId="18">
    <w:abstractNumId w:val="15"/>
  </w:num>
  <w:num w:numId="19">
    <w:abstractNumId w:val="28"/>
  </w:num>
  <w:num w:numId="20">
    <w:abstractNumId w:val="21"/>
  </w:num>
  <w:num w:numId="21">
    <w:abstractNumId w:val="10"/>
  </w:num>
  <w:num w:numId="22">
    <w:abstractNumId w:val="16"/>
  </w:num>
  <w:num w:numId="23">
    <w:abstractNumId w:val="9"/>
  </w:num>
  <w:num w:numId="24">
    <w:abstractNumId w:val="18"/>
  </w:num>
  <w:num w:numId="25">
    <w:abstractNumId w:val="38"/>
  </w:num>
  <w:num w:numId="26">
    <w:abstractNumId w:val="25"/>
  </w:num>
  <w:num w:numId="27">
    <w:abstractNumId w:val="8"/>
  </w:num>
  <w:num w:numId="28">
    <w:abstractNumId w:val="14"/>
  </w:num>
  <w:num w:numId="29">
    <w:abstractNumId w:val="23"/>
  </w:num>
  <w:num w:numId="30">
    <w:abstractNumId w:val="22"/>
  </w:num>
  <w:num w:numId="31">
    <w:abstractNumId w:val="19"/>
  </w:num>
  <w:num w:numId="32">
    <w:abstractNumId w:val="36"/>
  </w:num>
  <w:num w:numId="33">
    <w:abstractNumId w:val="36"/>
  </w:num>
  <w:num w:numId="34">
    <w:abstractNumId w:val="35"/>
  </w:num>
  <w:num w:numId="35">
    <w:abstractNumId w:val="13"/>
  </w:num>
  <w:num w:numId="36">
    <w:abstractNumId w:val="5"/>
  </w:num>
  <w:num w:numId="37">
    <w:abstractNumId w:val="2"/>
  </w:num>
  <w:num w:numId="38">
    <w:abstractNumId w:val="7"/>
  </w:num>
  <w:num w:numId="39">
    <w:abstractNumId w:val="41"/>
  </w:num>
  <w:num w:numId="40">
    <w:abstractNumId w:val="12"/>
  </w:num>
  <w:num w:numId="41">
    <w:abstractNumId w:val="4"/>
  </w:num>
  <w:num w:numId="42">
    <w:abstractNumId w:val="27"/>
  </w:num>
  <w:num w:numId="43">
    <w:abstractNumId w:val="3"/>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5388"/>
    <w:rsid w:val="000008C9"/>
    <w:rsid w:val="00000AFE"/>
    <w:rsid w:val="000013F4"/>
    <w:rsid w:val="000017F6"/>
    <w:rsid w:val="00002552"/>
    <w:rsid w:val="0000272E"/>
    <w:rsid w:val="00003512"/>
    <w:rsid w:val="000049FE"/>
    <w:rsid w:val="00004AD5"/>
    <w:rsid w:val="00006A52"/>
    <w:rsid w:val="00006D83"/>
    <w:rsid w:val="000100D0"/>
    <w:rsid w:val="0001230F"/>
    <w:rsid w:val="00013017"/>
    <w:rsid w:val="0001306D"/>
    <w:rsid w:val="00013262"/>
    <w:rsid w:val="000140B0"/>
    <w:rsid w:val="0001586E"/>
    <w:rsid w:val="00015D09"/>
    <w:rsid w:val="00015EC7"/>
    <w:rsid w:val="0001613D"/>
    <w:rsid w:val="000164FA"/>
    <w:rsid w:val="00017F82"/>
    <w:rsid w:val="00020868"/>
    <w:rsid w:val="00020A5A"/>
    <w:rsid w:val="00020E21"/>
    <w:rsid w:val="000211A8"/>
    <w:rsid w:val="00021D3F"/>
    <w:rsid w:val="00021F57"/>
    <w:rsid w:val="00022006"/>
    <w:rsid w:val="00022F71"/>
    <w:rsid w:val="00023516"/>
    <w:rsid w:val="00024248"/>
    <w:rsid w:val="00024380"/>
    <w:rsid w:val="000249F1"/>
    <w:rsid w:val="00024BB2"/>
    <w:rsid w:val="00024F26"/>
    <w:rsid w:val="00025989"/>
    <w:rsid w:val="000259A7"/>
    <w:rsid w:val="000268BE"/>
    <w:rsid w:val="00026E9A"/>
    <w:rsid w:val="00027F1A"/>
    <w:rsid w:val="00030290"/>
    <w:rsid w:val="00030A4D"/>
    <w:rsid w:val="0003112F"/>
    <w:rsid w:val="00031A72"/>
    <w:rsid w:val="00032780"/>
    <w:rsid w:val="00032807"/>
    <w:rsid w:val="00033427"/>
    <w:rsid w:val="00033E5B"/>
    <w:rsid w:val="00034759"/>
    <w:rsid w:val="00034EFE"/>
    <w:rsid w:val="00035340"/>
    <w:rsid w:val="0003625B"/>
    <w:rsid w:val="000365F2"/>
    <w:rsid w:val="0003751B"/>
    <w:rsid w:val="00037E80"/>
    <w:rsid w:val="00040957"/>
    <w:rsid w:val="00041E61"/>
    <w:rsid w:val="000422E6"/>
    <w:rsid w:val="00042C10"/>
    <w:rsid w:val="000432E4"/>
    <w:rsid w:val="000447C3"/>
    <w:rsid w:val="000460BA"/>
    <w:rsid w:val="0004610A"/>
    <w:rsid w:val="00046296"/>
    <w:rsid w:val="00047332"/>
    <w:rsid w:val="00047635"/>
    <w:rsid w:val="00047705"/>
    <w:rsid w:val="00047BCC"/>
    <w:rsid w:val="00050E42"/>
    <w:rsid w:val="000511E0"/>
    <w:rsid w:val="00051369"/>
    <w:rsid w:val="00051C94"/>
    <w:rsid w:val="0005267B"/>
    <w:rsid w:val="00052D01"/>
    <w:rsid w:val="00052E8F"/>
    <w:rsid w:val="00053528"/>
    <w:rsid w:val="0005477E"/>
    <w:rsid w:val="00055396"/>
    <w:rsid w:val="000553B8"/>
    <w:rsid w:val="0005575F"/>
    <w:rsid w:val="00056743"/>
    <w:rsid w:val="000567FB"/>
    <w:rsid w:val="00056B2C"/>
    <w:rsid w:val="00056C44"/>
    <w:rsid w:val="00057401"/>
    <w:rsid w:val="000579B3"/>
    <w:rsid w:val="00060109"/>
    <w:rsid w:val="00061113"/>
    <w:rsid w:val="0006171C"/>
    <w:rsid w:val="00061CEC"/>
    <w:rsid w:val="00063281"/>
    <w:rsid w:val="00063519"/>
    <w:rsid w:val="000640F6"/>
    <w:rsid w:val="00064A5F"/>
    <w:rsid w:val="00064ECE"/>
    <w:rsid w:val="00065943"/>
    <w:rsid w:val="0006610C"/>
    <w:rsid w:val="00067215"/>
    <w:rsid w:val="00070A31"/>
    <w:rsid w:val="0007178C"/>
    <w:rsid w:val="00072016"/>
    <w:rsid w:val="000722DA"/>
    <w:rsid w:val="00072E08"/>
    <w:rsid w:val="00073162"/>
    <w:rsid w:val="00073E2E"/>
    <w:rsid w:val="000745E3"/>
    <w:rsid w:val="00074E96"/>
    <w:rsid w:val="000750E7"/>
    <w:rsid w:val="000751D6"/>
    <w:rsid w:val="000754B0"/>
    <w:rsid w:val="00077D5A"/>
    <w:rsid w:val="00080686"/>
    <w:rsid w:val="00080FDB"/>
    <w:rsid w:val="0008164E"/>
    <w:rsid w:val="00082511"/>
    <w:rsid w:val="000845A5"/>
    <w:rsid w:val="000848CD"/>
    <w:rsid w:val="00084FAC"/>
    <w:rsid w:val="000851FB"/>
    <w:rsid w:val="000853EA"/>
    <w:rsid w:val="000854A5"/>
    <w:rsid w:val="0008780C"/>
    <w:rsid w:val="00090B47"/>
    <w:rsid w:val="0009177C"/>
    <w:rsid w:val="0009245B"/>
    <w:rsid w:val="00093707"/>
    <w:rsid w:val="0009371D"/>
    <w:rsid w:val="00093ACD"/>
    <w:rsid w:val="00094C3D"/>
    <w:rsid w:val="00095187"/>
    <w:rsid w:val="0009531B"/>
    <w:rsid w:val="00095363"/>
    <w:rsid w:val="000965F7"/>
    <w:rsid w:val="00096A76"/>
    <w:rsid w:val="00097185"/>
    <w:rsid w:val="000A024A"/>
    <w:rsid w:val="000A02C5"/>
    <w:rsid w:val="000A1628"/>
    <w:rsid w:val="000A2017"/>
    <w:rsid w:val="000A2129"/>
    <w:rsid w:val="000A3800"/>
    <w:rsid w:val="000A44F6"/>
    <w:rsid w:val="000A4AC7"/>
    <w:rsid w:val="000A4B5C"/>
    <w:rsid w:val="000A54B9"/>
    <w:rsid w:val="000A588A"/>
    <w:rsid w:val="000A6808"/>
    <w:rsid w:val="000A6BD3"/>
    <w:rsid w:val="000B0812"/>
    <w:rsid w:val="000B16D4"/>
    <w:rsid w:val="000B21F9"/>
    <w:rsid w:val="000B227A"/>
    <w:rsid w:val="000B2336"/>
    <w:rsid w:val="000B2E9A"/>
    <w:rsid w:val="000B3046"/>
    <w:rsid w:val="000B3CDA"/>
    <w:rsid w:val="000B4FD8"/>
    <w:rsid w:val="000B52A6"/>
    <w:rsid w:val="000B5690"/>
    <w:rsid w:val="000B66A8"/>
    <w:rsid w:val="000B79CE"/>
    <w:rsid w:val="000C008A"/>
    <w:rsid w:val="000C19DF"/>
    <w:rsid w:val="000C2181"/>
    <w:rsid w:val="000C22E5"/>
    <w:rsid w:val="000C2FF4"/>
    <w:rsid w:val="000C376D"/>
    <w:rsid w:val="000C419E"/>
    <w:rsid w:val="000C45EC"/>
    <w:rsid w:val="000C6A77"/>
    <w:rsid w:val="000C700B"/>
    <w:rsid w:val="000C7E49"/>
    <w:rsid w:val="000C7E60"/>
    <w:rsid w:val="000C7FE2"/>
    <w:rsid w:val="000D00CD"/>
    <w:rsid w:val="000D0275"/>
    <w:rsid w:val="000D05BA"/>
    <w:rsid w:val="000D0D8B"/>
    <w:rsid w:val="000D1577"/>
    <w:rsid w:val="000D2CCF"/>
    <w:rsid w:val="000D2E8D"/>
    <w:rsid w:val="000D30C2"/>
    <w:rsid w:val="000D36EB"/>
    <w:rsid w:val="000D38DC"/>
    <w:rsid w:val="000D5153"/>
    <w:rsid w:val="000D5383"/>
    <w:rsid w:val="000D68E7"/>
    <w:rsid w:val="000D74DE"/>
    <w:rsid w:val="000D75FE"/>
    <w:rsid w:val="000D7A9E"/>
    <w:rsid w:val="000E0476"/>
    <w:rsid w:val="000E0A8B"/>
    <w:rsid w:val="000E0B1C"/>
    <w:rsid w:val="000E0B7E"/>
    <w:rsid w:val="000E0C00"/>
    <w:rsid w:val="000E0DC8"/>
    <w:rsid w:val="000E1153"/>
    <w:rsid w:val="000E14F2"/>
    <w:rsid w:val="000E1729"/>
    <w:rsid w:val="000E1EE8"/>
    <w:rsid w:val="000E2B11"/>
    <w:rsid w:val="000E2C94"/>
    <w:rsid w:val="000E4692"/>
    <w:rsid w:val="000E49B0"/>
    <w:rsid w:val="000E4C31"/>
    <w:rsid w:val="000E4CB4"/>
    <w:rsid w:val="000E7109"/>
    <w:rsid w:val="000E7573"/>
    <w:rsid w:val="000F02FD"/>
    <w:rsid w:val="000F0A19"/>
    <w:rsid w:val="000F0BC5"/>
    <w:rsid w:val="000F0BE8"/>
    <w:rsid w:val="000F0CC6"/>
    <w:rsid w:val="000F0E84"/>
    <w:rsid w:val="000F1B51"/>
    <w:rsid w:val="000F2181"/>
    <w:rsid w:val="000F2827"/>
    <w:rsid w:val="000F2E8C"/>
    <w:rsid w:val="000F3112"/>
    <w:rsid w:val="000F4DA9"/>
    <w:rsid w:val="000F6D0C"/>
    <w:rsid w:val="000F714F"/>
    <w:rsid w:val="001000FC"/>
    <w:rsid w:val="00101AA9"/>
    <w:rsid w:val="00101DB7"/>
    <w:rsid w:val="001025D8"/>
    <w:rsid w:val="001025DD"/>
    <w:rsid w:val="001029C8"/>
    <w:rsid w:val="00102E87"/>
    <w:rsid w:val="00104355"/>
    <w:rsid w:val="001069FD"/>
    <w:rsid w:val="00106C57"/>
    <w:rsid w:val="00106DC2"/>
    <w:rsid w:val="00106E31"/>
    <w:rsid w:val="00107F3B"/>
    <w:rsid w:val="00110598"/>
    <w:rsid w:val="001122B9"/>
    <w:rsid w:val="001126A6"/>
    <w:rsid w:val="00114483"/>
    <w:rsid w:val="00114A60"/>
    <w:rsid w:val="00114BF1"/>
    <w:rsid w:val="001158FC"/>
    <w:rsid w:val="00115BCF"/>
    <w:rsid w:val="00115F92"/>
    <w:rsid w:val="00116359"/>
    <w:rsid w:val="0011723F"/>
    <w:rsid w:val="00117617"/>
    <w:rsid w:val="00117910"/>
    <w:rsid w:val="00117EC5"/>
    <w:rsid w:val="00117F9F"/>
    <w:rsid w:val="0012004D"/>
    <w:rsid w:val="0012014D"/>
    <w:rsid w:val="00120640"/>
    <w:rsid w:val="001207E6"/>
    <w:rsid w:val="00121A18"/>
    <w:rsid w:val="0012247F"/>
    <w:rsid w:val="001226C5"/>
    <w:rsid w:val="00122A50"/>
    <w:rsid w:val="00123801"/>
    <w:rsid w:val="001243CA"/>
    <w:rsid w:val="00124612"/>
    <w:rsid w:val="00124A33"/>
    <w:rsid w:val="00124A3E"/>
    <w:rsid w:val="001255BE"/>
    <w:rsid w:val="001269F3"/>
    <w:rsid w:val="00127600"/>
    <w:rsid w:val="00127706"/>
    <w:rsid w:val="001279B4"/>
    <w:rsid w:val="001279FA"/>
    <w:rsid w:val="00131B54"/>
    <w:rsid w:val="001334CC"/>
    <w:rsid w:val="00133719"/>
    <w:rsid w:val="00133865"/>
    <w:rsid w:val="00134246"/>
    <w:rsid w:val="00136921"/>
    <w:rsid w:val="00136DA9"/>
    <w:rsid w:val="00137DD1"/>
    <w:rsid w:val="00140BB8"/>
    <w:rsid w:val="001411CF"/>
    <w:rsid w:val="001414C2"/>
    <w:rsid w:val="00141569"/>
    <w:rsid w:val="00141D3C"/>
    <w:rsid w:val="001423C1"/>
    <w:rsid w:val="0014384A"/>
    <w:rsid w:val="00143AED"/>
    <w:rsid w:val="00143B58"/>
    <w:rsid w:val="00143C05"/>
    <w:rsid w:val="00143F7A"/>
    <w:rsid w:val="001441FA"/>
    <w:rsid w:val="00144254"/>
    <w:rsid w:val="00144516"/>
    <w:rsid w:val="00144E5B"/>
    <w:rsid w:val="00145928"/>
    <w:rsid w:val="00145E09"/>
    <w:rsid w:val="00145E9F"/>
    <w:rsid w:val="001460C7"/>
    <w:rsid w:val="00147788"/>
    <w:rsid w:val="0015022F"/>
    <w:rsid w:val="00150704"/>
    <w:rsid w:val="00151590"/>
    <w:rsid w:val="00151927"/>
    <w:rsid w:val="00151E1D"/>
    <w:rsid w:val="001531B9"/>
    <w:rsid w:val="00153261"/>
    <w:rsid w:val="0015352F"/>
    <w:rsid w:val="00153AC9"/>
    <w:rsid w:val="00153C40"/>
    <w:rsid w:val="00154C72"/>
    <w:rsid w:val="00154D95"/>
    <w:rsid w:val="00155174"/>
    <w:rsid w:val="0015517B"/>
    <w:rsid w:val="001561AC"/>
    <w:rsid w:val="001562B7"/>
    <w:rsid w:val="00156824"/>
    <w:rsid w:val="00156BBE"/>
    <w:rsid w:val="00156BDC"/>
    <w:rsid w:val="00156F38"/>
    <w:rsid w:val="001626FA"/>
    <w:rsid w:val="00163450"/>
    <w:rsid w:val="001642C2"/>
    <w:rsid w:val="001646D9"/>
    <w:rsid w:val="00164862"/>
    <w:rsid w:val="00165009"/>
    <w:rsid w:val="00165C9A"/>
    <w:rsid w:val="00165D37"/>
    <w:rsid w:val="0016656B"/>
    <w:rsid w:val="001665A0"/>
    <w:rsid w:val="001670CC"/>
    <w:rsid w:val="00170055"/>
    <w:rsid w:val="001704A7"/>
    <w:rsid w:val="00170551"/>
    <w:rsid w:val="001711A6"/>
    <w:rsid w:val="00171B1B"/>
    <w:rsid w:val="001735B4"/>
    <w:rsid w:val="001736B6"/>
    <w:rsid w:val="00173783"/>
    <w:rsid w:val="001739FE"/>
    <w:rsid w:val="001742E7"/>
    <w:rsid w:val="001745EB"/>
    <w:rsid w:val="00175D9C"/>
    <w:rsid w:val="0017738A"/>
    <w:rsid w:val="0017788F"/>
    <w:rsid w:val="001778DC"/>
    <w:rsid w:val="001805B7"/>
    <w:rsid w:val="00181CEB"/>
    <w:rsid w:val="00182AF1"/>
    <w:rsid w:val="00182AF5"/>
    <w:rsid w:val="00182B2C"/>
    <w:rsid w:val="0018328F"/>
    <w:rsid w:val="00183384"/>
    <w:rsid w:val="0018352A"/>
    <w:rsid w:val="001852D7"/>
    <w:rsid w:val="00186041"/>
    <w:rsid w:val="00186D18"/>
    <w:rsid w:val="00187301"/>
    <w:rsid w:val="0019142F"/>
    <w:rsid w:val="00191532"/>
    <w:rsid w:val="00191785"/>
    <w:rsid w:val="001921FB"/>
    <w:rsid w:val="001927EF"/>
    <w:rsid w:val="001928BC"/>
    <w:rsid w:val="00192A3D"/>
    <w:rsid w:val="00192A81"/>
    <w:rsid w:val="00192E36"/>
    <w:rsid w:val="0019398F"/>
    <w:rsid w:val="00194C6E"/>
    <w:rsid w:val="00194F82"/>
    <w:rsid w:val="00195561"/>
    <w:rsid w:val="00195A40"/>
    <w:rsid w:val="00195A6E"/>
    <w:rsid w:val="001962F7"/>
    <w:rsid w:val="0019738F"/>
    <w:rsid w:val="0019748E"/>
    <w:rsid w:val="00197E7E"/>
    <w:rsid w:val="001A0FB5"/>
    <w:rsid w:val="001A1FCB"/>
    <w:rsid w:val="001A204E"/>
    <w:rsid w:val="001A2513"/>
    <w:rsid w:val="001A2723"/>
    <w:rsid w:val="001A3334"/>
    <w:rsid w:val="001A36A2"/>
    <w:rsid w:val="001A4292"/>
    <w:rsid w:val="001A4ED2"/>
    <w:rsid w:val="001A73EA"/>
    <w:rsid w:val="001B08F8"/>
    <w:rsid w:val="001B118A"/>
    <w:rsid w:val="001B13C2"/>
    <w:rsid w:val="001B203E"/>
    <w:rsid w:val="001B2520"/>
    <w:rsid w:val="001B25C1"/>
    <w:rsid w:val="001B313C"/>
    <w:rsid w:val="001B3931"/>
    <w:rsid w:val="001B3AE2"/>
    <w:rsid w:val="001B3DD4"/>
    <w:rsid w:val="001B4E99"/>
    <w:rsid w:val="001B5663"/>
    <w:rsid w:val="001B5B52"/>
    <w:rsid w:val="001B5C3B"/>
    <w:rsid w:val="001B61A5"/>
    <w:rsid w:val="001B6457"/>
    <w:rsid w:val="001B77F7"/>
    <w:rsid w:val="001B7B8C"/>
    <w:rsid w:val="001B7CD6"/>
    <w:rsid w:val="001C0105"/>
    <w:rsid w:val="001C09D2"/>
    <w:rsid w:val="001C0A62"/>
    <w:rsid w:val="001C0F36"/>
    <w:rsid w:val="001C165A"/>
    <w:rsid w:val="001C1B73"/>
    <w:rsid w:val="001C1D58"/>
    <w:rsid w:val="001C27A1"/>
    <w:rsid w:val="001C2C35"/>
    <w:rsid w:val="001C4877"/>
    <w:rsid w:val="001C4AD7"/>
    <w:rsid w:val="001C4B29"/>
    <w:rsid w:val="001C4DD0"/>
    <w:rsid w:val="001C510F"/>
    <w:rsid w:val="001C5411"/>
    <w:rsid w:val="001C5786"/>
    <w:rsid w:val="001C58E4"/>
    <w:rsid w:val="001C6C8B"/>
    <w:rsid w:val="001C7831"/>
    <w:rsid w:val="001D0221"/>
    <w:rsid w:val="001D14FC"/>
    <w:rsid w:val="001D3552"/>
    <w:rsid w:val="001D35A2"/>
    <w:rsid w:val="001D5A76"/>
    <w:rsid w:val="001D7406"/>
    <w:rsid w:val="001E010B"/>
    <w:rsid w:val="001E143A"/>
    <w:rsid w:val="001E2C94"/>
    <w:rsid w:val="001E2D94"/>
    <w:rsid w:val="001E30C4"/>
    <w:rsid w:val="001E342E"/>
    <w:rsid w:val="001E4FC8"/>
    <w:rsid w:val="001E5544"/>
    <w:rsid w:val="001E5B76"/>
    <w:rsid w:val="001E69F9"/>
    <w:rsid w:val="001E6CB1"/>
    <w:rsid w:val="001E7055"/>
    <w:rsid w:val="001E7CCD"/>
    <w:rsid w:val="001F1A72"/>
    <w:rsid w:val="001F1FAC"/>
    <w:rsid w:val="001F21C9"/>
    <w:rsid w:val="001F29DC"/>
    <w:rsid w:val="001F32F9"/>
    <w:rsid w:val="001F375B"/>
    <w:rsid w:val="001F389F"/>
    <w:rsid w:val="001F3ED7"/>
    <w:rsid w:val="001F3F2C"/>
    <w:rsid w:val="001F3FC8"/>
    <w:rsid w:val="001F45B2"/>
    <w:rsid w:val="001F5547"/>
    <w:rsid w:val="001F586B"/>
    <w:rsid w:val="001F5BF2"/>
    <w:rsid w:val="001F6631"/>
    <w:rsid w:val="001F7324"/>
    <w:rsid w:val="001F7F3D"/>
    <w:rsid w:val="0020008A"/>
    <w:rsid w:val="002001B5"/>
    <w:rsid w:val="00200350"/>
    <w:rsid w:val="0020128A"/>
    <w:rsid w:val="0020156D"/>
    <w:rsid w:val="00202F09"/>
    <w:rsid w:val="00204364"/>
    <w:rsid w:val="002047EE"/>
    <w:rsid w:val="00204CC3"/>
    <w:rsid w:val="00204FD8"/>
    <w:rsid w:val="002054D2"/>
    <w:rsid w:val="00205634"/>
    <w:rsid w:val="0020568A"/>
    <w:rsid w:val="00205EA7"/>
    <w:rsid w:val="00205F7A"/>
    <w:rsid w:val="002064C4"/>
    <w:rsid w:val="00206772"/>
    <w:rsid w:val="002067E7"/>
    <w:rsid w:val="00207DA6"/>
    <w:rsid w:val="00210D91"/>
    <w:rsid w:val="00211184"/>
    <w:rsid w:val="00211288"/>
    <w:rsid w:val="00211E87"/>
    <w:rsid w:val="00212448"/>
    <w:rsid w:val="002128D0"/>
    <w:rsid w:val="00212953"/>
    <w:rsid w:val="0021386D"/>
    <w:rsid w:val="00214460"/>
    <w:rsid w:val="002155A5"/>
    <w:rsid w:val="00215ABD"/>
    <w:rsid w:val="00215AC0"/>
    <w:rsid w:val="00215CF3"/>
    <w:rsid w:val="0021654C"/>
    <w:rsid w:val="00216CCA"/>
    <w:rsid w:val="00216EEB"/>
    <w:rsid w:val="00221372"/>
    <w:rsid w:val="00221B28"/>
    <w:rsid w:val="00222229"/>
    <w:rsid w:val="002223CF"/>
    <w:rsid w:val="00223041"/>
    <w:rsid w:val="002231B5"/>
    <w:rsid w:val="002231F2"/>
    <w:rsid w:val="002234FC"/>
    <w:rsid w:val="002235CE"/>
    <w:rsid w:val="0022380A"/>
    <w:rsid w:val="00223B5F"/>
    <w:rsid w:val="002240EF"/>
    <w:rsid w:val="0022455D"/>
    <w:rsid w:val="0022599F"/>
    <w:rsid w:val="0022606D"/>
    <w:rsid w:val="002277FB"/>
    <w:rsid w:val="0023031A"/>
    <w:rsid w:val="00230A51"/>
    <w:rsid w:val="00231A1A"/>
    <w:rsid w:val="00231F4C"/>
    <w:rsid w:val="0023222D"/>
    <w:rsid w:val="00232D1F"/>
    <w:rsid w:val="00233427"/>
    <w:rsid w:val="0023408F"/>
    <w:rsid w:val="00234119"/>
    <w:rsid w:val="00234C4A"/>
    <w:rsid w:val="00235663"/>
    <w:rsid w:val="00235961"/>
    <w:rsid w:val="0023713E"/>
    <w:rsid w:val="00237A6F"/>
    <w:rsid w:val="00237AC9"/>
    <w:rsid w:val="00237D79"/>
    <w:rsid w:val="00240C0C"/>
    <w:rsid w:val="0024104D"/>
    <w:rsid w:val="0024127E"/>
    <w:rsid w:val="00241C06"/>
    <w:rsid w:val="00241FC5"/>
    <w:rsid w:val="00242343"/>
    <w:rsid w:val="00242485"/>
    <w:rsid w:val="002429DC"/>
    <w:rsid w:val="00242A0A"/>
    <w:rsid w:val="0024332F"/>
    <w:rsid w:val="00243E9B"/>
    <w:rsid w:val="002442D9"/>
    <w:rsid w:val="00244523"/>
    <w:rsid w:val="00244849"/>
    <w:rsid w:val="00244C1D"/>
    <w:rsid w:val="002455A2"/>
    <w:rsid w:val="002469FA"/>
    <w:rsid w:val="00247ECA"/>
    <w:rsid w:val="00250CF6"/>
    <w:rsid w:val="00250DAE"/>
    <w:rsid w:val="002510AA"/>
    <w:rsid w:val="00251A0A"/>
    <w:rsid w:val="00252155"/>
    <w:rsid w:val="00253458"/>
    <w:rsid w:val="00253F7F"/>
    <w:rsid w:val="002569E6"/>
    <w:rsid w:val="00256EFE"/>
    <w:rsid w:val="00257A48"/>
    <w:rsid w:val="00260092"/>
    <w:rsid w:val="002616E1"/>
    <w:rsid w:val="00261872"/>
    <w:rsid w:val="002635D7"/>
    <w:rsid w:val="00263DDD"/>
    <w:rsid w:val="002642FD"/>
    <w:rsid w:val="0026489C"/>
    <w:rsid w:val="0026618A"/>
    <w:rsid w:val="00266519"/>
    <w:rsid w:val="00266B6D"/>
    <w:rsid w:val="0027023E"/>
    <w:rsid w:val="00270676"/>
    <w:rsid w:val="00270F42"/>
    <w:rsid w:val="002710D2"/>
    <w:rsid w:val="00271164"/>
    <w:rsid w:val="00271BFE"/>
    <w:rsid w:val="00271F8D"/>
    <w:rsid w:val="002726DC"/>
    <w:rsid w:val="00272761"/>
    <w:rsid w:val="0027310C"/>
    <w:rsid w:val="002731C7"/>
    <w:rsid w:val="00273453"/>
    <w:rsid w:val="00274E80"/>
    <w:rsid w:val="00276113"/>
    <w:rsid w:val="0027635E"/>
    <w:rsid w:val="002769D2"/>
    <w:rsid w:val="00276CF0"/>
    <w:rsid w:val="00276D78"/>
    <w:rsid w:val="00277858"/>
    <w:rsid w:val="00277C60"/>
    <w:rsid w:val="00280653"/>
    <w:rsid w:val="002813BD"/>
    <w:rsid w:val="00281A23"/>
    <w:rsid w:val="00281FA4"/>
    <w:rsid w:val="00283165"/>
    <w:rsid w:val="00283690"/>
    <w:rsid w:val="00283D59"/>
    <w:rsid w:val="002849D3"/>
    <w:rsid w:val="0028538A"/>
    <w:rsid w:val="002858B1"/>
    <w:rsid w:val="00285BB5"/>
    <w:rsid w:val="0028608D"/>
    <w:rsid w:val="0028619A"/>
    <w:rsid w:val="002861A8"/>
    <w:rsid w:val="002861CB"/>
    <w:rsid w:val="00286D9A"/>
    <w:rsid w:val="00286F5F"/>
    <w:rsid w:val="00286FA3"/>
    <w:rsid w:val="00290753"/>
    <w:rsid w:val="002907BF"/>
    <w:rsid w:val="00290930"/>
    <w:rsid w:val="0029223D"/>
    <w:rsid w:val="002924C0"/>
    <w:rsid w:val="00293339"/>
    <w:rsid w:val="002941A8"/>
    <w:rsid w:val="00295055"/>
    <w:rsid w:val="00295453"/>
    <w:rsid w:val="002955FD"/>
    <w:rsid w:val="00295C68"/>
    <w:rsid w:val="002961E2"/>
    <w:rsid w:val="002966B0"/>
    <w:rsid w:val="0029730C"/>
    <w:rsid w:val="002973F3"/>
    <w:rsid w:val="00297A1F"/>
    <w:rsid w:val="00297FFB"/>
    <w:rsid w:val="002A076C"/>
    <w:rsid w:val="002A1620"/>
    <w:rsid w:val="002A2EC3"/>
    <w:rsid w:val="002A3154"/>
    <w:rsid w:val="002A472C"/>
    <w:rsid w:val="002A58B8"/>
    <w:rsid w:val="002A7624"/>
    <w:rsid w:val="002A7B05"/>
    <w:rsid w:val="002B1277"/>
    <w:rsid w:val="002B177E"/>
    <w:rsid w:val="002B283B"/>
    <w:rsid w:val="002B2A3F"/>
    <w:rsid w:val="002B2B49"/>
    <w:rsid w:val="002B2E21"/>
    <w:rsid w:val="002B4230"/>
    <w:rsid w:val="002B45DB"/>
    <w:rsid w:val="002B53F9"/>
    <w:rsid w:val="002B58B9"/>
    <w:rsid w:val="002B5A13"/>
    <w:rsid w:val="002B5CE0"/>
    <w:rsid w:val="002B6E3F"/>
    <w:rsid w:val="002C00A9"/>
    <w:rsid w:val="002C0327"/>
    <w:rsid w:val="002C1176"/>
    <w:rsid w:val="002C23A0"/>
    <w:rsid w:val="002C26CD"/>
    <w:rsid w:val="002C3178"/>
    <w:rsid w:val="002C3481"/>
    <w:rsid w:val="002C439A"/>
    <w:rsid w:val="002C44E1"/>
    <w:rsid w:val="002C537A"/>
    <w:rsid w:val="002C780D"/>
    <w:rsid w:val="002D15C0"/>
    <w:rsid w:val="002D207B"/>
    <w:rsid w:val="002D2CBE"/>
    <w:rsid w:val="002D371E"/>
    <w:rsid w:val="002D3930"/>
    <w:rsid w:val="002D49E2"/>
    <w:rsid w:val="002D5A68"/>
    <w:rsid w:val="002D67F5"/>
    <w:rsid w:val="002D6F0B"/>
    <w:rsid w:val="002D778D"/>
    <w:rsid w:val="002D7AF5"/>
    <w:rsid w:val="002D7C2E"/>
    <w:rsid w:val="002E1625"/>
    <w:rsid w:val="002E1C2F"/>
    <w:rsid w:val="002E2CB2"/>
    <w:rsid w:val="002E32EE"/>
    <w:rsid w:val="002E384B"/>
    <w:rsid w:val="002E38B3"/>
    <w:rsid w:val="002E3F2A"/>
    <w:rsid w:val="002E4B19"/>
    <w:rsid w:val="002E4E9D"/>
    <w:rsid w:val="002E719E"/>
    <w:rsid w:val="002E7283"/>
    <w:rsid w:val="002E77D5"/>
    <w:rsid w:val="002F09AC"/>
    <w:rsid w:val="002F0F63"/>
    <w:rsid w:val="002F17E4"/>
    <w:rsid w:val="002F2038"/>
    <w:rsid w:val="002F212A"/>
    <w:rsid w:val="002F3BF9"/>
    <w:rsid w:val="002F506B"/>
    <w:rsid w:val="002F507C"/>
    <w:rsid w:val="002F5372"/>
    <w:rsid w:val="002F558E"/>
    <w:rsid w:val="002F599B"/>
    <w:rsid w:val="002F5A3A"/>
    <w:rsid w:val="002F5E5E"/>
    <w:rsid w:val="002F619A"/>
    <w:rsid w:val="002F6595"/>
    <w:rsid w:val="002F68FF"/>
    <w:rsid w:val="002F772C"/>
    <w:rsid w:val="0030174C"/>
    <w:rsid w:val="00301D17"/>
    <w:rsid w:val="00301EC1"/>
    <w:rsid w:val="00302A18"/>
    <w:rsid w:val="00302F5E"/>
    <w:rsid w:val="00303704"/>
    <w:rsid w:val="00303801"/>
    <w:rsid w:val="00304188"/>
    <w:rsid w:val="0030463E"/>
    <w:rsid w:val="003053F5"/>
    <w:rsid w:val="0030579D"/>
    <w:rsid w:val="00305836"/>
    <w:rsid w:val="00305FF5"/>
    <w:rsid w:val="003066BE"/>
    <w:rsid w:val="00306CCE"/>
    <w:rsid w:val="00306EFB"/>
    <w:rsid w:val="00307020"/>
    <w:rsid w:val="00307F89"/>
    <w:rsid w:val="00310264"/>
    <w:rsid w:val="003104A1"/>
    <w:rsid w:val="003107C0"/>
    <w:rsid w:val="003108A4"/>
    <w:rsid w:val="0031216E"/>
    <w:rsid w:val="00312C7C"/>
    <w:rsid w:val="00312D58"/>
    <w:rsid w:val="003130BE"/>
    <w:rsid w:val="0031411E"/>
    <w:rsid w:val="00314B8F"/>
    <w:rsid w:val="00314DC4"/>
    <w:rsid w:val="00315D7D"/>
    <w:rsid w:val="00316A00"/>
    <w:rsid w:val="003171A9"/>
    <w:rsid w:val="00317F0D"/>
    <w:rsid w:val="003211C2"/>
    <w:rsid w:val="0032143B"/>
    <w:rsid w:val="00322743"/>
    <w:rsid w:val="00323C93"/>
    <w:rsid w:val="003251F5"/>
    <w:rsid w:val="003256C3"/>
    <w:rsid w:val="003262FB"/>
    <w:rsid w:val="00327AA1"/>
    <w:rsid w:val="00330EA0"/>
    <w:rsid w:val="00330F77"/>
    <w:rsid w:val="0033100F"/>
    <w:rsid w:val="00331828"/>
    <w:rsid w:val="00331DE2"/>
    <w:rsid w:val="00331F07"/>
    <w:rsid w:val="003324FD"/>
    <w:rsid w:val="0033265D"/>
    <w:rsid w:val="00333B66"/>
    <w:rsid w:val="00333E00"/>
    <w:rsid w:val="0033460A"/>
    <w:rsid w:val="003354F6"/>
    <w:rsid w:val="0033551D"/>
    <w:rsid w:val="00335CBF"/>
    <w:rsid w:val="00336398"/>
    <w:rsid w:val="0033658A"/>
    <w:rsid w:val="00336E28"/>
    <w:rsid w:val="00337DE3"/>
    <w:rsid w:val="00337E20"/>
    <w:rsid w:val="0034205A"/>
    <w:rsid w:val="003431CE"/>
    <w:rsid w:val="00343786"/>
    <w:rsid w:val="003437EF"/>
    <w:rsid w:val="00344520"/>
    <w:rsid w:val="00344F8E"/>
    <w:rsid w:val="00345769"/>
    <w:rsid w:val="0034695A"/>
    <w:rsid w:val="00350432"/>
    <w:rsid w:val="003533D1"/>
    <w:rsid w:val="003534A2"/>
    <w:rsid w:val="003540F1"/>
    <w:rsid w:val="00354A77"/>
    <w:rsid w:val="00355329"/>
    <w:rsid w:val="003556C5"/>
    <w:rsid w:val="00355973"/>
    <w:rsid w:val="00355E06"/>
    <w:rsid w:val="003560CD"/>
    <w:rsid w:val="00361012"/>
    <w:rsid w:val="00362215"/>
    <w:rsid w:val="0036234B"/>
    <w:rsid w:val="00362685"/>
    <w:rsid w:val="00362FE2"/>
    <w:rsid w:val="00363806"/>
    <w:rsid w:val="00364D64"/>
    <w:rsid w:val="0036636E"/>
    <w:rsid w:val="00366464"/>
    <w:rsid w:val="00366BCC"/>
    <w:rsid w:val="003675DC"/>
    <w:rsid w:val="0037052C"/>
    <w:rsid w:val="00371304"/>
    <w:rsid w:val="00371C7B"/>
    <w:rsid w:val="0037286E"/>
    <w:rsid w:val="00374384"/>
    <w:rsid w:val="00374579"/>
    <w:rsid w:val="003747D3"/>
    <w:rsid w:val="00376CBB"/>
    <w:rsid w:val="00376FC9"/>
    <w:rsid w:val="00377D43"/>
    <w:rsid w:val="00380A39"/>
    <w:rsid w:val="003822A9"/>
    <w:rsid w:val="00382DE7"/>
    <w:rsid w:val="00382E37"/>
    <w:rsid w:val="003846D3"/>
    <w:rsid w:val="003854CC"/>
    <w:rsid w:val="003855F3"/>
    <w:rsid w:val="00385F79"/>
    <w:rsid w:val="00385F7E"/>
    <w:rsid w:val="003864B5"/>
    <w:rsid w:val="003866D0"/>
    <w:rsid w:val="003871EC"/>
    <w:rsid w:val="003871FA"/>
    <w:rsid w:val="003875B4"/>
    <w:rsid w:val="00387A09"/>
    <w:rsid w:val="003915A5"/>
    <w:rsid w:val="00391E77"/>
    <w:rsid w:val="003921EF"/>
    <w:rsid w:val="00393AC6"/>
    <w:rsid w:val="0039488B"/>
    <w:rsid w:val="00394B3E"/>
    <w:rsid w:val="003954D8"/>
    <w:rsid w:val="00395AAB"/>
    <w:rsid w:val="003A07A6"/>
    <w:rsid w:val="003A103A"/>
    <w:rsid w:val="003A14E0"/>
    <w:rsid w:val="003A1584"/>
    <w:rsid w:val="003A1780"/>
    <w:rsid w:val="003A26CB"/>
    <w:rsid w:val="003A2BD2"/>
    <w:rsid w:val="003A3642"/>
    <w:rsid w:val="003A488C"/>
    <w:rsid w:val="003A4C14"/>
    <w:rsid w:val="003A4DC0"/>
    <w:rsid w:val="003A4DF5"/>
    <w:rsid w:val="003A5AA0"/>
    <w:rsid w:val="003A5BD6"/>
    <w:rsid w:val="003A6677"/>
    <w:rsid w:val="003A6C18"/>
    <w:rsid w:val="003A6C54"/>
    <w:rsid w:val="003A6E21"/>
    <w:rsid w:val="003A7CF7"/>
    <w:rsid w:val="003B01BA"/>
    <w:rsid w:val="003B022C"/>
    <w:rsid w:val="003B036D"/>
    <w:rsid w:val="003B05AB"/>
    <w:rsid w:val="003B0917"/>
    <w:rsid w:val="003B0DD2"/>
    <w:rsid w:val="003B2851"/>
    <w:rsid w:val="003B28D3"/>
    <w:rsid w:val="003B2C73"/>
    <w:rsid w:val="003B368D"/>
    <w:rsid w:val="003B6074"/>
    <w:rsid w:val="003B720A"/>
    <w:rsid w:val="003C01DF"/>
    <w:rsid w:val="003C0560"/>
    <w:rsid w:val="003C0FC0"/>
    <w:rsid w:val="003C1596"/>
    <w:rsid w:val="003C1B1D"/>
    <w:rsid w:val="003C21C1"/>
    <w:rsid w:val="003C21C4"/>
    <w:rsid w:val="003C29F0"/>
    <w:rsid w:val="003C32CA"/>
    <w:rsid w:val="003C32DA"/>
    <w:rsid w:val="003C3DA3"/>
    <w:rsid w:val="003C4509"/>
    <w:rsid w:val="003C48D2"/>
    <w:rsid w:val="003C506F"/>
    <w:rsid w:val="003C5839"/>
    <w:rsid w:val="003C5888"/>
    <w:rsid w:val="003C5B82"/>
    <w:rsid w:val="003C6247"/>
    <w:rsid w:val="003C64B0"/>
    <w:rsid w:val="003C7489"/>
    <w:rsid w:val="003C7A57"/>
    <w:rsid w:val="003C7C62"/>
    <w:rsid w:val="003D0132"/>
    <w:rsid w:val="003D3B09"/>
    <w:rsid w:val="003D449E"/>
    <w:rsid w:val="003D450A"/>
    <w:rsid w:val="003D4533"/>
    <w:rsid w:val="003D48E0"/>
    <w:rsid w:val="003D53B0"/>
    <w:rsid w:val="003D53B5"/>
    <w:rsid w:val="003D563C"/>
    <w:rsid w:val="003D5CAC"/>
    <w:rsid w:val="003D6176"/>
    <w:rsid w:val="003D6E18"/>
    <w:rsid w:val="003D70F7"/>
    <w:rsid w:val="003E1570"/>
    <w:rsid w:val="003E1EE0"/>
    <w:rsid w:val="003E29F2"/>
    <w:rsid w:val="003E36FE"/>
    <w:rsid w:val="003E44C3"/>
    <w:rsid w:val="003E4A4D"/>
    <w:rsid w:val="003E4DB5"/>
    <w:rsid w:val="003E5D76"/>
    <w:rsid w:val="003E5E64"/>
    <w:rsid w:val="003E6267"/>
    <w:rsid w:val="003E6860"/>
    <w:rsid w:val="003E6BA3"/>
    <w:rsid w:val="003E6BB8"/>
    <w:rsid w:val="003E6DA5"/>
    <w:rsid w:val="003E7725"/>
    <w:rsid w:val="003E7F3C"/>
    <w:rsid w:val="003F284D"/>
    <w:rsid w:val="003F2B8D"/>
    <w:rsid w:val="003F30AE"/>
    <w:rsid w:val="003F38AE"/>
    <w:rsid w:val="003F3C83"/>
    <w:rsid w:val="003F4927"/>
    <w:rsid w:val="003F50C3"/>
    <w:rsid w:val="003F574B"/>
    <w:rsid w:val="003F7247"/>
    <w:rsid w:val="003F7C60"/>
    <w:rsid w:val="00400BDF"/>
    <w:rsid w:val="00400C14"/>
    <w:rsid w:val="00401060"/>
    <w:rsid w:val="00403C5A"/>
    <w:rsid w:val="0040429E"/>
    <w:rsid w:val="0040526C"/>
    <w:rsid w:val="004055FC"/>
    <w:rsid w:val="004057CB"/>
    <w:rsid w:val="0040665C"/>
    <w:rsid w:val="004066DC"/>
    <w:rsid w:val="00406EC9"/>
    <w:rsid w:val="00407DB5"/>
    <w:rsid w:val="004109A2"/>
    <w:rsid w:val="00411177"/>
    <w:rsid w:val="00411961"/>
    <w:rsid w:val="00411E26"/>
    <w:rsid w:val="00412274"/>
    <w:rsid w:val="00412827"/>
    <w:rsid w:val="00412A02"/>
    <w:rsid w:val="00412DBC"/>
    <w:rsid w:val="00414CCD"/>
    <w:rsid w:val="00414D75"/>
    <w:rsid w:val="004156EE"/>
    <w:rsid w:val="004159C4"/>
    <w:rsid w:val="00415EEC"/>
    <w:rsid w:val="0041658F"/>
    <w:rsid w:val="00416A40"/>
    <w:rsid w:val="00416E5D"/>
    <w:rsid w:val="00417582"/>
    <w:rsid w:val="00417872"/>
    <w:rsid w:val="004213D8"/>
    <w:rsid w:val="004220A0"/>
    <w:rsid w:val="004226BB"/>
    <w:rsid w:val="00422CCF"/>
    <w:rsid w:val="00423291"/>
    <w:rsid w:val="0042423E"/>
    <w:rsid w:val="0042560D"/>
    <w:rsid w:val="00425C15"/>
    <w:rsid w:val="004260C1"/>
    <w:rsid w:val="0042618B"/>
    <w:rsid w:val="00426DA0"/>
    <w:rsid w:val="00426F25"/>
    <w:rsid w:val="004275DF"/>
    <w:rsid w:val="00427679"/>
    <w:rsid w:val="00427E59"/>
    <w:rsid w:val="00427FC1"/>
    <w:rsid w:val="0043051A"/>
    <w:rsid w:val="00430854"/>
    <w:rsid w:val="00430DD2"/>
    <w:rsid w:val="004313D6"/>
    <w:rsid w:val="004317C4"/>
    <w:rsid w:val="00431EBF"/>
    <w:rsid w:val="00432E17"/>
    <w:rsid w:val="00434D61"/>
    <w:rsid w:val="00435017"/>
    <w:rsid w:val="0043599A"/>
    <w:rsid w:val="00436F56"/>
    <w:rsid w:val="0044028A"/>
    <w:rsid w:val="0044029B"/>
    <w:rsid w:val="004408A2"/>
    <w:rsid w:val="00441587"/>
    <w:rsid w:val="00441C42"/>
    <w:rsid w:val="00441F0D"/>
    <w:rsid w:val="0044276D"/>
    <w:rsid w:val="004434CF"/>
    <w:rsid w:val="00443765"/>
    <w:rsid w:val="004442FD"/>
    <w:rsid w:val="00444649"/>
    <w:rsid w:val="00444D1F"/>
    <w:rsid w:val="004456E7"/>
    <w:rsid w:val="00445C46"/>
    <w:rsid w:val="0044786C"/>
    <w:rsid w:val="004508BA"/>
    <w:rsid w:val="00450ED8"/>
    <w:rsid w:val="004512BE"/>
    <w:rsid w:val="004519FD"/>
    <w:rsid w:val="00452841"/>
    <w:rsid w:val="00453B14"/>
    <w:rsid w:val="00454D40"/>
    <w:rsid w:val="0045551A"/>
    <w:rsid w:val="00455A5D"/>
    <w:rsid w:val="0045647F"/>
    <w:rsid w:val="00456495"/>
    <w:rsid w:val="00457809"/>
    <w:rsid w:val="00460BCC"/>
    <w:rsid w:val="00461051"/>
    <w:rsid w:val="00461229"/>
    <w:rsid w:val="00461314"/>
    <w:rsid w:val="0046210B"/>
    <w:rsid w:val="0046257B"/>
    <w:rsid w:val="00462EEE"/>
    <w:rsid w:val="00463EF6"/>
    <w:rsid w:val="0046410C"/>
    <w:rsid w:val="0046431C"/>
    <w:rsid w:val="00464CC4"/>
    <w:rsid w:val="004654A4"/>
    <w:rsid w:val="00465BB2"/>
    <w:rsid w:val="00466397"/>
    <w:rsid w:val="00466580"/>
    <w:rsid w:val="004669A9"/>
    <w:rsid w:val="004670D0"/>
    <w:rsid w:val="00467580"/>
    <w:rsid w:val="00467A45"/>
    <w:rsid w:val="00467DD1"/>
    <w:rsid w:val="00467F58"/>
    <w:rsid w:val="004702D5"/>
    <w:rsid w:val="00470621"/>
    <w:rsid w:val="00471774"/>
    <w:rsid w:val="00472551"/>
    <w:rsid w:val="00472737"/>
    <w:rsid w:val="00473158"/>
    <w:rsid w:val="00474A2C"/>
    <w:rsid w:val="00474FAB"/>
    <w:rsid w:val="0047533B"/>
    <w:rsid w:val="00475663"/>
    <w:rsid w:val="00475686"/>
    <w:rsid w:val="00475999"/>
    <w:rsid w:val="00476502"/>
    <w:rsid w:val="00476DD4"/>
    <w:rsid w:val="00477A19"/>
    <w:rsid w:val="00480057"/>
    <w:rsid w:val="00480E9B"/>
    <w:rsid w:val="004812F1"/>
    <w:rsid w:val="00481797"/>
    <w:rsid w:val="00481BDC"/>
    <w:rsid w:val="00482132"/>
    <w:rsid w:val="00482524"/>
    <w:rsid w:val="0048331E"/>
    <w:rsid w:val="0048375C"/>
    <w:rsid w:val="004837ED"/>
    <w:rsid w:val="00483EC0"/>
    <w:rsid w:val="00484396"/>
    <w:rsid w:val="004860DA"/>
    <w:rsid w:val="00486CAA"/>
    <w:rsid w:val="004873F7"/>
    <w:rsid w:val="004874D9"/>
    <w:rsid w:val="00487578"/>
    <w:rsid w:val="00490AF0"/>
    <w:rsid w:val="00490B6B"/>
    <w:rsid w:val="00492808"/>
    <w:rsid w:val="00493841"/>
    <w:rsid w:val="00494565"/>
    <w:rsid w:val="004954B2"/>
    <w:rsid w:val="004954DA"/>
    <w:rsid w:val="00495C17"/>
    <w:rsid w:val="00495F17"/>
    <w:rsid w:val="00496E2A"/>
    <w:rsid w:val="004970AF"/>
    <w:rsid w:val="004A010A"/>
    <w:rsid w:val="004A0446"/>
    <w:rsid w:val="004A06DB"/>
    <w:rsid w:val="004A1213"/>
    <w:rsid w:val="004A1730"/>
    <w:rsid w:val="004A1F5F"/>
    <w:rsid w:val="004A2168"/>
    <w:rsid w:val="004A2577"/>
    <w:rsid w:val="004A3B87"/>
    <w:rsid w:val="004A4B2F"/>
    <w:rsid w:val="004A6845"/>
    <w:rsid w:val="004A697D"/>
    <w:rsid w:val="004B09DB"/>
    <w:rsid w:val="004B0D22"/>
    <w:rsid w:val="004B151D"/>
    <w:rsid w:val="004B28CA"/>
    <w:rsid w:val="004B3046"/>
    <w:rsid w:val="004B3681"/>
    <w:rsid w:val="004B38A2"/>
    <w:rsid w:val="004B4376"/>
    <w:rsid w:val="004B48F8"/>
    <w:rsid w:val="004B493D"/>
    <w:rsid w:val="004B501F"/>
    <w:rsid w:val="004B5367"/>
    <w:rsid w:val="004B547A"/>
    <w:rsid w:val="004B5BD2"/>
    <w:rsid w:val="004B650B"/>
    <w:rsid w:val="004B719B"/>
    <w:rsid w:val="004B726B"/>
    <w:rsid w:val="004B7293"/>
    <w:rsid w:val="004B7867"/>
    <w:rsid w:val="004B7B66"/>
    <w:rsid w:val="004B7D58"/>
    <w:rsid w:val="004C05AE"/>
    <w:rsid w:val="004C075A"/>
    <w:rsid w:val="004C0808"/>
    <w:rsid w:val="004C098A"/>
    <w:rsid w:val="004C20B5"/>
    <w:rsid w:val="004C21B1"/>
    <w:rsid w:val="004C312F"/>
    <w:rsid w:val="004C33FC"/>
    <w:rsid w:val="004C3E53"/>
    <w:rsid w:val="004C50DF"/>
    <w:rsid w:val="004C54E0"/>
    <w:rsid w:val="004C5A9D"/>
    <w:rsid w:val="004C6D3F"/>
    <w:rsid w:val="004C7303"/>
    <w:rsid w:val="004C792F"/>
    <w:rsid w:val="004D0230"/>
    <w:rsid w:val="004D0E6B"/>
    <w:rsid w:val="004D0FBA"/>
    <w:rsid w:val="004D1F57"/>
    <w:rsid w:val="004D2F14"/>
    <w:rsid w:val="004D50F4"/>
    <w:rsid w:val="004D6B17"/>
    <w:rsid w:val="004D6E43"/>
    <w:rsid w:val="004D76AE"/>
    <w:rsid w:val="004E095A"/>
    <w:rsid w:val="004E0D85"/>
    <w:rsid w:val="004E0F10"/>
    <w:rsid w:val="004E16FE"/>
    <w:rsid w:val="004E19A6"/>
    <w:rsid w:val="004E3B4F"/>
    <w:rsid w:val="004E3C0B"/>
    <w:rsid w:val="004E45AB"/>
    <w:rsid w:val="004E4E30"/>
    <w:rsid w:val="004E5CE2"/>
    <w:rsid w:val="004E71A4"/>
    <w:rsid w:val="004E7223"/>
    <w:rsid w:val="004E73D1"/>
    <w:rsid w:val="004E759C"/>
    <w:rsid w:val="004E7A0A"/>
    <w:rsid w:val="004E7EB5"/>
    <w:rsid w:val="004F0CDA"/>
    <w:rsid w:val="004F0CE5"/>
    <w:rsid w:val="004F1F37"/>
    <w:rsid w:val="004F2111"/>
    <w:rsid w:val="004F343C"/>
    <w:rsid w:val="004F474B"/>
    <w:rsid w:val="004F4895"/>
    <w:rsid w:val="004F4E3A"/>
    <w:rsid w:val="004F4E52"/>
    <w:rsid w:val="004F5196"/>
    <w:rsid w:val="004F5484"/>
    <w:rsid w:val="004F54D8"/>
    <w:rsid w:val="004F5F69"/>
    <w:rsid w:val="004F7051"/>
    <w:rsid w:val="00500221"/>
    <w:rsid w:val="0050052A"/>
    <w:rsid w:val="00500598"/>
    <w:rsid w:val="00500624"/>
    <w:rsid w:val="00501082"/>
    <w:rsid w:val="00501560"/>
    <w:rsid w:val="005018BB"/>
    <w:rsid w:val="00502D41"/>
    <w:rsid w:val="005037F0"/>
    <w:rsid w:val="005041B0"/>
    <w:rsid w:val="00504809"/>
    <w:rsid w:val="00504CAC"/>
    <w:rsid w:val="00504FD3"/>
    <w:rsid w:val="00504FD6"/>
    <w:rsid w:val="0050510A"/>
    <w:rsid w:val="0050562D"/>
    <w:rsid w:val="00505849"/>
    <w:rsid w:val="00505C20"/>
    <w:rsid w:val="00506D72"/>
    <w:rsid w:val="005103A2"/>
    <w:rsid w:val="00512352"/>
    <w:rsid w:val="005127CB"/>
    <w:rsid w:val="00512D86"/>
    <w:rsid w:val="00513D24"/>
    <w:rsid w:val="00514087"/>
    <w:rsid w:val="00514459"/>
    <w:rsid w:val="0051462B"/>
    <w:rsid w:val="00515D93"/>
    <w:rsid w:val="0051625F"/>
    <w:rsid w:val="00516521"/>
    <w:rsid w:val="005165B3"/>
    <w:rsid w:val="00516A73"/>
    <w:rsid w:val="00516B4D"/>
    <w:rsid w:val="005178E5"/>
    <w:rsid w:val="00517D3D"/>
    <w:rsid w:val="00520273"/>
    <w:rsid w:val="00520A7F"/>
    <w:rsid w:val="005221E5"/>
    <w:rsid w:val="005224E4"/>
    <w:rsid w:val="00523404"/>
    <w:rsid w:val="005235CC"/>
    <w:rsid w:val="00523733"/>
    <w:rsid w:val="00523C2D"/>
    <w:rsid w:val="0052489A"/>
    <w:rsid w:val="00525DF9"/>
    <w:rsid w:val="00526830"/>
    <w:rsid w:val="00526A03"/>
    <w:rsid w:val="005270B1"/>
    <w:rsid w:val="0052734A"/>
    <w:rsid w:val="00527AB3"/>
    <w:rsid w:val="00530E5A"/>
    <w:rsid w:val="00530FBB"/>
    <w:rsid w:val="00531957"/>
    <w:rsid w:val="00534D68"/>
    <w:rsid w:val="005359F9"/>
    <w:rsid w:val="00535C99"/>
    <w:rsid w:val="0053651B"/>
    <w:rsid w:val="005366F3"/>
    <w:rsid w:val="00536BD8"/>
    <w:rsid w:val="0053737C"/>
    <w:rsid w:val="00537908"/>
    <w:rsid w:val="00537A6C"/>
    <w:rsid w:val="0054100C"/>
    <w:rsid w:val="00541609"/>
    <w:rsid w:val="005418A9"/>
    <w:rsid w:val="00541D31"/>
    <w:rsid w:val="005433B4"/>
    <w:rsid w:val="00543F38"/>
    <w:rsid w:val="005461CC"/>
    <w:rsid w:val="00546961"/>
    <w:rsid w:val="00547738"/>
    <w:rsid w:val="00547F93"/>
    <w:rsid w:val="0055022B"/>
    <w:rsid w:val="00551103"/>
    <w:rsid w:val="005511D7"/>
    <w:rsid w:val="005514CC"/>
    <w:rsid w:val="00551984"/>
    <w:rsid w:val="00553FC6"/>
    <w:rsid w:val="00554022"/>
    <w:rsid w:val="00554945"/>
    <w:rsid w:val="00554F92"/>
    <w:rsid w:val="00555843"/>
    <w:rsid w:val="00555A08"/>
    <w:rsid w:val="00556A41"/>
    <w:rsid w:val="00557FD8"/>
    <w:rsid w:val="00561C17"/>
    <w:rsid w:val="005639B1"/>
    <w:rsid w:val="00564BA6"/>
    <w:rsid w:val="0056526E"/>
    <w:rsid w:val="005669F3"/>
    <w:rsid w:val="00566CC4"/>
    <w:rsid w:val="00566F80"/>
    <w:rsid w:val="005677DD"/>
    <w:rsid w:val="0057192E"/>
    <w:rsid w:val="00571DBD"/>
    <w:rsid w:val="005728EC"/>
    <w:rsid w:val="00572C95"/>
    <w:rsid w:val="00572F81"/>
    <w:rsid w:val="00573823"/>
    <w:rsid w:val="00575CD5"/>
    <w:rsid w:val="00575F22"/>
    <w:rsid w:val="005771B0"/>
    <w:rsid w:val="00577560"/>
    <w:rsid w:val="00580431"/>
    <w:rsid w:val="005831AB"/>
    <w:rsid w:val="00583286"/>
    <w:rsid w:val="00583519"/>
    <w:rsid w:val="00583581"/>
    <w:rsid w:val="005838B5"/>
    <w:rsid w:val="00583D6E"/>
    <w:rsid w:val="00583EA4"/>
    <w:rsid w:val="005844A5"/>
    <w:rsid w:val="005845E2"/>
    <w:rsid w:val="00585024"/>
    <w:rsid w:val="00585075"/>
    <w:rsid w:val="005851A1"/>
    <w:rsid w:val="005851D4"/>
    <w:rsid w:val="00586C96"/>
    <w:rsid w:val="005871BD"/>
    <w:rsid w:val="005874CF"/>
    <w:rsid w:val="0059016B"/>
    <w:rsid w:val="00590FE6"/>
    <w:rsid w:val="005917AD"/>
    <w:rsid w:val="00591F1F"/>
    <w:rsid w:val="0059273E"/>
    <w:rsid w:val="00593994"/>
    <w:rsid w:val="00593F0F"/>
    <w:rsid w:val="005950AA"/>
    <w:rsid w:val="00596A5F"/>
    <w:rsid w:val="00597192"/>
    <w:rsid w:val="005A0184"/>
    <w:rsid w:val="005A02C7"/>
    <w:rsid w:val="005A0CDD"/>
    <w:rsid w:val="005A0F19"/>
    <w:rsid w:val="005A33C1"/>
    <w:rsid w:val="005A38C9"/>
    <w:rsid w:val="005A3C7F"/>
    <w:rsid w:val="005A3D89"/>
    <w:rsid w:val="005A4A00"/>
    <w:rsid w:val="005A4C9E"/>
    <w:rsid w:val="005A5D0A"/>
    <w:rsid w:val="005A6C3B"/>
    <w:rsid w:val="005A7603"/>
    <w:rsid w:val="005A7E5F"/>
    <w:rsid w:val="005B05CB"/>
    <w:rsid w:val="005B0E8D"/>
    <w:rsid w:val="005B1136"/>
    <w:rsid w:val="005B15D2"/>
    <w:rsid w:val="005B233E"/>
    <w:rsid w:val="005B4294"/>
    <w:rsid w:val="005B4BF4"/>
    <w:rsid w:val="005B4CE7"/>
    <w:rsid w:val="005B529F"/>
    <w:rsid w:val="005B5511"/>
    <w:rsid w:val="005B56A5"/>
    <w:rsid w:val="005B61E9"/>
    <w:rsid w:val="005B6B0B"/>
    <w:rsid w:val="005B6FBB"/>
    <w:rsid w:val="005B71C8"/>
    <w:rsid w:val="005B73DD"/>
    <w:rsid w:val="005B7C57"/>
    <w:rsid w:val="005C0218"/>
    <w:rsid w:val="005C2BDD"/>
    <w:rsid w:val="005C35FE"/>
    <w:rsid w:val="005C3834"/>
    <w:rsid w:val="005C3CF4"/>
    <w:rsid w:val="005C4E83"/>
    <w:rsid w:val="005C53AE"/>
    <w:rsid w:val="005C55A7"/>
    <w:rsid w:val="005C5DC2"/>
    <w:rsid w:val="005C64DD"/>
    <w:rsid w:val="005C6F37"/>
    <w:rsid w:val="005C7665"/>
    <w:rsid w:val="005C76FA"/>
    <w:rsid w:val="005D105E"/>
    <w:rsid w:val="005D10AA"/>
    <w:rsid w:val="005D3CB5"/>
    <w:rsid w:val="005D4230"/>
    <w:rsid w:val="005D44CC"/>
    <w:rsid w:val="005D4971"/>
    <w:rsid w:val="005D4EE7"/>
    <w:rsid w:val="005D5668"/>
    <w:rsid w:val="005D5DBD"/>
    <w:rsid w:val="005D6839"/>
    <w:rsid w:val="005D6D53"/>
    <w:rsid w:val="005D77CA"/>
    <w:rsid w:val="005E0C1A"/>
    <w:rsid w:val="005E0F0F"/>
    <w:rsid w:val="005E1446"/>
    <w:rsid w:val="005E1A6C"/>
    <w:rsid w:val="005E1E1C"/>
    <w:rsid w:val="005E43BB"/>
    <w:rsid w:val="005E491A"/>
    <w:rsid w:val="005E5165"/>
    <w:rsid w:val="005E54B1"/>
    <w:rsid w:val="005E58BF"/>
    <w:rsid w:val="005E5C8E"/>
    <w:rsid w:val="005E6C92"/>
    <w:rsid w:val="005E71BE"/>
    <w:rsid w:val="005E726D"/>
    <w:rsid w:val="005E731F"/>
    <w:rsid w:val="005E782C"/>
    <w:rsid w:val="005F014E"/>
    <w:rsid w:val="005F037D"/>
    <w:rsid w:val="005F041C"/>
    <w:rsid w:val="005F0E94"/>
    <w:rsid w:val="005F1FCC"/>
    <w:rsid w:val="005F3062"/>
    <w:rsid w:val="005F3F69"/>
    <w:rsid w:val="005F4642"/>
    <w:rsid w:val="005F4B7E"/>
    <w:rsid w:val="005F508D"/>
    <w:rsid w:val="005F5095"/>
    <w:rsid w:val="005F654E"/>
    <w:rsid w:val="005F6A46"/>
    <w:rsid w:val="005F70CE"/>
    <w:rsid w:val="005F7325"/>
    <w:rsid w:val="005F77A1"/>
    <w:rsid w:val="005F7AF4"/>
    <w:rsid w:val="00600320"/>
    <w:rsid w:val="00600493"/>
    <w:rsid w:val="006013C8"/>
    <w:rsid w:val="00601550"/>
    <w:rsid w:val="00602A3F"/>
    <w:rsid w:val="00603660"/>
    <w:rsid w:val="00603738"/>
    <w:rsid w:val="00604050"/>
    <w:rsid w:val="00604148"/>
    <w:rsid w:val="006048B2"/>
    <w:rsid w:val="00604F83"/>
    <w:rsid w:val="0060560F"/>
    <w:rsid w:val="0060630A"/>
    <w:rsid w:val="00606E57"/>
    <w:rsid w:val="00607523"/>
    <w:rsid w:val="00610DD4"/>
    <w:rsid w:val="00611336"/>
    <w:rsid w:val="006114F1"/>
    <w:rsid w:val="006117A7"/>
    <w:rsid w:val="00611A0C"/>
    <w:rsid w:val="00612771"/>
    <w:rsid w:val="00612ADF"/>
    <w:rsid w:val="006142DD"/>
    <w:rsid w:val="00614608"/>
    <w:rsid w:val="00616296"/>
    <w:rsid w:val="00620923"/>
    <w:rsid w:val="006211DE"/>
    <w:rsid w:val="006226D5"/>
    <w:rsid w:val="006237DA"/>
    <w:rsid w:val="006238F7"/>
    <w:rsid w:val="006245BE"/>
    <w:rsid w:val="00624664"/>
    <w:rsid w:val="00624F6D"/>
    <w:rsid w:val="00625AB8"/>
    <w:rsid w:val="006271F7"/>
    <w:rsid w:val="006304D0"/>
    <w:rsid w:val="00630A0F"/>
    <w:rsid w:val="00631763"/>
    <w:rsid w:val="00631C2B"/>
    <w:rsid w:val="006321CB"/>
    <w:rsid w:val="00632722"/>
    <w:rsid w:val="00632A92"/>
    <w:rsid w:val="00634F6B"/>
    <w:rsid w:val="00635045"/>
    <w:rsid w:val="006351A4"/>
    <w:rsid w:val="00635AEC"/>
    <w:rsid w:val="0063644A"/>
    <w:rsid w:val="00637BC7"/>
    <w:rsid w:val="00640D35"/>
    <w:rsid w:val="00641226"/>
    <w:rsid w:val="00641B22"/>
    <w:rsid w:val="00641B57"/>
    <w:rsid w:val="00642486"/>
    <w:rsid w:val="0064261A"/>
    <w:rsid w:val="00645175"/>
    <w:rsid w:val="00645DF4"/>
    <w:rsid w:val="006462C0"/>
    <w:rsid w:val="006467C3"/>
    <w:rsid w:val="0064730B"/>
    <w:rsid w:val="00650E13"/>
    <w:rsid w:val="00650E95"/>
    <w:rsid w:val="00651353"/>
    <w:rsid w:val="00653F75"/>
    <w:rsid w:val="0065411C"/>
    <w:rsid w:val="00654A24"/>
    <w:rsid w:val="00654F22"/>
    <w:rsid w:val="0065638E"/>
    <w:rsid w:val="00656DAC"/>
    <w:rsid w:val="006572A1"/>
    <w:rsid w:val="00657D14"/>
    <w:rsid w:val="00660408"/>
    <w:rsid w:val="00660EE3"/>
    <w:rsid w:val="00661158"/>
    <w:rsid w:val="00661700"/>
    <w:rsid w:val="00662258"/>
    <w:rsid w:val="00663452"/>
    <w:rsid w:val="0066367E"/>
    <w:rsid w:val="006642C3"/>
    <w:rsid w:val="006643A5"/>
    <w:rsid w:val="006643FD"/>
    <w:rsid w:val="00664E6A"/>
    <w:rsid w:val="00665081"/>
    <w:rsid w:val="006658FB"/>
    <w:rsid w:val="00666390"/>
    <w:rsid w:val="00666436"/>
    <w:rsid w:val="00666780"/>
    <w:rsid w:val="00667B52"/>
    <w:rsid w:val="0067034D"/>
    <w:rsid w:val="00670C59"/>
    <w:rsid w:val="00670C71"/>
    <w:rsid w:val="00671081"/>
    <w:rsid w:val="0067141A"/>
    <w:rsid w:val="00671C8F"/>
    <w:rsid w:val="00671EB3"/>
    <w:rsid w:val="006729DA"/>
    <w:rsid w:val="006731F5"/>
    <w:rsid w:val="0067371A"/>
    <w:rsid w:val="00673F28"/>
    <w:rsid w:val="0067493F"/>
    <w:rsid w:val="006764D2"/>
    <w:rsid w:val="00677403"/>
    <w:rsid w:val="00677431"/>
    <w:rsid w:val="00677D31"/>
    <w:rsid w:val="006809D1"/>
    <w:rsid w:val="00680C90"/>
    <w:rsid w:val="00681012"/>
    <w:rsid w:val="00681B8D"/>
    <w:rsid w:val="00681EC0"/>
    <w:rsid w:val="006826F9"/>
    <w:rsid w:val="00682BE3"/>
    <w:rsid w:val="006831B8"/>
    <w:rsid w:val="00683DDA"/>
    <w:rsid w:val="006848D0"/>
    <w:rsid w:val="006858C9"/>
    <w:rsid w:val="00686268"/>
    <w:rsid w:val="00686D69"/>
    <w:rsid w:val="00686E0E"/>
    <w:rsid w:val="00686E82"/>
    <w:rsid w:val="006872E7"/>
    <w:rsid w:val="0068753B"/>
    <w:rsid w:val="00687DF8"/>
    <w:rsid w:val="00690331"/>
    <w:rsid w:val="006906E2"/>
    <w:rsid w:val="00690F2A"/>
    <w:rsid w:val="006919FE"/>
    <w:rsid w:val="00692021"/>
    <w:rsid w:val="00692D25"/>
    <w:rsid w:val="00692EBB"/>
    <w:rsid w:val="00693549"/>
    <w:rsid w:val="00693780"/>
    <w:rsid w:val="00693AB6"/>
    <w:rsid w:val="0069460A"/>
    <w:rsid w:val="00695200"/>
    <w:rsid w:val="0069544A"/>
    <w:rsid w:val="00695BAC"/>
    <w:rsid w:val="00697397"/>
    <w:rsid w:val="00697FE6"/>
    <w:rsid w:val="006A04FD"/>
    <w:rsid w:val="006A0F84"/>
    <w:rsid w:val="006A12F9"/>
    <w:rsid w:val="006A1B2F"/>
    <w:rsid w:val="006A235D"/>
    <w:rsid w:val="006A2F8E"/>
    <w:rsid w:val="006A3A19"/>
    <w:rsid w:val="006A4214"/>
    <w:rsid w:val="006A4518"/>
    <w:rsid w:val="006A4B3E"/>
    <w:rsid w:val="006A5C47"/>
    <w:rsid w:val="006A5CBA"/>
    <w:rsid w:val="006A6745"/>
    <w:rsid w:val="006A6FCC"/>
    <w:rsid w:val="006A71B3"/>
    <w:rsid w:val="006B02A4"/>
    <w:rsid w:val="006B0876"/>
    <w:rsid w:val="006B11D7"/>
    <w:rsid w:val="006B1DE3"/>
    <w:rsid w:val="006B22A1"/>
    <w:rsid w:val="006B233E"/>
    <w:rsid w:val="006B23C8"/>
    <w:rsid w:val="006B263D"/>
    <w:rsid w:val="006B3067"/>
    <w:rsid w:val="006B31DE"/>
    <w:rsid w:val="006B392B"/>
    <w:rsid w:val="006B4245"/>
    <w:rsid w:val="006B4BC3"/>
    <w:rsid w:val="006B4D17"/>
    <w:rsid w:val="006B524A"/>
    <w:rsid w:val="006B5340"/>
    <w:rsid w:val="006B534F"/>
    <w:rsid w:val="006B5B35"/>
    <w:rsid w:val="006B6122"/>
    <w:rsid w:val="006B679F"/>
    <w:rsid w:val="006C2DF6"/>
    <w:rsid w:val="006C3BC8"/>
    <w:rsid w:val="006C6BFA"/>
    <w:rsid w:val="006C6DAA"/>
    <w:rsid w:val="006C704A"/>
    <w:rsid w:val="006C7315"/>
    <w:rsid w:val="006C7360"/>
    <w:rsid w:val="006C74F3"/>
    <w:rsid w:val="006D01C9"/>
    <w:rsid w:val="006D0607"/>
    <w:rsid w:val="006D0A85"/>
    <w:rsid w:val="006D0DA7"/>
    <w:rsid w:val="006D0E73"/>
    <w:rsid w:val="006D1097"/>
    <w:rsid w:val="006D1801"/>
    <w:rsid w:val="006D184C"/>
    <w:rsid w:val="006D2E44"/>
    <w:rsid w:val="006D3F14"/>
    <w:rsid w:val="006D56A6"/>
    <w:rsid w:val="006D71E5"/>
    <w:rsid w:val="006D7301"/>
    <w:rsid w:val="006D77B8"/>
    <w:rsid w:val="006E0691"/>
    <w:rsid w:val="006E0B9C"/>
    <w:rsid w:val="006E0B9D"/>
    <w:rsid w:val="006E0F96"/>
    <w:rsid w:val="006E10AD"/>
    <w:rsid w:val="006E2236"/>
    <w:rsid w:val="006E37EF"/>
    <w:rsid w:val="006E3D83"/>
    <w:rsid w:val="006E4DB9"/>
    <w:rsid w:val="006E50F0"/>
    <w:rsid w:val="006E51ED"/>
    <w:rsid w:val="006E53A7"/>
    <w:rsid w:val="006E541A"/>
    <w:rsid w:val="006E5DBD"/>
    <w:rsid w:val="006E66F6"/>
    <w:rsid w:val="006E7031"/>
    <w:rsid w:val="006F0545"/>
    <w:rsid w:val="006F14AC"/>
    <w:rsid w:val="006F17AD"/>
    <w:rsid w:val="006F1A01"/>
    <w:rsid w:val="006F24FA"/>
    <w:rsid w:val="006F2732"/>
    <w:rsid w:val="006F28D0"/>
    <w:rsid w:val="006F2CBF"/>
    <w:rsid w:val="006F2E9E"/>
    <w:rsid w:val="006F2F4A"/>
    <w:rsid w:val="006F3351"/>
    <w:rsid w:val="006F3B2F"/>
    <w:rsid w:val="006F4D6D"/>
    <w:rsid w:val="006F4E51"/>
    <w:rsid w:val="006F5B1D"/>
    <w:rsid w:val="006F6CEA"/>
    <w:rsid w:val="006F7818"/>
    <w:rsid w:val="006F7A55"/>
    <w:rsid w:val="007003E2"/>
    <w:rsid w:val="00701580"/>
    <w:rsid w:val="00701584"/>
    <w:rsid w:val="007029E8"/>
    <w:rsid w:val="00703009"/>
    <w:rsid w:val="0070332A"/>
    <w:rsid w:val="00704480"/>
    <w:rsid w:val="007053C0"/>
    <w:rsid w:val="00705849"/>
    <w:rsid w:val="00705BF5"/>
    <w:rsid w:val="00705C3E"/>
    <w:rsid w:val="00706390"/>
    <w:rsid w:val="007074BB"/>
    <w:rsid w:val="00707509"/>
    <w:rsid w:val="007076E9"/>
    <w:rsid w:val="00710B44"/>
    <w:rsid w:val="00711790"/>
    <w:rsid w:val="00711C45"/>
    <w:rsid w:val="00711E28"/>
    <w:rsid w:val="00712095"/>
    <w:rsid w:val="00712A4C"/>
    <w:rsid w:val="00713695"/>
    <w:rsid w:val="007136BA"/>
    <w:rsid w:val="00714350"/>
    <w:rsid w:val="00714923"/>
    <w:rsid w:val="00714A79"/>
    <w:rsid w:val="00714BD0"/>
    <w:rsid w:val="007155FD"/>
    <w:rsid w:val="00715858"/>
    <w:rsid w:val="00715B4D"/>
    <w:rsid w:val="00717476"/>
    <w:rsid w:val="00717CD7"/>
    <w:rsid w:val="007207E3"/>
    <w:rsid w:val="00721116"/>
    <w:rsid w:val="00721755"/>
    <w:rsid w:val="007231D0"/>
    <w:rsid w:val="00723279"/>
    <w:rsid w:val="007237AB"/>
    <w:rsid w:val="00723A5B"/>
    <w:rsid w:val="00723C14"/>
    <w:rsid w:val="007242C4"/>
    <w:rsid w:val="007256AF"/>
    <w:rsid w:val="007267D3"/>
    <w:rsid w:val="007269B7"/>
    <w:rsid w:val="007269DC"/>
    <w:rsid w:val="00727C37"/>
    <w:rsid w:val="00727D21"/>
    <w:rsid w:val="007300BB"/>
    <w:rsid w:val="00730F62"/>
    <w:rsid w:val="007310C8"/>
    <w:rsid w:val="00731499"/>
    <w:rsid w:val="00732ABC"/>
    <w:rsid w:val="00733670"/>
    <w:rsid w:val="007339AC"/>
    <w:rsid w:val="00734CD3"/>
    <w:rsid w:val="00734DC5"/>
    <w:rsid w:val="00735FBE"/>
    <w:rsid w:val="00735FF0"/>
    <w:rsid w:val="0073610F"/>
    <w:rsid w:val="00736219"/>
    <w:rsid w:val="007366F2"/>
    <w:rsid w:val="00740A43"/>
    <w:rsid w:val="00740FFF"/>
    <w:rsid w:val="0074161F"/>
    <w:rsid w:val="00741C9D"/>
    <w:rsid w:val="00741D5C"/>
    <w:rsid w:val="00742034"/>
    <w:rsid w:val="00742FDB"/>
    <w:rsid w:val="007435AE"/>
    <w:rsid w:val="007435F3"/>
    <w:rsid w:val="007437FF"/>
    <w:rsid w:val="00743C95"/>
    <w:rsid w:val="0074449C"/>
    <w:rsid w:val="00744712"/>
    <w:rsid w:val="0074490A"/>
    <w:rsid w:val="00744E2D"/>
    <w:rsid w:val="007454C6"/>
    <w:rsid w:val="00745872"/>
    <w:rsid w:val="007459CA"/>
    <w:rsid w:val="0074609E"/>
    <w:rsid w:val="007467E8"/>
    <w:rsid w:val="00746DDF"/>
    <w:rsid w:val="00746F64"/>
    <w:rsid w:val="0074714C"/>
    <w:rsid w:val="007471C1"/>
    <w:rsid w:val="00747840"/>
    <w:rsid w:val="00747870"/>
    <w:rsid w:val="00747A0E"/>
    <w:rsid w:val="007500CB"/>
    <w:rsid w:val="007512B1"/>
    <w:rsid w:val="00751AC0"/>
    <w:rsid w:val="00751FEA"/>
    <w:rsid w:val="00752A51"/>
    <w:rsid w:val="00752B3B"/>
    <w:rsid w:val="007530B1"/>
    <w:rsid w:val="0075312E"/>
    <w:rsid w:val="00753604"/>
    <w:rsid w:val="0075388D"/>
    <w:rsid w:val="007565D3"/>
    <w:rsid w:val="00757860"/>
    <w:rsid w:val="0075786D"/>
    <w:rsid w:val="007603C3"/>
    <w:rsid w:val="0076054B"/>
    <w:rsid w:val="00760DB2"/>
    <w:rsid w:val="007610F4"/>
    <w:rsid w:val="007636AA"/>
    <w:rsid w:val="00763CD2"/>
    <w:rsid w:val="00763F96"/>
    <w:rsid w:val="00764805"/>
    <w:rsid w:val="00765154"/>
    <w:rsid w:val="007660BC"/>
    <w:rsid w:val="007661A7"/>
    <w:rsid w:val="00766EAA"/>
    <w:rsid w:val="00767AF2"/>
    <w:rsid w:val="00767B0E"/>
    <w:rsid w:val="00767E4D"/>
    <w:rsid w:val="00770DF8"/>
    <w:rsid w:val="00770E24"/>
    <w:rsid w:val="00771AB4"/>
    <w:rsid w:val="00772E85"/>
    <w:rsid w:val="00773119"/>
    <w:rsid w:val="00773950"/>
    <w:rsid w:val="00774145"/>
    <w:rsid w:val="00774D58"/>
    <w:rsid w:val="007750DB"/>
    <w:rsid w:val="0077577D"/>
    <w:rsid w:val="007757A7"/>
    <w:rsid w:val="00775DE3"/>
    <w:rsid w:val="007765D8"/>
    <w:rsid w:val="0077703C"/>
    <w:rsid w:val="007771F8"/>
    <w:rsid w:val="00777477"/>
    <w:rsid w:val="00777626"/>
    <w:rsid w:val="007777B4"/>
    <w:rsid w:val="00777D3A"/>
    <w:rsid w:val="00777E4E"/>
    <w:rsid w:val="00781B6C"/>
    <w:rsid w:val="00781C56"/>
    <w:rsid w:val="0078208E"/>
    <w:rsid w:val="007833FE"/>
    <w:rsid w:val="00783D1C"/>
    <w:rsid w:val="007845F9"/>
    <w:rsid w:val="0078474E"/>
    <w:rsid w:val="00785665"/>
    <w:rsid w:val="0078653E"/>
    <w:rsid w:val="00786C8C"/>
    <w:rsid w:val="00786CAE"/>
    <w:rsid w:val="00787087"/>
    <w:rsid w:val="00787A1B"/>
    <w:rsid w:val="00787A93"/>
    <w:rsid w:val="00787AEB"/>
    <w:rsid w:val="007909B7"/>
    <w:rsid w:val="007912FE"/>
    <w:rsid w:val="00791D37"/>
    <w:rsid w:val="00792B37"/>
    <w:rsid w:val="00792FBA"/>
    <w:rsid w:val="00793DC0"/>
    <w:rsid w:val="00794A06"/>
    <w:rsid w:val="0079651C"/>
    <w:rsid w:val="00796672"/>
    <w:rsid w:val="00796F5C"/>
    <w:rsid w:val="007972A7"/>
    <w:rsid w:val="00797D1B"/>
    <w:rsid w:val="007A0C27"/>
    <w:rsid w:val="007A1CE7"/>
    <w:rsid w:val="007A32D4"/>
    <w:rsid w:val="007A3BA6"/>
    <w:rsid w:val="007A3DB2"/>
    <w:rsid w:val="007A4E43"/>
    <w:rsid w:val="007A50BC"/>
    <w:rsid w:val="007A520F"/>
    <w:rsid w:val="007A5950"/>
    <w:rsid w:val="007A5F03"/>
    <w:rsid w:val="007A6C1A"/>
    <w:rsid w:val="007A6DB5"/>
    <w:rsid w:val="007A71B4"/>
    <w:rsid w:val="007A78F0"/>
    <w:rsid w:val="007A7E7E"/>
    <w:rsid w:val="007B0126"/>
    <w:rsid w:val="007B04D1"/>
    <w:rsid w:val="007B0BC1"/>
    <w:rsid w:val="007B0F5E"/>
    <w:rsid w:val="007B1B29"/>
    <w:rsid w:val="007B1BF2"/>
    <w:rsid w:val="007B1FEB"/>
    <w:rsid w:val="007B2135"/>
    <w:rsid w:val="007B225F"/>
    <w:rsid w:val="007B2449"/>
    <w:rsid w:val="007B2844"/>
    <w:rsid w:val="007B3232"/>
    <w:rsid w:val="007B375F"/>
    <w:rsid w:val="007B4699"/>
    <w:rsid w:val="007B59EE"/>
    <w:rsid w:val="007B6889"/>
    <w:rsid w:val="007B7DB2"/>
    <w:rsid w:val="007B7FEE"/>
    <w:rsid w:val="007C02BB"/>
    <w:rsid w:val="007C147B"/>
    <w:rsid w:val="007C1AB6"/>
    <w:rsid w:val="007C2537"/>
    <w:rsid w:val="007C3017"/>
    <w:rsid w:val="007C460F"/>
    <w:rsid w:val="007C4A9A"/>
    <w:rsid w:val="007C4FE7"/>
    <w:rsid w:val="007C5555"/>
    <w:rsid w:val="007C558F"/>
    <w:rsid w:val="007C6A71"/>
    <w:rsid w:val="007C6DD8"/>
    <w:rsid w:val="007C6DDA"/>
    <w:rsid w:val="007C7860"/>
    <w:rsid w:val="007D1014"/>
    <w:rsid w:val="007D1165"/>
    <w:rsid w:val="007D13E8"/>
    <w:rsid w:val="007D1460"/>
    <w:rsid w:val="007D175F"/>
    <w:rsid w:val="007D4107"/>
    <w:rsid w:val="007D41BD"/>
    <w:rsid w:val="007D52E7"/>
    <w:rsid w:val="007D6ECA"/>
    <w:rsid w:val="007D715F"/>
    <w:rsid w:val="007D716C"/>
    <w:rsid w:val="007E0194"/>
    <w:rsid w:val="007E07FF"/>
    <w:rsid w:val="007E08A2"/>
    <w:rsid w:val="007E1AFF"/>
    <w:rsid w:val="007E1B6D"/>
    <w:rsid w:val="007E3363"/>
    <w:rsid w:val="007E3B29"/>
    <w:rsid w:val="007E3C2F"/>
    <w:rsid w:val="007E4F28"/>
    <w:rsid w:val="007E59B6"/>
    <w:rsid w:val="007E5D77"/>
    <w:rsid w:val="007E608D"/>
    <w:rsid w:val="007E60D0"/>
    <w:rsid w:val="007E665C"/>
    <w:rsid w:val="007E7A65"/>
    <w:rsid w:val="007F0685"/>
    <w:rsid w:val="007F0698"/>
    <w:rsid w:val="007F10C7"/>
    <w:rsid w:val="007F1FC7"/>
    <w:rsid w:val="007F2646"/>
    <w:rsid w:val="007F280D"/>
    <w:rsid w:val="007F3155"/>
    <w:rsid w:val="007F3280"/>
    <w:rsid w:val="007F32C3"/>
    <w:rsid w:val="007F3305"/>
    <w:rsid w:val="007F3A6A"/>
    <w:rsid w:val="007F3BEC"/>
    <w:rsid w:val="007F4018"/>
    <w:rsid w:val="007F46D0"/>
    <w:rsid w:val="007F59C3"/>
    <w:rsid w:val="007F604B"/>
    <w:rsid w:val="007F77BC"/>
    <w:rsid w:val="007F7E45"/>
    <w:rsid w:val="00800802"/>
    <w:rsid w:val="0080158C"/>
    <w:rsid w:val="0080192E"/>
    <w:rsid w:val="00801E29"/>
    <w:rsid w:val="008039A5"/>
    <w:rsid w:val="008049E9"/>
    <w:rsid w:val="00804E74"/>
    <w:rsid w:val="0080551A"/>
    <w:rsid w:val="00805A2B"/>
    <w:rsid w:val="00805B73"/>
    <w:rsid w:val="0080675F"/>
    <w:rsid w:val="00806C59"/>
    <w:rsid w:val="008102CF"/>
    <w:rsid w:val="008103EC"/>
    <w:rsid w:val="008106FD"/>
    <w:rsid w:val="00810780"/>
    <w:rsid w:val="00811FBB"/>
    <w:rsid w:val="00812ED6"/>
    <w:rsid w:val="00813AF9"/>
    <w:rsid w:val="00813D88"/>
    <w:rsid w:val="00814116"/>
    <w:rsid w:val="00814547"/>
    <w:rsid w:val="008145DC"/>
    <w:rsid w:val="008148B8"/>
    <w:rsid w:val="008153F4"/>
    <w:rsid w:val="00816E1D"/>
    <w:rsid w:val="008177F7"/>
    <w:rsid w:val="00817A87"/>
    <w:rsid w:val="00821220"/>
    <w:rsid w:val="00821854"/>
    <w:rsid w:val="00821B8B"/>
    <w:rsid w:val="00821BE9"/>
    <w:rsid w:val="00821D95"/>
    <w:rsid w:val="00822325"/>
    <w:rsid w:val="00822AD5"/>
    <w:rsid w:val="00823F5D"/>
    <w:rsid w:val="008245AD"/>
    <w:rsid w:val="00824B0E"/>
    <w:rsid w:val="00824CEA"/>
    <w:rsid w:val="008252A5"/>
    <w:rsid w:val="00826043"/>
    <w:rsid w:val="00826A9D"/>
    <w:rsid w:val="00826C13"/>
    <w:rsid w:val="00826E48"/>
    <w:rsid w:val="008274C5"/>
    <w:rsid w:val="00830880"/>
    <w:rsid w:val="00830D7F"/>
    <w:rsid w:val="00831102"/>
    <w:rsid w:val="00831D2B"/>
    <w:rsid w:val="0083202A"/>
    <w:rsid w:val="00832B19"/>
    <w:rsid w:val="0083436B"/>
    <w:rsid w:val="00834D4D"/>
    <w:rsid w:val="00835D64"/>
    <w:rsid w:val="00836141"/>
    <w:rsid w:val="00836332"/>
    <w:rsid w:val="008365D6"/>
    <w:rsid w:val="008369D9"/>
    <w:rsid w:val="00836B77"/>
    <w:rsid w:val="008374B6"/>
    <w:rsid w:val="00837A1F"/>
    <w:rsid w:val="008417D8"/>
    <w:rsid w:val="00841C35"/>
    <w:rsid w:val="00841C73"/>
    <w:rsid w:val="00842B8B"/>
    <w:rsid w:val="00842E8B"/>
    <w:rsid w:val="00842FFE"/>
    <w:rsid w:val="0084470D"/>
    <w:rsid w:val="00844729"/>
    <w:rsid w:val="008468BA"/>
    <w:rsid w:val="00847141"/>
    <w:rsid w:val="008472D4"/>
    <w:rsid w:val="008476AD"/>
    <w:rsid w:val="008502E7"/>
    <w:rsid w:val="008513CB"/>
    <w:rsid w:val="00851EC9"/>
    <w:rsid w:val="00852AE8"/>
    <w:rsid w:val="0085310F"/>
    <w:rsid w:val="00853CA9"/>
    <w:rsid w:val="00853DBE"/>
    <w:rsid w:val="00854883"/>
    <w:rsid w:val="0085494B"/>
    <w:rsid w:val="00854C74"/>
    <w:rsid w:val="00855B30"/>
    <w:rsid w:val="00855B84"/>
    <w:rsid w:val="00855D40"/>
    <w:rsid w:val="00855DBC"/>
    <w:rsid w:val="008561FC"/>
    <w:rsid w:val="008601B8"/>
    <w:rsid w:val="008607C4"/>
    <w:rsid w:val="008609ED"/>
    <w:rsid w:val="00860A47"/>
    <w:rsid w:val="00861130"/>
    <w:rsid w:val="008619DD"/>
    <w:rsid w:val="0086295A"/>
    <w:rsid w:val="00862C2D"/>
    <w:rsid w:val="00862F5A"/>
    <w:rsid w:val="0086382F"/>
    <w:rsid w:val="00864065"/>
    <w:rsid w:val="0086491B"/>
    <w:rsid w:val="008651E2"/>
    <w:rsid w:val="008658EA"/>
    <w:rsid w:val="008676C0"/>
    <w:rsid w:val="0086796E"/>
    <w:rsid w:val="008710C4"/>
    <w:rsid w:val="0087272E"/>
    <w:rsid w:val="0087319A"/>
    <w:rsid w:val="008736CE"/>
    <w:rsid w:val="0087374C"/>
    <w:rsid w:val="008739A2"/>
    <w:rsid w:val="00874C91"/>
    <w:rsid w:val="00876504"/>
    <w:rsid w:val="008765AD"/>
    <w:rsid w:val="00876AE5"/>
    <w:rsid w:val="00876E4C"/>
    <w:rsid w:val="0088035E"/>
    <w:rsid w:val="008803DA"/>
    <w:rsid w:val="00882BDD"/>
    <w:rsid w:val="008830C9"/>
    <w:rsid w:val="008840E8"/>
    <w:rsid w:val="00884447"/>
    <w:rsid w:val="008849BA"/>
    <w:rsid w:val="008851C9"/>
    <w:rsid w:val="0088546A"/>
    <w:rsid w:val="008857A2"/>
    <w:rsid w:val="0088722D"/>
    <w:rsid w:val="0088741C"/>
    <w:rsid w:val="00887AC4"/>
    <w:rsid w:val="00887CCC"/>
    <w:rsid w:val="00890B4E"/>
    <w:rsid w:val="00893663"/>
    <w:rsid w:val="00894B99"/>
    <w:rsid w:val="008950E0"/>
    <w:rsid w:val="00896B29"/>
    <w:rsid w:val="008973B5"/>
    <w:rsid w:val="008A01ED"/>
    <w:rsid w:val="008A10A9"/>
    <w:rsid w:val="008A14F9"/>
    <w:rsid w:val="008A2903"/>
    <w:rsid w:val="008A3114"/>
    <w:rsid w:val="008A45DC"/>
    <w:rsid w:val="008A4ED3"/>
    <w:rsid w:val="008A527D"/>
    <w:rsid w:val="008A54B7"/>
    <w:rsid w:val="008A5928"/>
    <w:rsid w:val="008A63E7"/>
    <w:rsid w:val="008A65B2"/>
    <w:rsid w:val="008A66B0"/>
    <w:rsid w:val="008A6A9E"/>
    <w:rsid w:val="008A76A4"/>
    <w:rsid w:val="008B02F2"/>
    <w:rsid w:val="008B03CF"/>
    <w:rsid w:val="008B1388"/>
    <w:rsid w:val="008B2A20"/>
    <w:rsid w:val="008B2FBB"/>
    <w:rsid w:val="008B3820"/>
    <w:rsid w:val="008B3E21"/>
    <w:rsid w:val="008B43B4"/>
    <w:rsid w:val="008B4D44"/>
    <w:rsid w:val="008B4E09"/>
    <w:rsid w:val="008B6066"/>
    <w:rsid w:val="008B6149"/>
    <w:rsid w:val="008B7912"/>
    <w:rsid w:val="008C07E8"/>
    <w:rsid w:val="008C0A0D"/>
    <w:rsid w:val="008C0BB2"/>
    <w:rsid w:val="008C19EC"/>
    <w:rsid w:val="008C30FB"/>
    <w:rsid w:val="008C39AF"/>
    <w:rsid w:val="008C3B11"/>
    <w:rsid w:val="008C3C61"/>
    <w:rsid w:val="008C4408"/>
    <w:rsid w:val="008C62E2"/>
    <w:rsid w:val="008C680F"/>
    <w:rsid w:val="008C6A91"/>
    <w:rsid w:val="008C703E"/>
    <w:rsid w:val="008D06BB"/>
    <w:rsid w:val="008D0D30"/>
    <w:rsid w:val="008D13F4"/>
    <w:rsid w:val="008D1871"/>
    <w:rsid w:val="008D29F0"/>
    <w:rsid w:val="008D2A6A"/>
    <w:rsid w:val="008D2EF4"/>
    <w:rsid w:val="008D32EC"/>
    <w:rsid w:val="008D36E9"/>
    <w:rsid w:val="008D3DE9"/>
    <w:rsid w:val="008D3F04"/>
    <w:rsid w:val="008D4263"/>
    <w:rsid w:val="008D4FFD"/>
    <w:rsid w:val="008D5C07"/>
    <w:rsid w:val="008D5E9E"/>
    <w:rsid w:val="008D6ECA"/>
    <w:rsid w:val="008D7692"/>
    <w:rsid w:val="008E0640"/>
    <w:rsid w:val="008E0B2E"/>
    <w:rsid w:val="008E0F5F"/>
    <w:rsid w:val="008E101C"/>
    <w:rsid w:val="008E1FC6"/>
    <w:rsid w:val="008E2496"/>
    <w:rsid w:val="008E4071"/>
    <w:rsid w:val="008E4FCC"/>
    <w:rsid w:val="008E5A7A"/>
    <w:rsid w:val="008E5F40"/>
    <w:rsid w:val="008E71AF"/>
    <w:rsid w:val="008E7C37"/>
    <w:rsid w:val="008F0574"/>
    <w:rsid w:val="008F07EA"/>
    <w:rsid w:val="008F0FA0"/>
    <w:rsid w:val="008F10D8"/>
    <w:rsid w:val="008F1355"/>
    <w:rsid w:val="008F1490"/>
    <w:rsid w:val="008F2651"/>
    <w:rsid w:val="008F2F67"/>
    <w:rsid w:val="008F543A"/>
    <w:rsid w:val="008F5578"/>
    <w:rsid w:val="008F576C"/>
    <w:rsid w:val="008F7036"/>
    <w:rsid w:val="008F74EA"/>
    <w:rsid w:val="008F75D0"/>
    <w:rsid w:val="008F7CD8"/>
    <w:rsid w:val="00900555"/>
    <w:rsid w:val="00901633"/>
    <w:rsid w:val="0090194A"/>
    <w:rsid w:val="009033C4"/>
    <w:rsid w:val="00904CD1"/>
    <w:rsid w:val="0090512B"/>
    <w:rsid w:val="00905D8B"/>
    <w:rsid w:val="00906994"/>
    <w:rsid w:val="0090705C"/>
    <w:rsid w:val="0090714C"/>
    <w:rsid w:val="00907BD4"/>
    <w:rsid w:val="00910B6F"/>
    <w:rsid w:val="00910C6E"/>
    <w:rsid w:val="009114D2"/>
    <w:rsid w:val="00911F43"/>
    <w:rsid w:val="009122EA"/>
    <w:rsid w:val="00912F75"/>
    <w:rsid w:val="009138DB"/>
    <w:rsid w:val="00914275"/>
    <w:rsid w:val="00914E36"/>
    <w:rsid w:val="00915918"/>
    <w:rsid w:val="00915B62"/>
    <w:rsid w:val="00917128"/>
    <w:rsid w:val="0092052F"/>
    <w:rsid w:val="00920D6C"/>
    <w:rsid w:val="00920E57"/>
    <w:rsid w:val="00920F18"/>
    <w:rsid w:val="00920F8A"/>
    <w:rsid w:val="00920FC2"/>
    <w:rsid w:val="00921465"/>
    <w:rsid w:val="009219C5"/>
    <w:rsid w:val="00921A54"/>
    <w:rsid w:val="009221F1"/>
    <w:rsid w:val="00922D78"/>
    <w:rsid w:val="00922DBD"/>
    <w:rsid w:val="00922ED7"/>
    <w:rsid w:val="0092375B"/>
    <w:rsid w:val="0092429D"/>
    <w:rsid w:val="009263F3"/>
    <w:rsid w:val="00926536"/>
    <w:rsid w:val="00926ADA"/>
    <w:rsid w:val="00930919"/>
    <w:rsid w:val="0093277D"/>
    <w:rsid w:val="00932D35"/>
    <w:rsid w:val="00934351"/>
    <w:rsid w:val="00934CD6"/>
    <w:rsid w:val="009351B9"/>
    <w:rsid w:val="00935388"/>
    <w:rsid w:val="0093539F"/>
    <w:rsid w:val="00937CB7"/>
    <w:rsid w:val="00937F68"/>
    <w:rsid w:val="00940845"/>
    <w:rsid w:val="00940AC4"/>
    <w:rsid w:val="00940C50"/>
    <w:rsid w:val="0094229E"/>
    <w:rsid w:val="009429DF"/>
    <w:rsid w:val="00944354"/>
    <w:rsid w:val="0094461A"/>
    <w:rsid w:val="00945436"/>
    <w:rsid w:val="00945AFA"/>
    <w:rsid w:val="00945C40"/>
    <w:rsid w:val="00945C70"/>
    <w:rsid w:val="00946243"/>
    <w:rsid w:val="00946396"/>
    <w:rsid w:val="0094666E"/>
    <w:rsid w:val="00946775"/>
    <w:rsid w:val="00946FE4"/>
    <w:rsid w:val="0094726D"/>
    <w:rsid w:val="009473D9"/>
    <w:rsid w:val="00947DE2"/>
    <w:rsid w:val="00947F5A"/>
    <w:rsid w:val="00950EB2"/>
    <w:rsid w:val="0095195A"/>
    <w:rsid w:val="00952875"/>
    <w:rsid w:val="00952B5F"/>
    <w:rsid w:val="00953820"/>
    <w:rsid w:val="009540E2"/>
    <w:rsid w:val="009544DD"/>
    <w:rsid w:val="00954670"/>
    <w:rsid w:val="00954A0B"/>
    <w:rsid w:val="00954F34"/>
    <w:rsid w:val="0095553D"/>
    <w:rsid w:val="00955627"/>
    <w:rsid w:val="00955700"/>
    <w:rsid w:val="0095586A"/>
    <w:rsid w:val="00956EE8"/>
    <w:rsid w:val="00957D5D"/>
    <w:rsid w:val="00960DC0"/>
    <w:rsid w:val="009613ED"/>
    <w:rsid w:val="009615C0"/>
    <w:rsid w:val="00962191"/>
    <w:rsid w:val="00962946"/>
    <w:rsid w:val="00963A61"/>
    <w:rsid w:val="00963C2A"/>
    <w:rsid w:val="00963C8C"/>
    <w:rsid w:val="00965370"/>
    <w:rsid w:val="0096681D"/>
    <w:rsid w:val="00967837"/>
    <w:rsid w:val="00970260"/>
    <w:rsid w:val="00970F97"/>
    <w:rsid w:val="00972786"/>
    <w:rsid w:val="00973DB0"/>
    <w:rsid w:val="009740ED"/>
    <w:rsid w:val="009745E8"/>
    <w:rsid w:val="0097488B"/>
    <w:rsid w:val="00974D49"/>
    <w:rsid w:val="00974F6A"/>
    <w:rsid w:val="009757E1"/>
    <w:rsid w:val="00976299"/>
    <w:rsid w:val="00976F39"/>
    <w:rsid w:val="0097737A"/>
    <w:rsid w:val="00977DC8"/>
    <w:rsid w:val="009801B5"/>
    <w:rsid w:val="009807F4"/>
    <w:rsid w:val="009834F3"/>
    <w:rsid w:val="0098355A"/>
    <w:rsid w:val="009837F7"/>
    <w:rsid w:val="009843E5"/>
    <w:rsid w:val="0098465E"/>
    <w:rsid w:val="009849AF"/>
    <w:rsid w:val="00986DF6"/>
    <w:rsid w:val="00987165"/>
    <w:rsid w:val="00987F31"/>
    <w:rsid w:val="00990413"/>
    <w:rsid w:val="00990F89"/>
    <w:rsid w:val="00991778"/>
    <w:rsid w:val="009919D6"/>
    <w:rsid w:val="00991D5F"/>
    <w:rsid w:val="00991F0F"/>
    <w:rsid w:val="0099266F"/>
    <w:rsid w:val="009933C1"/>
    <w:rsid w:val="009933D8"/>
    <w:rsid w:val="00993A62"/>
    <w:rsid w:val="00993DF9"/>
    <w:rsid w:val="00994365"/>
    <w:rsid w:val="0099477C"/>
    <w:rsid w:val="00995F42"/>
    <w:rsid w:val="009966D1"/>
    <w:rsid w:val="00996BED"/>
    <w:rsid w:val="00996F4B"/>
    <w:rsid w:val="0099777B"/>
    <w:rsid w:val="00997A04"/>
    <w:rsid w:val="009A1087"/>
    <w:rsid w:val="009A1703"/>
    <w:rsid w:val="009A1898"/>
    <w:rsid w:val="009A1A44"/>
    <w:rsid w:val="009A1F29"/>
    <w:rsid w:val="009A233A"/>
    <w:rsid w:val="009A28FA"/>
    <w:rsid w:val="009A2C05"/>
    <w:rsid w:val="009A3004"/>
    <w:rsid w:val="009A3A91"/>
    <w:rsid w:val="009A3D36"/>
    <w:rsid w:val="009A41FA"/>
    <w:rsid w:val="009A4C29"/>
    <w:rsid w:val="009A566B"/>
    <w:rsid w:val="009A58E5"/>
    <w:rsid w:val="009A6774"/>
    <w:rsid w:val="009A78F4"/>
    <w:rsid w:val="009B12F4"/>
    <w:rsid w:val="009B1C6C"/>
    <w:rsid w:val="009B230D"/>
    <w:rsid w:val="009B23D9"/>
    <w:rsid w:val="009B2D84"/>
    <w:rsid w:val="009B40FB"/>
    <w:rsid w:val="009B4B03"/>
    <w:rsid w:val="009B592B"/>
    <w:rsid w:val="009B5FF4"/>
    <w:rsid w:val="009B620F"/>
    <w:rsid w:val="009B77D9"/>
    <w:rsid w:val="009B7FAD"/>
    <w:rsid w:val="009C05A2"/>
    <w:rsid w:val="009C101C"/>
    <w:rsid w:val="009C1C2A"/>
    <w:rsid w:val="009C2485"/>
    <w:rsid w:val="009C3E1E"/>
    <w:rsid w:val="009C45A9"/>
    <w:rsid w:val="009C46F1"/>
    <w:rsid w:val="009C470D"/>
    <w:rsid w:val="009C495E"/>
    <w:rsid w:val="009C5181"/>
    <w:rsid w:val="009C5C05"/>
    <w:rsid w:val="009C6467"/>
    <w:rsid w:val="009C66EB"/>
    <w:rsid w:val="009C68F5"/>
    <w:rsid w:val="009C6C3C"/>
    <w:rsid w:val="009C7758"/>
    <w:rsid w:val="009C7853"/>
    <w:rsid w:val="009D034C"/>
    <w:rsid w:val="009D0CD9"/>
    <w:rsid w:val="009D0F29"/>
    <w:rsid w:val="009D1C81"/>
    <w:rsid w:val="009D2851"/>
    <w:rsid w:val="009D2CAE"/>
    <w:rsid w:val="009D2FF2"/>
    <w:rsid w:val="009D3A41"/>
    <w:rsid w:val="009D43A6"/>
    <w:rsid w:val="009D4CC6"/>
    <w:rsid w:val="009D508D"/>
    <w:rsid w:val="009D522D"/>
    <w:rsid w:val="009D5374"/>
    <w:rsid w:val="009D63BB"/>
    <w:rsid w:val="009D70BE"/>
    <w:rsid w:val="009D7659"/>
    <w:rsid w:val="009D7FFA"/>
    <w:rsid w:val="009E04AE"/>
    <w:rsid w:val="009E141D"/>
    <w:rsid w:val="009E16AB"/>
    <w:rsid w:val="009E2450"/>
    <w:rsid w:val="009E2632"/>
    <w:rsid w:val="009E29F0"/>
    <w:rsid w:val="009E2BEA"/>
    <w:rsid w:val="009E2E92"/>
    <w:rsid w:val="009E33A4"/>
    <w:rsid w:val="009E3CBD"/>
    <w:rsid w:val="009E40DE"/>
    <w:rsid w:val="009E4F5F"/>
    <w:rsid w:val="009E58BE"/>
    <w:rsid w:val="009E5966"/>
    <w:rsid w:val="009E5ADD"/>
    <w:rsid w:val="009E66DA"/>
    <w:rsid w:val="009E7265"/>
    <w:rsid w:val="009E7391"/>
    <w:rsid w:val="009E740A"/>
    <w:rsid w:val="009E7D11"/>
    <w:rsid w:val="009E7F70"/>
    <w:rsid w:val="009F090E"/>
    <w:rsid w:val="009F1542"/>
    <w:rsid w:val="009F1914"/>
    <w:rsid w:val="009F2AE5"/>
    <w:rsid w:val="009F3EE3"/>
    <w:rsid w:val="009F5EE8"/>
    <w:rsid w:val="009F6337"/>
    <w:rsid w:val="009F6598"/>
    <w:rsid w:val="009F6A30"/>
    <w:rsid w:val="00A0018B"/>
    <w:rsid w:val="00A003EF"/>
    <w:rsid w:val="00A00C86"/>
    <w:rsid w:val="00A01B91"/>
    <w:rsid w:val="00A0205E"/>
    <w:rsid w:val="00A02479"/>
    <w:rsid w:val="00A03440"/>
    <w:rsid w:val="00A05051"/>
    <w:rsid w:val="00A05421"/>
    <w:rsid w:val="00A0592F"/>
    <w:rsid w:val="00A0593D"/>
    <w:rsid w:val="00A05B59"/>
    <w:rsid w:val="00A06355"/>
    <w:rsid w:val="00A06B4E"/>
    <w:rsid w:val="00A07164"/>
    <w:rsid w:val="00A07748"/>
    <w:rsid w:val="00A078DC"/>
    <w:rsid w:val="00A079DC"/>
    <w:rsid w:val="00A10822"/>
    <w:rsid w:val="00A10D28"/>
    <w:rsid w:val="00A11C94"/>
    <w:rsid w:val="00A11FBD"/>
    <w:rsid w:val="00A130B8"/>
    <w:rsid w:val="00A133BD"/>
    <w:rsid w:val="00A13666"/>
    <w:rsid w:val="00A1378A"/>
    <w:rsid w:val="00A13AC1"/>
    <w:rsid w:val="00A160AD"/>
    <w:rsid w:val="00A16707"/>
    <w:rsid w:val="00A1792B"/>
    <w:rsid w:val="00A20338"/>
    <w:rsid w:val="00A2044D"/>
    <w:rsid w:val="00A20D94"/>
    <w:rsid w:val="00A20F0F"/>
    <w:rsid w:val="00A218CF"/>
    <w:rsid w:val="00A2233A"/>
    <w:rsid w:val="00A22ACF"/>
    <w:rsid w:val="00A22AE5"/>
    <w:rsid w:val="00A23AFF"/>
    <w:rsid w:val="00A243FA"/>
    <w:rsid w:val="00A24A14"/>
    <w:rsid w:val="00A25284"/>
    <w:rsid w:val="00A255A7"/>
    <w:rsid w:val="00A25730"/>
    <w:rsid w:val="00A26924"/>
    <w:rsid w:val="00A26B40"/>
    <w:rsid w:val="00A26D04"/>
    <w:rsid w:val="00A26EFF"/>
    <w:rsid w:val="00A26F69"/>
    <w:rsid w:val="00A276F9"/>
    <w:rsid w:val="00A30765"/>
    <w:rsid w:val="00A30A6D"/>
    <w:rsid w:val="00A31CFD"/>
    <w:rsid w:val="00A32F39"/>
    <w:rsid w:val="00A33086"/>
    <w:rsid w:val="00A332C0"/>
    <w:rsid w:val="00A338D8"/>
    <w:rsid w:val="00A33F1C"/>
    <w:rsid w:val="00A346E2"/>
    <w:rsid w:val="00A34C78"/>
    <w:rsid w:val="00A35710"/>
    <w:rsid w:val="00A35B60"/>
    <w:rsid w:val="00A35D36"/>
    <w:rsid w:val="00A35E8B"/>
    <w:rsid w:val="00A3602D"/>
    <w:rsid w:val="00A36FBD"/>
    <w:rsid w:val="00A40E24"/>
    <w:rsid w:val="00A411E5"/>
    <w:rsid w:val="00A4206A"/>
    <w:rsid w:val="00A42429"/>
    <w:rsid w:val="00A42907"/>
    <w:rsid w:val="00A42FC4"/>
    <w:rsid w:val="00A43123"/>
    <w:rsid w:val="00A43611"/>
    <w:rsid w:val="00A4465D"/>
    <w:rsid w:val="00A44B88"/>
    <w:rsid w:val="00A45B59"/>
    <w:rsid w:val="00A46972"/>
    <w:rsid w:val="00A474ED"/>
    <w:rsid w:val="00A47DA1"/>
    <w:rsid w:val="00A47E4B"/>
    <w:rsid w:val="00A50B6D"/>
    <w:rsid w:val="00A511C7"/>
    <w:rsid w:val="00A516E7"/>
    <w:rsid w:val="00A52528"/>
    <w:rsid w:val="00A535D4"/>
    <w:rsid w:val="00A542D7"/>
    <w:rsid w:val="00A54BEE"/>
    <w:rsid w:val="00A55E0C"/>
    <w:rsid w:val="00A56EB2"/>
    <w:rsid w:val="00A5774C"/>
    <w:rsid w:val="00A60030"/>
    <w:rsid w:val="00A60171"/>
    <w:rsid w:val="00A604FE"/>
    <w:rsid w:val="00A605FD"/>
    <w:rsid w:val="00A60D69"/>
    <w:rsid w:val="00A6176C"/>
    <w:rsid w:val="00A63E34"/>
    <w:rsid w:val="00A64403"/>
    <w:rsid w:val="00A644DD"/>
    <w:rsid w:val="00A64A87"/>
    <w:rsid w:val="00A658C7"/>
    <w:rsid w:val="00A66022"/>
    <w:rsid w:val="00A673E0"/>
    <w:rsid w:val="00A67D55"/>
    <w:rsid w:val="00A67F63"/>
    <w:rsid w:val="00A70A41"/>
    <w:rsid w:val="00A70A4A"/>
    <w:rsid w:val="00A712D4"/>
    <w:rsid w:val="00A713CB"/>
    <w:rsid w:val="00A72BA9"/>
    <w:rsid w:val="00A73722"/>
    <w:rsid w:val="00A743A6"/>
    <w:rsid w:val="00A75235"/>
    <w:rsid w:val="00A75EFD"/>
    <w:rsid w:val="00A76781"/>
    <w:rsid w:val="00A76BC3"/>
    <w:rsid w:val="00A77DEC"/>
    <w:rsid w:val="00A8053F"/>
    <w:rsid w:val="00A80D68"/>
    <w:rsid w:val="00A80EBE"/>
    <w:rsid w:val="00A816D6"/>
    <w:rsid w:val="00A81E18"/>
    <w:rsid w:val="00A82681"/>
    <w:rsid w:val="00A82AC0"/>
    <w:rsid w:val="00A82D0C"/>
    <w:rsid w:val="00A82FF8"/>
    <w:rsid w:val="00A830D7"/>
    <w:rsid w:val="00A8377B"/>
    <w:rsid w:val="00A83B29"/>
    <w:rsid w:val="00A84879"/>
    <w:rsid w:val="00A84990"/>
    <w:rsid w:val="00A852E4"/>
    <w:rsid w:val="00A85984"/>
    <w:rsid w:val="00A85FC7"/>
    <w:rsid w:val="00A86E9F"/>
    <w:rsid w:val="00A875A4"/>
    <w:rsid w:val="00A87BCE"/>
    <w:rsid w:val="00A9083F"/>
    <w:rsid w:val="00A90F65"/>
    <w:rsid w:val="00A926B5"/>
    <w:rsid w:val="00A92BB8"/>
    <w:rsid w:val="00A93AE4"/>
    <w:rsid w:val="00A94512"/>
    <w:rsid w:val="00A94B05"/>
    <w:rsid w:val="00A94C51"/>
    <w:rsid w:val="00A94D90"/>
    <w:rsid w:val="00A9525E"/>
    <w:rsid w:val="00A9637C"/>
    <w:rsid w:val="00A968F3"/>
    <w:rsid w:val="00A97067"/>
    <w:rsid w:val="00A97617"/>
    <w:rsid w:val="00A97ECF"/>
    <w:rsid w:val="00A97FD1"/>
    <w:rsid w:val="00AA1750"/>
    <w:rsid w:val="00AA2C6D"/>
    <w:rsid w:val="00AA2E94"/>
    <w:rsid w:val="00AA346D"/>
    <w:rsid w:val="00AA35EA"/>
    <w:rsid w:val="00AA363F"/>
    <w:rsid w:val="00AA391A"/>
    <w:rsid w:val="00AA3C00"/>
    <w:rsid w:val="00AA486F"/>
    <w:rsid w:val="00AA559B"/>
    <w:rsid w:val="00AA5992"/>
    <w:rsid w:val="00AA59E5"/>
    <w:rsid w:val="00AA5DBC"/>
    <w:rsid w:val="00AA6763"/>
    <w:rsid w:val="00AA6874"/>
    <w:rsid w:val="00AA69E1"/>
    <w:rsid w:val="00AA6D21"/>
    <w:rsid w:val="00AA7174"/>
    <w:rsid w:val="00AA75B9"/>
    <w:rsid w:val="00AA7814"/>
    <w:rsid w:val="00AA7F95"/>
    <w:rsid w:val="00AB03A6"/>
    <w:rsid w:val="00AB07A8"/>
    <w:rsid w:val="00AB11B3"/>
    <w:rsid w:val="00AB3257"/>
    <w:rsid w:val="00AB39DE"/>
    <w:rsid w:val="00AB3AD5"/>
    <w:rsid w:val="00AB3D6A"/>
    <w:rsid w:val="00AB4234"/>
    <w:rsid w:val="00AB51C4"/>
    <w:rsid w:val="00AB52E8"/>
    <w:rsid w:val="00AB53DF"/>
    <w:rsid w:val="00AB7397"/>
    <w:rsid w:val="00AB73FC"/>
    <w:rsid w:val="00AB7858"/>
    <w:rsid w:val="00AB7EFC"/>
    <w:rsid w:val="00AC0AF6"/>
    <w:rsid w:val="00AC0CCA"/>
    <w:rsid w:val="00AC1381"/>
    <w:rsid w:val="00AC1D92"/>
    <w:rsid w:val="00AC27F6"/>
    <w:rsid w:val="00AC2B5D"/>
    <w:rsid w:val="00AC3467"/>
    <w:rsid w:val="00AC37D7"/>
    <w:rsid w:val="00AC3DD0"/>
    <w:rsid w:val="00AC5369"/>
    <w:rsid w:val="00AC59C2"/>
    <w:rsid w:val="00AC59F9"/>
    <w:rsid w:val="00AC6390"/>
    <w:rsid w:val="00AC6BD0"/>
    <w:rsid w:val="00AC6E05"/>
    <w:rsid w:val="00AD05D9"/>
    <w:rsid w:val="00AD0935"/>
    <w:rsid w:val="00AD0ABC"/>
    <w:rsid w:val="00AD0B96"/>
    <w:rsid w:val="00AD0ED4"/>
    <w:rsid w:val="00AD1544"/>
    <w:rsid w:val="00AD1DA2"/>
    <w:rsid w:val="00AD2463"/>
    <w:rsid w:val="00AD371D"/>
    <w:rsid w:val="00AD3BFD"/>
    <w:rsid w:val="00AD3CE3"/>
    <w:rsid w:val="00AD4FC9"/>
    <w:rsid w:val="00AD5D0C"/>
    <w:rsid w:val="00AD6037"/>
    <w:rsid w:val="00AD6D9A"/>
    <w:rsid w:val="00AD73BB"/>
    <w:rsid w:val="00AD7562"/>
    <w:rsid w:val="00AD7B1D"/>
    <w:rsid w:val="00AD7D93"/>
    <w:rsid w:val="00AD7DF5"/>
    <w:rsid w:val="00AE02FA"/>
    <w:rsid w:val="00AE0305"/>
    <w:rsid w:val="00AE3038"/>
    <w:rsid w:val="00AE4E7A"/>
    <w:rsid w:val="00AE57AD"/>
    <w:rsid w:val="00AE585A"/>
    <w:rsid w:val="00AE5BA4"/>
    <w:rsid w:val="00AE6363"/>
    <w:rsid w:val="00AE7347"/>
    <w:rsid w:val="00AE7763"/>
    <w:rsid w:val="00AE7861"/>
    <w:rsid w:val="00AE7B14"/>
    <w:rsid w:val="00AF02F2"/>
    <w:rsid w:val="00AF07B5"/>
    <w:rsid w:val="00AF14D4"/>
    <w:rsid w:val="00AF1B7B"/>
    <w:rsid w:val="00AF3B30"/>
    <w:rsid w:val="00AF4452"/>
    <w:rsid w:val="00AF4687"/>
    <w:rsid w:val="00AF582F"/>
    <w:rsid w:val="00AF5AF0"/>
    <w:rsid w:val="00AF6464"/>
    <w:rsid w:val="00AF6D06"/>
    <w:rsid w:val="00AF7805"/>
    <w:rsid w:val="00AF7F1B"/>
    <w:rsid w:val="00B00101"/>
    <w:rsid w:val="00B0066E"/>
    <w:rsid w:val="00B02127"/>
    <w:rsid w:val="00B02383"/>
    <w:rsid w:val="00B02F79"/>
    <w:rsid w:val="00B03432"/>
    <w:rsid w:val="00B03C6C"/>
    <w:rsid w:val="00B0401A"/>
    <w:rsid w:val="00B044A3"/>
    <w:rsid w:val="00B050D9"/>
    <w:rsid w:val="00B066E8"/>
    <w:rsid w:val="00B06909"/>
    <w:rsid w:val="00B073A7"/>
    <w:rsid w:val="00B10537"/>
    <w:rsid w:val="00B10734"/>
    <w:rsid w:val="00B12581"/>
    <w:rsid w:val="00B128C8"/>
    <w:rsid w:val="00B1348F"/>
    <w:rsid w:val="00B13CB6"/>
    <w:rsid w:val="00B14634"/>
    <w:rsid w:val="00B14AE3"/>
    <w:rsid w:val="00B15669"/>
    <w:rsid w:val="00B1746F"/>
    <w:rsid w:val="00B17AD9"/>
    <w:rsid w:val="00B17CD0"/>
    <w:rsid w:val="00B200F2"/>
    <w:rsid w:val="00B2044C"/>
    <w:rsid w:val="00B21104"/>
    <w:rsid w:val="00B213C7"/>
    <w:rsid w:val="00B22584"/>
    <w:rsid w:val="00B22FB9"/>
    <w:rsid w:val="00B23A6F"/>
    <w:rsid w:val="00B2407A"/>
    <w:rsid w:val="00B24460"/>
    <w:rsid w:val="00B2516F"/>
    <w:rsid w:val="00B258DD"/>
    <w:rsid w:val="00B25A71"/>
    <w:rsid w:val="00B25B66"/>
    <w:rsid w:val="00B25C42"/>
    <w:rsid w:val="00B2780F"/>
    <w:rsid w:val="00B30311"/>
    <w:rsid w:val="00B30974"/>
    <w:rsid w:val="00B331B3"/>
    <w:rsid w:val="00B33D35"/>
    <w:rsid w:val="00B34246"/>
    <w:rsid w:val="00B34B5A"/>
    <w:rsid w:val="00B350D0"/>
    <w:rsid w:val="00B35AD6"/>
    <w:rsid w:val="00B372DF"/>
    <w:rsid w:val="00B40000"/>
    <w:rsid w:val="00B40173"/>
    <w:rsid w:val="00B402B0"/>
    <w:rsid w:val="00B4043C"/>
    <w:rsid w:val="00B41136"/>
    <w:rsid w:val="00B4145C"/>
    <w:rsid w:val="00B42765"/>
    <w:rsid w:val="00B43043"/>
    <w:rsid w:val="00B431B6"/>
    <w:rsid w:val="00B43C2C"/>
    <w:rsid w:val="00B45434"/>
    <w:rsid w:val="00B46320"/>
    <w:rsid w:val="00B46410"/>
    <w:rsid w:val="00B46626"/>
    <w:rsid w:val="00B46D37"/>
    <w:rsid w:val="00B46F63"/>
    <w:rsid w:val="00B470AD"/>
    <w:rsid w:val="00B4767A"/>
    <w:rsid w:val="00B477C2"/>
    <w:rsid w:val="00B47B45"/>
    <w:rsid w:val="00B5006C"/>
    <w:rsid w:val="00B51AB3"/>
    <w:rsid w:val="00B51DB2"/>
    <w:rsid w:val="00B51E2C"/>
    <w:rsid w:val="00B51E44"/>
    <w:rsid w:val="00B51ECC"/>
    <w:rsid w:val="00B52327"/>
    <w:rsid w:val="00B52646"/>
    <w:rsid w:val="00B5438E"/>
    <w:rsid w:val="00B545A6"/>
    <w:rsid w:val="00B5553C"/>
    <w:rsid w:val="00B55817"/>
    <w:rsid w:val="00B56106"/>
    <w:rsid w:val="00B5627F"/>
    <w:rsid w:val="00B605AE"/>
    <w:rsid w:val="00B61670"/>
    <w:rsid w:val="00B61859"/>
    <w:rsid w:val="00B61ACE"/>
    <w:rsid w:val="00B6232F"/>
    <w:rsid w:val="00B6267D"/>
    <w:rsid w:val="00B62A18"/>
    <w:rsid w:val="00B62B4F"/>
    <w:rsid w:val="00B6316D"/>
    <w:rsid w:val="00B63574"/>
    <w:rsid w:val="00B64792"/>
    <w:rsid w:val="00B64B0C"/>
    <w:rsid w:val="00B64FD5"/>
    <w:rsid w:val="00B66A72"/>
    <w:rsid w:val="00B67CBC"/>
    <w:rsid w:val="00B67D20"/>
    <w:rsid w:val="00B700CD"/>
    <w:rsid w:val="00B706D0"/>
    <w:rsid w:val="00B70E61"/>
    <w:rsid w:val="00B7124D"/>
    <w:rsid w:val="00B717C5"/>
    <w:rsid w:val="00B71859"/>
    <w:rsid w:val="00B73319"/>
    <w:rsid w:val="00B73A90"/>
    <w:rsid w:val="00B74838"/>
    <w:rsid w:val="00B74AA8"/>
    <w:rsid w:val="00B7511A"/>
    <w:rsid w:val="00B75AA2"/>
    <w:rsid w:val="00B76D3B"/>
    <w:rsid w:val="00B76F81"/>
    <w:rsid w:val="00B8015F"/>
    <w:rsid w:val="00B80733"/>
    <w:rsid w:val="00B81B0F"/>
    <w:rsid w:val="00B81ED4"/>
    <w:rsid w:val="00B82C56"/>
    <w:rsid w:val="00B83A03"/>
    <w:rsid w:val="00B83BB3"/>
    <w:rsid w:val="00B8501B"/>
    <w:rsid w:val="00B85041"/>
    <w:rsid w:val="00B85324"/>
    <w:rsid w:val="00B864B7"/>
    <w:rsid w:val="00B878DE"/>
    <w:rsid w:val="00B87C42"/>
    <w:rsid w:val="00B901C0"/>
    <w:rsid w:val="00B910B9"/>
    <w:rsid w:val="00B91E47"/>
    <w:rsid w:val="00B93542"/>
    <w:rsid w:val="00B935F0"/>
    <w:rsid w:val="00B93EA6"/>
    <w:rsid w:val="00B943DA"/>
    <w:rsid w:val="00B94F01"/>
    <w:rsid w:val="00B951F2"/>
    <w:rsid w:val="00B959E8"/>
    <w:rsid w:val="00B969BF"/>
    <w:rsid w:val="00B971E7"/>
    <w:rsid w:val="00B976E6"/>
    <w:rsid w:val="00B97793"/>
    <w:rsid w:val="00B9798F"/>
    <w:rsid w:val="00BA10A2"/>
    <w:rsid w:val="00BA192B"/>
    <w:rsid w:val="00BA233A"/>
    <w:rsid w:val="00BA2A6A"/>
    <w:rsid w:val="00BA3CBF"/>
    <w:rsid w:val="00BA42E9"/>
    <w:rsid w:val="00BA4720"/>
    <w:rsid w:val="00BA4E3D"/>
    <w:rsid w:val="00BA6D31"/>
    <w:rsid w:val="00BA70A2"/>
    <w:rsid w:val="00BA70BC"/>
    <w:rsid w:val="00BA71AE"/>
    <w:rsid w:val="00BA720F"/>
    <w:rsid w:val="00BA77C2"/>
    <w:rsid w:val="00BA7B20"/>
    <w:rsid w:val="00BB1BEF"/>
    <w:rsid w:val="00BB1C23"/>
    <w:rsid w:val="00BB1D20"/>
    <w:rsid w:val="00BB22E6"/>
    <w:rsid w:val="00BB3F5D"/>
    <w:rsid w:val="00BB4B6A"/>
    <w:rsid w:val="00BB5665"/>
    <w:rsid w:val="00BB57C7"/>
    <w:rsid w:val="00BB7435"/>
    <w:rsid w:val="00BB7DEC"/>
    <w:rsid w:val="00BC0291"/>
    <w:rsid w:val="00BC086E"/>
    <w:rsid w:val="00BC125A"/>
    <w:rsid w:val="00BC27E7"/>
    <w:rsid w:val="00BC2EAF"/>
    <w:rsid w:val="00BC2F7C"/>
    <w:rsid w:val="00BC3A19"/>
    <w:rsid w:val="00BC548F"/>
    <w:rsid w:val="00BC54BB"/>
    <w:rsid w:val="00BC5A54"/>
    <w:rsid w:val="00BC60D6"/>
    <w:rsid w:val="00BC6A3F"/>
    <w:rsid w:val="00BC7017"/>
    <w:rsid w:val="00BD024C"/>
    <w:rsid w:val="00BD02E7"/>
    <w:rsid w:val="00BD094E"/>
    <w:rsid w:val="00BD0E2E"/>
    <w:rsid w:val="00BD1609"/>
    <w:rsid w:val="00BD1D85"/>
    <w:rsid w:val="00BD2127"/>
    <w:rsid w:val="00BD245D"/>
    <w:rsid w:val="00BD2D8B"/>
    <w:rsid w:val="00BD2F31"/>
    <w:rsid w:val="00BD3DFB"/>
    <w:rsid w:val="00BD4242"/>
    <w:rsid w:val="00BD48A8"/>
    <w:rsid w:val="00BD561B"/>
    <w:rsid w:val="00BD63E9"/>
    <w:rsid w:val="00BD6850"/>
    <w:rsid w:val="00BD7574"/>
    <w:rsid w:val="00BD7D99"/>
    <w:rsid w:val="00BE10F9"/>
    <w:rsid w:val="00BE180E"/>
    <w:rsid w:val="00BE1946"/>
    <w:rsid w:val="00BE197B"/>
    <w:rsid w:val="00BE279D"/>
    <w:rsid w:val="00BE2C1D"/>
    <w:rsid w:val="00BE31D6"/>
    <w:rsid w:val="00BE36D4"/>
    <w:rsid w:val="00BE3E99"/>
    <w:rsid w:val="00BE51F9"/>
    <w:rsid w:val="00BE537F"/>
    <w:rsid w:val="00BE5428"/>
    <w:rsid w:val="00BE5E64"/>
    <w:rsid w:val="00BE5E85"/>
    <w:rsid w:val="00BE6AC9"/>
    <w:rsid w:val="00BE7A1E"/>
    <w:rsid w:val="00BF03D3"/>
    <w:rsid w:val="00BF09CF"/>
    <w:rsid w:val="00BF1AD3"/>
    <w:rsid w:val="00BF2D34"/>
    <w:rsid w:val="00BF3200"/>
    <w:rsid w:val="00BF48EF"/>
    <w:rsid w:val="00BF490F"/>
    <w:rsid w:val="00BF536E"/>
    <w:rsid w:val="00BF5DE5"/>
    <w:rsid w:val="00C000C5"/>
    <w:rsid w:val="00C009CA"/>
    <w:rsid w:val="00C00C7B"/>
    <w:rsid w:val="00C00D3C"/>
    <w:rsid w:val="00C0142F"/>
    <w:rsid w:val="00C015CF"/>
    <w:rsid w:val="00C01DFE"/>
    <w:rsid w:val="00C02683"/>
    <w:rsid w:val="00C03BA1"/>
    <w:rsid w:val="00C040A0"/>
    <w:rsid w:val="00C04568"/>
    <w:rsid w:val="00C049C9"/>
    <w:rsid w:val="00C04A84"/>
    <w:rsid w:val="00C0744F"/>
    <w:rsid w:val="00C076AD"/>
    <w:rsid w:val="00C07CA9"/>
    <w:rsid w:val="00C07CF0"/>
    <w:rsid w:val="00C10CC6"/>
    <w:rsid w:val="00C112C5"/>
    <w:rsid w:val="00C117B8"/>
    <w:rsid w:val="00C124C0"/>
    <w:rsid w:val="00C129B1"/>
    <w:rsid w:val="00C12F2D"/>
    <w:rsid w:val="00C13FC9"/>
    <w:rsid w:val="00C14573"/>
    <w:rsid w:val="00C15128"/>
    <w:rsid w:val="00C15B26"/>
    <w:rsid w:val="00C170C8"/>
    <w:rsid w:val="00C17E80"/>
    <w:rsid w:val="00C17F4B"/>
    <w:rsid w:val="00C201E7"/>
    <w:rsid w:val="00C20EB5"/>
    <w:rsid w:val="00C20FDF"/>
    <w:rsid w:val="00C2103A"/>
    <w:rsid w:val="00C21E63"/>
    <w:rsid w:val="00C22278"/>
    <w:rsid w:val="00C2264B"/>
    <w:rsid w:val="00C2293D"/>
    <w:rsid w:val="00C230F2"/>
    <w:rsid w:val="00C2363E"/>
    <w:rsid w:val="00C244EA"/>
    <w:rsid w:val="00C24C53"/>
    <w:rsid w:val="00C25FF2"/>
    <w:rsid w:val="00C26D79"/>
    <w:rsid w:val="00C27DA6"/>
    <w:rsid w:val="00C302E7"/>
    <w:rsid w:val="00C30DDD"/>
    <w:rsid w:val="00C31F53"/>
    <w:rsid w:val="00C3525F"/>
    <w:rsid w:val="00C36838"/>
    <w:rsid w:val="00C36C5D"/>
    <w:rsid w:val="00C37211"/>
    <w:rsid w:val="00C37774"/>
    <w:rsid w:val="00C37819"/>
    <w:rsid w:val="00C403AA"/>
    <w:rsid w:val="00C41220"/>
    <w:rsid w:val="00C41309"/>
    <w:rsid w:val="00C41D2C"/>
    <w:rsid w:val="00C42DC9"/>
    <w:rsid w:val="00C43827"/>
    <w:rsid w:val="00C44374"/>
    <w:rsid w:val="00C447DA"/>
    <w:rsid w:val="00C44A9B"/>
    <w:rsid w:val="00C44F44"/>
    <w:rsid w:val="00C455EB"/>
    <w:rsid w:val="00C45695"/>
    <w:rsid w:val="00C46128"/>
    <w:rsid w:val="00C46D71"/>
    <w:rsid w:val="00C46F1A"/>
    <w:rsid w:val="00C47BB6"/>
    <w:rsid w:val="00C47FA2"/>
    <w:rsid w:val="00C500E4"/>
    <w:rsid w:val="00C513C7"/>
    <w:rsid w:val="00C514A7"/>
    <w:rsid w:val="00C51C12"/>
    <w:rsid w:val="00C51F7D"/>
    <w:rsid w:val="00C524D3"/>
    <w:rsid w:val="00C5284B"/>
    <w:rsid w:val="00C533F6"/>
    <w:rsid w:val="00C554AD"/>
    <w:rsid w:val="00C55B7D"/>
    <w:rsid w:val="00C55C7B"/>
    <w:rsid w:val="00C55D3C"/>
    <w:rsid w:val="00C55EE1"/>
    <w:rsid w:val="00C56504"/>
    <w:rsid w:val="00C56F1A"/>
    <w:rsid w:val="00C570E4"/>
    <w:rsid w:val="00C57F26"/>
    <w:rsid w:val="00C6078A"/>
    <w:rsid w:val="00C607B4"/>
    <w:rsid w:val="00C60ED9"/>
    <w:rsid w:val="00C60FAF"/>
    <w:rsid w:val="00C616F2"/>
    <w:rsid w:val="00C61A72"/>
    <w:rsid w:val="00C61DBB"/>
    <w:rsid w:val="00C621E1"/>
    <w:rsid w:val="00C62801"/>
    <w:rsid w:val="00C6287F"/>
    <w:rsid w:val="00C63162"/>
    <w:rsid w:val="00C642E0"/>
    <w:rsid w:val="00C65210"/>
    <w:rsid w:val="00C65778"/>
    <w:rsid w:val="00C65B02"/>
    <w:rsid w:val="00C66309"/>
    <w:rsid w:val="00C6635F"/>
    <w:rsid w:val="00C6688A"/>
    <w:rsid w:val="00C66A1B"/>
    <w:rsid w:val="00C66FF2"/>
    <w:rsid w:val="00C6798E"/>
    <w:rsid w:val="00C70735"/>
    <w:rsid w:val="00C71068"/>
    <w:rsid w:val="00C7142B"/>
    <w:rsid w:val="00C71987"/>
    <w:rsid w:val="00C71CDD"/>
    <w:rsid w:val="00C73A49"/>
    <w:rsid w:val="00C75948"/>
    <w:rsid w:val="00C759EA"/>
    <w:rsid w:val="00C75CCE"/>
    <w:rsid w:val="00C77114"/>
    <w:rsid w:val="00C80246"/>
    <w:rsid w:val="00C80746"/>
    <w:rsid w:val="00C811C7"/>
    <w:rsid w:val="00C82A01"/>
    <w:rsid w:val="00C82D57"/>
    <w:rsid w:val="00C831E6"/>
    <w:rsid w:val="00C834BD"/>
    <w:rsid w:val="00C83513"/>
    <w:rsid w:val="00C83806"/>
    <w:rsid w:val="00C849B0"/>
    <w:rsid w:val="00C85042"/>
    <w:rsid w:val="00C854B8"/>
    <w:rsid w:val="00C85E39"/>
    <w:rsid w:val="00C873D9"/>
    <w:rsid w:val="00C906EF"/>
    <w:rsid w:val="00C90850"/>
    <w:rsid w:val="00C90B02"/>
    <w:rsid w:val="00C90B5D"/>
    <w:rsid w:val="00C90E53"/>
    <w:rsid w:val="00C92178"/>
    <w:rsid w:val="00C929FA"/>
    <w:rsid w:val="00C933D0"/>
    <w:rsid w:val="00C94B6E"/>
    <w:rsid w:val="00C95B7C"/>
    <w:rsid w:val="00C95FCC"/>
    <w:rsid w:val="00C965B3"/>
    <w:rsid w:val="00CA1B80"/>
    <w:rsid w:val="00CA1D43"/>
    <w:rsid w:val="00CA2726"/>
    <w:rsid w:val="00CA3251"/>
    <w:rsid w:val="00CA449F"/>
    <w:rsid w:val="00CA4B2D"/>
    <w:rsid w:val="00CA4BA5"/>
    <w:rsid w:val="00CA4CF5"/>
    <w:rsid w:val="00CA6BE7"/>
    <w:rsid w:val="00CA6F5C"/>
    <w:rsid w:val="00CB05F2"/>
    <w:rsid w:val="00CB0CD4"/>
    <w:rsid w:val="00CB15C6"/>
    <w:rsid w:val="00CB18DA"/>
    <w:rsid w:val="00CB24E3"/>
    <w:rsid w:val="00CB2507"/>
    <w:rsid w:val="00CB2B35"/>
    <w:rsid w:val="00CB2D9D"/>
    <w:rsid w:val="00CB4876"/>
    <w:rsid w:val="00CB4920"/>
    <w:rsid w:val="00CB5448"/>
    <w:rsid w:val="00CB586B"/>
    <w:rsid w:val="00CB6033"/>
    <w:rsid w:val="00CB6D6E"/>
    <w:rsid w:val="00CB7791"/>
    <w:rsid w:val="00CC0850"/>
    <w:rsid w:val="00CC13EA"/>
    <w:rsid w:val="00CC2460"/>
    <w:rsid w:val="00CC2A3E"/>
    <w:rsid w:val="00CC3604"/>
    <w:rsid w:val="00CC37B6"/>
    <w:rsid w:val="00CC3EE4"/>
    <w:rsid w:val="00CC3F51"/>
    <w:rsid w:val="00CC43CB"/>
    <w:rsid w:val="00CC4AB0"/>
    <w:rsid w:val="00CC585E"/>
    <w:rsid w:val="00CC5E41"/>
    <w:rsid w:val="00CC67DF"/>
    <w:rsid w:val="00CC6955"/>
    <w:rsid w:val="00CC6D88"/>
    <w:rsid w:val="00CC7AD4"/>
    <w:rsid w:val="00CD0243"/>
    <w:rsid w:val="00CD117B"/>
    <w:rsid w:val="00CD13AD"/>
    <w:rsid w:val="00CD2108"/>
    <w:rsid w:val="00CD273D"/>
    <w:rsid w:val="00CD276C"/>
    <w:rsid w:val="00CD3223"/>
    <w:rsid w:val="00CD4513"/>
    <w:rsid w:val="00CD486A"/>
    <w:rsid w:val="00CD4A0E"/>
    <w:rsid w:val="00CD4DCC"/>
    <w:rsid w:val="00CD5E5E"/>
    <w:rsid w:val="00CD5F59"/>
    <w:rsid w:val="00CD6B90"/>
    <w:rsid w:val="00CE0D4B"/>
    <w:rsid w:val="00CE0F9A"/>
    <w:rsid w:val="00CE16A4"/>
    <w:rsid w:val="00CE1A2D"/>
    <w:rsid w:val="00CE1B01"/>
    <w:rsid w:val="00CE1F64"/>
    <w:rsid w:val="00CE2854"/>
    <w:rsid w:val="00CE2931"/>
    <w:rsid w:val="00CE2B0C"/>
    <w:rsid w:val="00CE2C47"/>
    <w:rsid w:val="00CE3791"/>
    <w:rsid w:val="00CE4423"/>
    <w:rsid w:val="00CE5CEE"/>
    <w:rsid w:val="00CE66D3"/>
    <w:rsid w:val="00CE6EC4"/>
    <w:rsid w:val="00CE6EE5"/>
    <w:rsid w:val="00CE7F5E"/>
    <w:rsid w:val="00CF023C"/>
    <w:rsid w:val="00CF0EA4"/>
    <w:rsid w:val="00CF1653"/>
    <w:rsid w:val="00CF2084"/>
    <w:rsid w:val="00CF2495"/>
    <w:rsid w:val="00CF2EBE"/>
    <w:rsid w:val="00CF3F52"/>
    <w:rsid w:val="00CF44F2"/>
    <w:rsid w:val="00CF4595"/>
    <w:rsid w:val="00CF4886"/>
    <w:rsid w:val="00CF4972"/>
    <w:rsid w:val="00CF5172"/>
    <w:rsid w:val="00CF593A"/>
    <w:rsid w:val="00CF5A68"/>
    <w:rsid w:val="00CF6619"/>
    <w:rsid w:val="00CF67FE"/>
    <w:rsid w:val="00CF6DA2"/>
    <w:rsid w:val="00CF7EC5"/>
    <w:rsid w:val="00D00082"/>
    <w:rsid w:val="00D01303"/>
    <w:rsid w:val="00D0136D"/>
    <w:rsid w:val="00D0166C"/>
    <w:rsid w:val="00D01F5E"/>
    <w:rsid w:val="00D020A3"/>
    <w:rsid w:val="00D04146"/>
    <w:rsid w:val="00D0474D"/>
    <w:rsid w:val="00D049B9"/>
    <w:rsid w:val="00D04F90"/>
    <w:rsid w:val="00D05C29"/>
    <w:rsid w:val="00D05DBA"/>
    <w:rsid w:val="00D11035"/>
    <w:rsid w:val="00D11831"/>
    <w:rsid w:val="00D118C6"/>
    <w:rsid w:val="00D11AD5"/>
    <w:rsid w:val="00D11D5A"/>
    <w:rsid w:val="00D13390"/>
    <w:rsid w:val="00D13A77"/>
    <w:rsid w:val="00D140DC"/>
    <w:rsid w:val="00D145BF"/>
    <w:rsid w:val="00D14E19"/>
    <w:rsid w:val="00D153E4"/>
    <w:rsid w:val="00D156CA"/>
    <w:rsid w:val="00D156F1"/>
    <w:rsid w:val="00D1664C"/>
    <w:rsid w:val="00D169FB"/>
    <w:rsid w:val="00D17413"/>
    <w:rsid w:val="00D17DBD"/>
    <w:rsid w:val="00D21621"/>
    <w:rsid w:val="00D226C7"/>
    <w:rsid w:val="00D22EBD"/>
    <w:rsid w:val="00D23117"/>
    <w:rsid w:val="00D231B2"/>
    <w:rsid w:val="00D23208"/>
    <w:rsid w:val="00D2325A"/>
    <w:rsid w:val="00D23446"/>
    <w:rsid w:val="00D24A65"/>
    <w:rsid w:val="00D2590C"/>
    <w:rsid w:val="00D2592E"/>
    <w:rsid w:val="00D26450"/>
    <w:rsid w:val="00D268F4"/>
    <w:rsid w:val="00D27971"/>
    <w:rsid w:val="00D27B5E"/>
    <w:rsid w:val="00D27FFD"/>
    <w:rsid w:val="00D30610"/>
    <w:rsid w:val="00D30D9C"/>
    <w:rsid w:val="00D3292C"/>
    <w:rsid w:val="00D32BF4"/>
    <w:rsid w:val="00D33832"/>
    <w:rsid w:val="00D34490"/>
    <w:rsid w:val="00D347E3"/>
    <w:rsid w:val="00D352D4"/>
    <w:rsid w:val="00D354C2"/>
    <w:rsid w:val="00D35E64"/>
    <w:rsid w:val="00D375AB"/>
    <w:rsid w:val="00D3764C"/>
    <w:rsid w:val="00D37680"/>
    <w:rsid w:val="00D378E4"/>
    <w:rsid w:val="00D378FA"/>
    <w:rsid w:val="00D37CE4"/>
    <w:rsid w:val="00D37CF2"/>
    <w:rsid w:val="00D4009F"/>
    <w:rsid w:val="00D40346"/>
    <w:rsid w:val="00D404C0"/>
    <w:rsid w:val="00D41620"/>
    <w:rsid w:val="00D41C3C"/>
    <w:rsid w:val="00D43770"/>
    <w:rsid w:val="00D4418F"/>
    <w:rsid w:val="00D44CE3"/>
    <w:rsid w:val="00D45500"/>
    <w:rsid w:val="00D45535"/>
    <w:rsid w:val="00D45984"/>
    <w:rsid w:val="00D4717A"/>
    <w:rsid w:val="00D47D4D"/>
    <w:rsid w:val="00D47EAB"/>
    <w:rsid w:val="00D50B5C"/>
    <w:rsid w:val="00D5109E"/>
    <w:rsid w:val="00D51297"/>
    <w:rsid w:val="00D51C3A"/>
    <w:rsid w:val="00D51C9C"/>
    <w:rsid w:val="00D51CEE"/>
    <w:rsid w:val="00D51D43"/>
    <w:rsid w:val="00D51D8D"/>
    <w:rsid w:val="00D51DA8"/>
    <w:rsid w:val="00D52747"/>
    <w:rsid w:val="00D52B17"/>
    <w:rsid w:val="00D531D1"/>
    <w:rsid w:val="00D534C2"/>
    <w:rsid w:val="00D54388"/>
    <w:rsid w:val="00D547FF"/>
    <w:rsid w:val="00D54F89"/>
    <w:rsid w:val="00D551A1"/>
    <w:rsid w:val="00D5599B"/>
    <w:rsid w:val="00D56122"/>
    <w:rsid w:val="00D562A3"/>
    <w:rsid w:val="00D562A7"/>
    <w:rsid w:val="00D5632D"/>
    <w:rsid w:val="00D5654F"/>
    <w:rsid w:val="00D56ED3"/>
    <w:rsid w:val="00D574A2"/>
    <w:rsid w:val="00D5750C"/>
    <w:rsid w:val="00D6027E"/>
    <w:rsid w:val="00D60413"/>
    <w:rsid w:val="00D608C4"/>
    <w:rsid w:val="00D61003"/>
    <w:rsid w:val="00D628E8"/>
    <w:rsid w:val="00D62CE6"/>
    <w:rsid w:val="00D634C4"/>
    <w:rsid w:val="00D63ADB"/>
    <w:rsid w:val="00D63B75"/>
    <w:rsid w:val="00D6430C"/>
    <w:rsid w:val="00D647C5"/>
    <w:rsid w:val="00D64E76"/>
    <w:rsid w:val="00D65A27"/>
    <w:rsid w:val="00D65FC2"/>
    <w:rsid w:val="00D66ACB"/>
    <w:rsid w:val="00D66B34"/>
    <w:rsid w:val="00D6745E"/>
    <w:rsid w:val="00D67C61"/>
    <w:rsid w:val="00D70648"/>
    <w:rsid w:val="00D70745"/>
    <w:rsid w:val="00D71385"/>
    <w:rsid w:val="00D71E0B"/>
    <w:rsid w:val="00D72618"/>
    <w:rsid w:val="00D72E89"/>
    <w:rsid w:val="00D73922"/>
    <w:rsid w:val="00D7408B"/>
    <w:rsid w:val="00D74604"/>
    <w:rsid w:val="00D7490D"/>
    <w:rsid w:val="00D75037"/>
    <w:rsid w:val="00D75280"/>
    <w:rsid w:val="00D75C81"/>
    <w:rsid w:val="00D75D56"/>
    <w:rsid w:val="00D762CB"/>
    <w:rsid w:val="00D76CF4"/>
    <w:rsid w:val="00D775A0"/>
    <w:rsid w:val="00D80138"/>
    <w:rsid w:val="00D8013E"/>
    <w:rsid w:val="00D80241"/>
    <w:rsid w:val="00D80372"/>
    <w:rsid w:val="00D803BF"/>
    <w:rsid w:val="00D814DD"/>
    <w:rsid w:val="00D82C29"/>
    <w:rsid w:val="00D8301A"/>
    <w:rsid w:val="00D84022"/>
    <w:rsid w:val="00D8442C"/>
    <w:rsid w:val="00D84AE5"/>
    <w:rsid w:val="00D8654B"/>
    <w:rsid w:val="00D8687C"/>
    <w:rsid w:val="00D86F4D"/>
    <w:rsid w:val="00D87222"/>
    <w:rsid w:val="00D876DF"/>
    <w:rsid w:val="00D901CB"/>
    <w:rsid w:val="00D909B1"/>
    <w:rsid w:val="00D90B70"/>
    <w:rsid w:val="00D925D1"/>
    <w:rsid w:val="00D927D1"/>
    <w:rsid w:val="00D928F8"/>
    <w:rsid w:val="00D92B87"/>
    <w:rsid w:val="00D92DBB"/>
    <w:rsid w:val="00D93523"/>
    <w:rsid w:val="00D93DB9"/>
    <w:rsid w:val="00D94081"/>
    <w:rsid w:val="00D94A31"/>
    <w:rsid w:val="00D94DD1"/>
    <w:rsid w:val="00D94DDB"/>
    <w:rsid w:val="00D950B5"/>
    <w:rsid w:val="00D956E2"/>
    <w:rsid w:val="00D95F62"/>
    <w:rsid w:val="00D96A1C"/>
    <w:rsid w:val="00D97381"/>
    <w:rsid w:val="00D979B2"/>
    <w:rsid w:val="00D97E4C"/>
    <w:rsid w:val="00DA25D3"/>
    <w:rsid w:val="00DA46A3"/>
    <w:rsid w:val="00DA4CCD"/>
    <w:rsid w:val="00DA51FB"/>
    <w:rsid w:val="00DA5B71"/>
    <w:rsid w:val="00DA63B0"/>
    <w:rsid w:val="00DA704D"/>
    <w:rsid w:val="00DA7A10"/>
    <w:rsid w:val="00DA7C19"/>
    <w:rsid w:val="00DB1D95"/>
    <w:rsid w:val="00DB1DE7"/>
    <w:rsid w:val="00DB2A12"/>
    <w:rsid w:val="00DB34AD"/>
    <w:rsid w:val="00DB362F"/>
    <w:rsid w:val="00DB5F98"/>
    <w:rsid w:val="00DB65DB"/>
    <w:rsid w:val="00DB6840"/>
    <w:rsid w:val="00DB7CBF"/>
    <w:rsid w:val="00DC1860"/>
    <w:rsid w:val="00DC3565"/>
    <w:rsid w:val="00DC367A"/>
    <w:rsid w:val="00DC3A8F"/>
    <w:rsid w:val="00DC40E1"/>
    <w:rsid w:val="00DC5663"/>
    <w:rsid w:val="00DC5720"/>
    <w:rsid w:val="00DC66D3"/>
    <w:rsid w:val="00DC7788"/>
    <w:rsid w:val="00DC77E3"/>
    <w:rsid w:val="00DD010D"/>
    <w:rsid w:val="00DD05C1"/>
    <w:rsid w:val="00DD06FC"/>
    <w:rsid w:val="00DD09BD"/>
    <w:rsid w:val="00DD0C41"/>
    <w:rsid w:val="00DD1B9A"/>
    <w:rsid w:val="00DD1D78"/>
    <w:rsid w:val="00DD243F"/>
    <w:rsid w:val="00DD3753"/>
    <w:rsid w:val="00DD4861"/>
    <w:rsid w:val="00DD4932"/>
    <w:rsid w:val="00DD4A7F"/>
    <w:rsid w:val="00DD701E"/>
    <w:rsid w:val="00DD7020"/>
    <w:rsid w:val="00DD7470"/>
    <w:rsid w:val="00DD7577"/>
    <w:rsid w:val="00DE01A7"/>
    <w:rsid w:val="00DE09C4"/>
    <w:rsid w:val="00DE18B1"/>
    <w:rsid w:val="00DE1906"/>
    <w:rsid w:val="00DE3685"/>
    <w:rsid w:val="00DE3DFD"/>
    <w:rsid w:val="00DE6073"/>
    <w:rsid w:val="00DE7E14"/>
    <w:rsid w:val="00DF0327"/>
    <w:rsid w:val="00DF081C"/>
    <w:rsid w:val="00DF0AC5"/>
    <w:rsid w:val="00DF167D"/>
    <w:rsid w:val="00DF2184"/>
    <w:rsid w:val="00DF21D3"/>
    <w:rsid w:val="00DF3E4F"/>
    <w:rsid w:val="00DF524D"/>
    <w:rsid w:val="00DF5472"/>
    <w:rsid w:val="00DF5972"/>
    <w:rsid w:val="00DF6A0D"/>
    <w:rsid w:val="00E00FE4"/>
    <w:rsid w:val="00E01296"/>
    <w:rsid w:val="00E033F3"/>
    <w:rsid w:val="00E0397B"/>
    <w:rsid w:val="00E039C6"/>
    <w:rsid w:val="00E03A66"/>
    <w:rsid w:val="00E041C8"/>
    <w:rsid w:val="00E05B5F"/>
    <w:rsid w:val="00E06FA2"/>
    <w:rsid w:val="00E0738D"/>
    <w:rsid w:val="00E07438"/>
    <w:rsid w:val="00E10188"/>
    <w:rsid w:val="00E1050E"/>
    <w:rsid w:val="00E10825"/>
    <w:rsid w:val="00E10F91"/>
    <w:rsid w:val="00E113C6"/>
    <w:rsid w:val="00E11444"/>
    <w:rsid w:val="00E12217"/>
    <w:rsid w:val="00E1362A"/>
    <w:rsid w:val="00E14905"/>
    <w:rsid w:val="00E14A64"/>
    <w:rsid w:val="00E1557C"/>
    <w:rsid w:val="00E1593A"/>
    <w:rsid w:val="00E20BBB"/>
    <w:rsid w:val="00E210FC"/>
    <w:rsid w:val="00E21525"/>
    <w:rsid w:val="00E216F5"/>
    <w:rsid w:val="00E22176"/>
    <w:rsid w:val="00E223E1"/>
    <w:rsid w:val="00E233E4"/>
    <w:rsid w:val="00E234B6"/>
    <w:rsid w:val="00E24E6B"/>
    <w:rsid w:val="00E25D8B"/>
    <w:rsid w:val="00E26368"/>
    <w:rsid w:val="00E27870"/>
    <w:rsid w:val="00E279AE"/>
    <w:rsid w:val="00E27D1F"/>
    <w:rsid w:val="00E30556"/>
    <w:rsid w:val="00E314F0"/>
    <w:rsid w:val="00E31DB2"/>
    <w:rsid w:val="00E32207"/>
    <w:rsid w:val="00E3295F"/>
    <w:rsid w:val="00E33021"/>
    <w:rsid w:val="00E333E7"/>
    <w:rsid w:val="00E33D7E"/>
    <w:rsid w:val="00E348AF"/>
    <w:rsid w:val="00E3505C"/>
    <w:rsid w:val="00E35950"/>
    <w:rsid w:val="00E35DF0"/>
    <w:rsid w:val="00E40DF3"/>
    <w:rsid w:val="00E4112A"/>
    <w:rsid w:val="00E41C2E"/>
    <w:rsid w:val="00E423D6"/>
    <w:rsid w:val="00E429F9"/>
    <w:rsid w:val="00E42D4B"/>
    <w:rsid w:val="00E42E31"/>
    <w:rsid w:val="00E432FA"/>
    <w:rsid w:val="00E439E8"/>
    <w:rsid w:val="00E43C04"/>
    <w:rsid w:val="00E43C53"/>
    <w:rsid w:val="00E44D67"/>
    <w:rsid w:val="00E470D8"/>
    <w:rsid w:val="00E50251"/>
    <w:rsid w:val="00E50900"/>
    <w:rsid w:val="00E50D5B"/>
    <w:rsid w:val="00E52738"/>
    <w:rsid w:val="00E52D6A"/>
    <w:rsid w:val="00E571DF"/>
    <w:rsid w:val="00E577D3"/>
    <w:rsid w:val="00E57833"/>
    <w:rsid w:val="00E57B22"/>
    <w:rsid w:val="00E57C67"/>
    <w:rsid w:val="00E60770"/>
    <w:rsid w:val="00E60A0B"/>
    <w:rsid w:val="00E60D1E"/>
    <w:rsid w:val="00E64E5E"/>
    <w:rsid w:val="00E65026"/>
    <w:rsid w:val="00E669B3"/>
    <w:rsid w:val="00E66AD4"/>
    <w:rsid w:val="00E67D1F"/>
    <w:rsid w:val="00E7008C"/>
    <w:rsid w:val="00E71114"/>
    <w:rsid w:val="00E71B6B"/>
    <w:rsid w:val="00E72726"/>
    <w:rsid w:val="00E72EED"/>
    <w:rsid w:val="00E733FF"/>
    <w:rsid w:val="00E7345F"/>
    <w:rsid w:val="00E73B25"/>
    <w:rsid w:val="00E73EF4"/>
    <w:rsid w:val="00E74933"/>
    <w:rsid w:val="00E75E34"/>
    <w:rsid w:val="00E76229"/>
    <w:rsid w:val="00E767C2"/>
    <w:rsid w:val="00E76A23"/>
    <w:rsid w:val="00E778BA"/>
    <w:rsid w:val="00E806FF"/>
    <w:rsid w:val="00E8080B"/>
    <w:rsid w:val="00E808B7"/>
    <w:rsid w:val="00E80CC8"/>
    <w:rsid w:val="00E81283"/>
    <w:rsid w:val="00E815C8"/>
    <w:rsid w:val="00E82334"/>
    <w:rsid w:val="00E8235D"/>
    <w:rsid w:val="00E824B8"/>
    <w:rsid w:val="00E82BCA"/>
    <w:rsid w:val="00E82D63"/>
    <w:rsid w:val="00E85270"/>
    <w:rsid w:val="00E85F1C"/>
    <w:rsid w:val="00E8629B"/>
    <w:rsid w:val="00E873D2"/>
    <w:rsid w:val="00E87AFA"/>
    <w:rsid w:val="00E90B22"/>
    <w:rsid w:val="00E916B5"/>
    <w:rsid w:val="00E91AF4"/>
    <w:rsid w:val="00E91B3B"/>
    <w:rsid w:val="00E92F4B"/>
    <w:rsid w:val="00E959F5"/>
    <w:rsid w:val="00E95A86"/>
    <w:rsid w:val="00E967AB"/>
    <w:rsid w:val="00E96CEF"/>
    <w:rsid w:val="00E971DE"/>
    <w:rsid w:val="00E974AA"/>
    <w:rsid w:val="00EA055A"/>
    <w:rsid w:val="00EA0949"/>
    <w:rsid w:val="00EA0998"/>
    <w:rsid w:val="00EA1DCE"/>
    <w:rsid w:val="00EA22B8"/>
    <w:rsid w:val="00EA27D2"/>
    <w:rsid w:val="00EA2A1B"/>
    <w:rsid w:val="00EA3203"/>
    <w:rsid w:val="00EA3545"/>
    <w:rsid w:val="00EA3A20"/>
    <w:rsid w:val="00EA42BF"/>
    <w:rsid w:val="00EA619E"/>
    <w:rsid w:val="00EA68CA"/>
    <w:rsid w:val="00EA7439"/>
    <w:rsid w:val="00EA74A5"/>
    <w:rsid w:val="00EB0484"/>
    <w:rsid w:val="00EB0951"/>
    <w:rsid w:val="00EB0A60"/>
    <w:rsid w:val="00EB1302"/>
    <w:rsid w:val="00EB1739"/>
    <w:rsid w:val="00EB19BE"/>
    <w:rsid w:val="00EB1C16"/>
    <w:rsid w:val="00EB22CC"/>
    <w:rsid w:val="00EB2718"/>
    <w:rsid w:val="00EB2E01"/>
    <w:rsid w:val="00EB38A0"/>
    <w:rsid w:val="00EB4449"/>
    <w:rsid w:val="00EB4727"/>
    <w:rsid w:val="00EB5911"/>
    <w:rsid w:val="00EB5931"/>
    <w:rsid w:val="00EB6061"/>
    <w:rsid w:val="00EB6312"/>
    <w:rsid w:val="00EB6497"/>
    <w:rsid w:val="00EB65B5"/>
    <w:rsid w:val="00EB6EA8"/>
    <w:rsid w:val="00EB6EB0"/>
    <w:rsid w:val="00EB7357"/>
    <w:rsid w:val="00EC0339"/>
    <w:rsid w:val="00EC084E"/>
    <w:rsid w:val="00EC0A1A"/>
    <w:rsid w:val="00EC14A9"/>
    <w:rsid w:val="00EC1505"/>
    <w:rsid w:val="00EC1507"/>
    <w:rsid w:val="00EC1D70"/>
    <w:rsid w:val="00EC3001"/>
    <w:rsid w:val="00EC31A7"/>
    <w:rsid w:val="00EC3813"/>
    <w:rsid w:val="00EC4863"/>
    <w:rsid w:val="00EC52FC"/>
    <w:rsid w:val="00EC57F5"/>
    <w:rsid w:val="00EC5A81"/>
    <w:rsid w:val="00EC60E7"/>
    <w:rsid w:val="00EC6422"/>
    <w:rsid w:val="00EC748E"/>
    <w:rsid w:val="00ED161F"/>
    <w:rsid w:val="00ED35DF"/>
    <w:rsid w:val="00ED3B92"/>
    <w:rsid w:val="00ED47DA"/>
    <w:rsid w:val="00ED4B39"/>
    <w:rsid w:val="00ED55F2"/>
    <w:rsid w:val="00ED5AB9"/>
    <w:rsid w:val="00ED750D"/>
    <w:rsid w:val="00EE0082"/>
    <w:rsid w:val="00EE1258"/>
    <w:rsid w:val="00EE2032"/>
    <w:rsid w:val="00EE2220"/>
    <w:rsid w:val="00EE2225"/>
    <w:rsid w:val="00EE2291"/>
    <w:rsid w:val="00EE26FE"/>
    <w:rsid w:val="00EE4107"/>
    <w:rsid w:val="00EE473F"/>
    <w:rsid w:val="00EE4CF9"/>
    <w:rsid w:val="00EE4D86"/>
    <w:rsid w:val="00EE5244"/>
    <w:rsid w:val="00EE5372"/>
    <w:rsid w:val="00EE55F0"/>
    <w:rsid w:val="00EE58A2"/>
    <w:rsid w:val="00EE5AED"/>
    <w:rsid w:val="00EE6729"/>
    <w:rsid w:val="00EE7E07"/>
    <w:rsid w:val="00EF092C"/>
    <w:rsid w:val="00EF12CF"/>
    <w:rsid w:val="00EF1614"/>
    <w:rsid w:val="00EF2EB6"/>
    <w:rsid w:val="00EF317C"/>
    <w:rsid w:val="00EF3B59"/>
    <w:rsid w:val="00EF3C65"/>
    <w:rsid w:val="00EF3F71"/>
    <w:rsid w:val="00EF4C40"/>
    <w:rsid w:val="00EF52BA"/>
    <w:rsid w:val="00EF56A2"/>
    <w:rsid w:val="00EF5AFF"/>
    <w:rsid w:val="00EF6175"/>
    <w:rsid w:val="00EF61CB"/>
    <w:rsid w:val="00EF63B4"/>
    <w:rsid w:val="00EF6495"/>
    <w:rsid w:val="00EF6B9A"/>
    <w:rsid w:val="00EF6C3C"/>
    <w:rsid w:val="00EF6F79"/>
    <w:rsid w:val="00EF7456"/>
    <w:rsid w:val="00EF75A6"/>
    <w:rsid w:val="00F00037"/>
    <w:rsid w:val="00F00735"/>
    <w:rsid w:val="00F007FC"/>
    <w:rsid w:val="00F00ECF"/>
    <w:rsid w:val="00F0171F"/>
    <w:rsid w:val="00F017F4"/>
    <w:rsid w:val="00F026AD"/>
    <w:rsid w:val="00F02AB6"/>
    <w:rsid w:val="00F02F29"/>
    <w:rsid w:val="00F03045"/>
    <w:rsid w:val="00F04622"/>
    <w:rsid w:val="00F05D53"/>
    <w:rsid w:val="00F0690A"/>
    <w:rsid w:val="00F06B8C"/>
    <w:rsid w:val="00F06D32"/>
    <w:rsid w:val="00F10289"/>
    <w:rsid w:val="00F10DB2"/>
    <w:rsid w:val="00F10FA7"/>
    <w:rsid w:val="00F111DA"/>
    <w:rsid w:val="00F11786"/>
    <w:rsid w:val="00F117C5"/>
    <w:rsid w:val="00F11F19"/>
    <w:rsid w:val="00F12191"/>
    <w:rsid w:val="00F12288"/>
    <w:rsid w:val="00F124F6"/>
    <w:rsid w:val="00F12A49"/>
    <w:rsid w:val="00F130F6"/>
    <w:rsid w:val="00F138FD"/>
    <w:rsid w:val="00F13E6E"/>
    <w:rsid w:val="00F145E8"/>
    <w:rsid w:val="00F14ABC"/>
    <w:rsid w:val="00F16697"/>
    <w:rsid w:val="00F1691F"/>
    <w:rsid w:val="00F16A32"/>
    <w:rsid w:val="00F2012D"/>
    <w:rsid w:val="00F20474"/>
    <w:rsid w:val="00F208A1"/>
    <w:rsid w:val="00F210A8"/>
    <w:rsid w:val="00F22466"/>
    <w:rsid w:val="00F22AA8"/>
    <w:rsid w:val="00F23406"/>
    <w:rsid w:val="00F23D4D"/>
    <w:rsid w:val="00F25509"/>
    <w:rsid w:val="00F2580B"/>
    <w:rsid w:val="00F268A0"/>
    <w:rsid w:val="00F26C62"/>
    <w:rsid w:val="00F277E7"/>
    <w:rsid w:val="00F3008D"/>
    <w:rsid w:val="00F30117"/>
    <w:rsid w:val="00F303AD"/>
    <w:rsid w:val="00F317A8"/>
    <w:rsid w:val="00F319A8"/>
    <w:rsid w:val="00F31ECE"/>
    <w:rsid w:val="00F3228B"/>
    <w:rsid w:val="00F32417"/>
    <w:rsid w:val="00F3289F"/>
    <w:rsid w:val="00F3290F"/>
    <w:rsid w:val="00F32B11"/>
    <w:rsid w:val="00F33724"/>
    <w:rsid w:val="00F34697"/>
    <w:rsid w:val="00F346E3"/>
    <w:rsid w:val="00F35E2C"/>
    <w:rsid w:val="00F3758E"/>
    <w:rsid w:val="00F378D8"/>
    <w:rsid w:val="00F405B6"/>
    <w:rsid w:val="00F40673"/>
    <w:rsid w:val="00F41F9B"/>
    <w:rsid w:val="00F420A8"/>
    <w:rsid w:val="00F426C0"/>
    <w:rsid w:val="00F42B47"/>
    <w:rsid w:val="00F42D43"/>
    <w:rsid w:val="00F42F9D"/>
    <w:rsid w:val="00F42F9F"/>
    <w:rsid w:val="00F4366D"/>
    <w:rsid w:val="00F43B12"/>
    <w:rsid w:val="00F44C34"/>
    <w:rsid w:val="00F44F1F"/>
    <w:rsid w:val="00F45621"/>
    <w:rsid w:val="00F45688"/>
    <w:rsid w:val="00F471A6"/>
    <w:rsid w:val="00F47BC4"/>
    <w:rsid w:val="00F50215"/>
    <w:rsid w:val="00F50C02"/>
    <w:rsid w:val="00F512C8"/>
    <w:rsid w:val="00F515C8"/>
    <w:rsid w:val="00F517E8"/>
    <w:rsid w:val="00F51ECB"/>
    <w:rsid w:val="00F521BD"/>
    <w:rsid w:val="00F526BA"/>
    <w:rsid w:val="00F52D98"/>
    <w:rsid w:val="00F5318E"/>
    <w:rsid w:val="00F542CE"/>
    <w:rsid w:val="00F543AD"/>
    <w:rsid w:val="00F547A4"/>
    <w:rsid w:val="00F54BE4"/>
    <w:rsid w:val="00F54DD1"/>
    <w:rsid w:val="00F55615"/>
    <w:rsid w:val="00F57A6A"/>
    <w:rsid w:val="00F60B41"/>
    <w:rsid w:val="00F60E19"/>
    <w:rsid w:val="00F61469"/>
    <w:rsid w:val="00F61903"/>
    <w:rsid w:val="00F621B8"/>
    <w:rsid w:val="00F62AD5"/>
    <w:rsid w:val="00F62BF6"/>
    <w:rsid w:val="00F62D24"/>
    <w:rsid w:val="00F64802"/>
    <w:rsid w:val="00F64BC0"/>
    <w:rsid w:val="00F64D5A"/>
    <w:rsid w:val="00F6654D"/>
    <w:rsid w:val="00F667FB"/>
    <w:rsid w:val="00F66ECB"/>
    <w:rsid w:val="00F675E6"/>
    <w:rsid w:val="00F677AF"/>
    <w:rsid w:val="00F723EB"/>
    <w:rsid w:val="00F73367"/>
    <w:rsid w:val="00F7399A"/>
    <w:rsid w:val="00F74519"/>
    <w:rsid w:val="00F74DE9"/>
    <w:rsid w:val="00F75C3A"/>
    <w:rsid w:val="00F76EEE"/>
    <w:rsid w:val="00F7714F"/>
    <w:rsid w:val="00F77696"/>
    <w:rsid w:val="00F779D3"/>
    <w:rsid w:val="00F77BD5"/>
    <w:rsid w:val="00F77F2F"/>
    <w:rsid w:val="00F80478"/>
    <w:rsid w:val="00F80D5F"/>
    <w:rsid w:val="00F80ED8"/>
    <w:rsid w:val="00F8115B"/>
    <w:rsid w:val="00F8133B"/>
    <w:rsid w:val="00F82644"/>
    <w:rsid w:val="00F82C60"/>
    <w:rsid w:val="00F83416"/>
    <w:rsid w:val="00F835C5"/>
    <w:rsid w:val="00F83D9B"/>
    <w:rsid w:val="00F845D7"/>
    <w:rsid w:val="00F85F21"/>
    <w:rsid w:val="00F86C41"/>
    <w:rsid w:val="00F86D7A"/>
    <w:rsid w:val="00F905BE"/>
    <w:rsid w:val="00F907E5"/>
    <w:rsid w:val="00F911DD"/>
    <w:rsid w:val="00F9146F"/>
    <w:rsid w:val="00F91600"/>
    <w:rsid w:val="00F91ACB"/>
    <w:rsid w:val="00F92238"/>
    <w:rsid w:val="00F92275"/>
    <w:rsid w:val="00F923DA"/>
    <w:rsid w:val="00F932F1"/>
    <w:rsid w:val="00F93D91"/>
    <w:rsid w:val="00F9416E"/>
    <w:rsid w:val="00F94D0B"/>
    <w:rsid w:val="00F94F01"/>
    <w:rsid w:val="00F95116"/>
    <w:rsid w:val="00F95AB4"/>
    <w:rsid w:val="00F95FEB"/>
    <w:rsid w:val="00F96905"/>
    <w:rsid w:val="00F9697F"/>
    <w:rsid w:val="00F97F9C"/>
    <w:rsid w:val="00FA09D2"/>
    <w:rsid w:val="00FA16F3"/>
    <w:rsid w:val="00FA1918"/>
    <w:rsid w:val="00FA21EF"/>
    <w:rsid w:val="00FA2D39"/>
    <w:rsid w:val="00FA383C"/>
    <w:rsid w:val="00FA38B1"/>
    <w:rsid w:val="00FA4B02"/>
    <w:rsid w:val="00FA5C0A"/>
    <w:rsid w:val="00FA5E4D"/>
    <w:rsid w:val="00FA629F"/>
    <w:rsid w:val="00FA6C10"/>
    <w:rsid w:val="00FA75E4"/>
    <w:rsid w:val="00FB0C84"/>
    <w:rsid w:val="00FB12A6"/>
    <w:rsid w:val="00FB1A70"/>
    <w:rsid w:val="00FB34D1"/>
    <w:rsid w:val="00FB44D9"/>
    <w:rsid w:val="00FB46BA"/>
    <w:rsid w:val="00FB590C"/>
    <w:rsid w:val="00FB5B8D"/>
    <w:rsid w:val="00FB664B"/>
    <w:rsid w:val="00FB7432"/>
    <w:rsid w:val="00FB74B4"/>
    <w:rsid w:val="00FB7B15"/>
    <w:rsid w:val="00FC0008"/>
    <w:rsid w:val="00FC0911"/>
    <w:rsid w:val="00FC0EF5"/>
    <w:rsid w:val="00FC1440"/>
    <w:rsid w:val="00FC1D95"/>
    <w:rsid w:val="00FC22A4"/>
    <w:rsid w:val="00FC263F"/>
    <w:rsid w:val="00FC272E"/>
    <w:rsid w:val="00FC2C23"/>
    <w:rsid w:val="00FC3648"/>
    <w:rsid w:val="00FC37F9"/>
    <w:rsid w:val="00FC3E0F"/>
    <w:rsid w:val="00FC45E7"/>
    <w:rsid w:val="00FC4A4D"/>
    <w:rsid w:val="00FC5EF1"/>
    <w:rsid w:val="00FC7135"/>
    <w:rsid w:val="00FD0966"/>
    <w:rsid w:val="00FD1686"/>
    <w:rsid w:val="00FD18C9"/>
    <w:rsid w:val="00FD19F3"/>
    <w:rsid w:val="00FD1C82"/>
    <w:rsid w:val="00FD1CE5"/>
    <w:rsid w:val="00FD3E7B"/>
    <w:rsid w:val="00FD3EDA"/>
    <w:rsid w:val="00FD4D9A"/>
    <w:rsid w:val="00FD4E7E"/>
    <w:rsid w:val="00FD5004"/>
    <w:rsid w:val="00FD692B"/>
    <w:rsid w:val="00FD7562"/>
    <w:rsid w:val="00FE0816"/>
    <w:rsid w:val="00FE188D"/>
    <w:rsid w:val="00FE1A3B"/>
    <w:rsid w:val="00FE1D24"/>
    <w:rsid w:val="00FE2EA2"/>
    <w:rsid w:val="00FE37C0"/>
    <w:rsid w:val="00FE3A65"/>
    <w:rsid w:val="00FE3D03"/>
    <w:rsid w:val="00FE464B"/>
    <w:rsid w:val="00FE48E1"/>
    <w:rsid w:val="00FE4EFA"/>
    <w:rsid w:val="00FE5663"/>
    <w:rsid w:val="00FE577C"/>
    <w:rsid w:val="00FE5A4D"/>
    <w:rsid w:val="00FE5F8D"/>
    <w:rsid w:val="00FE6001"/>
    <w:rsid w:val="00FE6C41"/>
    <w:rsid w:val="00FE7B32"/>
    <w:rsid w:val="00FF07EB"/>
    <w:rsid w:val="00FF098D"/>
    <w:rsid w:val="00FF0B28"/>
    <w:rsid w:val="00FF0E53"/>
    <w:rsid w:val="00FF0E76"/>
    <w:rsid w:val="00FF1F4D"/>
    <w:rsid w:val="00FF49B0"/>
    <w:rsid w:val="00FF5A17"/>
    <w:rsid w:val="00FF5A65"/>
    <w:rsid w:val="00FF5D16"/>
    <w:rsid w:val="00FF5F98"/>
    <w:rsid w:val="00FF73EE"/>
    <w:rsid w:val="00FF761D"/>
    <w:rsid w:val="00FF7A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微软雅黑" w:hAnsi="Times New Roman" w:cs="宋体"/>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qFormat="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99"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iPriority="99"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unhideWhenUsed="1"/>
    <w:lsdException w:name="TOC Heading" w:uiPriority="39" w:unhideWhenUsed="1" w:qFormat="1"/>
  </w:latentStyles>
  <w:style w:type="paragraph" w:default="1" w:styleId="a2">
    <w:name w:val="Normal"/>
    <w:qFormat/>
    <w:rsid w:val="00E669B3"/>
    <w:pPr>
      <w:widowControl w:val="0"/>
      <w:jc w:val="both"/>
    </w:pPr>
    <w:rPr>
      <w:rFonts w:ascii="微软雅黑" w:hAnsi="微软雅黑"/>
      <w:kern w:val="2"/>
      <w:sz w:val="24"/>
    </w:rPr>
  </w:style>
  <w:style w:type="paragraph" w:styleId="10">
    <w:name w:val="heading 1"/>
    <w:aliases w:val="标题1,GBICC文档标题1,H1,第 ？ 章,PIM 1,h1,h11,heading 1TOC,1st level,Section Head,l1,heading 1,1,Header 1,Heading 0,Header1,H11,H12,H13,H14,H15,H16,H17,H18,H19,H110,H111,H112,H121,H131,H141,H151,H161,H171,H181,H191,H1101,H1111,H113,H122,H132,H142,H152,H162"/>
    <w:basedOn w:val="a2"/>
    <w:next w:val="a2"/>
    <w:qFormat/>
    <w:rsid w:val="003C5B82"/>
    <w:pPr>
      <w:keepNext/>
      <w:keepLines/>
      <w:numPr>
        <w:numId w:val="1"/>
      </w:numPr>
      <w:spacing w:before="100" w:after="90" w:line="578" w:lineRule="auto"/>
      <w:outlineLvl w:val="0"/>
    </w:pPr>
    <w:rPr>
      <w:b/>
      <w:bCs/>
      <w:kern w:val="44"/>
      <w:sz w:val="28"/>
      <w:szCs w:val="44"/>
    </w:rPr>
  </w:style>
  <w:style w:type="paragraph" w:styleId="20">
    <w:name w:val="heading 2"/>
    <w:aliases w:val="标题2,GBICC文档标题2,H2,Heading 2 Hidden,Heading 2 CCBS,heading 2,h2,H21,H22,H23,H24,H25,H26,H27,H28,H29,H210,H211,H212,H221,H231,H241,H251,H261,H271,H281,H291,H2101,H2111,H213,H222,H232,H242,H252,H262,H272,H282,H292,H2102,H2112,H2121,H2211,H2311,H2411,2"/>
    <w:basedOn w:val="a2"/>
    <w:next w:val="a2"/>
    <w:link w:val="2Char"/>
    <w:autoRedefine/>
    <w:qFormat/>
    <w:rsid w:val="00744712"/>
    <w:pPr>
      <w:keepNext/>
      <w:keepLines/>
      <w:numPr>
        <w:ilvl w:val="1"/>
        <w:numId w:val="33"/>
      </w:numPr>
      <w:spacing w:before="140" w:after="140" w:line="416" w:lineRule="auto"/>
      <w:outlineLvl w:val="1"/>
    </w:pPr>
    <w:rPr>
      <w:rFonts w:cs="Times New Roman"/>
      <w:b/>
      <w:bCs/>
      <w:kern w:val="0"/>
      <w:sz w:val="28"/>
      <w:szCs w:val="28"/>
    </w:rPr>
  </w:style>
  <w:style w:type="paragraph" w:styleId="30">
    <w:name w:val="heading 3"/>
    <w:aliases w:val="标题3,GBICC文档标题3,H3,h3,3,list 3,H3-Heading 3,l3.3,l3,CT,Heading 3 - old,Level 3 Head,3rd level,sect1.2.3,sect1.2.31,sect1.2.32,sect1.2.33,sect1.2.34,sect1.2.35,sect1.2.36,sect1.2.37,sect1.2.38,sect1.2.39,sect1.2.310,sect1.2.311,sect1.2.312,ISO2,h4,t3"/>
    <w:basedOn w:val="a2"/>
    <w:next w:val="a2"/>
    <w:link w:val="3Char"/>
    <w:qFormat/>
    <w:rsid w:val="003A4DC0"/>
    <w:pPr>
      <w:keepNext/>
      <w:keepLines/>
      <w:numPr>
        <w:ilvl w:val="2"/>
        <w:numId w:val="1"/>
      </w:numPr>
      <w:spacing w:before="260" w:after="260" w:line="416" w:lineRule="auto"/>
      <w:outlineLvl w:val="2"/>
    </w:pPr>
    <w:rPr>
      <w:bCs/>
      <w:sz w:val="28"/>
      <w:szCs w:val="32"/>
    </w:rPr>
  </w:style>
  <w:style w:type="paragraph" w:styleId="4">
    <w:name w:val="heading 4"/>
    <w:aliases w:val="H4,H41,H42,H43,H44,H45,H46,H47,H48,H49,H410,H411,H421,H431,H441,H451,H461,H471,H481,H491,H4101,H412,H422,H432,H442,H452,H462,H472,H482,H492,H4102,H4111,H4211,H4311,H4411,H4511,H4611,H4711,H4811,H4911,H41011,H413,H423,H433,H443,Level 2 - a,4,付标题,bl"/>
    <w:basedOn w:val="a2"/>
    <w:next w:val="a2"/>
    <w:link w:val="4Char"/>
    <w:qFormat/>
    <w:rsid w:val="00993A62"/>
    <w:pPr>
      <w:keepNext/>
      <w:keepLines/>
      <w:numPr>
        <w:ilvl w:val="3"/>
        <w:numId w:val="1"/>
      </w:numPr>
      <w:spacing w:before="280" w:after="290" w:line="376" w:lineRule="auto"/>
      <w:outlineLvl w:val="3"/>
    </w:pPr>
    <w:rPr>
      <w:rFonts w:ascii="Arial" w:hAnsi="Arial" w:cs="Times New Roman"/>
      <w:bCs/>
      <w:szCs w:val="28"/>
    </w:rPr>
  </w:style>
  <w:style w:type="paragraph" w:styleId="5">
    <w:name w:val="heading 5"/>
    <w:aliases w:val="标题5,GBICC文档标题5,dash,ds,dd,H5,h5,heading 5,Second Subheading,dash1,ds1,dd1,dash2,ds2,dd2,dash3,ds3,dd3,dash4,ds4,dd4,dash5,ds5,dd5,dash6,ds6,dd6,dash7,ds7,dd7,dash8,ds8,dd8,dash9,ds9,dd9,dash10,ds10,dd10,dash11,ds11,dd11,dash21,ds21,dd21,dash31,ds31"/>
    <w:basedOn w:val="a2"/>
    <w:next w:val="a2"/>
    <w:autoRedefine/>
    <w:qFormat/>
    <w:rsid w:val="009473D9"/>
    <w:pPr>
      <w:keepNext/>
      <w:keepLines/>
      <w:numPr>
        <w:ilvl w:val="4"/>
        <w:numId w:val="1"/>
      </w:numPr>
      <w:spacing w:before="40" w:after="50" w:line="376" w:lineRule="auto"/>
      <w:ind w:rightChars="100" w:right="240"/>
      <w:outlineLvl w:val="4"/>
    </w:pPr>
    <w:rPr>
      <w:bCs/>
      <w:szCs w:val="28"/>
    </w:rPr>
  </w:style>
  <w:style w:type="paragraph" w:styleId="6">
    <w:name w:val="heading 6"/>
    <w:aliases w:val="标题new6,H6,h6,Third Subheading,PIM 6,Bullet list,Legal Level 1.,BOD 4,6,GBIC6,Heading 6e,正文六级标题,Bullet (Single Lines),L6,h61,heading 61,第五层条,1.1.1.1.1.1标题 6,CSS节内4级标记,Heading 6,标题 6 Char Char Char,标题 6 Char1,标题 6 Char Char,DO NOT USE_h6,标题 6(ALT+6)"/>
    <w:basedOn w:val="a2"/>
    <w:next w:val="a2"/>
    <w:autoRedefine/>
    <w:qFormat/>
    <w:rsid w:val="009540E2"/>
    <w:pPr>
      <w:keepNext/>
      <w:keepLines/>
      <w:numPr>
        <w:ilvl w:val="5"/>
        <w:numId w:val="1"/>
      </w:numPr>
      <w:spacing w:before="240" w:after="64" w:line="320" w:lineRule="auto"/>
      <w:outlineLvl w:val="5"/>
    </w:pPr>
    <w:rPr>
      <w:rFonts w:ascii="Arial" w:hAnsi="Arial" w:cs="Times New Roman"/>
      <w:bCs/>
      <w:szCs w:val="24"/>
    </w:rPr>
  </w:style>
  <w:style w:type="paragraph" w:styleId="7">
    <w:name w:val="heading 7"/>
    <w:aliases w:val="H TIMES1,Legal Level 1.1.,不用,PIM 7,letter list,Level 1.1,L7,H7,sdf,1.1.1.1.1.1.1标题 7,1.标题 6,（1）,◎,7,Heading 7,Heading7_Titre7,ITT t7,PA Appendix Major,h7,st,项标题(1),•H7,正文七级标题,SDL title,req3,lettered list,letter list1,lettered list1,letter list2,Alt"/>
    <w:basedOn w:val="a2"/>
    <w:next w:val="a2"/>
    <w:link w:val="7Char"/>
    <w:qFormat/>
    <w:rsid w:val="007A4E43"/>
    <w:pPr>
      <w:keepNext/>
      <w:keepLines/>
      <w:numPr>
        <w:ilvl w:val="6"/>
        <w:numId w:val="1"/>
      </w:numPr>
      <w:spacing w:before="240" w:after="64" w:line="320" w:lineRule="auto"/>
      <w:outlineLvl w:val="6"/>
    </w:pPr>
    <w:rPr>
      <w:b/>
      <w:bCs/>
      <w:szCs w:val="24"/>
    </w:rPr>
  </w:style>
  <w:style w:type="paragraph" w:styleId="8">
    <w:name w:val="heading 8"/>
    <w:aliases w:val="Legal Level 1.1.1.,H8,不用8,注意框体,标题6,Legal Level 1.1.1.1,Legal Level 1.1.1.2,Legal Level 1.1.1.3,Legal Level 1.1.1.4,Legal Level 1.1.1.5,Legal Level 1.1.1.6,Legal Level 1.1.1.7,Legal Level 1.1.1.11,Legal Level 1.1.1.21,Legal Level 1.1.1.8,（,t,正文八级标题"/>
    <w:basedOn w:val="a2"/>
    <w:next w:val="a2"/>
    <w:qFormat/>
    <w:rsid w:val="007A4E43"/>
    <w:pPr>
      <w:keepNext/>
      <w:keepLines/>
      <w:numPr>
        <w:ilvl w:val="7"/>
        <w:numId w:val="1"/>
      </w:numPr>
      <w:spacing w:before="240" w:after="64" w:line="320" w:lineRule="auto"/>
      <w:outlineLvl w:val="7"/>
    </w:pPr>
    <w:rPr>
      <w:rFonts w:ascii="Arial" w:eastAsia="黑体" w:hAnsi="Arial" w:cs="Times New Roman"/>
      <w:szCs w:val="24"/>
    </w:rPr>
  </w:style>
  <w:style w:type="paragraph" w:styleId="9">
    <w:name w:val="heading 9"/>
    <w:aliases w:val="footer,PIM 9,Legal Level 1.1.1.1.,三级标题,不用9,huh,tt,table title,标题 45,Figure Heading,FH,figure label,Appendix,Legal Level 1.1.1.1.1,Legal Level 1.1.1.1.2,Legal Level 1.1.1.1.3,Legal Level 1.1.1.1.4,Legal Level 1.1.1.1.5,Legal Level 1.1.1.1.6,h9,H9,9"/>
    <w:basedOn w:val="a2"/>
    <w:next w:val="a2"/>
    <w:qFormat/>
    <w:rsid w:val="007A4E43"/>
    <w:pPr>
      <w:keepNext/>
      <w:keepLines/>
      <w:numPr>
        <w:ilvl w:val="8"/>
        <w:numId w:val="1"/>
      </w:numPr>
      <w:spacing w:before="240" w:after="64" w:line="320" w:lineRule="auto"/>
      <w:outlineLvl w:val="8"/>
    </w:pPr>
    <w:rPr>
      <w:rFonts w:ascii="Arial" w:eastAsia="黑体" w:hAnsi="Arial" w:cs="Times New Roman"/>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semiHidden/>
    <w:rsid w:val="007A4E43"/>
    <w:pPr>
      <w:shd w:val="clear" w:color="auto" w:fill="000080"/>
    </w:pPr>
  </w:style>
  <w:style w:type="paragraph" w:styleId="a7">
    <w:name w:val="header"/>
    <w:aliases w:val="页眉1,Ò³Ã¼,ho,header odd,Cover Page,page-header,ph,h"/>
    <w:basedOn w:val="a2"/>
    <w:link w:val="Char"/>
    <w:rsid w:val="00C01DFE"/>
    <w:pPr>
      <w:tabs>
        <w:tab w:val="center" w:pos="4320"/>
        <w:tab w:val="right" w:pos="8640"/>
      </w:tabs>
    </w:pPr>
  </w:style>
  <w:style w:type="character" w:customStyle="1" w:styleId="Char">
    <w:name w:val="页眉 Char"/>
    <w:aliases w:val="页眉1 Char,Ò³Ã¼ Char,ho Char,header odd Char,Cover Page Char,page-header Char,ph Char,h Char"/>
    <w:basedOn w:val="a3"/>
    <w:link w:val="a7"/>
    <w:rsid w:val="00C01DFE"/>
    <w:rPr>
      <w:rFonts w:cs="宋体"/>
      <w:kern w:val="2"/>
      <w:sz w:val="21"/>
    </w:rPr>
  </w:style>
  <w:style w:type="paragraph" w:styleId="a8">
    <w:name w:val="footer"/>
    <w:aliases w:val="Footer-Even"/>
    <w:basedOn w:val="a2"/>
    <w:link w:val="Char0"/>
    <w:rsid w:val="00C01DFE"/>
    <w:pPr>
      <w:tabs>
        <w:tab w:val="center" w:pos="4320"/>
        <w:tab w:val="right" w:pos="8640"/>
      </w:tabs>
    </w:pPr>
  </w:style>
  <w:style w:type="character" w:customStyle="1" w:styleId="Char0">
    <w:name w:val="页脚 Char"/>
    <w:aliases w:val="Footer-Even Char"/>
    <w:basedOn w:val="a3"/>
    <w:link w:val="a8"/>
    <w:uiPriority w:val="99"/>
    <w:rsid w:val="00C01DFE"/>
    <w:rPr>
      <w:rFonts w:cs="宋体"/>
      <w:kern w:val="2"/>
      <w:sz w:val="21"/>
    </w:rPr>
  </w:style>
  <w:style w:type="paragraph" w:styleId="a9">
    <w:name w:val="Normal (Web)"/>
    <w:basedOn w:val="a2"/>
    <w:uiPriority w:val="99"/>
    <w:unhideWhenUsed/>
    <w:qFormat/>
    <w:rsid w:val="00055396"/>
    <w:pPr>
      <w:widowControl/>
      <w:spacing w:before="100" w:beforeAutospacing="1" w:after="100" w:afterAutospacing="1"/>
      <w:jc w:val="left"/>
    </w:pPr>
    <w:rPr>
      <w:rFonts w:eastAsia="Times New Roman" w:cs="Times New Roman"/>
      <w:kern w:val="0"/>
      <w:szCs w:val="24"/>
    </w:rPr>
  </w:style>
  <w:style w:type="paragraph" w:customStyle="1" w:styleId="70">
    <w:name w:val="样式7"/>
    <w:basedOn w:val="a2"/>
    <w:link w:val="7Char0"/>
    <w:rsid w:val="005A6C3B"/>
    <w:pPr>
      <w:spacing w:line="360" w:lineRule="auto"/>
      <w:ind w:firstLineChars="200" w:firstLine="480"/>
    </w:pPr>
    <w:rPr>
      <w:rFonts w:ascii="宋体" w:hAnsi="宋体" w:cs="Times New Roman"/>
      <w:szCs w:val="24"/>
    </w:rPr>
  </w:style>
  <w:style w:type="character" w:customStyle="1" w:styleId="7Char0">
    <w:name w:val="样式7 Char"/>
    <w:basedOn w:val="a3"/>
    <w:link w:val="70"/>
    <w:rsid w:val="005A6C3B"/>
    <w:rPr>
      <w:rFonts w:ascii="宋体" w:hAnsi="宋体"/>
      <w:kern w:val="2"/>
      <w:sz w:val="24"/>
      <w:szCs w:val="24"/>
    </w:rPr>
  </w:style>
  <w:style w:type="paragraph" w:styleId="13">
    <w:name w:val="toc 1"/>
    <w:basedOn w:val="a2"/>
    <w:next w:val="a2"/>
    <w:autoRedefine/>
    <w:uiPriority w:val="39"/>
    <w:rsid w:val="00DC3A8F"/>
    <w:pPr>
      <w:tabs>
        <w:tab w:val="left" w:pos="440"/>
        <w:tab w:val="right" w:leader="dot" w:pos="8296"/>
      </w:tabs>
      <w:jc w:val="center"/>
    </w:pPr>
  </w:style>
  <w:style w:type="paragraph" w:styleId="23">
    <w:name w:val="toc 2"/>
    <w:basedOn w:val="a2"/>
    <w:next w:val="a2"/>
    <w:autoRedefine/>
    <w:uiPriority w:val="39"/>
    <w:rsid w:val="00DC3A8F"/>
    <w:pPr>
      <w:ind w:left="210"/>
    </w:pPr>
  </w:style>
  <w:style w:type="paragraph" w:styleId="33">
    <w:name w:val="toc 3"/>
    <w:basedOn w:val="a2"/>
    <w:next w:val="a2"/>
    <w:autoRedefine/>
    <w:uiPriority w:val="39"/>
    <w:rsid w:val="00DC3A8F"/>
    <w:pPr>
      <w:ind w:left="420"/>
    </w:pPr>
  </w:style>
  <w:style w:type="character" w:styleId="aa">
    <w:name w:val="Hyperlink"/>
    <w:basedOn w:val="a3"/>
    <w:uiPriority w:val="99"/>
    <w:unhideWhenUsed/>
    <w:rsid w:val="00DC3A8F"/>
    <w:rPr>
      <w:color w:val="0000FF"/>
      <w:u w:val="single"/>
    </w:rPr>
  </w:style>
  <w:style w:type="paragraph" w:styleId="ab">
    <w:name w:val="caption"/>
    <w:basedOn w:val="a2"/>
    <w:next w:val="a2"/>
    <w:rsid w:val="00452841"/>
    <w:pPr>
      <w:spacing w:before="152" w:after="160"/>
    </w:pPr>
    <w:rPr>
      <w:rFonts w:ascii="Arial" w:eastAsia="黑体" w:hAnsi="Arial" w:cs="Arial"/>
      <w:sz w:val="20"/>
    </w:rPr>
  </w:style>
  <w:style w:type="paragraph" w:styleId="ac">
    <w:name w:val="Body Text Indent"/>
    <w:basedOn w:val="a2"/>
    <w:link w:val="Char1"/>
    <w:rsid w:val="00452841"/>
    <w:pPr>
      <w:spacing w:after="120" w:line="360" w:lineRule="auto"/>
      <w:ind w:leftChars="200" w:left="420"/>
    </w:pPr>
    <w:rPr>
      <w:rFonts w:cs="Times New Roman"/>
      <w:szCs w:val="24"/>
    </w:rPr>
  </w:style>
  <w:style w:type="character" w:customStyle="1" w:styleId="Char1">
    <w:name w:val="正文文本缩进 Char"/>
    <w:basedOn w:val="a3"/>
    <w:link w:val="ac"/>
    <w:rsid w:val="00452841"/>
    <w:rPr>
      <w:kern w:val="2"/>
      <w:sz w:val="24"/>
      <w:szCs w:val="24"/>
    </w:rPr>
  </w:style>
  <w:style w:type="paragraph" w:styleId="ad">
    <w:name w:val="List Paragraph"/>
    <w:aliases w:val="Colorful List Accent 1,彩色列表 - 强调文字颜色 13,符号列表,列出段落2,序号,List Paragraph,符号1.1（天云科技）,列出段落-正文,lp1,List1,Bullet List,FooterText,numbered,Paragraphe de liste1,List,彩色列表 - 强调文字颜色 11,·ûºÅÁÐ±í,¡¤?o?¨¢D¡À¨ª,?¡è?o?¡§¡éD?¨¤¡§a,??¨¨?o??¡ì?¨¦D?¡§¡è?¡ìa,图片,正文段落1"/>
    <w:basedOn w:val="a2"/>
    <w:link w:val="Char2"/>
    <w:uiPriority w:val="34"/>
    <w:qFormat/>
    <w:rsid w:val="00E10825"/>
    <w:pPr>
      <w:ind w:firstLineChars="200" w:firstLine="420"/>
    </w:pPr>
    <w:rPr>
      <w:rFonts w:cs="Times New Roman"/>
      <w:szCs w:val="24"/>
    </w:rPr>
  </w:style>
  <w:style w:type="numbering" w:styleId="111111">
    <w:name w:val="Outline List 2"/>
    <w:aliases w:val="2 / 2.1 / 2.1.1"/>
    <w:basedOn w:val="a5"/>
    <w:rsid w:val="00763F96"/>
    <w:pPr>
      <w:numPr>
        <w:numId w:val="2"/>
      </w:numPr>
    </w:pPr>
  </w:style>
  <w:style w:type="paragraph" w:customStyle="1" w:styleId="12">
    <w:name w:val="奥尊标题1"/>
    <w:basedOn w:val="10"/>
    <w:next w:val="a2"/>
    <w:autoRedefine/>
    <w:rsid w:val="00763F96"/>
    <w:pPr>
      <w:keepNext w:val="0"/>
      <w:keepLines w:val="0"/>
      <w:pageBreakBefore/>
      <w:widowControl/>
      <w:numPr>
        <w:numId w:val="3"/>
      </w:numPr>
      <w:autoSpaceDE w:val="0"/>
      <w:autoSpaceDN w:val="0"/>
      <w:spacing w:line="600" w:lineRule="auto"/>
      <w:textAlignment w:val="bottom"/>
    </w:pPr>
    <w:rPr>
      <w:rFonts w:ascii="黑体" w:eastAsia="黑体" w:cs="Times New Roman"/>
      <w:bCs w:val="0"/>
      <w:kern w:val="2"/>
      <w:sz w:val="32"/>
      <w:szCs w:val="32"/>
      <w:bdr w:val="single" w:sz="4" w:space="0" w:color="auto"/>
      <w:shd w:val="pct15" w:color="auto" w:fill="FFFFFF"/>
    </w:rPr>
  </w:style>
  <w:style w:type="paragraph" w:customStyle="1" w:styleId="32">
    <w:name w:val="丽天标题3"/>
    <w:basedOn w:val="30"/>
    <w:next w:val="a2"/>
    <w:link w:val="3Char0"/>
    <w:autoRedefine/>
    <w:rsid w:val="00763F96"/>
    <w:pPr>
      <w:numPr>
        <w:ilvl w:val="3"/>
        <w:numId w:val="3"/>
      </w:numPr>
      <w:spacing w:beforeLines="50" w:after="157" w:line="288" w:lineRule="auto"/>
    </w:pPr>
    <w:rPr>
      <w:rFonts w:eastAsia="黑体" w:cs="Times New Roman"/>
      <w:bCs w:val="0"/>
      <w:sz w:val="24"/>
      <w:szCs w:val="20"/>
    </w:rPr>
  </w:style>
  <w:style w:type="paragraph" w:customStyle="1" w:styleId="21">
    <w:name w:val="奥尊标题2"/>
    <w:basedOn w:val="a2"/>
    <w:rsid w:val="00763F96"/>
    <w:pPr>
      <w:keepNext/>
      <w:keepLines/>
      <w:numPr>
        <w:ilvl w:val="1"/>
        <w:numId w:val="3"/>
      </w:numPr>
      <w:adjustRightInd w:val="0"/>
      <w:spacing w:afterLines="100" w:line="300" w:lineRule="auto"/>
      <w:textAlignment w:val="baseline"/>
      <w:outlineLvl w:val="2"/>
    </w:pPr>
    <w:rPr>
      <w:rFonts w:ascii="黑体" w:eastAsia="黑体"/>
      <w:b/>
      <w:bCs/>
      <w:kern w:val="0"/>
      <w:sz w:val="30"/>
    </w:rPr>
  </w:style>
  <w:style w:type="paragraph" w:customStyle="1" w:styleId="41">
    <w:name w:val="样式4"/>
    <w:basedOn w:val="32"/>
    <w:rsid w:val="00763F96"/>
    <w:pPr>
      <w:numPr>
        <w:ilvl w:val="4"/>
      </w:numPr>
      <w:tabs>
        <w:tab w:val="clear" w:pos="1843"/>
        <w:tab w:val="num" w:pos="1008"/>
      </w:tabs>
      <w:ind w:left="1008" w:hanging="1008"/>
    </w:pPr>
  </w:style>
  <w:style w:type="character" w:customStyle="1" w:styleId="3Char0">
    <w:name w:val="丽天标题3 Char"/>
    <w:basedOn w:val="a3"/>
    <w:link w:val="32"/>
    <w:rsid w:val="00763F96"/>
    <w:rPr>
      <w:rFonts w:ascii="微软雅黑" w:eastAsia="黑体" w:hAnsi="微软雅黑" w:cs="Times New Roman"/>
      <w:kern w:val="2"/>
      <w:sz w:val="24"/>
    </w:rPr>
  </w:style>
  <w:style w:type="paragraph" w:customStyle="1" w:styleId="CharCharCharCharCharCharCharCharChar">
    <w:name w:val="字元 字元 Char Char Char Char Char Char Char Char Char"/>
    <w:basedOn w:val="a6"/>
    <w:autoRedefine/>
    <w:semiHidden/>
    <w:rsid w:val="00C26D79"/>
    <w:rPr>
      <w:rFonts w:ascii="Tahoma" w:hAnsi="Tahoma" w:cs="Tahoma"/>
      <w:kern w:val="0"/>
      <w:sz w:val="18"/>
      <w:szCs w:val="24"/>
    </w:rPr>
  </w:style>
  <w:style w:type="paragraph" w:customStyle="1" w:styleId="40">
    <w:name w:val="标题4"/>
    <w:basedOn w:val="4"/>
    <w:link w:val="4Char0"/>
    <w:autoRedefine/>
    <w:qFormat/>
    <w:rsid w:val="00366464"/>
    <w:pPr>
      <w:numPr>
        <w:numId w:val="33"/>
      </w:numPr>
      <w:spacing w:before="0" w:after="0"/>
    </w:pPr>
    <w:rPr>
      <w:sz w:val="28"/>
    </w:rPr>
  </w:style>
  <w:style w:type="paragraph" w:styleId="ae">
    <w:name w:val="Body Text"/>
    <w:basedOn w:val="a2"/>
    <w:link w:val="Char3"/>
    <w:rsid w:val="009A1A44"/>
    <w:pPr>
      <w:spacing w:after="120"/>
    </w:pPr>
  </w:style>
  <w:style w:type="character" w:customStyle="1" w:styleId="4Char">
    <w:name w:val="标题 4 Char"/>
    <w:aliases w:val="H4 Char,H41 Char,H42 Char,H43 Char,H44 Char,H45 Char,H46 Char,H47 Char,H48 Char,H49 Char,H410 Char,H411 Char,H421 Char,H431 Char,H441 Char,H451 Char,H461 Char,H471 Char,H481 Char,H491 Char,H4101 Char,H412 Char,H422 Char,H432 Char,H442 Char"/>
    <w:basedOn w:val="a3"/>
    <w:link w:val="4"/>
    <w:rsid w:val="00993A62"/>
    <w:rPr>
      <w:rFonts w:ascii="Arial" w:hAnsi="Arial" w:cs="Times New Roman"/>
      <w:bCs/>
      <w:kern w:val="2"/>
      <w:sz w:val="24"/>
      <w:szCs w:val="28"/>
    </w:rPr>
  </w:style>
  <w:style w:type="character" w:customStyle="1" w:styleId="4Char0">
    <w:name w:val="标题4 Char"/>
    <w:basedOn w:val="4Char"/>
    <w:link w:val="40"/>
    <w:rsid w:val="00366464"/>
    <w:rPr>
      <w:sz w:val="28"/>
    </w:rPr>
  </w:style>
  <w:style w:type="character" w:customStyle="1" w:styleId="Char3">
    <w:name w:val="正文文本 Char"/>
    <w:basedOn w:val="a3"/>
    <w:link w:val="ae"/>
    <w:rsid w:val="009A1A44"/>
    <w:rPr>
      <w:rFonts w:cs="宋体"/>
      <w:kern w:val="2"/>
      <w:sz w:val="21"/>
    </w:rPr>
  </w:style>
  <w:style w:type="paragraph" w:styleId="af">
    <w:name w:val="Body Text First Indent"/>
    <w:basedOn w:val="ae"/>
    <w:link w:val="Char4"/>
    <w:rsid w:val="009A1A44"/>
    <w:pPr>
      <w:ind w:firstLineChars="100" w:firstLine="420"/>
    </w:pPr>
  </w:style>
  <w:style w:type="character" w:customStyle="1" w:styleId="Char4">
    <w:name w:val="正文首行缩进 Char"/>
    <w:basedOn w:val="Char3"/>
    <w:link w:val="af"/>
    <w:rsid w:val="009A1A44"/>
    <w:rPr>
      <w:rFonts w:cs="宋体"/>
      <w:kern w:val="2"/>
      <w:sz w:val="21"/>
    </w:rPr>
  </w:style>
  <w:style w:type="paragraph" w:styleId="24">
    <w:name w:val="Body Text First Indent 2"/>
    <w:basedOn w:val="ac"/>
    <w:link w:val="2Char0"/>
    <w:rsid w:val="00D51D8D"/>
    <w:pPr>
      <w:spacing w:line="240" w:lineRule="auto"/>
      <w:ind w:firstLineChars="200" w:firstLine="420"/>
    </w:pPr>
    <w:rPr>
      <w:rFonts w:cs="宋体"/>
      <w:sz w:val="21"/>
      <w:szCs w:val="20"/>
    </w:rPr>
  </w:style>
  <w:style w:type="character" w:customStyle="1" w:styleId="2Char0">
    <w:name w:val="正文首行缩进 2 Char"/>
    <w:basedOn w:val="Char1"/>
    <w:link w:val="24"/>
    <w:rsid w:val="00D51D8D"/>
    <w:rPr>
      <w:rFonts w:cs="宋体"/>
      <w:kern w:val="2"/>
      <w:sz w:val="21"/>
      <w:szCs w:val="24"/>
    </w:rPr>
  </w:style>
  <w:style w:type="character" w:customStyle="1" w:styleId="Char2">
    <w:name w:val="列出段落 Char"/>
    <w:aliases w:val="Colorful List Accent 1 Char,彩色列表 - 强调文字颜色 13 Char,符号列表 Char,列出段落2 Char,序号 Char,List Paragraph Char,符号1.1（天云科技） Char,列出段落-正文 Char,lp1 Char,List1 Char,Bullet List Char,FooterText Char,numbered Char,Paragraphe de liste1 Char,List Char,图片 Char"/>
    <w:basedOn w:val="a3"/>
    <w:link w:val="ad"/>
    <w:uiPriority w:val="34"/>
    <w:qFormat/>
    <w:rsid w:val="00D51D8D"/>
    <w:rPr>
      <w:kern w:val="2"/>
      <w:sz w:val="21"/>
      <w:szCs w:val="24"/>
    </w:rPr>
  </w:style>
  <w:style w:type="character" w:customStyle="1" w:styleId="apple-converted-space">
    <w:name w:val="apple-converted-space"/>
    <w:basedOn w:val="a3"/>
    <w:rsid w:val="00C80246"/>
  </w:style>
  <w:style w:type="paragraph" w:customStyle="1" w:styleId="a1">
    <w:name w:val="属性标题"/>
    <w:basedOn w:val="a2"/>
    <w:uiPriority w:val="99"/>
    <w:rsid w:val="001711A6"/>
    <w:pPr>
      <w:numPr>
        <w:numId w:val="4"/>
      </w:numPr>
    </w:pPr>
    <w:rPr>
      <w:rFonts w:ascii="黑体" w:eastAsia="黑体" w:hAnsi="Calibri" w:cs="Times New Roman"/>
      <w:b/>
      <w:kern w:val="0"/>
      <w:sz w:val="22"/>
    </w:rPr>
  </w:style>
  <w:style w:type="paragraph" w:styleId="31">
    <w:name w:val="List Bullet 3"/>
    <w:basedOn w:val="ae"/>
    <w:autoRedefine/>
    <w:rsid w:val="001711A6"/>
    <w:pPr>
      <w:numPr>
        <w:numId w:val="5"/>
      </w:numPr>
      <w:spacing w:beforeLines="50" w:afterLines="50" w:line="360" w:lineRule="auto"/>
    </w:pPr>
    <w:rPr>
      <w:kern w:val="0"/>
      <w:szCs w:val="24"/>
    </w:rPr>
  </w:style>
  <w:style w:type="paragraph" w:customStyle="1" w:styleId="CharCharCharChar1CharCharCharCharCharChar">
    <w:name w:val="方案正文 Char Char Char Char1 Char Char Char Char Char Char"/>
    <w:basedOn w:val="a2"/>
    <w:rsid w:val="001711A6"/>
    <w:pPr>
      <w:spacing w:line="360" w:lineRule="auto"/>
      <w:ind w:firstLineChars="200" w:firstLine="200"/>
      <w:jc w:val="left"/>
    </w:pPr>
    <w:rPr>
      <w:rFonts w:ascii="Tahoma" w:hAnsi="Tahoma" w:cs="Times New Roman"/>
    </w:rPr>
  </w:style>
  <w:style w:type="paragraph" w:customStyle="1" w:styleId="25">
    <w:name w:val="正文 + 首行缩进:  2 字符"/>
    <w:basedOn w:val="a2"/>
    <w:rsid w:val="001711A6"/>
    <w:pPr>
      <w:widowControl/>
      <w:spacing w:beforeLines="25" w:afterLines="25" w:line="360" w:lineRule="auto"/>
      <w:ind w:firstLineChars="236" w:firstLine="566"/>
      <w:jc w:val="left"/>
    </w:pPr>
    <w:rPr>
      <w:rFonts w:ascii="Arial" w:hAnsi="Arial" w:cs="Times New Roman"/>
      <w:kern w:val="0"/>
    </w:rPr>
  </w:style>
  <w:style w:type="paragraph" w:customStyle="1" w:styleId="26">
    <w:name w:val="样式 正文首行缩进－新 + 首行缩进:  2 字符"/>
    <w:basedOn w:val="a2"/>
    <w:rsid w:val="001711A6"/>
    <w:pPr>
      <w:spacing w:line="360" w:lineRule="auto"/>
      <w:ind w:firstLineChars="200" w:firstLine="480"/>
    </w:pPr>
    <w:rPr>
      <w:rFonts w:ascii="宋体" w:hAnsi="宋体"/>
    </w:rPr>
  </w:style>
  <w:style w:type="paragraph" w:customStyle="1" w:styleId="Body">
    <w:name w:val="Body"/>
    <w:aliases w:val="B"/>
    <w:basedOn w:val="a2"/>
    <w:link w:val="BodyChar"/>
    <w:uiPriority w:val="99"/>
    <w:rsid w:val="001711A6"/>
    <w:pPr>
      <w:widowControl/>
      <w:overflowPunct w:val="0"/>
      <w:autoSpaceDE w:val="0"/>
      <w:autoSpaceDN w:val="0"/>
      <w:adjustRightInd w:val="0"/>
      <w:spacing w:after="160" w:line="320" w:lineRule="exact"/>
      <w:ind w:right="2160"/>
      <w:jc w:val="left"/>
      <w:textAlignment w:val="baseline"/>
    </w:pPr>
    <w:rPr>
      <w:rFonts w:ascii="Times" w:hAnsi="Times" w:cs="Times New Roman"/>
      <w:kern w:val="0"/>
      <w:lang w:eastAsia="en-US"/>
    </w:rPr>
  </w:style>
  <w:style w:type="character" w:customStyle="1" w:styleId="BodyChar">
    <w:name w:val="Body Char"/>
    <w:link w:val="Body"/>
    <w:uiPriority w:val="99"/>
    <w:locked/>
    <w:rsid w:val="001711A6"/>
    <w:rPr>
      <w:rFonts w:ascii="Times" w:hAnsi="Times"/>
      <w:sz w:val="24"/>
      <w:lang w:eastAsia="en-US"/>
    </w:rPr>
  </w:style>
  <w:style w:type="paragraph" w:customStyle="1" w:styleId="CharCharCharCharCharChar">
    <w:name w:val="字元 字元 Char Char Char Char Char Char"/>
    <w:basedOn w:val="a6"/>
    <w:autoRedefine/>
    <w:semiHidden/>
    <w:rsid w:val="001711A6"/>
    <w:rPr>
      <w:rFonts w:ascii="Tahoma" w:hAnsi="Tahoma" w:cs="Tahoma"/>
      <w:kern w:val="0"/>
      <w:sz w:val="18"/>
      <w:szCs w:val="24"/>
    </w:rPr>
  </w:style>
  <w:style w:type="paragraph" w:customStyle="1" w:styleId="11">
    <w:name w:val="项目符号1"/>
    <w:basedOn w:val="a2"/>
    <w:autoRedefine/>
    <w:rsid w:val="001711A6"/>
    <w:pPr>
      <w:numPr>
        <w:numId w:val="6"/>
      </w:numPr>
      <w:tabs>
        <w:tab w:val="clear" w:pos="360"/>
      </w:tabs>
      <w:spacing w:before="100" w:beforeAutospacing="1" w:after="100" w:afterAutospacing="1"/>
      <w:ind w:left="227" w:firstLine="0"/>
    </w:pPr>
    <w:rPr>
      <w:rFonts w:cs="Times New Roman"/>
    </w:rPr>
  </w:style>
  <w:style w:type="paragraph" w:customStyle="1" w:styleId="af0">
    <w:name w:val="表格内容"/>
    <w:basedOn w:val="a2"/>
    <w:next w:val="a2"/>
    <w:rsid w:val="001711A6"/>
    <w:pPr>
      <w:spacing w:line="360" w:lineRule="auto"/>
    </w:pPr>
    <w:rPr>
      <w:rFonts w:ascii="Arial" w:eastAsia="仿宋_GB2312" w:hAnsi="Arial" w:cs="Arial"/>
      <w:bCs/>
      <w:szCs w:val="21"/>
    </w:rPr>
  </w:style>
  <w:style w:type="paragraph" w:customStyle="1" w:styleId="af1">
    <w:name w:val="表格标题"/>
    <w:basedOn w:val="a2"/>
    <w:next w:val="af0"/>
    <w:rsid w:val="001711A6"/>
    <w:pPr>
      <w:spacing w:line="360" w:lineRule="auto"/>
    </w:pPr>
    <w:rPr>
      <w:rFonts w:ascii="Arial" w:eastAsia="黑体" w:hAnsi="Arial" w:cs="Times New Roman"/>
      <w:b/>
      <w:szCs w:val="21"/>
    </w:rPr>
  </w:style>
  <w:style w:type="paragraph" w:customStyle="1" w:styleId="af2">
    <w:name w:val="文档正文"/>
    <w:basedOn w:val="a2"/>
    <w:link w:val="Char5"/>
    <w:rsid w:val="001711A6"/>
    <w:pPr>
      <w:spacing w:line="360" w:lineRule="auto"/>
      <w:ind w:firstLineChars="200" w:firstLine="480"/>
    </w:pPr>
    <w:rPr>
      <w:rFonts w:ascii="Arial" w:hAnsi="Arial"/>
    </w:rPr>
  </w:style>
  <w:style w:type="paragraph" w:customStyle="1" w:styleId="af3">
    <w:name w:val="图片居中"/>
    <w:basedOn w:val="a2"/>
    <w:uiPriority w:val="99"/>
    <w:rsid w:val="001711A6"/>
    <w:pPr>
      <w:jc w:val="center"/>
    </w:pPr>
    <w:rPr>
      <w:rFonts w:ascii="Calibri" w:hAnsi="Calibri" w:cs="Times New Roman"/>
      <w:szCs w:val="21"/>
    </w:rPr>
  </w:style>
  <w:style w:type="paragraph" w:customStyle="1" w:styleId="14">
    <w:name w:val="列出段落1"/>
    <w:basedOn w:val="a2"/>
    <w:rsid w:val="001711A6"/>
    <w:pPr>
      <w:ind w:firstLineChars="200" w:firstLine="420"/>
    </w:pPr>
    <w:rPr>
      <w:rFonts w:ascii="Calibri" w:hAnsi="Calibri" w:cs="Times New Roman"/>
      <w:szCs w:val="22"/>
    </w:rPr>
  </w:style>
  <w:style w:type="paragraph" w:customStyle="1" w:styleId="15">
    <w:name w:val="正文1"/>
    <w:basedOn w:val="a2"/>
    <w:qFormat/>
    <w:rsid w:val="001711A6"/>
    <w:pPr>
      <w:spacing w:line="360" w:lineRule="auto"/>
      <w:ind w:firstLineChars="200" w:firstLine="420"/>
    </w:pPr>
  </w:style>
  <w:style w:type="paragraph" w:styleId="42">
    <w:name w:val="toc 4"/>
    <w:basedOn w:val="a2"/>
    <w:next w:val="a2"/>
    <w:autoRedefine/>
    <w:uiPriority w:val="39"/>
    <w:unhideWhenUsed/>
    <w:rsid w:val="008F74EA"/>
    <w:pPr>
      <w:ind w:leftChars="600" w:left="1260"/>
    </w:pPr>
    <w:rPr>
      <w:rFonts w:ascii="Calibri" w:eastAsia="宋体" w:hAnsi="Calibri" w:cs="Times New Roman"/>
      <w:szCs w:val="22"/>
    </w:rPr>
  </w:style>
  <w:style w:type="paragraph" w:styleId="50">
    <w:name w:val="toc 5"/>
    <w:basedOn w:val="a2"/>
    <w:next w:val="a2"/>
    <w:autoRedefine/>
    <w:uiPriority w:val="39"/>
    <w:unhideWhenUsed/>
    <w:rsid w:val="008F74EA"/>
    <w:pPr>
      <w:ind w:leftChars="800" w:left="1680"/>
    </w:pPr>
    <w:rPr>
      <w:rFonts w:ascii="Calibri" w:eastAsia="宋体" w:hAnsi="Calibri" w:cs="Times New Roman"/>
      <w:szCs w:val="22"/>
    </w:rPr>
  </w:style>
  <w:style w:type="paragraph" w:styleId="60">
    <w:name w:val="toc 6"/>
    <w:basedOn w:val="a2"/>
    <w:next w:val="a2"/>
    <w:autoRedefine/>
    <w:uiPriority w:val="39"/>
    <w:unhideWhenUsed/>
    <w:rsid w:val="008F74EA"/>
    <w:pPr>
      <w:ind w:leftChars="1000" w:left="2100"/>
    </w:pPr>
    <w:rPr>
      <w:rFonts w:ascii="Calibri" w:eastAsia="宋体" w:hAnsi="Calibri" w:cs="Times New Roman"/>
      <w:szCs w:val="22"/>
    </w:rPr>
  </w:style>
  <w:style w:type="paragraph" w:styleId="71">
    <w:name w:val="toc 7"/>
    <w:basedOn w:val="a2"/>
    <w:next w:val="a2"/>
    <w:autoRedefine/>
    <w:uiPriority w:val="39"/>
    <w:unhideWhenUsed/>
    <w:rsid w:val="008F74EA"/>
    <w:pPr>
      <w:ind w:leftChars="1200" w:left="2520"/>
    </w:pPr>
    <w:rPr>
      <w:rFonts w:ascii="Calibri" w:eastAsia="宋体" w:hAnsi="Calibri" w:cs="Times New Roman"/>
      <w:szCs w:val="22"/>
    </w:rPr>
  </w:style>
  <w:style w:type="paragraph" w:styleId="80">
    <w:name w:val="toc 8"/>
    <w:basedOn w:val="a2"/>
    <w:next w:val="a2"/>
    <w:autoRedefine/>
    <w:uiPriority w:val="39"/>
    <w:unhideWhenUsed/>
    <w:rsid w:val="008F74EA"/>
    <w:pPr>
      <w:ind w:leftChars="1400" w:left="2940"/>
    </w:pPr>
    <w:rPr>
      <w:rFonts w:ascii="Calibri" w:eastAsia="宋体" w:hAnsi="Calibri" w:cs="Times New Roman"/>
      <w:szCs w:val="22"/>
    </w:rPr>
  </w:style>
  <w:style w:type="paragraph" w:styleId="90">
    <w:name w:val="toc 9"/>
    <w:basedOn w:val="a2"/>
    <w:next w:val="a2"/>
    <w:autoRedefine/>
    <w:uiPriority w:val="39"/>
    <w:unhideWhenUsed/>
    <w:rsid w:val="008F74EA"/>
    <w:pPr>
      <w:ind w:leftChars="1600" w:left="3360"/>
    </w:pPr>
    <w:rPr>
      <w:rFonts w:ascii="Calibri" w:eastAsia="宋体" w:hAnsi="Calibri" w:cs="Times New Roman"/>
      <w:szCs w:val="22"/>
    </w:rPr>
  </w:style>
  <w:style w:type="table" w:styleId="af4">
    <w:name w:val="Table Grid"/>
    <w:basedOn w:val="a4"/>
    <w:uiPriority w:val="59"/>
    <w:rsid w:val="00DD1B9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5">
    <w:name w:val="Subtitle"/>
    <w:basedOn w:val="a2"/>
    <w:next w:val="a2"/>
    <w:link w:val="Char6"/>
    <w:rsid w:val="009E29F0"/>
    <w:pPr>
      <w:spacing w:before="240" w:after="60" w:line="312" w:lineRule="auto"/>
      <w:jc w:val="center"/>
      <w:outlineLvl w:val="1"/>
    </w:pPr>
    <w:rPr>
      <w:rFonts w:ascii="Cambria" w:eastAsia="宋体" w:hAnsi="Cambria" w:cs="Times New Roman"/>
      <w:b/>
      <w:bCs/>
      <w:kern w:val="28"/>
      <w:sz w:val="32"/>
      <w:szCs w:val="32"/>
    </w:rPr>
  </w:style>
  <w:style w:type="character" w:customStyle="1" w:styleId="Char6">
    <w:name w:val="副标题 Char"/>
    <w:basedOn w:val="a3"/>
    <w:link w:val="af5"/>
    <w:rsid w:val="009E29F0"/>
    <w:rPr>
      <w:rFonts w:ascii="Cambria" w:eastAsia="宋体" w:hAnsi="Cambria" w:cs="Times New Roman"/>
      <w:b/>
      <w:bCs/>
      <w:kern w:val="28"/>
      <w:sz w:val="32"/>
      <w:szCs w:val="32"/>
    </w:rPr>
  </w:style>
  <w:style w:type="character" w:styleId="af6">
    <w:name w:val="Strong"/>
    <w:basedOn w:val="a3"/>
    <w:rsid w:val="009E29F0"/>
    <w:rPr>
      <w:b/>
      <w:bCs/>
    </w:rPr>
  </w:style>
  <w:style w:type="paragraph" w:styleId="af7">
    <w:name w:val="No Spacing"/>
    <w:link w:val="Char7"/>
    <w:uiPriority w:val="1"/>
    <w:rsid w:val="009E29F0"/>
    <w:pPr>
      <w:widowControl w:val="0"/>
      <w:jc w:val="both"/>
    </w:pPr>
    <w:rPr>
      <w:kern w:val="2"/>
      <w:sz w:val="21"/>
    </w:rPr>
  </w:style>
  <w:style w:type="character" w:customStyle="1" w:styleId="Char7">
    <w:name w:val="无间隔 Char"/>
    <w:basedOn w:val="a3"/>
    <w:link w:val="af7"/>
    <w:uiPriority w:val="1"/>
    <w:rsid w:val="00D0474D"/>
    <w:rPr>
      <w:kern w:val="2"/>
      <w:sz w:val="21"/>
      <w:lang w:val="en-US" w:eastAsia="zh-CN" w:bidi="ar-SA"/>
    </w:rPr>
  </w:style>
  <w:style w:type="paragraph" w:styleId="af8">
    <w:name w:val="Balloon Text"/>
    <w:basedOn w:val="a2"/>
    <w:link w:val="Char8"/>
    <w:rsid w:val="00D0474D"/>
    <w:rPr>
      <w:sz w:val="18"/>
      <w:szCs w:val="18"/>
    </w:rPr>
  </w:style>
  <w:style w:type="character" w:customStyle="1" w:styleId="Char8">
    <w:name w:val="批注框文本 Char"/>
    <w:basedOn w:val="a3"/>
    <w:link w:val="af8"/>
    <w:rsid w:val="00D0474D"/>
    <w:rPr>
      <w:sz w:val="18"/>
      <w:szCs w:val="18"/>
    </w:rPr>
  </w:style>
  <w:style w:type="paragraph" w:customStyle="1" w:styleId="af9">
    <w:name w:val="非编号段落标题"/>
    <w:basedOn w:val="a2"/>
    <w:rsid w:val="00585075"/>
    <w:pPr>
      <w:spacing w:beforeLines="50" w:afterLines="50" w:line="360" w:lineRule="auto"/>
    </w:pPr>
    <w:rPr>
      <w:rFonts w:eastAsia="宋体"/>
      <w:b/>
      <w:kern w:val="0"/>
      <w:sz w:val="32"/>
      <w:szCs w:val="24"/>
    </w:rPr>
  </w:style>
  <w:style w:type="paragraph" w:customStyle="1" w:styleId="afa">
    <w:name w:val="标题右对齐"/>
    <w:basedOn w:val="afb"/>
    <w:rsid w:val="00585075"/>
    <w:pPr>
      <w:spacing w:after="240" w:line="360" w:lineRule="auto"/>
      <w:jc w:val="right"/>
      <w:outlineLvl w:val="9"/>
    </w:pPr>
    <w:rPr>
      <w:rFonts w:ascii="Times New Roman" w:hAnsi="Times New Roman" w:cs="Arial"/>
      <w:kern w:val="0"/>
      <w:sz w:val="44"/>
    </w:rPr>
  </w:style>
  <w:style w:type="paragraph" w:customStyle="1" w:styleId="afc">
    <w:name w:val="副标题右对齐"/>
    <w:basedOn w:val="af5"/>
    <w:rsid w:val="00585075"/>
    <w:pPr>
      <w:spacing w:after="240" w:line="240" w:lineRule="auto"/>
      <w:jc w:val="right"/>
      <w:outlineLvl w:val="9"/>
    </w:pPr>
    <w:rPr>
      <w:rFonts w:ascii="Times New Roman" w:hAnsi="Times New Roman" w:cs="Arial"/>
      <w:sz w:val="36"/>
    </w:rPr>
  </w:style>
  <w:style w:type="paragraph" w:styleId="22">
    <w:name w:val="List Bullet 2"/>
    <w:basedOn w:val="ae"/>
    <w:autoRedefine/>
    <w:rsid w:val="003C7A57"/>
    <w:pPr>
      <w:widowControl/>
      <w:numPr>
        <w:numId w:val="10"/>
      </w:numPr>
      <w:spacing w:beforeLines="50" w:afterLines="50" w:line="360" w:lineRule="auto"/>
    </w:pPr>
    <w:rPr>
      <w:kern w:val="0"/>
      <w:szCs w:val="24"/>
    </w:rPr>
  </w:style>
  <w:style w:type="paragraph" w:styleId="afb">
    <w:name w:val="Title"/>
    <w:basedOn w:val="a2"/>
    <w:next w:val="a2"/>
    <w:link w:val="Char9"/>
    <w:rsid w:val="00585075"/>
    <w:pPr>
      <w:spacing w:before="240" w:after="60"/>
      <w:jc w:val="center"/>
      <w:outlineLvl w:val="0"/>
    </w:pPr>
    <w:rPr>
      <w:rFonts w:ascii="Cambria" w:eastAsia="宋体" w:hAnsi="Cambria" w:cs="Times New Roman"/>
      <w:b/>
      <w:bCs/>
      <w:sz w:val="32"/>
      <w:szCs w:val="32"/>
    </w:rPr>
  </w:style>
  <w:style w:type="character" w:customStyle="1" w:styleId="Char9">
    <w:name w:val="标题 Char"/>
    <w:basedOn w:val="a3"/>
    <w:link w:val="afb"/>
    <w:rsid w:val="00585075"/>
    <w:rPr>
      <w:rFonts w:ascii="Cambria" w:eastAsia="宋体" w:hAnsi="Cambria" w:cs="Times New Roman"/>
      <w:b/>
      <w:bCs/>
      <w:kern w:val="2"/>
      <w:sz w:val="32"/>
      <w:szCs w:val="32"/>
    </w:rPr>
  </w:style>
  <w:style w:type="paragraph" w:styleId="a">
    <w:name w:val="List Bullet"/>
    <w:basedOn w:val="a2"/>
    <w:autoRedefine/>
    <w:rsid w:val="001A36A2"/>
    <w:pPr>
      <w:numPr>
        <w:numId w:val="7"/>
      </w:numPr>
      <w:tabs>
        <w:tab w:val="clear" w:pos="360"/>
        <w:tab w:val="left" w:pos="359"/>
      </w:tabs>
      <w:ind w:left="420" w:hanging="420"/>
    </w:pPr>
    <w:rPr>
      <w:rFonts w:eastAsia="宋体" w:cs="Times New Roman"/>
      <w:sz w:val="21"/>
      <w:szCs w:val="24"/>
    </w:rPr>
  </w:style>
  <w:style w:type="paragraph" w:customStyle="1" w:styleId="RHeading1">
    <w:name w:val="R Heading 1"/>
    <w:next w:val="a2"/>
    <w:rsid w:val="009A2C05"/>
    <w:pPr>
      <w:pageBreakBefore/>
      <w:numPr>
        <w:numId w:val="8"/>
      </w:numPr>
      <w:spacing w:line="360" w:lineRule="auto"/>
      <w:outlineLvl w:val="0"/>
    </w:pPr>
    <w:rPr>
      <w:rFonts w:ascii="宋体" w:eastAsia="宋体" w:hAnsi="宋体" w:cs="Times New Roman"/>
      <w:b/>
      <w:sz w:val="44"/>
      <w:szCs w:val="44"/>
    </w:rPr>
  </w:style>
  <w:style w:type="paragraph" w:customStyle="1" w:styleId="RHeading2">
    <w:name w:val="R Heading 2"/>
    <w:basedOn w:val="RHeading1"/>
    <w:next w:val="a2"/>
    <w:rsid w:val="009A2C05"/>
    <w:pPr>
      <w:keepNext/>
      <w:keepLines/>
      <w:pageBreakBefore w:val="0"/>
      <w:numPr>
        <w:ilvl w:val="1"/>
      </w:numPr>
      <w:outlineLvl w:val="1"/>
    </w:pPr>
    <w:rPr>
      <w:snapToGrid w:val="0"/>
      <w:sz w:val="36"/>
      <w:szCs w:val="36"/>
    </w:rPr>
  </w:style>
  <w:style w:type="paragraph" w:customStyle="1" w:styleId="RHeading3">
    <w:name w:val="R Heading 3"/>
    <w:basedOn w:val="RHeading2"/>
    <w:next w:val="a2"/>
    <w:rsid w:val="009A2C05"/>
    <w:pPr>
      <w:numPr>
        <w:ilvl w:val="2"/>
      </w:numPr>
      <w:tabs>
        <w:tab w:val="left" w:pos="992"/>
      </w:tabs>
      <w:spacing w:before="60" w:after="60"/>
      <w:outlineLvl w:val="2"/>
    </w:pPr>
    <w:rPr>
      <w:bCs/>
      <w:sz w:val="30"/>
      <w:szCs w:val="30"/>
    </w:rPr>
  </w:style>
  <w:style w:type="paragraph" w:customStyle="1" w:styleId="RHeading4">
    <w:name w:val="R Heading 4"/>
    <w:basedOn w:val="RHeading3"/>
    <w:next w:val="a2"/>
    <w:rsid w:val="009A2C05"/>
    <w:pPr>
      <w:numPr>
        <w:ilvl w:val="3"/>
      </w:numPr>
      <w:tabs>
        <w:tab w:val="clear" w:pos="992"/>
      </w:tabs>
      <w:outlineLvl w:val="3"/>
    </w:pPr>
    <w:rPr>
      <w:rFonts w:ascii="Times New Roman" w:hAnsi="Times New Roman"/>
    </w:rPr>
  </w:style>
  <w:style w:type="paragraph" w:customStyle="1" w:styleId="3-0001">
    <w:name w:val="样式3-正文0001"/>
    <w:basedOn w:val="a2"/>
    <w:link w:val="3-0001Char"/>
    <w:autoRedefine/>
    <w:rsid w:val="009A2C05"/>
    <w:pPr>
      <w:widowControl/>
      <w:adjustRightInd w:val="0"/>
      <w:spacing w:beforeLines="50" w:afterLines="50" w:line="360" w:lineRule="auto"/>
      <w:ind w:firstLineChars="200" w:firstLine="480"/>
      <w:jc w:val="left"/>
    </w:pPr>
    <w:rPr>
      <w:rFonts w:ascii="Arial" w:eastAsia="宋体" w:hAnsi="Arial" w:cs="Arial"/>
      <w:noProof/>
      <w:kern w:val="0"/>
      <w:szCs w:val="24"/>
      <w:lang w:val="en-GB"/>
    </w:rPr>
  </w:style>
  <w:style w:type="character" w:customStyle="1" w:styleId="3-0001Char">
    <w:name w:val="样式3-正文0001 Char"/>
    <w:basedOn w:val="a3"/>
    <w:link w:val="3-0001"/>
    <w:rsid w:val="009A2C05"/>
    <w:rPr>
      <w:rFonts w:ascii="Arial" w:eastAsia="宋体" w:hAnsi="Arial" w:cs="Arial"/>
      <w:noProof/>
      <w:sz w:val="24"/>
      <w:szCs w:val="24"/>
      <w:lang w:val="en-GB"/>
    </w:rPr>
  </w:style>
  <w:style w:type="paragraph" w:customStyle="1" w:styleId="BEBodyIndent">
    <w:name w:val="BE Body Indent"/>
    <w:basedOn w:val="a2"/>
    <w:rsid w:val="009A2C05"/>
    <w:pPr>
      <w:widowControl/>
      <w:snapToGrid w:val="0"/>
      <w:spacing w:after="120" w:line="360" w:lineRule="auto"/>
      <w:ind w:firstLine="465"/>
    </w:pPr>
    <w:rPr>
      <w:rFonts w:ascii="Arial" w:eastAsia="宋体" w:hAnsi="Arial" w:cs="Arial"/>
      <w:kern w:val="0"/>
      <w:szCs w:val="24"/>
    </w:rPr>
  </w:style>
  <w:style w:type="paragraph" w:customStyle="1" w:styleId="27">
    <w:name w:val="正文（首行缩进2字符）"/>
    <w:basedOn w:val="a2"/>
    <w:link w:val="2Char1"/>
    <w:rsid w:val="009A2C05"/>
    <w:pPr>
      <w:spacing w:line="360" w:lineRule="auto"/>
      <w:ind w:firstLineChars="200" w:firstLine="480"/>
    </w:pPr>
    <w:rPr>
      <w:rFonts w:eastAsia="宋体" w:cs="Times New Roman"/>
      <w:sz w:val="21"/>
      <w:szCs w:val="24"/>
    </w:rPr>
  </w:style>
  <w:style w:type="character" w:customStyle="1" w:styleId="2Char1">
    <w:name w:val="正文（首行缩进2字符） Char"/>
    <w:basedOn w:val="a3"/>
    <w:link w:val="27"/>
    <w:rsid w:val="009A2C05"/>
    <w:rPr>
      <w:rFonts w:eastAsia="宋体" w:cs="Times New Roman"/>
      <w:kern w:val="2"/>
      <w:sz w:val="21"/>
      <w:szCs w:val="24"/>
    </w:rPr>
  </w:style>
  <w:style w:type="paragraph" w:styleId="afd">
    <w:name w:val="Normal Indent"/>
    <w:aliases w:val="表正文,正文非缩进,特点,正文缩进 Char,正文（首行缩进两字） Char,正文缩进 Char1 Char,正文缩进 Char Char Char,正文缩进 Char1 Char Char Char,正文缩进 Char Char Char Char Char,正文缩进 Char1 Char Char Char Char Char,正文（首行缩进两字） Char Char Char Char Char Char,段1,正文缩进1,四号,正文(首行缩进两字),正文(首行缩进两字)1,正文不缩进"/>
    <w:basedOn w:val="a2"/>
    <w:link w:val="Char10"/>
    <w:qFormat/>
    <w:rsid w:val="0003625B"/>
    <w:pPr>
      <w:widowControl/>
      <w:autoSpaceDE w:val="0"/>
      <w:autoSpaceDN w:val="0"/>
      <w:adjustRightInd w:val="0"/>
      <w:spacing w:line="360" w:lineRule="auto"/>
      <w:ind w:firstLineChars="200" w:firstLine="480"/>
      <w:jc w:val="left"/>
      <w:textAlignment w:val="baseline"/>
    </w:pPr>
    <w:rPr>
      <w:rFonts w:ascii="楷体_GB2312" w:eastAsia="楷体_GB2312" w:cs="Times New Roman"/>
      <w:kern w:val="0"/>
    </w:rPr>
  </w:style>
  <w:style w:type="character" w:customStyle="1" w:styleId="Char10">
    <w:name w:val="正文缩进 Char1"/>
    <w:aliases w:val="表正文 Char,正文非缩进 Char,特点 Char,正文缩进 Char Char,正文（首行缩进两字） Char Char,正文缩进 Char1 Char Char,正文缩进 Char Char Char Char,正文缩进 Char1 Char Char Char Char,正文缩进 Char Char Char Char Char Char,正文缩进 Char1 Char Char Char Char Char Char,段1 Char,正文缩进1 Char"/>
    <w:basedOn w:val="a3"/>
    <w:link w:val="afd"/>
    <w:rsid w:val="0003625B"/>
    <w:rPr>
      <w:rFonts w:ascii="楷体_GB2312" w:eastAsia="楷体_GB2312" w:cs="Times New Roman"/>
      <w:sz w:val="24"/>
    </w:rPr>
  </w:style>
  <w:style w:type="paragraph" w:customStyle="1" w:styleId="a0">
    <w:name w:val="正文格式"/>
    <w:basedOn w:val="a2"/>
    <w:autoRedefine/>
    <w:uiPriority w:val="99"/>
    <w:rsid w:val="00215ABD"/>
    <w:pPr>
      <w:numPr>
        <w:numId w:val="9"/>
      </w:numPr>
      <w:spacing w:before="60" w:afterLines="50" w:line="360" w:lineRule="auto"/>
    </w:pPr>
    <w:rPr>
      <w:rFonts w:cs="Times New Roman"/>
      <w:szCs w:val="24"/>
    </w:rPr>
  </w:style>
  <w:style w:type="paragraph" w:customStyle="1" w:styleId="afe">
    <w:name w:val="正文字体"/>
    <w:basedOn w:val="a2"/>
    <w:link w:val="Chara"/>
    <w:rsid w:val="00774145"/>
    <w:pPr>
      <w:spacing w:beforeLines="50" w:afterLines="50" w:line="360" w:lineRule="auto"/>
      <w:ind w:firstLineChars="200" w:firstLine="200"/>
    </w:pPr>
    <w:rPr>
      <w:rFonts w:ascii="Times New Roman" w:eastAsia="宋体" w:hAnsi="Times New Roman" w:cs="Times New Roman"/>
    </w:rPr>
  </w:style>
  <w:style w:type="character" w:customStyle="1" w:styleId="Chara">
    <w:name w:val="正文字体 Char"/>
    <w:link w:val="afe"/>
    <w:rsid w:val="00774145"/>
    <w:rPr>
      <w:rFonts w:eastAsia="宋体" w:cs="Times New Roman"/>
      <w:kern w:val="2"/>
      <w:sz w:val="24"/>
    </w:rPr>
  </w:style>
  <w:style w:type="character" w:customStyle="1" w:styleId="Char30">
    <w:name w:val="表正文 Char3"/>
    <w:aliases w:val="正文非缩进 Char3,标题4 Char3,特点 Char3,段1 Char3,正文（首行缩进两字） Char Char Char3,四号 Char3,表正文1 Char3,正文非缩进1 Char3,标题41 Char3,四号1 Char3,特点1 Char3,表正文2 Char3,正文非缩进2 Char3,标题42 Char3,四号2 Char3,标题43 Char3,表正文3 Char3,正文非缩进3 Char3,四号3 Char3,标题44 Char3"/>
    <w:basedOn w:val="a3"/>
    <w:rsid w:val="00C04568"/>
    <w:rPr>
      <w:kern w:val="2"/>
      <w:sz w:val="24"/>
    </w:rPr>
  </w:style>
  <w:style w:type="paragraph" w:customStyle="1" w:styleId="34">
    <w:name w:val="正文首行缩进3"/>
    <w:basedOn w:val="a2"/>
    <w:rsid w:val="00C04568"/>
    <w:pPr>
      <w:suppressAutoHyphens/>
      <w:spacing w:line="360" w:lineRule="auto"/>
      <w:ind w:firstLine="200"/>
    </w:pPr>
    <w:rPr>
      <w:rFonts w:eastAsia="宋体" w:cs="Times New Roman"/>
      <w:kern w:val="1"/>
      <w:szCs w:val="24"/>
      <w:lang w:eastAsia="ar-SA"/>
    </w:rPr>
  </w:style>
  <w:style w:type="table" w:styleId="aff">
    <w:name w:val="Table Theme"/>
    <w:basedOn w:val="a4"/>
    <w:rsid w:val="00BA7B2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aliases w:val="标题3 Char,GBICC文档标题3 Char,H3 Char,h3 Char,3 Char,list 3 Char,H3-Heading 3 Char,l3.3 Char,l3 Char,CT Char,Heading 3 - old Char,Level 3 Head Char,3rd level Char,sect1.2.3 Char,sect1.2.31 Char,sect1.2.32 Char,sect1.2.33 Char,sect1.2.34 Char"/>
    <w:basedOn w:val="a3"/>
    <w:link w:val="30"/>
    <w:rsid w:val="001B203E"/>
    <w:rPr>
      <w:rFonts w:ascii="微软雅黑" w:hAnsi="微软雅黑"/>
      <w:bCs/>
      <w:kern w:val="2"/>
      <w:sz w:val="28"/>
      <w:szCs w:val="32"/>
    </w:rPr>
  </w:style>
  <w:style w:type="character" w:customStyle="1" w:styleId="2Char">
    <w:name w:val="标题 2 Char"/>
    <w:aliases w:val="标题2 Char,GBICC文档标题2 Char,H2 Char,Heading 2 Hidden Char,Heading 2 CCBS Char,heading 2 Char,h2 Char,H21 Char,H22 Char,H23 Char,H24 Char,H25 Char,H26 Char,H27 Char,H28 Char,H29 Char,H210 Char,H211 Char,H212 Char,H221 Char,H231 Char,H241 Char"/>
    <w:basedOn w:val="a3"/>
    <w:link w:val="20"/>
    <w:rsid w:val="00744712"/>
    <w:rPr>
      <w:rFonts w:ascii="微软雅黑" w:hAnsi="微软雅黑" w:cs="Times New Roman"/>
      <w:b/>
      <w:bCs/>
      <w:sz w:val="28"/>
      <w:szCs w:val="28"/>
    </w:rPr>
  </w:style>
  <w:style w:type="paragraph" w:customStyle="1" w:styleId="SOWbullet">
    <w:name w:val="SOW bullet"/>
    <w:basedOn w:val="a2"/>
    <w:rsid w:val="00654A24"/>
    <w:pPr>
      <w:tabs>
        <w:tab w:val="left" w:pos="425"/>
      </w:tabs>
      <w:snapToGrid w:val="0"/>
      <w:spacing w:line="400" w:lineRule="exact"/>
      <w:ind w:left="425" w:hanging="425"/>
    </w:pPr>
    <w:rPr>
      <w:rFonts w:ascii="Times New Roman" w:eastAsia="宋体" w:hAnsi="Times New Roman" w:cs="Times New Roman"/>
      <w:snapToGrid w:val="0"/>
      <w:sz w:val="22"/>
    </w:rPr>
  </w:style>
  <w:style w:type="paragraph" w:customStyle="1" w:styleId="DefaultText">
    <w:name w:val="Default Text"/>
    <w:basedOn w:val="a2"/>
    <w:rsid w:val="007339AC"/>
    <w:pPr>
      <w:autoSpaceDE w:val="0"/>
      <w:autoSpaceDN w:val="0"/>
      <w:adjustRightInd w:val="0"/>
      <w:jc w:val="left"/>
    </w:pPr>
    <w:rPr>
      <w:rFonts w:ascii="Times New Roman" w:eastAsia="宋体" w:hAnsi="Times New Roman" w:cs="Times New Roman"/>
      <w:kern w:val="0"/>
      <w:lang w:val="en-AU"/>
    </w:rPr>
  </w:style>
  <w:style w:type="character" w:customStyle="1" w:styleId="Bullet1Char">
    <w:name w:val="Bullet 1 Char"/>
    <w:basedOn w:val="a3"/>
    <w:link w:val="Bullet1"/>
    <w:rsid w:val="00F10DB2"/>
    <w:rPr>
      <w:rFonts w:eastAsia="宋体"/>
      <w:kern w:val="2"/>
      <w:sz w:val="21"/>
      <w:szCs w:val="24"/>
    </w:rPr>
  </w:style>
  <w:style w:type="paragraph" w:customStyle="1" w:styleId="Bullet1">
    <w:name w:val="Bullet 1"/>
    <w:basedOn w:val="a2"/>
    <w:link w:val="Bullet1Char"/>
    <w:rsid w:val="00F10DB2"/>
    <w:pPr>
      <w:numPr>
        <w:numId w:val="11"/>
      </w:numPr>
      <w:spacing w:before="60" w:after="60"/>
    </w:pPr>
    <w:rPr>
      <w:rFonts w:ascii="Times New Roman" w:eastAsia="宋体" w:hAnsi="Times New Roman"/>
      <w:sz w:val="21"/>
      <w:szCs w:val="24"/>
    </w:rPr>
  </w:style>
  <w:style w:type="character" w:styleId="aff0">
    <w:name w:val="annotation reference"/>
    <w:basedOn w:val="a3"/>
    <w:rsid w:val="00734DC5"/>
    <w:rPr>
      <w:sz w:val="21"/>
      <w:szCs w:val="21"/>
    </w:rPr>
  </w:style>
  <w:style w:type="paragraph" w:styleId="aff1">
    <w:name w:val="annotation text"/>
    <w:basedOn w:val="a2"/>
    <w:link w:val="Charb"/>
    <w:rsid w:val="00734DC5"/>
    <w:pPr>
      <w:jc w:val="left"/>
    </w:pPr>
  </w:style>
  <w:style w:type="character" w:customStyle="1" w:styleId="Charb">
    <w:name w:val="批注文字 Char"/>
    <w:basedOn w:val="a3"/>
    <w:link w:val="aff1"/>
    <w:rsid w:val="00734DC5"/>
    <w:rPr>
      <w:rFonts w:ascii="微软雅黑" w:hAnsi="微软雅黑"/>
      <w:kern w:val="2"/>
      <w:sz w:val="24"/>
    </w:rPr>
  </w:style>
  <w:style w:type="paragraph" w:styleId="aff2">
    <w:name w:val="annotation subject"/>
    <w:basedOn w:val="aff1"/>
    <w:next w:val="aff1"/>
    <w:link w:val="Charc"/>
    <w:rsid w:val="00734DC5"/>
    <w:rPr>
      <w:b/>
      <w:bCs/>
    </w:rPr>
  </w:style>
  <w:style w:type="character" w:customStyle="1" w:styleId="Charc">
    <w:name w:val="批注主题 Char"/>
    <w:basedOn w:val="Charb"/>
    <w:link w:val="aff2"/>
    <w:rsid w:val="00734DC5"/>
    <w:rPr>
      <w:rFonts w:ascii="微软雅黑" w:hAnsi="微软雅黑"/>
      <w:b/>
      <w:bCs/>
      <w:kern w:val="2"/>
      <w:sz w:val="24"/>
    </w:rPr>
  </w:style>
  <w:style w:type="paragraph" w:styleId="aff3">
    <w:name w:val="Revision"/>
    <w:hidden/>
    <w:uiPriority w:val="99"/>
    <w:semiHidden/>
    <w:rsid w:val="00F62BF6"/>
    <w:rPr>
      <w:rFonts w:ascii="微软雅黑" w:hAnsi="微软雅黑"/>
      <w:kern w:val="2"/>
      <w:sz w:val="24"/>
    </w:rPr>
  </w:style>
  <w:style w:type="paragraph" w:styleId="TOC">
    <w:name w:val="TOC Heading"/>
    <w:basedOn w:val="10"/>
    <w:next w:val="a2"/>
    <w:uiPriority w:val="39"/>
    <w:semiHidden/>
    <w:unhideWhenUsed/>
    <w:qFormat/>
    <w:rsid w:val="005418A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rPr>
  </w:style>
  <w:style w:type="paragraph" w:customStyle="1" w:styleId="IBM">
    <w:name w:val="IBM 正文"/>
    <w:basedOn w:val="a2"/>
    <w:rsid w:val="00F319A8"/>
    <w:pPr>
      <w:spacing w:line="360" w:lineRule="exact"/>
    </w:pPr>
    <w:rPr>
      <w:rFonts w:ascii="Times New Roman" w:eastAsia="宋体" w:hAnsi="Times New Roman" w:cs="Times New Roman"/>
    </w:rPr>
  </w:style>
  <w:style w:type="paragraph" w:customStyle="1" w:styleId="1222">
    <w:name w:val="样式 样式 正文缩进1 + 首行缩进:  2 字符2 + 首行缩进:  2 字符"/>
    <w:basedOn w:val="a2"/>
    <w:rsid w:val="00F319A8"/>
    <w:pPr>
      <w:spacing w:line="360" w:lineRule="auto"/>
      <w:ind w:firstLineChars="200" w:firstLine="480"/>
    </w:pPr>
    <w:rPr>
      <w:rFonts w:ascii="Times New Roman" w:eastAsia="宋体" w:hAnsi="Times New Roman" w:cs="Times New Roman"/>
    </w:rPr>
  </w:style>
  <w:style w:type="paragraph" w:customStyle="1" w:styleId="1Heading0H1Heading01H11A-10">
    <w:name w:val="样式 样式 标题 1Heading 0H1Heading 01H11(A-1) + (西文)二号 + 段前: 0 磅 段后: ..."/>
    <w:basedOn w:val="a2"/>
    <w:rsid w:val="00F319A8"/>
    <w:pPr>
      <w:keepNext/>
      <w:keepLines/>
      <w:pageBreakBefore/>
      <w:tabs>
        <w:tab w:val="left" w:pos="432"/>
      </w:tabs>
      <w:adjustRightInd w:val="0"/>
      <w:snapToGrid w:val="0"/>
      <w:spacing w:line="360" w:lineRule="auto"/>
      <w:ind w:left="425" w:hanging="425"/>
      <w:outlineLvl w:val="0"/>
    </w:pPr>
    <w:rPr>
      <w:rFonts w:ascii="Times New Roman" w:eastAsia="宋体" w:hAnsi="Times New Roman"/>
      <w:b/>
      <w:bCs/>
      <w:kern w:val="44"/>
      <w:sz w:val="36"/>
    </w:rPr>
  </w:style>
  <w:style w:type="paragraph" w:customStyle="1" w:styleId="28">
    <w:name w:val="正文2"/>
    <w:basedOn w:val="a2"/>
    <w:rsid w:val="00F319A8"/>
    <w:pPr>
      <w:spacing w:before="60" w:after="60" w:line="276" w:lineRule="auto"/>
      <w:ind w:firstLineChars="200" w:firstLine="440"/>
    </w:pPr>
    <w:rPr>
      <w:rFonts w:ascii="Times New Roman" w:eastAsia="宋体" w:hAnsi="Times New Roman" w:cs="Times New Roman"/>
      <w:color w:val="000000"/>
      <w:sz w:val="22"/>
      <w:szCs w:val="22"/>
    </w:rPr>
  </w:style>
  <w:style w:type="paragraph" w:customStyle="1" w:styleId="43">
    <w:name w:val="标题 4 四级标题"/>
    <w:basedOn w:val="a2"/>
    <w:next w:val="a2"/>
    <w:qFormat/>
    <w:rsid w:val="00AB3AD5"/>
    <w:pPr>
      <w:keepNext/>
      <w:widowControl/>
      <w:tabs>
        <w:tab w:val="left" w:pos="432"/>
        <w:tab w:val="left" w:pos="864"/>
      </w:tabs>
      <w:spacing w:before="60"/>
      <w:ind w:left="1224" w:hanging="864"/>
      <w:jc w:val="left"/>
      <w:outlineLvl w:val="3"/>
    </w:pPr>
    <w:rPr>
      <w:rFonts w:ascii="Arial" w:hAnsi="Arial" w:cs="Arial"/>
      <w:b/>
      <w:bCs/>
      <w:iCs/>
      <w:color w:val="000000"/>
      <w:sz w:val="30"/>
      <w:szCs w:val="30"/>
    </w:rPr>
  </w:style>
  <w:style w:type="character" w:styleId="aff4">
    <w:name w:val="FollowedHyperlink"/>
    <w:basedOn w:val="a3"/>
    <w:uiPriority w:val="99"/>
    <w:unhideWhenUsed/>
    <w:rsid w:val="003B0917"/>
    <w:rPr>
      <w:color w:val="800080"/>
      <w:u w:val="single"/>
    </w:rPr>
  </w:style>
  <w:style w:type="paragraph" w:customStyle="1" w:styleId="font5">
    <w:name w:val="font5"/>
    <w:basedOn w:val="a2"/>
    <w:rsid w:val="003B0917"/>
    <w:pPr>
      <w:widowControl/>
      <w:spacing w:before="100" w:beforeAutospacing="1" w:after="100" w:afterAutospacing="1"/>
      <w:jc w:val="left"/>
    </w:pPr>
    <w:rPr>
      <w:rFonts w:ascii="宋体" w:eastAsia="宋体" w:hAnsi="宋体"/>
      <w:kern w:val="0"/>
      <w:sz w:val="18"/>
      <w:szCs w:val="18"/>
    </w:rPr>
  </w:style>
  <w:style w:type="paragraph" w:customStyle="1" w:styleId="font6">
    <w:name w:val="font6"/>
    <w:basedOn w:val="a2"/>
    <w:rsid w:val="003B0917"/>
    <w:pPr>
      <w:widowControl/>
      <w:spacing w:before="100" w:beforeAutospacing="1" w:after="100" w:afterAutospacing="1"/>
      <w:jc w:val="left"/>
    </w:pPr>
    <w:rPr>
      <w:rFonts w:ascii="宋体" w:eastAsia="宋体" w:hAnsi="宋体"/>
      <w:kern w:val="0"/>
      <w:sz w:val="20"/>
    </w:rPr>
  </w:style>
  <w:style w:type="paragraph" w:customStyle="1" w:styleId="font7">
    <w:name w:val="font7"/>
    <w:basedOn w:val="a2"/>
    <w:rsid w:val="003B0917"/>
    <w:pPr>
      <w:widowControl/>
      <w:spacing w:before="100" w:beforeAutospacing="1" w:after="100" w:afterAutospacing="1"/>
      <w:jc w:val="left"/>
    </w:pPr>
    <w:rPr>
      <w:rFonts w:ascii="宋体" w:eastAsia="宋体" w:hAnsi="宋体"/>
      <w:b/>
      <w:bCs/>
      <w:color w:val="000000"/>
      <w:kern w:val="0"/>
      <w:sz w:val="18"/>
      <w:szCs w:val="18"/>
    </w:rPr>
  </w:style>
  <w:style w:type="paragraph" w:customStyle="1" w:styleId="font8">
    <w:name w:val="font8"/>
    <w:basedOn w:val="a2"/>
    <w:rsid w:val="003B0917"/>
    <w:pPr>
      <w:widowControl/>
      <w:spacing w:before="100" w:beforeAutospacing="1" w:after="100" w:afterAutospacing="1"/>
      <w:jc w:val="left"/>
    </w:pPr>
    <w:rPr>
      <w:rFonts w:ascii="宋体" w:eastAsia="宋体" w:hAnsi="宋体"/>
      <w:color w:val="000000"/>
      <w:kern w:val="0"/>
      <w:sz w:val="18"/>
      <w:szCs w:val="18"/>
    </w:rPr>
  </w:style>
  <w:style w:type="paragraph" w:customStyle="1" w:styleId="font9">
    <w:name w:val="font9"/>
    <w:basedOn w:val="a2"/>
    <w:rsid w:val="003B0917"/>
    <w:pPr>
      <w:widowControl/>
      <w:spacing w:before="100" w:beforeAutospacing="1" w:after="100" w:afterAutospacing="1"/>
      <w:jc w:val="left"/>
    </w:pPr>
    <w:rPr>
      <w:rFonts w:ascii="宋体" w:eastAsia="宋体" w:hAnsi="宋体"/>
      <w:color w:val="000000"/>
      <w:kern w:val="0"/>
      <w:sz w:val="20"/>
    </w:rPr>
  </w:style>
  <w:style w:type="paragraph" w:customStyle="1" w:styleId="xl81">
    <w:name w:val="xl81"/>
    <w:basedOn w:val="a2"/>
    <w:rsid w:val="003B0917"/>
    <w:pPr>
      <w:widowControl/>
      <w:spacing w:before="100" w:beforeAutospacing="1" w:after="100" w:afterAutospacing="1"/>
      <w:jc w:val="left"/>
      <w:textAlignment w:val="bottom"/>
    </w:pPr>
    <w:rPr>
      <w:rFonts w:ascii="宋体" w:eastAsia="宋体" w:hAnsi="宋体"/>
      <w:kern w:val="0"/>
      <w:szCs w:val="24"/>
    </w:rPr>
  </w:style>
  <w:style w:type="paragraph" w:customStyle="1" w:styleId="xl82">
    <w:name w:val="xl82"/>
    <w:basedOn w:val="a2"/>
    <w:rsid w:val="003B0917"/>
    <w:pPr>
      <w:widowControl/>
      <w:pBdr>
        <w:top w:val="single" w:sz="8" w:space="0" w:color="000000"/>
        <w:left w:val="single" w:sz="4" w:space="0" w:color="000000"/>
        <w:right w:val="single" w:sz="4" w:space="0" w:color="000000"/>
      </w:pBdr>
      <w:shd w:val="clear" w:color="000000" w:fill="C0C0C0"/>
      <w:spacing w:before="100" w:beforeAutospacing="1" w:after="100" w:afterAutospacing="1"/>
      <w:jc w:val="center"/>
    </w:pPr>
    <w:rPr>
      <w:rFonts w:ascii="宋体" w:eastAsia="宋体" w:hAnsi="宋体"/>
      <w:b/>
      <w:bCs/>
      <w:kern w:val="0"/>
      <w:sz w:val="22"/>
      <w:szCs w:val="22"/>
    </w:rPr>
  </w:style>
  <w:style w:type="paragraph" w:customStyle="1" w:styleId="xl83">
    <w:name w:val="xl83"/>
    <w:basedOn w:val="a2"/>
    <w:rsid w:val="003B091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textAlignment w:val="bottom"/>
    </w:pPr>
    <w:rPr>
      <w:rFonts w:ascii="宋体" w:eastAsia="宋体" w:hAnsi="宋体"/>
      <w:kern w:val="0"/>
      <w:sz w:val="20"/>
    </w:rPr>
  </w:style>
  <w:style w:type="paragraph" w:customStyle="1" w:styleId="xl84">
    <w:name w:val="xl84"/>
    <w:basedOn w:val="a2"/>
    <w:rsid w:val="003B0917"/>
    <w:pPr>
      <w:widowControl/>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center"/>
      <w:textAlignment w:val="bottom"/>
    </w:pPr>
    <w:rPr>
      <w:rFonts w:ascii="宋体" w:eastAsia="宋体" w:hAnsi="宋体"/>
      <w:kern w:val="0"/>
      <w:sz w:val="20"/>
    </w:rPr>
  </w:style>
  <w:style w:type="paragraph" w:customStyle="1" w:styleId="xl85">
    <w:name w:val="xl85"/>
    <w:basedOn w:val="a2"/>
    <w:rsid w:val="003B0917"/>
    <w:pPr>
      <w:widowControl/>
      <w:pBdr>
        <w:top w:val="single" w:sz="4" w:space="0" w:color="auto"/>
        <w:left w:val="single" w:sz="4" w:space="0" w:color="auto"/>
        <w:bottom w:val="single" w:sz="4" w:space="0" w:color="auto"/>
        <w:right w:val="single" w:sz="4" w:space="0" w:color="auto"/>
      </w:pBdr>
      <w:shd w:val="clear" w:color="000000" w:fill="E5E0EC"/>
      <w:spacing w:before="100" w:beforeAutospacing="1" w:after="100" w:afterAutospacing="1"/>
      <w:jc w:val="left"/>
      <w:textAlignment w:val="bottom"/>
    </w:pPr>
    <w:rPr>
      <w:rFonts w:ascii="宋体" w:eastAsia="宋体" w:hAnsi="宋体"/>
      <w:kern w:val="0"/>
      <w:sz w:val="20"/>
    </w:rPr>
  </w:style>
  <w:style w:type="paragraph" w:customStyle="1" w:styleId="xl86">
    <w:name w:val="xl86"/>
    <w:basedOn w:val="a2"/>
    <w:rsid w:val="003B0917"/>
    <w:pPr>
      <w:widowControl/>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jc w:val="left"/>
      <w:textAlignment w:val="bottom"/>
    </w:pPr>
    <w:rPr>
      <w:rFonts w:ascii="宋体" w:eastAsia="宋体" w:hAnsi="宋体"/>
      <w:kern w:val="0"/>
      <w:sz w:val="20"/>
    </w:rPr>
  </w:style>
  <w:style w:type="paragraph" w:customStyle="1" w:styleId="xl87">
    <w:name w:val="xl87"/>
    <w:basedOn w:val="a2"/>
    <w:rsid w:val="003B0917"/>
    <w:pPr>
      <w:widowControl/>
      <w:pBdr>
        <w:top w:val="single" w:sz="4" w:space="0" w:color="auto"/>
        <w:left w:val="single" w:sz="4" w:space="0" w:color="auto"/>
        <w:bottom w:val="single" w:sz="4" w:space="0" w:color="auto"/>
        <w:right w:val="single" w:sz="4" w:space="0" w:color="auto"/>
      </w:pBdr>
      <w:shd w:val="clear" w:color="000000" w:fill="EAF1DD"/>
      <w:spacing w:before="100" w:beforeAutospacing="1" w:after="100" w:afterAutospacing="1"/>
      <w:jc w:val="left"/>
      <w:textAlignment w:val="bottom"/>
    </w:pPr>
    <w:rPr>
      <w:rFonts w:ascii="宋体" w:eastAsia="宋体" w:hAnsi="宋体"/>
      <w:kern w:val="0"/>
      <w:sz w:val="20"/>
    </w:rPr>
  </w:style>
  <w:style w:type="paragraph" w:customStyle="1" w:styleId="xl88">
    <w:name w:val="xl88"/>
    <w:basedOn w:val="a2"/>
    <w:rsid w:val="003B0917"/>
    <w:pPr>
      <w:widowControl/>
      <w:pBdr>
        <w:top w:val="single" w:sz="4" w:space="0" w:color="000000"/>
        <w:left w:val="single" w:sz="4" w:space="0" w:color="000000"/>
        <w:bottom w:val="single" w:sz="4" w:space="0" w:color="000000"/>
        <w:right w:val="single" w:sz="4" w:space="0" w:color="000000"/>
      </w:pBdr>
      <w:shd w:val="clear" w:color="000000" w:fill="FDE9D9"/>
      <w:spacing w:before="100" w:beforeAutospacing="1" w:after="100" w:afterAutospacing="1"/>
      <w:jc w:val="left"/>
      <w:textAlignment w:val="bottom"/>
    </w:pPr>
    <w:rPr>
      <w:rFonts w:ascii="宋体" w:eastAsia="宋体" w:hAnsi="宋体"/>
      <w:kern w:val="0"/>
      <w:sz w:val="20"/>
    </w:rPr>
  </w:style>
  <w:style w:type="paragraph" w:customStyle="1" w:styleId="xl89">
    <w:name w:val="xl89"/>
    <w:basedOn w:val="a2"/>
    <w:rsid w:val="003B0917"/>
    <w:pPr>
      <w:widowControl/>
      <w:pBdr>
        <w:top w:val="single" w:sz="4" w:space="0" w:color="000000"/>
        <w:left w:val="single" w:sz="4" w:space="0" w:color="000000"/>
        <w:bottom w:val="single" w:sz="4" w:space="0" w:color="000000"/>
        <w:right w:val="single" w:sz="4" w:space="0" w:color="000000"/>
      </w:pBdr>
      <w:shd w:val="clear" w:color="000000" w:fill="FDE9D9"/>
      <w:spacing w:before="100" w:beforeAutospacing="1" w:after="100" w:afterAutospacing="1"/>
      <w:jc w:val="center"/>
    </w:pPr>
    <w:rPr>
      <w:rFonts w:ascii="宋体" w:eastAsia="宋体" w:hAnsi="宋体"/>
      <w:kern w:val="0"/>
      <w:sz w:val="20"/>
    </w:rPr>
  </w:style>
  <w:style w:type="paragraph" w:customStyle="1" w:styleId="xl90">
    <w:name w:val="xl90"/>
    <w:basedOn w:val="a2"/>
    <w:rsid w:val="003B0917"/>
    <w:pPr>
      <w:widowControl/>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left"/>
      <w:textAlignment w:val="bottom"/>
    </w:pPr>
    <w:rPr>
      <w:rFonts w:ascii="宋体" w:eastAsia="宋体" w:hAnsi="宋体"/>
      <w:kern w:val="0"/>
      <w:sz w:val="20"/>
    </w:rPr>
  </w:style>
  <w:style w:type="paragraph" w:customStyle="1" w:styleId="xl91">
    <w:name w:val="xl91"/>
    <w:basedOn w:val="a2"/>
    <w:rsid w:val="003B0917"/>
    <w:pPr>
      <w:widowControl/>
      <w:pBdr>
        <w:top w:val="single" w:sz="4" w:space="0" w:color="000000"/>
        <w:left w:val="single" w:sz="4" w:space="0" w:color="000000"/>
        <w:bottom w:val="single" w:sz="4" w:space="0" w:color="000000"/>
        <w:right w:val="single" w:sz="4" w:space="0" w:color="000000"/>
      </w:pBdr>
      <w:shd w:val="clear" w:color="000000" w:fill="DBE5F1"/>
      <w:spacing w:before="100" w:beforeAutospacing="1" w:after="100" w:afterAutospacing="1"/>
      <w:jc w:val="center"/>
    </w:pPr>
    <w:rPr>
      <w:rFonts w:ascii="宋体" w:eastAsia="宋体" w:hAnsi="宋体"/>
      <w:kern w:val="0"/>
      <w:sz w:val="20"/>
    </w:rPr>
  </w:style>
  <w:style w:type="paragraph" w:customStyle="1" w:styleId="xl92">
    <w:name w:val="xl92"/>
    <w:basedOn w:val="a2"/>
    <w:rsid w:val="00237AC9"/>
    <w:pPr>
      <w:widowControl/>
      <w:pBdr>
        <w:top w:val="single" w:sz="4" w:space="0" w:color="000000"/>
        <w:left w:val="single" w:sz="4" w:space="0" w:color="000000"/>
        <w:bottom w:val="single" w:sz="4" w:space="0" w:color="000000"/>
        <w:right w:val="single" w:sz="4" w:space="0" w:color="000000"/>
      </w:pBdr>
      <w:shd w:val="clear" w:color="000000" w:fill="DBE5F1"/>
      <w:spacing w:before="100" w:beforeAutospacing="1" w:after="100" w:afterAutospacing="1"/>
      <w:jc w:val="center"/>
    </w:pPr>
    <w:rPr>
      <w:rFonts w:ascii="宋体" w:eastAsia="宋体" w:hAnsi="宋体"/>
      <w:kern w:val="0"/>
      <w:sz w:val="20"/>
    </w:rPr>
  </w:style>
  <w:style w:type="paragraph" w:customStyle="1" w:styleId="xl65">
    <w:name w:val="xl65"/>
    <w:basedOn w:val="a2"/>
    <w:rsid w:val="00B350D0"/>
    <w:pPr>
      <w:widowControl/>
      <w:spacing w:before="100" w:beforeAutospacing="1" w:after="100" w:afterAutospacing="1"/>
      <w:jc w:val="left"/>
    </w:pPr>
    <w:rPr>
      <w:rFonts w:ascii="宋体" w:eastAsia="宋体" w:hAnsi="宋体"/>
      <w:kern w:val="0"/>
      <w:szCs w:val="24"/>
    </w:rPr>
  </w:style>
  <w:style w:type="paragraph" w:customStyle="1" w:styleId="xl66">
    <w:name w:val="xl66"/>
    <w:basedOn w:val="a2"/>
    <w:rsid w:val="00B350D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kern w:val="0"/>
      <w:szCs w:val="24"/>
    </w:rPr>
  </w:style>
  <w:style w:type="paragraph" w:customStyle="1" w:styleId="xl67">
    <w:name w:val="xl67"/>
    <w:basedOn w:val="a2"/>
    <w:rsid w:val="00B350D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kern w:val="0"/>
      <w:szCs w:val="24"/>
    </w:rPr>
  </w:style>
  <w:style w:type="paragraph" w:customStyle="1" w:styleId="xl68">
    <w:name w:val="xl68"/>
    <w:basedOn w:val="a2"/>
    <w:rsid w:val="00B350D0"/>
    <w:pPr>
      <w:widowControl/>
      <w:spacing w:before="100" w:beforeAutospacing="1" w:after="100" w:afterAutospacing="1"/>
      <w:jc w:val="center"/>
    </w:pPr>
    <w:rPr>
      <w:rFonts w:ascii="宋体" w:eastAsia="宋体" w:hAnsi="宋体"/>
      <w:kern w:val="0"/>
      <w:szCs w:val="24"/>
    </w:rPr>
  </w:style>
  <w:style w:type="paragraph" w:customStyle="1" w:styleId="xl69">
    <w:name w:val="xl69"/>
    <w:basedOn w:val="a2"/>
    <w:rsid w:val="00B350D0"/>
    <w:pPr>
      <w:widowControl/>
      <w:spacing w:before="100" w:beforeAutospacing="1" w:after="100" w:afterAutospacing="1"/>
      <w:jc w:val="left"/>
    </w:pPr>
    <w:rPr>
      <w:rFonts w:ascii="宋体" w:eastAsia="宋体" w:hAnsi="宋体"/>
      <w:kern w:val="0"/>
      <w:szCs w:val="24"/>
    </w:rPr>
  </w:style>
  <w:style w:type="paragraph" w:customStyle="1" w:styleId="xl70">
    <w:name w:val="xl70"/>
    <w:basedOn w:val="a2"/>
    <w:rsid w:val="00B350D0"/>
    <w:pPr>
      <w:widowControl/>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宋体" w:eastAsia="宋体" w:hAnsi="宋体"/>
      <w:b/>
      <w:bCs/>
      <w:kern w:val="0"/>
      <w:szCs w:val="24"/>
    </w:rPr>
  </w:style>
  <w:style w:type="paragraph" w:customStyle="1" w:styleId="xl71">
    <w:name w:val="xl71"/>
    <w:basedOn w:val="a2"/>
    <w:rsid w:val="00B350D0"/>
    <w:pPr>
      <w:widowControl/>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left"/>
      <w:textAlignment w:val="center"/>
    </w:pPr>
    <w:rPr>
      <w:rFonts w:ascii="宋体" w:eastAsia="宋体" w:hAnsi="宋体"/>
      <w:b/>
      <w:bCs/>
      <w:kern w:val="0"/>
      <w:szCs w:val="24"/>
    </w:rPr>
  </w:style>
  <w:style w:type="paragraph" w:customStyle="1" w:styleId="xl72">
    <w:name w:val="xl72"/>
    <w:basedOn w:val="a2"/>
    <w:rsid w:val="00B350D0"/>
    <w:pPr>
      <w:widowControl/>
      <w:spacing w:before="100" w:beforeAutospacing="1" w:after="100" w:afterAutospacing="1"/>
      <w:jc w:val="left"/>
      <w:textAlignment w:val="center"/>
    </w:pPr>
    <w:rPr>
      <w:rFonts w:ascii="宋体" w:eastAsia="宋体" w:hAnsi="宋体"/>
      <w:kern w:val="0"/>
      <w:szCs w:val="24"/>
    </w:rPr>
  </w:style>
  <w:style w:type="character" w:customStyle="1" w:styleId="Char5">
    <w:name w:val="文档正文 Char"/>
    <w:link w:val="af2"/>
    <w:rsid w:val="00F55615"/>
    <w:rPr>
      <w:rFonts w:ascii="Arial" w:hAnsi="Arial"/>
      <w:kern w:val="2"/>
      <w:sz w:val="24"/>
    </w:rPr>
  </w:style>
  <w:style w:type="paragraph" w:customStyle="1" w:styleId="formhead9pt">
    <w:name w:val="form head 9pt"/>
    <w:basedOn w:val="a2"/>
    <w:rsid w:val="00D956E2"/>
    <w:pPr>
      <w:widowControl/>
      <w:spacing w:before="240"/>
      <w:ind w:left="-115" w:firstLine="547"/>
      <w:jc w:val="left"/>
    </w:pPr>
    <w:rPr>
      <w:rFonts w:ascii="Helvetica" w:eastAsia="宋体" w:hAnsi="Helvetica" w:cs="Times New Roman"/>
      <w:b/>
      <w:caps/>
      <w:kern w:val="0"/>
      <w:sz w:val="18"/>
      <w:szCs w:val="24"/>
    </w:rPr>
  </w:style>
  <w:style w:type="paragraph" w:customStyle="1" w:styleId="formspace">
    <w:name w:val="form space"/>
    <w:basedOn w:val="a2"/>
    <w:rsid w:val="00D956E2"/>
    <w:pPr>
      <w:widowControl/>
      <w:spacing w:before="60" w:after="60"/>
      <w:ind w:firstLine="547"/>
      <w:jc w:val="left"/>
    </w:pPr>
    <w:rPr>
      <w:rFonts w:ascii="Helvetica" w:eastAsia="宋体" w:hAnsi="Helvetica" w:cs="Times New Roman"/>
      <w:kern w:val="0"/>
      <w:sz w:val="18"/>
      <w:szCs w:val="24"/>
    </w:rPr>
  </w:style>
  <w:style w:type="paragraph" w:customStyle="1" w:styleId="formcaption9pt">
    <w:name w:val="form caption 9pt"/>
    <w:basedOn w:val="a2"/>
    <w:rsid w:val="00D956E2"/>
    <w:pPr>
      <w:overflowPunct w:val="0"/>
      <w:autoSpaceDE w:val="0"/>
      <w:autoSpaceDN w:val="0"/>
      <w:adjustRightInd w:val="0"/>
      <w:spacing w:before="40" w:after="40"/>
      <w:ind w:firstLine="547"/>
      <w:jc w:val="center"/>
      <w:textAlignment w:val="baseline"/>
    </w:pPr>
    <w:rPr>
      <w:rFonts w:ascii="MingLiU" w:eastAsia="MingLiU" w:hAnsi="Times New Roman" w:cs="Times New Roman"/>
      <w:b/>
      <w:caps/>
      <w:kern w:val="0"/>
      <w:sz w:val="18"/>
      <w:szCs w:val="24"/>
      <w:lang w:eastAsia="zh-TW"/>
    </w:rPr>
  </w:style>
  <w:style w:type="character" w:customStyle="1" w:styleId="7Char">
    <w:name w:val="标题 7 Char"/>
    <w:aliases w:val="H TIMES1 Char,Legal Level 1.1. Char,不用 Char,PIM 7 Char,letter list Char,Level 1.1 Char,L7 Char,H7 Char,sdf Char,1.1.1.1.1.1.1标题 7 Char,1.标题 6 Char,（1） Char,◎ Char,7 Char,Heading 7 Char,Heading7_Titre7 Char,ITT t7 Char,PA Appendix Major Char"/>
    <w:link w:val="7"/>
    <w:rsid w:val="00834D4D"/>
    <w:rPr>
      <w:rFonts w:ascii="微软雅黑" w:hAnsi="微软雅黑"/>
      <w:b/>
      <w:bCs/>
      <w:kern w:val="2"/>
      <w:sz w:val="24"/>
      <w:szCs w:val="24"/>
    </w:rPr>
  </w:style>
  <w:style w:type="paragraph" w:customStyle="1" w:styleId="JQZW">
    <w:name w:val="JQZW正文"/>
    <w:basedOn w:val="a2"/>
    <w:next w:val="a2"/>
    <w:link w:val="JQZWChar"/>
    <w:qFormat/>
    <w:rsid w:val="00B74AA8"/>
    <w:pPr>
      <w:ind w:firstLineChars="200" w:firstLine="200"/>
    </w:pPr>
    <w:rPr>
      <w:rFonts w:ascii="Arial" w:eastAsia="宋体" w:hAnsi="Arial" w:cs="Times New Roman"/>
      <w:sz w:val="21"/>
      <w:szCs w:val="22"/>
    </w:rPr>
  </w:style>
  <w:style w:type="character" w:customStyle="1" w:styleId="JQZWChar">
    <w:name w:val="JQZW正文 Char"/>
    <w:link w:val="JQZW"/>
    <w:rsid w:val="00B74AA8"/>
    <w:rPr>
      <w:rFonts w:ascii="Arial" w:eastAsia="宋体" w:hAnsi="Arial" w:cs="Times New Roman"/>
      <w:kern w:val="2"/>
      <w:sz w:val="21"/>
      <w:szCs w:val="22"/>
    </w:rPr>
  </w:style>
  <w:style w:type="character" w:styleId="aff5">
    <w:name w:val="page number"/>
    <w:basedOn w:val="a3"/>
    <w:uiPriority w:val="99"/>
    <w:rsid w:val="00366464"/>
  </w:style>
  <w:style w:type="paragraph" w:customStyle="1" w:styleId="1">
    <w:name w:val="第1层序列"/>
    <w:basedOn w:val="a2"/>
    <w:autoRedefine/>
    <w:rsid w:val="00366464"/>
    <w:pPr>
      <w:numPr>
        <w:numId w:val="37"/>
      </w:numPr>
      <w:spacing w:before="60" w:after="60"/>
    </w:pPr>
    <w:rPr>
      <w:rFonts w:ascii="Times New Roman" w:eastAsia="宋体" w:hAnsi="Times New Roman" w:cs="Times New Roman"/>
      <w:sz w:val="21"/>
      <w:szCs w:val="24"/>
    </w:rPr>
  </w:style>
  <w:style w:type="paragraph" w:customStyle="1" w:styleId="2">
    <w:name w:val="第2层序列"/>
    <w:basedOn w:val="a2"/>
    <w:autoRedefine/>
    <w:rsid w:val="00366464"/>
    <w:pPr>
      <w:numPr>
        <w:ilvl w:val="1"/>
        <w:numId w:val="37"/>
      </w:numPr>
      <w:tabs>
        <w:tab w:val="left" w:pos="945"/>
      </w:tabs>
      <w:spacing w:before="60" w:after="60"/>
    </w:pPr>
    <w:rPr>
      <w:rFonts w:ascii="Times New Roman" w:eastAsia="宋体" w:hAnsi="Times New Roman" w:cs="Times New Roman"/>
      <w:sz w:val="21"/>
      <w:szCs w:val="24"/>
    </w:rPr>
  </w:style>
  <w:style w:type="paragraph" w:customStyle="1" w:styleId="3">
    <w:name w:val="第3层序列"/>
    <w:basedOn w:val="a2"/>
    <w:autoRedefine/>
    <w:rsid w:val="00366464"/>
    <w:pPr>
      <w:numPr>
        <w:ilvl w:val="2"/>
        <w:numId w:val="37"/>
      </w:numPr>
      <w:spacing w:before="60" w:after="60"/>
    </w:pPr>
    <w:rPr>
      <w:rFonts w:ascii="Times New Roman" w:eastAsia="宋体" w:hAnsi="Times New Roman" w:cs="Times New Roman"/>
      <w:sz w:val="21"/>
      <w:szCs w:val="24"/>
    </w:rPr>
  </w:style>
  <w:style w:type="numbering" w:customStyle="1" w:styleId="311">
    <w:name w:val="样式311"/>
    <w:rsid w:val="00366464"/>
    <w:pPr>
      <w:numPr>
        <w:numId w:val="38"/>
      </w:numPr>
    </w:pPr>
  </w:style>
  <w:style w:type="character" w:customStyle="1" w:styleId="Cap4CharChar">
    <w:name w:val="Cap_标题_4 Char Char"/>
    <w:link w:val="Cap4"/>
    <w:rsid w:val="00244849"/>
    <w:rPr>
      <w:rFonts w:ascii="Arial Bold" w:hAnsi="Arial Bold"/>
      <w:b/>
      <w:bCs/>
      <w:color w:val="7E6D59"/>
      <w:sz w:val="24"/>
      <w:lang w:val="fr-CA" w:eastAsia="en-CA"/>
    </w:rPr>
  </w:style>
  <w:style w:type="paragraph" w:customStyle="1" w:styleId="Cap4">
    <w:name w:val="Cap_标题_4"/>
    <w:next w:val="a2"/>
    <w:link w:val="Cap4CharChar"/>
    <w:rsid w:val="00244849"/>
    <w:pPr>
      <w:keepNext/>
      <w:spacing w:before="180" w:after="120"/>
      <w:ind w:left="1797"/>
    </w:pPr>
    <w:rPr>
      <w:rFonts w:ascii="Arial Bold" w:hAnsi="Arial Bold"/>
      <w:b/>
      <w:bCs/>
      <w:color w:val="7E6D59"/>
      <w:sz w:val="24"/>
      <w:lang w:val="fr-CA" w:eastAsia="en-CA"/>
    </w:rPr>
  </w:style>
  <w:style w:type="paragraph" w:customStyle="1" w:styleId="Normal19">
    <w:name w:val="Normal_19"/>
    <w:rsid w:val="00F23406"/>
    <w:pPr>
      <w:spacing w:before="120" w:after="240"/>
      <w:jc w:val="both"/>
    </w:pPr>
    <w:rPr>
      <w:rFonts w:eastAsia="Times New Roman" w:cs="Times New Roman"/>
      <w:sz w:val="22"/>
      <w:szCs w:val="22"/>
      <w:lang w:eastAsia="en-US"/>
    </w:rPr>
  </w:style>
  <w:style w:type="paragraph" w:customStyle="1" w:styleId="Normal15">
    <w:name w:val="Normal_15"/>
    <w:rsid w:val="00BB3F5D"/>
    <w:pPr>
      <w:spacing w:before="120" w:after="240"/>
      <w:jc w:val="both"/>
    </w:pPr>
    <w:rPr>
      <w:rFonts w:eastAsia="Times New Roman" w:cs="Times New Roman"/>
      <w:sz w:val="22"/>
      <w:szCs w:val="22"/>
      <w:lang w:eastAsia="en-US"/>
    </w:rPr>
  </w:style>
  <w:style w:type="paragraph" w:customStyle="1" w:styleId="Normal20">
    <w:name w:val="Normal_20"/>
    <w:rsid w:val="00134246"/>
    <w:pPr>
      <w:spacing w:before="120" w:after="240"/>
      <w:jc w:val="both"/>
    </w:pPr>
    <w:rPr>
      <w:rFonts w:eastAsia="Times New Roman"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w:divs>
    <w:div w:id="74085467">
      <w:bodyDiv w:val="1"/>
      <w:marLeft w:val="0"/>
      <w:marRight w:val="0"/>
      <w:marTop w:val="0"/>
      <w:marBottom w:val="0"/>
      <w:divBdr>
        <w:top w:val="none" w:sz="0" w:space="0" w:color="auto"/>
        <w:left w:val="none" w:sz="0" w:space="0" w:color="auto"/>
        <w:bottom w:val="none" w:sz="0" w:space="0" w:color="auto"/>
        <w:right w:val="none" w:sz="0" w:space="0" w:color="auto"/>
      </w:divBdr>
    </w:div>
    <w:div w:id="79762414">
      <w:bodyDiv w:val="1"/>
      <w:marLeft w:val="0"/>
      <w:marRight w:val="0"/>
      <w:marTop w:val="0"/>
      <w:marBottom w:val="0"/>
      <w:divBdr>
        <w:top w:val="none" w:sz="0" w:space="0" w:color="auto"/>
        <w:left w:val="none" w:sz="0" w:space="0" w:color="auto"/>
        <w:bottom w:val="none" w:sz="0" w:space="0" w:color="auto"/>
        <w:right w:val="none" w:sz="0" w:space="0" w:color="auto"/>
      </w:divBdr>
    </w:div>
    <w:div w:id="84419167">
      <w:bodyDiv w:val="1"/>
      <w:marLeft w:val="0"/>
      <w:marRight w:val="0"/>
      <w:marTop w:val="0"/>
      <w:marBottom w:val="0"/>
      <w:divBdr>
        <w:top w:val="none" w:sz="0" w:space="0" w:color="auto"/>
        <w:left w:val="none" w:sz="0" w:space="0" w:color="auto"/>
        <w:bottom w:val="none" w:sz="0" w:space="0" w:color="auto"/>
        <w:right w:val="none" w:sz="0" w:space="0" w:color="auto"/>
      </w:divBdr>
    </w:div>
    <w:div w:id="88278538">
      <w:bodyDiv w:val="1"/>
      <w:marLeft w:val="0"/>
      <w:marRight w:val="0"/>
      <w:marTop w:val="0"/>
      <w:marBottom w:val="0"/>
      <w:divBdr>
        <w:top w:val="none" w:sz="0" w:space="0" w:color="auto"/>
        <w:left w:val="none" w:sz="0" w:space="0" w:color="auto"/>
        <w:bottom w:val="none" w:sz="0" w:space="0" w:color="auto"/>
        <w:right w:val="none" w:sz="0" w:space="0" w:color="auto"/>
      </w:divBdr>
    </w:div>
    <w:div w:id="117459588">
      <w:bodyDiv w:val="1"/>
      <w:marLeft w:val="0"/>
      <w:marRight w:val="0"/>
      <w:marTop w:val="0"/>
      <w:marBottom w:val="0"/>
      <w:divBdr>
        <w:top w:val="none" w:sz="0" w:space="0" w:color="auto"/>
        <w:left w:val="none" w:sz="0" w:space="0" w:color="auto"/>
        <w:bottom w:val="none" w:sz="0" w:space="0" w:color="auto"/>
        <w:right w:val="none" w:sz="0" w:space="0" w:color="auto"/>
      </w:divBdr>
    </w:div>
    <w:div w:id="135614366">
      <w:bodyDiv w:val="1"/>
      <w:marLeft w:val="0"/>
      <w:marRight w:val="0"/>
      <w:marTop w:val="0"/>
      <w:marBottom w:val="0"/>
      <w:divBdr>
        <w:top w:val="none" w:sz="0" w:space="0" w:color="auto"/>
        <w:left w:val="none" w:sz="0" w:space="0" w:color="auto"/>
        <w:bottom w:val="none" w:sz="0" w:space="0" w:color="auto"/>
        <w:right w:val="none" w:sz="0" w:space="0" w:color="auto"/>
      </w:divBdr>
      <w:divsChild>
        <w:div w:id="2135633203">
          <w:marLeft w:val="0"/>
          <w:marRight w:val="0"/>
          <w:marTop w:val="0"/>
          <w:marBottom w:val="0"/>
          <w:divBdr>
            <w:top w:val="none" w:sz="0" w:space="0" w:color="auto"/>
            <w:left w:val="none" w:sz="0" w:space="0" w:color="auto"/>
            <w:bottom w:val="none" w:sz="0" w:space="0" w:color="auto"/>
            <w:right w:val="none" w:sz="0" w:space="0" w:color="auto"/>
          </w:divBdr>
        </w:div>
      </w:divsChild>
    </w:div>
    <w:div w:id="176775406">
      <w:bodyDiv w:val="1"/>
      <w:marLeft w:val="0"/>
      <w:marRight w:val="0"/>
      <w:marTop w:val="0"/>
      <w:marBottom w:val="0"/>
      <w:divBdr>
        <w:top w:val="none" w:sz="0" w:space="0" w:color="auto"/>
        <w:left w:val="none" w:sz="0" w:space="0" w:color="auto"/>
        <w:bottom w:val="none" w:sz="0" w:space="0" w:color="auto"/>
        <w:right w:val="none" w:sz="0" w:space="0" w:color="auto"/>
      </w:divBdr>
      <w:divsChild>
        <w:div w:id="1132482012">
          <w:marLeft w:val="0"/>
          <w:marRight w:val="0"/>
          <w:marTop w:val="0"/>
          <w:marBottom w:val="0"/>
          <w:divBdr>
            <w:top w:val="none" w:sz="0" w:space="0" w:color="auto"/>
            <w:left w:val="none" w:sz="0" w:space="0" w:color="auto"/>
            <w:bottom w:val="none" w:sz="0" w:space="0" w:color="auto"/>
            <w:right w:val="none" w:sz="0" w:space="0" w:color="auto"/>
          </w:divBdr>
        </w:div>
      </w:divsChild>
    </w:div>
    <w:div w:id="179970242">
      <w:bodyDiv w:val="1"/>
      <w:marLeft w:val="0"/>
      <w:marRight w:val="0"/>
      <w:marTop w:val="0"/>
      <w:marBottom w:val="0"/>
      <w:divBdr>
        <w:top w:val="none" w:sz="0" w:space="0" w:color="auto"/>
        <w:left w:val="none" w:sz="0" w:space="0" w:color="auto"/>
        <w:bottom w:val="none" w:sz="0" w:space="0" w:color="auto"/>
        <w:right w:val="none" w:sz="0" w:space="0" w:color="auto"/>
      </w:divBdr>
    </w:div>
    <w:div w:id="225651368">
      <w:bodyDiv w:val="1"/>
      <w:marLeft w:val="0"/>
      <w:marRight w:val="0"/>
      <w:marTop w:val="0"/>
      <w:marBottom w:val="0"/>
      <w:divBdr>
        <w:top w:val="none" w:sz="0" w:space="0" w:color="auto"/>
        <w:left w:val="none" w:sz="0" w:space="0" w:color="auto"/>
        <w:bottom w:val="none" w:sz="0" w:space="0" w:color="auto"/>
        <w:right w:val="none" w:sz="0" w:space="0" w:color="auto"/>
      </w:divBdr>
      <w:divsChild>
        <w:div w:id="154882434">
          <w:marLeft w:val="0"/>
          <w:marRight w:val="0"/>
          <w:marTop w:val="0"/>
          <w:marBottom w:val="0"/>
          <w:divBdr>
            <w:top w:val="none" w:sz="0" w:space="0" w:color="auto"/>
            <w:left w:val="none" w:sz="0" w:space="0" w:color="auto"/>
            <w:bottom w:val="none" w:sz="0" w:space="0" w:color="auto"/>
            <w:right w:val="none" w:sz="0" w:space="0" w:color="auto"/>
          </w:divBdr>
          <w:divsChild>
            <w:div w:id="498279920">
              <w:marLeft w:val="0"/>
              <w:marRight w:val="0"/>
              <w:marTop w:val="0"/>
              <w:marBottom w:val="0"/>
              <w:divBdr>
                <w:top w:val="none" w:sz="0" w:space="0" w:color="auto"/>
                <w:left w:val="none" w:sz="0" w:space="0" w:color="auto"/>
                <w:bottom w:val="none" w:sz="0" w:space="0" w:color="auto"/>
                <w:right w:val="none" w:sz="0" w:space="0" w:color="auto"/>
              </w:divBdr>
              <w:divsChild>
                <w:div w:id="372580128">
                  <w:marLeft w:val="0"/>
                  <w:marRight w:val="0"/>
                  <w:marTop w:val="0"/>
                  <w:marBottom w:val="0"/>
                  <w:divBdr>
                    <w:top w:val="none" w:sz="0" w:space="0" w:color="auto"/>
                    <w:left w:val="none" w:sz="0" w:space="0" w:color="auto"/>
                    <w:bottom w:val="none" w:sz="0" w:space="0" w:color="auto"/>
                    <w:right w:val="none" w:sz="0" w:space="0" w:color="auto"/>
                  </w:divBdr>
                  <w:divsChild>
                    <w:div w:id="1185943644">
                      <w:marLeft w:val="0"/>
                      <w:marRight w:val="0"/>
                      <w:marTop w:val="0"/>
                      <w:marBottom w:val="0"/>
                      <w:divBdr>
                        <w:top w:val="none" w:sz="0" w:space="0" w:color="auto"/>
                        <w:left w:val="none" w:sz="0" w:space="0" w:color="auto"/>
                        <w:bottom w:val="none" w:sz="0" w:space="0" w:color="auto"/>
                        <w:right w:val="none" w:sz="0" w:space="0" w:color="auto"/>
                      </w:divBdr>
                      <w:divsChild>
                        <w:div w:id="846947187">
                          <w:marLeft w:val="0"/>
                          <w:marRight w:val="0"/>
                          <w:marTop w:val="0"/>
                          <w:marBottom w:val="0"/>
                          <w:divBdr>
                            <w:top w:val="none" w:sz="0" w:space="0" w:color="auto"/>
                            <w:left w:val="none" w:sz="0" w:space="0" w:color="auto"/>
                            <w:bottom w:val="none" w:sz="0" w:space="0" w:color="auto"/>
                            <w:right w:val="none" w:sz="0" w:space="0" w:color="auto"/>
                          </w:divBdr>
                          <w:divsChild>
                            <w:div w:id="230502988">
                              <w:marLeft w:val="0"/>
                              <w:marRight w:val="0"/>
                              <w:marTop w:val="0"/>
                              <w:marBottom w:val="0"/>
                              <w:divBdr>
                                <w:top w:val="none" w:sz="0" w:space="0" w:color="auto"/>
                                <w:left w:val="none" w:sz="0" w:space="0" w:color="auto"/>
                                <w:bottom w:val="none" w:sz="0" w:space="0" w:color="auto"/>
                                <w:right w:val="none" w:sz="0" w:space="0" w:color="auto"/>
                              </w:divBdr>
                              <w:divsChild>
                                <w:div w:id="1677535051">
                                  <w:marLeft w:val="0"/>
                                  <w:marRight w:val="0"/>
                                  <w:marTop w:val="0"/>
                                  <w:marBottom w:val="0"/>
                                  <w:divBdr>
                                    <w:top w:val="none" w:sz="0" w:space="0" w:color="auto"/>
                                    <w:left w:val="none" w:sz="0" w:space="0" w:color="auto"/>
                                    <w:bottom w:val="none" w:sz="0" w:space="0" w:color="auto"/>
                                    <w:right w:val="none" w:sz="0" w:space="0" w:color="auto"/>
                                  </w:divBdr>
                                  <w:divsChild>
                                    <w:div w:id="551381532">
                                      <w:marLeft w:val="0"/>
                                      <w:marRight w:val="0"/>
                                      <w:marTop w:val="0"/>
                                      <w:marBottom w:val="0"/>
                                      <w:divBdr>
                                        <w:top w:val="none" w:sz="0" w:space="0" w:color="auto"/>
                                        <w:left w:val="none" w:sz="0" w:space="0" w:color="auto"/>
                                        <w:bottom w:val="none" w:sz="0" w:space="0" w:color="auto"/>
                                        <w:right w:val="none" w:sz="0" w:space="0" w:color="auto"/>
                                      </w:divBdr>
                                      <w:divsChild>
                                        <w:div w:id="1489710417">
                                          <w:marLeft w:val="75"/>
                                          <w:marRight w:val="75"/>
                                          <w:marTop w:val="0"/>
                                          <w:marBottom w:val="0"/>
                                          <w:divBdr>
                                            <w:top w:val="none" w:sz="0" w:space="0" w:color="auto"/>
                                            <w:left w:val="none" w:sz="0" w:space="0" w:color="auto"/>
                                            <w:bottom w:val="none" w:sz="0" w:space="0" w:color="auto"/>
                                            <w:right w:val="none" w:sz="0" w:space="0" w:color="auto"/>
                                          </w:divBdr>
                                          <w:divsChild>
                                            <w:div w:id="1116557904">
                                              <w:marLeft w:val="0"/>
                                              <w:marRight w:val="0"/>
                                              <w:marTop w:val="60"/>
                                              <w:marBottom w:val="0"/>
                                              <w:divBdr>
                                                <w:top w:val="none" w:sz="0" w:space="0" w:color="auto"/>
                                                <w:left w:val="none" w:sz="0" w:space="0" w:color="auto"/>
                                                <w:bottom w:val="none" w:sz="0" w:space="0" w:color="auto"/>
                                                <w:right w:val="none" w:sz="0" w:space="0" w:color="auto"/>
                                              </w:divBdr>
                                              <w:divsChild>
                                                <w:div w:id="63838288">
                                                  <w:marLeft w:val="0"/>
                                                  <w:marRight w:val="0"/>
                                                  <w:marTop w:val="0"/>
                                                  <w:marBottom w:val="0"/>
                                                  <w:divBdr>
                                                    <w:top w:val="none" w:sz="0" w:space="0" w:color="auto"/>
                                                    <w:left w:val="none" w:sz="0" w:space="0" w:color="auto"/>
                                                    <w:bottom w:val="none" w:sz="0" w:space="0" w:color="auto"/>
                                                    <w:right w:val="none" w:sz="0" w:space="0" w:color="auto"/>
                                                  </w:divBdr>
                                                  <w:divsChild>
                                                    <w:div w:id="1818257675">
                                                      <w:marLeft w:val="195"/>
                                                      <w:marRight w:val="195"/>
                                                      <w:marTop w:val="0"/>
                                                      <w:marBottom w:val="0"/>
                                                      <w:divBdr>
                                                        <w:top w:val="none" w:sz="0" w:space="0" w:color="auto"/>
                                                        <w:left w:val="none" w:sz="0" w:space="0" w:color="auto"/>
                                                        <w:bottom w:val="none" w:sz="0" w:space="0" w:color="auto"/>
                                                        <w:right w:val="none" w:sz="0" w:space="0" w:color="auto"/>
                                                      </w:divBdr>
                                                      <w:divsChild>
                                                        <w:div w:id="2146583029">
                                                          <w:marLeft w:val="0"/>
                                                          <w:marRight w:val="0"/>
                                                          <w:marTop w:val="0"/>
                                                          <w:marBottom w:val="0"/>
                                                          <w:divBdr>
                                                            <w:top w:val="none" w:sz="0" w:space="0" w:color="auto"/>
                                                            <w:left w:val="none" w:sz="0" w:space="0" w:color="auto"/>
                                                            <w:bottom w:val="none" w:sz="0" w:space="0" w:color="auto"/>
                                                            <w:right w:val="none" w:sz="0" w:space="0" w:color="auto"/>
                                                          </w:divBdr>
                                                          <w:divsChild>
                                                            <w:div w:id="892347071">
                                                              <w:marLeft w:val="0"/>
                                                              <w:marRight w:val="0"/>
                                                              <w:marTop w:val="0"/>
                                                              <w:marBottom w:val="0"/>
                                                              <w:divBdr>
                                                                <w:top w:val="none" w:sz="0" w:space="0" w:color="auto"/>
                                                                <w:left w:val="none" w:sz="0" w:space="0" w:color="auto"/>
                                                                <w:bottom w:val="none" w:sz="0" w:space="0" w:color="auto"/>
                                                                <w:right w:val="none" w:sz="0" w:space="0" w:color="auto"/>
                                                              </w:divBdr>
                                                              <w:divsChild>
                                                                <w:div w:id="670258280">
                                                                  <w:marLeft w:val="0"/>
                                                                  <w:marRight w:val="0"/>
                                                                  <w:marTop w:val="0"/>
                                                                  <w:marBottom w:val="0"/>
                                                                  <w:divBdr>
                                                                    <w:top w:val="none" w:sz="0" w:space="0" w:color="auto"/>
                                                                    <w:left w:val="none" w:sz="0" w:space="0" w:color="auto"/>
                                                                    <w:bottom w:val="none" w:sz="0" w:space="0" w:color="auto"/>
                                                                    <w:right w:val="none" w:sz="0" w:space="0" w:color="auto"/>
                                                                  </w:divBdr>
                                                                  <w:divsChild>
                                                                    <w:div w:id="1637293993">
                                                                      <w:marLeft w:val="0"/>
                                                                      <w:marRight w:val="0"/>
                                                                      <w:marTop w:val="0"/>
                                                                      <w:marBottom w:val="0"/>
                                                                      <w:divBdr>
                                                                        <w:top w:val="none" w:sz="0" w:space="0" w:color="auto"/>
                                                                        <w:left w:val="none" w:sz="0" w:space="0" w:color="auto"/>
                                                                        <w:bottom w:val="none" w:sz="0" w:space="0" w:color="auto"/>
                                                                        <w:right w:val="none" w:sz="0" w:space="0" w:color="auto"/>
                                                                      </w:divBdr>
                                                                      <w:divsChild>
                                                                        <w:div w:id="808404225">
                                                                          <w:marLeft w:val="0"/>
                                                                          <w:marRight w:val="0"/>
                                                                          <w:marTop w:val="0"/>
                                                                          <w:marBottom w:val="0"/>
                                                                          <w:divBdr>
                                                                            <w:top w:val="none" w:sz="0" w:space="0" w:color="auto"/>
                                                                            <w:left w:val="none" w:sz="0" w:space="0" w:color="auto"/>
                                                                            <w:bottom w:val="none" w:sz="0" w:space="0" w:color="auto"/>
                                                                            <w:right w:val="none" w:sz="0" w:space="0" w:color="auto"/>
                                                                          </w:divBdr>
                                                                          <w:divsChild>
                                                                            <w:div w:id="2031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6747382">
      <w:bodyDiv w:val="1"/>
      <w:marLeft w:val="0"/>
      <w:marRight w:val="0"/>
      <w:marTop w:val="0"/>
      <w:marBottom w:val="0"/>
      <w:divBdr>
        <w:top w:val="none" w:sz="0" w:space="0" w:color="auto"/>
        <w:left w:val="none" w:sz="0" w:space="0" w:color="auto"/>
        <w:bottom w:val="none" w:sz="0" w:space="0" w:color="auto"/>
        <w:right w:val="none" w:sz="0" w:space="0" w:color="auto"/>
      </w:divBdr>
    </w:div>
    <w:div w:id="261962517">
      <w:bodyDiv w:val="1"/>
      <w:marLeft w:val="0"/>
      <w:marRight w:val="0"/>
      <w:marTop w:val="0"/>
      <w:marBottom w:val="0"/>
      <w:divBdr>
        <w:top w:val="none" w:sz="0" w:space="0" w:color="auto"/>
        <w:left w:val="none" w:sz="0" w:space="0" w:color="auto"/>
        <w:bottom w:val="none" w:sz="0" w:space="0" w:color="auto"/>
        <w:right w:val="none" w:sz="0" w:space="0" w:color="auto"/>
      </w:divBdr>
    </w:div>
    <w:div w:id="262735532">
      <w:bodyDiv w:val="1"/>
      <w:marLeft w:val="0"/>
      <w:marRight w:val="0"/>
      <w:marTop w:val="0"/>
      <w:marBottom w:val="0"/>
      <w:divBdr>
        <w:top w:val="none" w:sz="0" w:space="0" w:color="auto"/>
        <w:left w:val="none" w:sz="0" w:space="0" w:color="auto"/>
        <w:bottom w:val="none" w:sz="0" w:space="0" w:color="auto"/>
        <w:right w:val="none" w:sz="0" w:space="0" w:color="auto"/>
      </w:divBdr>
    </w:div>
    <w:div w:id="263851766">
      <w:bodyDiv w:val="1"/>
      <w:marLeft w:val="0"/>
      <w:marRight w:val="0"/>
      <w:marTop w:val="0"/>
      <w:marBottom w:val="0"/>
      <w:divBdr>
        <w:top w:val="none" w:sz="0" w:space="0" w:color="auto"/>
        <w:left w:val="none" w:sz="0" w:space="0" w:color="auto"/>
        <w:bottom w:val="none" w:sz="0" w:space="0" w:color="auto"/>
        <w:right w:val="none" w:sz="0" w:space="0" w:color="auto"/>
      </w:divBdr>
    </w:div>
    <w:div w:id="271209413">
      <w:bodyDiv w:val="1"/>
      <w:marLeft w:val="0"/>
      <w:marRight w:val="0"/>
      <w:marTop w:val="0"/>
      <w:marBottom w:val="0"/>
      <w:divBdr>
        <w:top w:val="none" w:sz="0" w:space="0" w:color="auto"/>
        <w:left w:val="none" w:sz="0" w:space="0" w:color="auto"/>
        <w:bottom w:val="none" w:sz="0" w:space="0" w:color="auto"/>
        <w:right w:val="none" w:sz="0" w:space="0" w:color="auto"/>
      </w:divBdr>
    </w:div>
    <w:div w:id="274868359">
      <w:bodyDiv w:val="1"/>
      <w:marLeft w:val="0"/>
      <w:marRight w:val="0"/>
      <w:marTop w:val="0"/>
      <w:marBottom w:val="0"/>
      <w:divBdr>
        <w:top w:val="none" w:sz="0" w:space="0" w:color="auto"/>
        <w:left w:val="none" w:sz="0" w:space="0" w:color="auto"/>
        <w:bottom w:val="none" w:sz="0" w:space="0" w:color="auto"/>
        <w:right w:val="none" w:sz="0" w:space="0" w:color="auto"/>
      </w:divBdr>
    </w:div>
    <w:div w:id="280653833">
      <w:bodyDiv w:val="1"/>
      <w:marLeft w:val="0"/>
      <w:marRight w:val="0"/>
      <w:marTop w:val="0"/>
      <w:marBottom w:val="0"/>
      <w:divBdr>
        <w:top w:val="none" w:sz="0" w:space="0" w:color="auto"/>
        <w:left w:val="none" w:sz="0" w:space="0" w:color="auto"/>
        <w:bottom w:val="none" w:sz="0" w:space="0" w:color="auto"/>
        <w:right w:val="none" w:sz="0" w:space="0" w:color="auto"/>
      </w:divBdr>
      <w:divsChild>
        <w:div w:id="732040734">
          <w:marLeft w:val="0"/>
          <w:marRight w:val="0"/>
          <w:marTop w:val="0"/>
          <w:marBottom w:val="0"/>
          <w:divBdr>
            <w:top w:val="none" w:sz="0" w:space="0" w:color="auto"/>
            <w:left w:val="none" w:sz="0" w:space="0" w:color="auto"/>
            <w:bottom w:val="none" w:sz="0" w:space="0" w:color="auto"/>
            <w:right w:val="none" w:sz="0" w:space="0" w:color="auto"/>
          </w:divBdr>
        </w:div>
      </w:divsChild>
    </w:div>
    <w:div w:id="287397958">
      <w:bodyDiv w:val="1"/>
      <w:marLeft w:val="0"/>
      <w:marRight w:val="0"/>
      <w:marTop w:val="0"/>
      <w:marBottom w:val="0"/>
      <w:divBdr>
        <w:top w:val="none" w:sz="0" w:space="0" w:color="auto"/>
        <w:left w:val="none" w:sz="0" w:space="0" w:color="auto"/>
        <w:bottom w:val="none" w:sz="0" w:space="0" w:color="auto"/>
        <w:right w:val="none" w:sz="0" w:space="0" w:color="auto"/>
      </w:divBdr>
    </w:div>
    <w:div w:id="289555895">
      <w:bodyDiv w:val="1"/>
      <w:marLeft w:val="0"/>
      <w:marRight w:val="0"/>
      <w:marTop w:val="0"/>
      <w:marBottom w:val="0"/>
      <w:divBdr>
        <w:top w:val="none" w:sz="0" w:space="0" w:color="auto"/>
        <w:left w:val="none" w:sz="0" w:space="0" w:color="auto"/>
        <w:bottom w:val="none" w:sz="0" w:space="0" w:color="auto"/>
        <w:right w:val="none" w:sz="0" w:space="0" w:color="auto"/>
      </w:divBdr>
    </w:div>
    <w:div w:id="305085253">
      <w:bodyDiv w:val="1"/>
      <w:marLeft w:val="0"/>
      <w:marRight w:val="0"/>
      <w:marTop w:val="0"/>
      <w:marBottom w:val="0"/>
      <w:divBdr>
        <w:top w:val="none" w:sz="0" w:space="0" w:color="auto"/>
        <w:left w:val="none" w:sz="0" w:space="0" w:color="auto"/>
        <w:bottom w:val="none" w:sz="0" w:space="0" w:color="auto"/>
        <w:right w:val="none" w:sz="0" w:space="0" w:color="auto"/>
      </w:divBdr>
      <w:divsChild>
        <w:div w:id="1971864314">
          <w:marLeft w:val="0"/>
          <w:marRight w:val="0"/>
          <w:marTop w:val="0"/>
          <w:marBottom w:val="0"/>
          <w:divBdr>
            <w:top w:val="none" w:sz="0" w:space="0" w:color="auto"/>
            <w:left w:val="none" w:sz="0" w:space="0" w:color="auto"/>
            <w:bottom w:val="none" w:sz="0" w:space="0" w:color="auto"/>
            <w:right w:val="none" w:sz="0" w:space="0" w:color="auto"/>
          </w:divBdr>
        </w:div>
      </w:divsChild>
    </w:div>
    <w:div w:id="313413269">
      <w:bodyDiv w:val="1"/>
      <w:marLeft w:val="0"/>
      <w:marRight w:val="0"/>
      <w:marTop w:val="0"/>
      <w:marBottom w:val="0"/>
      <w:divBdr>
        <w:top w:val="none" w:sz="0" w:space="0" w:color="auto"/>
        <w:left w:val="none" w:sz="0" w:space="0" w:color="auto"/>
        <w:bottom w:val="none" w:sz="0" w:space="0" w:color="auto"/>
        <w:right w:val="none" w:sz="0" w:space="0" w:color="auto"/>
      </w:divBdr>
    </w:div>
    <w:div w:id="318770158">
      <w:bodyDiv w:val="1"/>
      <w:marLeft w:val="0"/>
      <w:marRight w:val="0"/>
      <w:marTop w:val="0"/>
      <w:marBottom w:val="0"/>
      <w:divBdr>
        <w:top w:val="none" w:sz="0" w:space="0" w:color="auto"/>
        <w:left w:val="none" w:sz="0" w:space="0" w:color="auto"/>
        <w:bottom w:val="none" w:sz="0" w:space="0" w:color="auto"/>
        <w:right w:val="none" w:sz="0" w:space="0" w:color="auto"/>
      </w:divBdr>
    </w:div>
    <w:div w:id="388529321">
      <w:bodyDiv w:val="1"/>
      <w:marLeft w:val="0"/>
      <w:marRight w:val="0"/>
      <w:marTop w:val="0"/>
      <w:marBottom w:val="0"/>
      <w:divBdr>
        <w:top w:val="none" w:sz="0" w:space="0" w:color="auto"/>
        <w:left w:val="none" w:sz="0" w:space="0" w:color="auto"/>
        <w:bottom w:val="none" w:sz="0" w:space="0" w:color="auto"/>
        <w:right w:val="none" w:sz="0" w:space="0" w:color="auto"/>
      </w:divBdr>
      <w:divsChild>
        <w:div w:id="1660036686">
          <w:marLeft w:val="0"/>
          <w:marRight w:val="0"/>
          <w:marTop w:val="0"/>
          <w:marBottom w:val="0"/>
          <w:divBdr>
            <w:top w:val="none" w:sz="0" w:space="0" w:color="auto"/>
            <w:left w:val="none" w:sz="0" w:space="0" w:color="auto"/>
            <w:bottom w:val="none" w:sz="0" w:space="0" w:color="auto"/>
            <w:right w:val="none" w:sz="0" w:space="0" w:color="auto"/>
          </w:divBdr>
        </w:div>
      </w:divsChild>
    </w:div>
    <w:div w:id="427046710">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228416507">
          <w:marLeft w:val="0"/>
          <w:marRight w:val="0"/>
          <w:marTop w:val="0"/>
          <w:marBottom w:val="0"/>
          <w:divBdr>
            <w:top w:val="none" w:sz="0" w:space="0" w:color="auto"/>
            <w:left w:val="none" w:sz="0" w:space="0" w:color="auto"/>
            <w:bottom w:val="none" w:sz="0" w:space="0" w:color="auto"/>
            <w:right w:val="none" w:sz="0" w:space="0" w:color="auto"/>
          </w:divBdr>
        </w:div>
      </w:divsChild>
    </w:div>
    <w:div w:id="457719793">
      <w:bodyDiv w:val="1"/>
      <w:marLeft w:val="0"/>
      <w:marRight w:val="0"/>
      <w:marTop w:val="0"/>
      <w:marBottom w:val="0"/>
      <w:divBdr>
        <w:top w:val="none" w:sz="0" w:space="0" w:color="auto"/>
        <w:left w:val="none" w:sz="0" w:space="0" w:color="auto"/>
        <w:bottom w:val="none" w:sz="0" w:space="0" w:color="auto"/>
        <w:right w:val="none" w:sz="0" w:space="0" w:color="auto"/>
      </w:divBdr>
    </w:div>
    <w:div w:id="459761973">
      <w:bodyDiv w:val="1"/>
      <w:marLeft w:val="0"/>
      <w:marRight w:val="0"/>
      <w:marTop w:val="0"/>
      <w:marBottom w:val="0"/>
      <w:divBdr>
        <w:top w:val="none" w:sz="0" w:space="0" w:color="auto"/>
        <w:left w:val="none" w:sz="0" w:space="0" w:color="auto"/>
        <w:bottom w:val="none" w:sz="0" w:space="0" w:color="auto"/>
        <w:right w:val="none" w:sz="0" w:space="0" w:color="auto"/>
      </w:divBdr>
      <w:divsChild>
        <w:div w:id="114059292">
          <w:marLeft w:val="0"/>
          <w:marRight w:val="0"/>
          <w:marTop w:val="0"/>
          <w:marBottom w:val="0"/>
          <w:divBdr>
            <w:top w:val="none" w:sz="0" w:space="0" w:color="auto"/>
            <w:left w:val="none" w:sz="0" w:space="0" w:color="auto"/>
            <w:bottom w:val="none" w:sz="0" w:space="0" w:color="auto"/>
            <w:right w:val="none" w:sz="0" w:space="0" w:color="auto"/>
          </w:divBdr>
        </w:div>
      </w:divsChild>
    </w:div>
    <w:div w:id="519465899">
      <w:bodyDiv w:val="1"/>
      <w:marLeft w:val="0"/>
      <w:marRight w:val="0"/>
      <w:marTop w:val="0"/>
      <w:marBottom w:val="0"/>
      <w:divBdr>
        <w:top w:val="none" w:sz="0" w:space="0" w:color="auto"/>
        <w:left w:val="none" w:sz="0" w:space="0" w:color="auto"/>
        <w:bottom w:val="none" w:sz="0" w:space="0" w:color="auto"/>
        <w:right w:val="none" w:sz="0" w:space="0" w:color="auto"/>
      </w:divBdr>
    </w:div>
    <w:div w:id="545525736">
      <w:bodyDiv w:val="1"/>
      <w:marLeft w:val="0"/>
      <w:marRight w:val="0"/>
      <w:marTop w:val="0"/>
      <w:marBottom w:val="0"/>
      <w:divBdr>
        <w:top w:val="none" w:sz="0" w:space="0" w:color="auto"/>
        <w:left w:val="none" w:sz="0" w:space="0" w:color="auto"/>
        <w:bottom w:val="none" w:sz="0" w:space="0" w:color="auto"/>
        <w:right w:val="none" w:sz="0" w:space="0" w:color="auto"/>
      </w:divBdr>
    </w:div>
    <w:div w:id="599872401">
      <w:bodyDiv w:val="1"/>
      <w:marLeft w:val="0"/>
      <w:marRight w:val="0"/>
      <w:marTop w:val="0"/>
      <w:marBottom w:val="0"/>
      <w:divBdr>
        <w:top w:val="none" w:sz="0" w:space="0" w:color="auto"/>
        <w:left w:val="none" w:sz="0" w:space="0" w:color="auto"/>
        <w:bottom w:val="none" w:sz="0" w:space="0" w:color="auto"/>
        <w:right w:val="none" w:sz="0" w:space="0" w:color="auto"/>
      </w:divBdr>
    </w:div>
    <w:div w:id="617369947">
      <w:bodyDiv w:val="1"/>
      <w:marLeft w:val="0"/>
      <w:marRight w:val="0"/>
      <w:marTop w:val="0"/>
      <w:marBottom w:val="0"/>
      <w:divBdr>
        <w:top w:val="none" w:sz="0" w:space="0" w:color="auto"/>
        <w:left w:val="none" w:sz="0" w:space="0" w:color="auto"/>
        <w:bottom w:val="none" w:sz="0" w:space="0" w:color="auto"/>
        <w:right w:val="none" w:sz="0" w:space="0" w:color="auto"/>
      </w:divBdr>
    </w:div>
    <w:div w:id="620378069">
      <w:bodyDiv w:val="1"/>
      <w:marLeft w:val="0"/>
      <w:marRight w:val="0"/>
      <w:marTop w:val="0"/>
      <w:marBottom w:val="0"/>
      <w:divBdr>
        <w:top w:val="none" w:sz="0" w:space="0" w:color="auto"/>
        <w:left w:val="none" w:sz="0" w:space="0" w:color="auto"/>
        <w:bottom w:val="none" w:sz="0" w:space="0" w:color="auto"/>
        <w:right w:val="none" w:sz="0" w:space="0" w:color="auto"/>
      </w:divBdr>
    </w:div>
    <w:div w:id="639579872">
      <w:bodyDiv w:val="1"/>
      <w:marLeft w:val="0"/>
      <w:marRight w:val="0"/>
      <w:marTop w:val="0"/>
      <w:marBottom w:val="0"/>
      <w:divBdr>
        <w:top w:val="none" w:sz="0" w:space="0" w:color="auto"/>
        <w:left w:val="none" w:sz="0" w:space="0" w:color="auto"/>
        <w:bottom w:val="none" w:sz="0" w:space="0" w:color="auto"/>
        <w:right w:val="none" w:sz="0" w:space="0" w:color="auto"/>
      </w:divBdr>
    </w:div>
    <w:div w:id="640696189">
      <w:bodyDiv w:val="1"/>
      <w:marLeft w:val="0"/>
      <w:marRight w:val="0"/>
      <w:marTop w:val="0"/>
      <w:marBottom w:val="0"/>
      <w:divBdr>
        <w:top w:val="none" w:sz="0" w:space="0" w:color="auto"/>
        <w:left w:val="none" w:sz="0" w:space="0" w:color="auto"/>
        <w:bottom w:val="none" w:sz="0" w:space="0" w:color="auto"/>
        <w:right w:val="none" w:sz="0" w:space="0" w:color="auto"/>
      </w:divBdr>
    </w:div>
    <w:div w:id="641816497">
      <w:bodyDiv w:val="1"/>
      <w:marLeft w:val="0"/>
      <w:marRight w:val="0"/>
      <w:marTop w:val="0"/>
      <w:marBottom w:val="0"/>
      <w:divBdr>
        <w:top w:val="none" w:sz="0" w:space="0" w:color="auto"/>
        <w:left w:val="none" w:sz="0" w:space="0" w:color="auto"/>
        <w:bottom w:val="none" w:sz="0" w:space="0" w:color="auto"/>
        <w:right w:val="none" w:sz="0" w:space="0" w:color="auto"/>
      </w:divBdr>
    </w:div>
    <w:div w:id="654065427">
      <w:bodyDiv w:val="1"/>
      <w:marLeft w:val="0"/>
      <w:marRight w:val="0"/>
      <w:marTop w:val="0"/>
      <w:marBottom w:val="0"/>
      <w:divBdr>
        <w:top w:val="none" w:sz="0" w:space="0" w:color="auto"/>
        <w:left w:val="none" w:sz="0" w:space="0" w:color="auto"/>
        <w:bottom w:val="none" w:sz="0" w:space="0" w:color="auto"/>
        <w:right w:val="none" w:sz="0" w:space="0" w:color="auto"/>
      </w:divBdr>
    </w:div>
    <w:div w:id="686255738">
      <w:bodyDiv w:val="1"/>
      <w:marLeft w:val="0"/>
      <w:marRight w:val="0"/>
      <w:marTop w:val="0"/>
      <w:marBottom w:val="0"/>
      <w:divBdr>
        <w:top w:val="none" w:sz="0" w:space="0" w:color="auto"/>
        <w:left w:val="none" w:sz="0" w:space="0" w:color="auto"/>
        <w:bottom w:val="none" w:sz="0" w:space="0" w:color="auto"/>
        <w:right w:val="none" w:sz="0" w:space="0" w:color="auto"/>
      </w:divBdr>
    </w:div>
    <w:div w:id="720327556">
      <w:bodyDiv w:val="1"/>
      <w:marLeft w:val="0"/>
      <w:marRight w:val="0"/>
      <w:marTop w:val="0"/>
      <w:marBottom w:val="0"/>
      <w:divBdr>
        <w:top w:val="none" w:sz="0" w:space="0" w:color="auto"/>
        <w:left w:val="none" w:sz="0" w:space="0" w:color="auto"/>
        <w:bottom w:val="none" w:sz="0" w:space="0" w:color="auto"/>
        <w:right w:val="none" w:sz="0" w:space="0" w:color="auto"/>
      </w:divBdr>
    </w:div>
    <w:div w:id="725185550">
      <w:bodyDiv w:val="1"/>
      <w:marLeft w:val="0"/>
      <w:marRight w:val="0"/>
      <w:marTop w:val="0"/>
      <w:marBottom w:val="0"/>
      <w:divBdr>
        <w:top w:val="none" w:sz="0" w:space="0" w:color="auto"/>
        <w:left w:val="none" w:sz="0" w:space="0" w:color="auto"/>
        <w:bottom w:val="none" w:sz="0" w:space="0" w:color="auto"/>
        <w:right w:val="none" w:sz="0" w:space="0" w:color="auto"/>
      </w:divBdr>
    </w:div>
    <w:div w:id="754471055">
      <w:bodyDiv w:val="1"/>
      <w:marLeft w:val="0"/>
      <w:marRight w:val="0"/>
      <w:marTop w:val="0"/>
      <w:marBottom w:val="0"/>
      <w:divBdr>
        <w:top w:val="none" w:sz="0" w:space="0" w:color="auto"/>
        <w:left w:val="none" w:sz="0" w:space="0" w:color="auto"/>
        <w:bottom w:val="none" w:sz="0" w:space="0" w:color="auto"/>
        <w:right w:val="none" w:sz="0" w:space="0" w:color="auto"/>
      </w:divBdr>
    </w:div>
    <w:div w:id="769471179">
      <w:bodyDiv w:val="1"/>
      <w:marLeft w:val="0"/>
      <w:marRight w:val="0"/>
      <w:marTop w:val="0"/>
      <w:marBottom w:val="0"/>
      <w:divBdr>
        <w:top w:val="none" w:sz="0" w:space="0" w:color="auto"/>
        <w:left w:val="none" w:sz="0" w:space="0" w:color="auto"/>
        <w:bottom w:val="none" w:sz="0" w:space="0" w:color="auto"/>
        <w:right w:val="none" w:sz="0" w:space="0" w:color="auto"/>
      </w:divBdr>
      <w:divsChild>
        <w:div w:id="1253708816">
          <w:marLeft w:val="0"/>
          <w:marRight w:val="0"/>
          <w:marTop w:val="0"/>
          <w:marBottom w:val="0"/>
          <w:divBdr>
            <w:top w:val="none" w:sz="0" w:space="0" w:color="auto"/>
            <w:left w:val="none" w:sz="0" w:space="0" w:color="auto"/>
            <w:bottom w:val="none" w:sz="0" w:space="0" w:color="auto"/>
            <w:right w:val="none" w:sz="0" w:space="0" w:color="auto"/>
          </w:divBdr>
        </w:div>
      </w:divsChild>
    </w:div>
    <w:div w:id="782578061">
      <w:bodyDiv w:val="1"/>
      <w:marLeft w:val="0"/>
      <w:marRight w:val="0"/>
      <w:marTop w:val="0"/>
      <w:marBottom w:val="0"/>
      <w:divBdr>
        <w:top w:val="none" w:sz="0" w:space="0" w:color="auto"/>
        <w:left w:val="none" w:sz="0" w:space="0" w:color="auto"/>
        <w:bottom w:val="none" w:sz="0" w:space="0" w:color="auto"/>
        <w:right w:val="none" w:sz="0" w:space="0" w:color="auto"/>
      </w:divBdr>
    </w:div>
    <w:div w:id="786701303">
      <w:bodyDiv w:val="1"/>
      <w:marLeft w:val="0"/>
      <w:marRight w:val="0"/>
      <w:marTop w:val="0"/>
      <w:marBottom w:val="0"/>
      <w:divBdr>
        <w:top w:val="none" w:sz="0" w:space="0" w:color="auto"/>
        <w:left w:val="none" w:sz="0" w:space="0" w:color="auto"/>
        <w:bottom w:val="none" w:sz="0" w:space="0" w:color="auto"/>
        <w:right w:val="none" w:sz="0" w:space="0" w:color="auto"/>
      </w:divBdr>
      <w:divsChild>
        <w:div w:id="1432165316">
          <w:marLeft w:val="0"/>
          <w:marRight w:val="0"/>
          <w:marTop w:val="0"/>
          <w:marBottom w:val="0"/>
          <w:divBdr>
            <w:top w:val="none" w:sz="0" w:space="0" w:color="auto"/>
            <w:left w:val="none" w:sz="0" w:space="0" w:color="auto"/>
            <w:bottom w:val="none" w:sz="0" w:space="0" w:color="auto"/>
            <w:right w:val="none" w:sz="0" w:space="0" w:color="auto"/>
          </w:divBdr>
        </w:div>
      </w:divsChild>
    </w:div>
    <w:div w:id="828326361">
      <w:bodyDiv w:val="1"/>
      <w:marLeft w:val="0"/>
      <w:marRight w:val="0"/>
      <w:marTop w:val="0"/>
      <w:marBottom w:val="0"/>
      <w:divBdr>
        <w:top w:val="none" w:sz="0" w:space="0" w:color="auto"/>
        <w:left w:val="none" w:sz="0" w:space="0" w:color="auto"/>
        <w:bottom w:val="none" w:sz="0" w:space="0" w:color="auto"/>
        <w:right w:val="none" w:sz="0" w:space="0" w:color="auto"/>
      </w:divBdr>
    </w:div>
    <w:div w:id="831527704">
      <w:bodyDiv w:val="1"/>
      <w:marLeft w:val="0"/>
      <w:marRight w:val="0"/>
      <w:marTop w:val="0"/>
      <w:marBottom w:val="0"/>
      <w:divBdr>
        <w:top w:val="none" w:sz="0" w:space="0" w:color="auto"/>
        <w:left w:val="none" w:sz="0" w:space="0" w:color="auto"/>
        <w:bottom w:val="none" w:sz="0" w:space="0" w:color="auto"/>
        <w:right w:val="none" w:sz="0" w:space="0" w:color="auto"/>
      </w:divBdr>
    </w:div>
    <w:div w:id="870655799">
      <w:bodyDiv w:val="1"/>
      <w:marLeft w:val="0"/>
      <w:marRight w:val="0"/>
      <w:marTop w:val="0"/>
      <w:marBottom w:val="0"/>
      <w:divBdr>
        <w:top w:val="none" w:sz="0" w:space="0" w:color="auto"/>
        <w:left w:val="none" w:sz="0" w:space="0" w:color="auto"/>
        <w:bottom w:val="none" w:sz="0" w:space="0" w:color="auto"/>
        <w:right w:val="none" w:sz="0" w:space="0" w:color="auto"/>
      </w:divBdr>
    </w:div>
    <w:div w:id="871578103">
      <w:bodyDiv w:val="1"/>
      <w:marLeft w:val="0"/>
      <w:marRight w:val="0"/>
      <w:marTop w:val="0"/>
      <w:marBottom w:val="0"/>
      <w:divBdr>
        <w:top w:val="none" w:sz="0" w:space="0" w:color="auto"/>
        <w:left w:val="none" w:sz="0" w:space="0" w:color="auto"/>
        <w:bottom w:val="none" w:sz="0" w:space="0" w:color="auto"/>
        <w:right w:val="none" w:sz="0" w:space="0" w:color="auto"/>
      </w:divBdr>
    </w:div>
    <w:div w:id="894319377">
      <w:bodyDiv w:val="1"/>
      <w:marLeft w:val="0"/>
      <w:marRight w:val="0"/>
      <w:marTop w:val="0"/>
      <w:marBottom w:val="0"/>
      <w:divBdr>
        <w:top w:val="none" w:sz="0" w:space="0" w:color="auto"/>
        <w:left w:val="none" w:sz="0" w:space="0" w:color="auto"/>
        <w:bottom w:val="none" w:sz="0" w:space="0" w:color="auto"/>
        <w:right w:val="none" w:sz="0" w:space="0" w:color="auto"/>
      </w:divBdr>
    </w:div>
    <w:div w:id="912200572">
      <w:bodyDiv w:val="1"/>
      <w:marLeft w:val="0"/>
      <w:marRight w:val="0"/>
      <w:marTop w:val="0"/>
      <w:marBottom w:val="0"/>
      <w:divBdr>
        <w:top w:val="none" w:sz="0" w:space="0" w:color="auto"/>
        <w:left w:val="none" w:sz="0" w:space="0" w:color="auto"/>
        <w:bottom w:val="none" w:sz="0" w:space="0" w:color="auto"/>
        <w:right w:val="none" w:sz="0" w:space="0" w:color="auto"/>
      </w:divBdr>
    </w:div>
    <w:div w:id="927007864">
      <w:bodyDiv w:val="1"/>
      <w:marLeft w:val="0"/>
      <w:marRight w:val="0"/>
      <w:marTop w:val="0"/>
      <w:marBottom w:val="0"/>
      <w:divBdr>
        <w:top w:val="none" w:sz="0" w:space="0" w:color="auto"/>
        <w:left w:val="none" w:sz="0" w:space="0" w:color="auto"/>
        <w:bottom w:val="none" w:sz="0" w:space="0" w:color="auto"/>
        <w:right w:val="none" w:sz="0" w:space="0" w:color="auto"/>
      </w:divBdr>
      <w:divsChild>
        <w:div w:id="1863859616">
          <w:marLeft w:val="0"/>
          <w:marRight w:val="0"/>
          <w:marTop w:val="0"/>
          <w:marBottom w:val="0"/>
          <w:divBdr>
            <w:top w:val="none" w:sz="0" w:space="0" w:color="auto"/>
            <w:left w:val="none" w:sz="0" w:space="0" w:color="auto"/>
            <w:bottom w:val="none" w:sz="0" w:space="0" w:color="auto"/>
            <w:right w:val="none" w:sz="0" w:space="0" w:color="auto"/>
          </w:divBdr>
        </w:div>
      </w:divsChild>
    </w:div>
    <w:div w:id="945117042">
      <w:bodyDiv w:val="1"/>
      <w:marLeft w:val="0"/>
      <w:marRight w:val="0"/>
      <w:marTop w:val="0"/>
      <w:marBottom w:val="0"/>
      <w:divBdr>
        <w:top w:val="none" w:sz="0" w:space="0" w:color="auto"/>
        <w:left w:val="none" w:sz="0" w:space="0" w:color="auto"/>
        <w:bottom w:val="none" w:sz="0" w:space="0" w:color="auto"/>
        <w:right w:val="none" w:sz="0" w:space="0" w:color="auto"/>
      </w:divBdr>
    </w:div>
    <w:div w:id="949895875">
      <w:bodyDiv w:val="1"/>
      <w:marLeft w:val="0"/>
      <w:marRight w:val="0"/>
      <w:marTop w:val="0"/>
      <w:marBottom w:val="0"/>
      <w:divBdr>
        <w:top w:val="none" w:sz="0" w:space="0" w:color="auto"/>
        <w:left w:val="none" w:sz="0" w:space="0" w:color="auto"/>
        <w:bottom w:val="none" w:sz="0" w:space="0" w:color="auto"/>
        <w:right w:val="none" w:sz="0" w:space="0" w:color="auto"/>
      </w:divBdr>
    </w:div>
    <w:div w:id="974290704">
      <w:bodyDiv w:val="1"/>
      <w:marLeft w:val="0"/>
      <w:marRight w:val="0"/>
      <w:marTop w:val="0"/>
      <w:marBottom w:val="0"/>
      <w:divBdr>
        <w:top w:val="none" w:sz="0" w:space="0" w:color="auto"/>
        <w:left w:val="none" w:sz="0" w:space="0" w:color="auto"/>
        <w:bottom w:val="none" w:sz="0" w:space="0" w:color="auto"/>
        <w:right w:val="none" w:sz="0" w:space="0" w:color="auto"/>
      </w:divBdr>
    </w:div>
    <w:div w:id="983895757">
      <w:bodyDiv w:val="1"/>
      <w:marLeft w:val="0"/>
      <w:marRight w:val="0"/>
      <w:marTop w:val="0"/>
      <w:marBottom w:val="0"/>
      <w:divBdr>
        <w:top w:val="none" w:sz="0" w:space="0" w:color="auto"/>
        <w:left w:val="none" w:sz="0" w:space="0" w:color="auto"/>
        <w:bottom w:val="none" w:sz="0" w:space="0" w:color="auto"/>
        <w:right w:val="none" w:sz="0" w:space="0" w:color="auto"/>
      </w:divBdr>
    </w:div>
    <w:div w:id="989751922">
      <w:bodyDiv w:val="1"/>
      <w:marLeft w:val="0"/>
      <w:marRight w:val="0"/>
      <w:marTop w:val="0"/>
      <w:marBottom w:val="0"/>
      <w:divBdr>
        <w:top w:val="none" w:sz="0" w:space="0" w:color="auto"/>
        <w:left w:val="none" w:sz="0" w:space="0" w:color="auto"/>
        <w:bottom w:val="none" w:sz="0" w:space="0" w:color="auto"/>
        <w:right w:val="none" w:sz="0" w:space="0" w:color="auto"/>
      </w:divBdr>
    </w:div>
    <w:div w:id="1025601173">
      <w:bodyDiv w:val="1"/>
      <w:marLeft w:val="0"/>
      <w:marRight w:val="0"/>
      <w:marTop w:val="0"/>
      <w:marBottom w:val="0"/>
      <w:divBdr>
        <w:top w:val="none" w:sz="0" w:space="0" w:color="auto"/>
        <w:left w:val="none" w:sz="0" w:space="0" w:color="auto"/>
        <w:bottom w:val="none" w:sz="0" w:space="0" w:color="auto"/>
        <w:right w:val="none" w:sz="0" w:space="0" w:color="auto"/>
      </w:divBdr>
    </w:div>
    <w:div w:id="1036927007">
      <w:bodyDiv w:val="1"/>
      <w:marLeft w:val="0"/>
      <w:marRight w:val="0"/>
      <w:marTop w:val="0"/>
      <w:marBottom w:val="0"/>
      <w:divBdr>
        <w:top w:val="none" w:sz="0" w:space="0" w:color="auto"/>
        <w:left w:val="none" w:sz="0" w:space="0" w:color="auto"/>
        <w:bottom w:val="none" w:sz="0" w:space="0" w:color="auto"/>
        <w:right w:val="none" w:sz="0" w:space="0" w:color="auto"/>
      </w:divBdr>
    </w:div>
    <w:div w:id="1067219843">
      <w:bodyDiv w:val="1"/>
      <w:marLeft w:val="0"/>
      <w:marRight w:val="0"/>
      <w:marTop w:val="0"/>
      <w:marBottom w:val="0"/>
      <w:divBdr>
        <w:top w:val="none" w:sz="0" w:space="0" w:color="auto"/>
        <w:left w:val="none" w:sz="0" w:space="0" w:color="auto"/>
        <w:bottom w:val="none" w:sz="0" w:space="0" w:color="auto"/>
        <w:right w:val="none" w:sz="0" w:space="0" w:color="auto"/>
      </w:divBdr>
      <w:divsChild>
        <w:div w:id="585118068">
          <w:marLeft w:val="0"/>
          <w:marRight w:val="0"/>
          <w:marTop w:val="0"/>
          <w:marBottom w:val="0"/>
          <w:divBdr>
            <w:top w:val="none" w:sz="0" w:space="0" w:color="auto"/>
            <w:left w:val="none" w:sz="0" w:space="0" w:color="auto"/>
            <w:bottom w:val="none" w:sz="0" w:space="0" w:color="auto"/>
            <w:right w:val="none" w:sz="0" w:space="0" w:color="auto"/>
          </w:divBdr>
        </w:div>
      </w:divsChild>
    </w:div>
    <w:div w:id="1107701055">
      <w:bodyDiv w:val="1"/>
      <w:marLeft w:val="0"/>
      <w:marRight w:val="0"/>
      <w:marTop w:val="0"/>
      <w:marBottom w:val="0"/>
      <w:divBdr>
        <w:top w:val="none" w:sz="0" w:space="0" w:color="auto"/>
        <w:left w:val="none" w:sz="0" w:space="0" w:color="auto"/>
        <w:bottom w:val="none" w:sz="0" w:space="0" w:color="auto"/>
        <w:right w:val="none" w:sz="0" w:space="0" w:color="auto"/>
      </w:divBdr>
      <w:divsChild>
        <w:div w:id="313997646">
          <w:marLeft w:val="0"/>
          <w:marRight w:val="0"/>
          <w:marTop w:val="0"/>
          <w:marBottom w:val="84"/>
          <w:divBdr>
            <w:top w:val="none" w:sz="0" w:space="0" w:color="auto"/>
            <w:left w:val="none" w:sz="0" w:space="0" w:color="auto"/>
            <w:bottom w:val="none" w:sz="0" w:space="0" w:color="auto"/>
            <w:right w:val="none" w:sz="0" w:space="0" w:color="auto"/>
          </w:divBdr>
        </w:div>
        <w:div w:id="2028823011">
          <w:marLeft w:val="0"/>
          <w:marRight w:val="0"/>
          <w:marTop w:val="0"/>
          <w:marBottom w:val="84"/>
          <w:divBdr>
            <w:top w:val="none" w:sz="0" w:space="0" w:color="auto"/>
            <w:left w:val="none" w:sz="0" w:space="0" w:color="auto"/>
            <w:bottom w:val="none" w:sz="0" w:space="0" w:color="auto"/>
            <w:right w:val="none" w:sz="0" w:space="0" w:color="auto"/>
          </w:divBdr>
        </w:div>
        <w:div w:id="1691177651">
          <w:marLeft w:val="0"/>
          <w:marRight w:val="0"/>
          <w:marTop w:val="0"/>
          <w:marBottom w:val="84"/>
          <w:divBdr>
            <w:top w:val="none" w:sz="0" w:space="0" w:color="auto"/>
            <w:left w:val="none" w:sz="0" w:space="0" w:color="auto"/>
            <w:bottom w:val="none" w:sz="0" w:space="0" w:color="auto"/>
            <w:right w:val="none" w:sz="0" w:space="0" w:color="auto"/>
          </w:divBdr>
        </w:div>
        <w:div w:id="1155949259">
          <w:marLeft w:val="0"/>
          <w:marRight w:val="0"/>
          <w:marTop w:val="0"/>
          <w:marBottom w:val="84"/>
          <w:divBdr>
            <w:top w:val="none" w:sz="0" w:space="0" w:color="auto"/>
            <w:left w:val="none" w:sz="0" w:space="0" w:color="auto"/>
            <w:bottom w:val="none" w:sz="0" w:space="0" w:color="auto"/>
            <w:right w:val="none" w:sz="0" w:space="0" w:color="auto"/>
          </w:divBdr>
        </w:div>
        <w:div w:id="471755031">
          <w:marLeft w:val="0"/>
          <w:marRight w:val="0"/>
          <w:marTop w:val="0"/>
          <w:marBottom w:val="84"/>
          <w:divBdr>
            <w:top w:val="none" w:sz="0" w:space="0" w:color="auto"/>
            <w:left w:val="none" w:sz="0" w:space="0" w:color="auto"/>
            <w:bottom w:val="none" w:sz="0" w:space="0" w:color="auto"/>
            <w:right w:val="none" w:sz="0" w:space="0" w:color="auto"/>
          </w:divBdr>
        </w:div>
        <w:div w:id="1343893766">
          <w:marLeft w:val="0"/>
          <w:marRight w:val="0"/>
          <w:marTop w:val="0"/>
          <w:marBottom w:val="84"/>
          <w:divBdr>
            <w:top w:val="none" w:sz="0" w:space="0" w:color="auto"/>
            <w:left w:val="none" w:sz="0" w:space="0" w:color="auto"/>
            <w:bottom w:val="none" w:sz="0" w:space="0" w:color="auto"/>
            <w:right w:val="none" w:sz="0" w:space="0" w:color="auto"/>
          </w:divBdr>
        </w:div>
        <w:div w:id="1237203146">
          <w:marLeft w:val="0"/>
          <w:marRight w:val="0"/>
          <w:marTop w:val="0"/>
          <w:marBottom w:val="84"/>
          <w:divBdr>
            <w:top w:val="none" w:sz="0" w:space="0" w:color="auto"/>
            <w:left w:val="none" w:sz="0" w:space="0" w:color="auto"/>
            <w:bottom w:val="none" w:sz="0" w:space="0" w:color="auto"/>
            <w:right w:val="none" w:sz="0" w:space="0" w:color="auto"/>
          </w:divBdr>
        </w:div>
        <w:div w:id="853225187">
          <w:marLeft w:val="0"/>
          <w:marRight w:val="0"/>
          <w:marTop w:val="0"/>
          <w:marBottom w:val="84"/>
          <w:divBdr>
            <w:top w:val="none" w:sz="0" w:space="0" w:color="auto"/>
            <w:left w:val="none" w:sz="0" w:space="0" w:color="auto"/>
            <w:bottom w:val="none" w:sz="0" w:space="0" w:color="auto"/>
            <w:right w:val="none" w:sz="0" w:space="0" w:color="auto"/>
          </w:divBdr>
        </w:div>
      </w:divsChild>
    </w:div>
    <w:div w:id="1123884439">
      <w:bodyDiv w:val="1"/>
      <w:marLeft w:val="0"/>
      <w:marRight w:val="0"/>
      <w:marTop w:val="0"/>
      <w:marBottom w:val="0"/>
      <w:divBdr>
        <w:top w:val="none" w:sz="0" w:space="0" w:color="auto"/>
        <w:left w:val="none" w:sz="0" w:space="0" w:color="auto"/>
        <w:bottom w:val="none" w:sz="0" w:space="0" w:color="auto"/>
        <w:right w:val="none" w:sz="0" w:space="0" w:color="auto"/>
      </w:divBdr>
      <w:divsChild>
        <w:div w:id="314341990">
          <w:marLeft w:val="0"/>
          <w:marRight w:val="0"/>
          <w:marTop w:val="0"/>
          <w:marBottom w:val="0"/>
          <w:divBdr>
            <w:top w:val="none" w:sz="0" w:space="0" w:color="auto"/>
            <w:left w:val="none" w:sz="0" w:space="0" w:color="auto"/>
            <w:bottom w:val="none" w:sz="0" w:space="0" w:color="auto"/>
            <w:right w:val="none" w:sz="0" w:space="0" w:color="auto"/>
          </w:divBdr>
        </w:div>
      </w:divsChild>
    </w:div>
    <w:div w:id="1133793466">
      <w:bodyDiv w:val="1"/>
      <w:marLeft w:val="0"/>
      <w:marRight w:val="0"/>
      <w:marTop w:val="0"/>
      <w:marBottom w:val="0"/>
      <w:divBdr>
        <w:top w:val="none" w:sz="0" w:space="0" w:color="auto"/>
        <w:left w:val="none" w:sz="0" w:space="0" w:color="auto"/>
        <w:bottom w:val="none" w:sz="0" w:space="0" w:color="auto"/>
        <w:right w:val="none" w:sz="0" w:space="0" w:color="auto"/>
      </w:divBdr>
      <w:divsChild>
        <w:div w:id="97877673">
          <w:marLeft w:val="547"/>
          <w:marRight w:val="0"/>
          <w:marTop w:val="0"/>
          <w:marBottom w:val="0"/>
          <w:divBdr>
            <w:top w:val="none" w:sz="0" w:space="0" w:color="auto"/>
            <w:left w:val="none" w:sz="0" w:space="0" w:color="auto"/>
            <w:bottom w:val="none" w:sz="0" w:space="0" w:color="auto"/>
            <w:right w:val="none" w:sz="0" w:space="0" w:color="auto"/>
          </w:divBdr>
        </w:div>
        <w:div w:id="1524056266">
          <w:marLeft w:val="547"/>
          <w:marRight w:val="0"/>
          <w:marTop w:val="0"/>
          <w:marBottom w:val="0"/>
          <w:divBdr>
            <w:top w:val="none" w:sz="0" w:space="0" w:color="auto"/>
            <w:left w:val="none" w:sz="0" w:space="0" w:color="auto"/>
            <w:bottom w:val="none" w:sz="0" w:space="0" w:color="auto"/>
            <w:right w:val="none" w:sz="0" w:space="0" w:color="auto"/>
          </w:divBdr>
        </w:div>
        <w:div w:id="1934901469">
          <w:marLeft w:val="547"/>
          <w:marRight w:val="0"/>
          <w:marTop w:val="0"/>
          <w:marBottom w:val="0"/>
          <w:divBdr>
            <w:top w:val="none" w:sz="0" w:space="0" w:color="auto"/>
            <w:left w:val="none" w:sz="0" w:space="0" w:color="auto"/>
            <w:bottom w:val="none" w:sz="0" w:space="0" w:color="auto"/>
            <w:right w:val="none" w:sz="0" w:space="0" w:color="auto"/>
          </w:divBdr>
        </w:div>
        <w:div w:id="1666664324">
          <w:marLeft w:val="547"/>
          <w:marRight w:val="0"/>
          <w:marTop w:val="0"/>
          <w:marBottom w:val="0"/>
          <w:divBdr>
            <w:top w:val="none" w:sz="0" w:space="0" w:color="auto"/>
            <w:left w:val="none" w:sz="0" w:space="0" w:color="auto"/>
            <w:bottom w:val="none" w:sz="0" w:space="0" w:color="auto"/>
            <w:right w:val="none" w:sz="0" w:space="0" w:color="auto"/>
          </w:divBdr>
        </w:div>
        <w:div w:id="1607929742">
          <w:marLeft w:val="547"/>
          <w:marRight w:val="0"/>
          <w:marTop w:val="0"/>
          <w:marBottom w:val="0"/>
          <w:divBdr>
            <w:top w:val="none" w:sz="0" w:space="0" w:color="auto"/>
            <w:left w:val="none" w:sz="0" w:space="0" w:color="auto"/>
            <w:bottom w:val="none" w:sz="0" w:space="0" w:color="auto"/>
            <w:right w:val="none" w:sz="0" w:space="0" w:color="auto"/>
          </w:divBdr>
        </w:div>
      </w:divsChild>
    </w:div>
    <w:div w:id="1148668310">
      <w:bodyDiv w:val="1"/>
      <w:marLeft w:val="0"/>
      <w:marRight w:val="0"/>
      <w:marTop w:val="0"/>
      <w:marBottom w:val="0"/>
      <w:divBdr>
        <w:top w:val="none" w:sz="0" w:space="0" w:color="auto"/>
        <w:left w:val="none" w:sz="0" w:space="0" w:color="auto"/>
        <w:bottom w:val="none" w:sz="0" w:space="0" w:color="auto"/>
        <w:right w:val="none" w:sz="0" w:space="0" w:color="auto"/>
      </w:divBdr>
    </w:div>
    <w:div w:id="1179273898">
      <w:bodyDiv w:val="1"/>
      <w:marLeft w:val="0"/>
      <w:marRight w:val="0"/>
      <w:marTop w:val="0"/>
      <w:marBottom w:val="0"/>
      <w:divBdr>
        <w:top w:val="none" w:sz="0" w:space="0" w:color="auto"/>
        <w:left w:val="none" w:sz="0" w:space="0" w:color="auto"/>
        <w:bottom w:val="none" w:sz="0" w:space="0" w:color="auto"/>
        <w:right w:val="none" w:sz="0" w:space="0" w:color="auto"/>
      </w:divBdr>
    </w:div>
    <w:div w:id="1180124879">
      <w:bodyDiv w:val="1"/>
      <w:marLeft w:val="0"/>
      <w:marRight w:val="0"/>
      <w:marTop w:val="0"/>
      <w:marBottom w:val="0"/>
      <w:divBdr>
        <w:top w:val="none" w:sz="0" w:space="0" w:color="auto"/>
        <w:left w:val="none" w:sz="0" w:space="0" w:color="auto"/>
        <w:bottom w:val="none" w:sz="0" w:space="0" w:color="auto"/>
        <w:right w:val="none" w:sz="0" w:space="0" w:color="auto"/>
      </w:divBdr>
    </w:div>
    <w:div w:id="1225602008">
      <w:bodyDiv w:val="1"/>
      <w:marLeft w:val="0"/>
      <w:marRight w:val="0"/>
      <w:marTop w:val="0"/>
      <w:marBottom w:val="0"/>
      <w:divBdr>
        <w:top w:val="none" w:sz="0" w:space="0" w:color="auto"/>
        <w:left w:val="none" w:sz="0" w:space="0" w:color="auto"/>
        <w:bottom w:val="none" w:sz="0" w:space="0" w:color="auto"/>
        <w:right w:val="none" w:sz="0" w:space="0" w:color="auto"/>
      </w:divBdr>
      <w:divsChild>
        <w:div w:id="277302322">
          <w:marLeft w:val="0"/>
          <w:marRight w:val="0"/>
          <w:marTop w:val="0"/>
          <w:marBottom w:val="0"/>
          <w:divBdr>
            <w:top w:val="none" w:sz="0" w:space="0" w:color="auto"/>
            <w:left w:val="none" w:sz="0" w:space="0" w:color="auto"/>
            <w:bottom w:val="none" w:sz="0" w:space="0" w:color="auto"/>
            <w:right w:val="none" w:sz="0" w:space="0" w:color="auto"/>
          </w:divBdr>
        </w:div>
      </w:divsChild>
    </w:div>
    <w:div w:id="1244988704">
      <w:bodyDiv w:val="1"/>
      <w:marLeft w:val="0"/>
      <w:marRight w:val="0"/>
      <w:marTop w:val="0"/>
      <w:marBottom w:val="0"/>
      <w:divBdr>
        <w:top w:val="none" w:sz="0" w:space="0" w:color="auto"/>
        <w:left w:val="none" w:sz="0" w:space="0" w:color="auto"/>
        <w:bottom w:val="none" w:sz="0" w:space="0" w:color="auto"/>
        <w:right w:val="none" w:sz="0" w:space="0" w:color="auto"/>
      </w:divBdr>
      <w:divsChild>
        <w:div w:id="706024171">
          <w:marLeft w:val="0"/>
          <w:marRight w:val="0"/>
          <w:marTop w:val="0"/>
          <w:marBottom w:val="0"/>
          <w:divBdr>
            <w:top w:val="none" w:sz="0" w:space="0" w:color="auto"/>
            <w:left w:val="none" w:sz="0" w:space="0" w:color="auto"/>
            <w:bottom w:val="none" w:sz="0" w:space="0" w:color="auto"/>
            <w:right w:val="none" w:sz="0" w:space="0" w:color="auto"/>
          </w:divBdr>
        </w:div>
      </w:divsChild>
    </w:div>
    <w:div w:id="1252393074">
      <w:bodyDiv w:val="1"/>
      <w:marLeft w:val="0"/>
      <w:marRight w:val="0"/>
      <w:marTop w:val="0"/>
      <w:marBottom w:val="0"/>
      <w:divBdr>
        <w:top w:val="none" w:sz="0" w:space="0" w:color="auto"/>
        <w:left w:val="none" w:sz="0" w:space="0" w:color="auto"/>
        <w:bottom w:val="none" w:sz="0" w:space="0" w:color="auto"/>
        <w:right w:val="none" w:sz="0" w:space="0" w:color="auto"/>
      </w:divBdr>
    </w:div>
    <w:div w:id="1277980940">
      <w:bodyDiv w:val="1"/>
      <w:marLeft w:val="0"/>
      <w:marRight w:val="0"/>
      <w:marTop w:val="0"/>
      <w:marBottom w:val="0"/>
      <w:divBdr>
        <w:top w:val="none" w:sz="0" w:space="0" w:color="auto"/>
        <w:left w:val="none" w:sz="0" w:space="0" w:color="auto"/>
        <w:bottom w:val="none" w:sz="0" w:space="0" w:color="auto"/>
        <w:right w:val="none" w:sz="0" w:space="0" w:color="auto"/>
      </w:divBdr>
    </w:div>
    <w:div w:id="1298416962">
      <w:bodyDiv w:val="1"/>
      <w:marLeft w:val="0"/>
      <w:marRight w:val="0"/>
      <w:marTop w:val="0"/>
      <w:marBottom w:val="0"/>
      <w:divBdr>
        <w:top w:val="none" w:sz="0" w:space="0" w:color="auto"/>
        <w:left w:val="none" w:sz="0" w:space="0" w:color="auto"/>
        <w:bottom w:val="none" w:sz="0" w:space="0" w:color="auto"/>
        <w:right w:val="none" w:sz="0" w:space="0" w:color="auto"/>
      </w:divBdr>
    </w:div>
    <w:div w:id="1312443483">
      <w:bodyDiv w:val="1"/>
      <w:marLeft w:val="0"/>
      <w:marRight w:val="0"/>
      <w:marTop w:val="0"/>
      <w:marBottom w:val="0"/>
      <w:divBdr>
        <w:top w:val="none" w:sz="0" w:space="0" w:color="auto"/>
        <w:left w:val="none" w:sz="0" w:space="0" w:color="auto"/>
        <w:bottom w:val="none" w:sz="0" w:space="0" w:color="auto"/>
        <w:right w:val="none" w:sz="0" w:space="0" w:color="auto"/>
      </w:divBdr>
    </w:div>
    <w:div w:id="1325930708">
      <w:bodyDiv w:val="1"/>
      <w:marLeft w:val="0"/>
      <w:marRight w:val="0"/>
      <w:marTop w:val="0"/>
      <w:marBottom w:val="0"/>
      <w:divBdr>
        <w:top w:val="none" w:sz="0" w:space="0" w:color="auto"/>
        <w:left w:val="none" w:sz="0" w:space="0" w:color="auto"/>
        <w:bottom w:val="none" w:sz="0" w:space="0" w:color="auto"/>
        <w:right w:val="none" w:sz="0" w:space="0" w:color="auto"/>
      </w:divBdr>
      <w:divsChild>
        <w:div w:id="1316688778">
          <w:marLeft w:val="547"/>
          <w:marRight w:val="0"/>
          <w:marTop w:val="0"/>
          <w:marBottom w:val="0"/>
          <w:divBdr>
            <w:top w:val="none" w:sz="0" w:space="0" w:color="auto"/>
            <w:left w:val="none" w:sz="0" w:space="0" w:color="auto"/>
            <w:bottom w:val="none" w:sz="0" w:space="0" w:color="auto"/>
            <w:right w:val="none" w:sz="0" w:space="0" w:color="auto"/>
          </w:divBdr>
        </w:div>
        <w:div w:id="1966888122">
          <w:marLeft w:val="547"/>
          <w:marRight w:val="0"/>
          <w:marTop w:val="0"/>
          <w:marBottom w:val="0"/>
          <w:divBdr>
            <w:top w:val="none" w:sz="0" w:space="0" w:color="auto"/>
            <w:left w:val="none" w:sz="0" w:space="0" w:color="auto"/>
            <w:bottom w:val="none" w:sz="0" w:space="0" w:color="auto"/>
            <w:right w:val="none" w:sz="0" w:space="0" w:color="auto"/>
          </w:divBdr>
        </w:div>
        <w:div w:id="574632888">
          <w:marLeft w:val="547"/>
          <w:marRight w:val="0"/>
          <w:marTop w:val="0"/>
          <w:marBottom w:val="0"/>
          <w:divBdr>
            <w:top w:val="none" w:sz="0" w:space="0" w:color="auto"/>
            <w:left w:val="none" w:sz="0" w:space="0" w:color="auto"/>
            <w:bottom w:val="none" w:sz="0" w:space="0" w:color="auto"/>
            <w:right w:val="none" w:sz="0" w:space="0" w:color="auto"/>
          </w:divBdr>
        </w:div>
        <w:div w:id="1374378656">
          <w:marLeft w:val="547"/>
          <w:marRight w:val="0"/>
          <w:marTop w:val="0"/>
          <w:marBottom w:val="0"/>
          <w:divBdr>
            <w:top w:val="none" w:sz="0" w:space="0" w:color="auto"/>
            <w:left w:val="none" w:sz="0" w:space="0" w:color="auto"/>
            <w:bottom w:val="none" w:sz="0" w:space="0" w:color="auto"/>
            <w:right w:val="none" w:sz="0" w:space="0" w:color="auto"/>
          </w:divBdr>
        </w:div>
        <w:div w:id="1174035768">
          <w:marLeft w:val="547"/>
          <w:marRight w:val="0"/>
          <w:marTop w:val="0"/>
          <w:marBottom w:val="0"/>
          <w:divBdr>
            <w:top w:val="none" w:sz="0" w:space="0" w:color="auto"/>
            <w:left w:val="none" w:sz="0" w:space="0" w:color="auto"/>
            <w:bottom w:val="none" w:sz="0" w:space="0" w:color="auto"/>
            <w:right w:val="none" w:sz="0" w:space="0" w:color="auto"/>
          </w:divBdr>
        </w:div>
      </w:divsChild>
    </w:div>
    <w:div w:id="1327854989">
      <w:bodyDiv w:val="1"/>
      <w:marLeft w:val="0"/>
      <w:marRight w:val="0"/>
      <w:marTop w:val="0"/>
      <w:marBottom w:val="0"/>
      <w:divBdr>
        <w:top w:val="none" w:sz="0" w:space="0" w:color="auto"/>
        <w:left w:val="none" w:sz="0" w:space="0" w:color="auto"/>
        <w:bottom w:val="none" w:sz="0" w:space="0" w:color="auto"/>
        <w:right w:val="none" w:sz="0" w:space="0" w:color="auto"/>
      </w:divBdr>
      <w:divsChild>
        <w:div w:id="991132246">
          <w:marLeft w:val="0"/>
          <w:marRight w:val="0"/>
          <w:marTop w:val="0"/>
          <w:marBottom w:val="0"/>
          <w:divBdr>
            <w:top w:val="none" w:sz="0" w:space="0" w:color="auto"/>
            <w:left w:val="none" w:sz="0" w:space="0" w:color="auto"/>
            <w:bottom w:val="none" w:sz="0" w:space="0" w:color="auto"/>
            <w:right w:val="none" w:sz="0" w:space="0" w:color="auto"/>
          </w:divBdr>
        </w:div>
      </w:divsChild>
    </w:div>
    <w:div w:id="1348369470">
      <w:bodyDiv w:val="1"/>
      <w:marLeft w:val="0"/>
      <w:marRight w:val="0"/>
      <w:marTop w:val="0"/>
      <w:marBottom w:val="0"/>
      <w:divBdr>
        <w:top w:val="none" w:sz="0" w:space="0" w:color="auto"/>
        <w:left w:val="none" w:sz="0" w:space="0" w:color="auto"/>
        <w:bottom w:val="none" w:sz="0" w:space="0" w:color="auto"/>
        <w:right w:val="none" w:sz="0" w:space="0" w:color="auto"/>
      </w:divBdr>
    </w:div>
    <w:div w:id="1392577036">
      <w:bodyDiv w:val="1"/>
      <w:marLeft w:val="0"/>
      <w:marRight w:val="0"/>
      <w:marTop w:val="0"/>
      <w:marBottom w:val="0"/>
      <w:divBdr>
        <w:top w:val="none" w:sz="0" w:space="0" w:color="auto"/>
        <w:left w:val="none" w:sz="0" w:space="0" w:color="auto"/>
        <w:bottom w:val="none" w:sz="0" w:space="0" w:color="auto"/>
        <w:right w:val="none" w:sz="0" w:space="0" w:color="auto"/>
      </w:divBdr>
    </w:div>
    <w:div w:id="1393651261">
      <w:bodyDiv w:val="1"/>
      <w:marLeft w:val="0"/>
      <w:marRight w:val="0"/>
      <w:marTop w:val="0"/>
      <w:marBottom w:val="0"/>
      <w:divBdr>
        <w:top w:val="none" w:sz="0" w:space="0" w:color="auto"/>
        <w:left w:val="none" w:sz="0" w:space="0" w:color="auto"/>
        <w:bottom w:val="none" w:sz="0" w:space="0" w:color="auto"/>
        <w:right w:val="none" w:sz="0" w:space="0" w:color="auto"/>
      </w:divBdr>
      <w:divsChild>
        <w:div w:id="1121732105">
          <w:marLeft w:val="0"/>
          <w:marRight w:val="0"/>
          <w:marTop w:val="0"/>
          <w:marBottom w:val="0"/>
          <w:divBdr>
            <w:top w:val="none" w:sz="0" w:space="0" w:color="auto"/>
            <w:left w:val="none" w:sz="0" w:space="0" w:color="auto"/>
            <w:bottom w:val="none" w:sz="0" w:space="0" w:color="auto"/>
            <w:right w:val="none" w:sz="0" w:space="0" w:color="auto"/>
          </w:divBdr>
          <w:divsChild>
            <w:div w:id="1978951362">
              <w:marLeft w:val="0"/>
              <w:marRight w:val="0"/>
              <w:marTop w:val="0"/>
              <w:marBottom w:val="0"/>
              <w:divBdr>
                <w:top w:val="none" w:sz="0" w:space="0" w:color="auto"/>
                <w:left w:val="none" w:sz="0" w:space="0" w:color="auto"/>
                <w:bottom w:val="none" w:sz="0" w:space="0" w:color="auto"/>
                <w:right w:val="none" w:sz="0" w:space="0" w:color="auto"/>
              </w:divBdr>
              <w:divsChild>
                <w:div w:id="1856268338">
                  <w:marLeft w:val="0"/>
                  <w:marRight w:val="0"/>
                  <w:marTop w:val="0"/>
                  <w:marBottom w:val="0"/>
                  <w:divBdr>
                    <w:top w:val="none" w:sz="0" w:space="0" w:color="auto"/>
                    <w:left w:val="none" w:sz="0" w:space="0" w:color="auto"/>
                    <w:bottom w:val="none" w:sz="0" w:space="0" w:color="auto"/>
                    <w:right w:val="none" w:sz="0" w:space="0" w:color="auto"/>
                  </w:divBdr>
                  <w:divsChild>
                    <w:div w:id="1785272201">
                      <w:marLeft w:val="0"/>
                      <w:marRight w:val="0"/>
                      <w:marTop w:val="0"/>
                      <w:marBottom w:val="0"/>
                      <w:divBdr>
                        <w:top w:val="none" w:sz="0" w:space="0" w:color="auto"/>
                        <w:left w:val="none" w:sz="0" w:space="0" w:color="auto"/>
                        <w:bottom w:val="none" w:sz="0" w:space="0" w:color="auto"/>
                        <w:right w:val="none" w:sz="0" w:space="0" w:color="auto"/>
                      </w:divBdr>
                      <w:divsChild>
                        <w:div w:id="1150945230">
                          <w:marLeft w:val="0"/>
                          <w:marRight w:val="0"/>
                          <w:marTop w:val="0"/>
                          <w:marBottom w:val="0"/>
                          <w:divBdr>
                            <w:top w:val="none" w:sz="0" w:space="0" w:color="auto"/>
                            <w:left w:val="none" w:sz="0" w:space="0" w:color="auto"/>
                            <w:bottom w:val="none" w:sz="0" w:space="0" w:color="auto"/>
                            <w:right w:val="none" w:sz="0" w:space="0" w:color="auto"/>
                          </w:divBdr>
                          <w:divsChild>
                            <w:div w:id="247470437">
                              <w:marLeft w:val="0"/>
                              <w:marRight w:val="0"/>
                              <w:marTop w:val="0"/>
                              <w:marBottom w:val="0"/>
                              <w:divBdr>
                                <w:top w:val="none" w:sz="0" w:space="0" w:color="auto"/>
                                <w:left w:val="none" w:sz="0" w:space="0" w:color="auto"/>
                                <w:bottom w:val="none" w:sz="0" w:space="0" w:color="auto"/>
                                <w:right w:val="none" w:sz="0" w:space="0" w:color="auto"/>
                              </w:divBdr>
                              <w:divsChild>
                                <w:div w:id="1676884266">
                                  <w:marLeft w:val="0"/>
                                  <w:marRight w:val="0"/>
                                  <w:marTop w:val="0"/>
                                  <w:marBottom w:val="0"/>
                                  <w:divBdr>
                                    <w:top w:val="none" w:sz="0" w:space="0" w:color="auto"/>
                                    <w:left w:val="none" w:sz="0" w:space="0" w:color="auto"/>
                                    <w:bottom w:val="none" w:sz="0" w:space="0" w:color="auto"/>
                                    <w:right w:val="none" w:sz="0" w:space="0" w:color="auto"/>
                                  </w:divBdr>
                                  <w:divsChild>
                                    <w:div w:id="1888947997">
                                      <w:marLeft w:val="0"/>
                                      <w:marRight w:val="0"/>
                                      <w:marTop w:val="0"/>
                                      <w:marBottom w:val="0"/>
                                      <w:divBdr>
                                        <w:top w:val="none" w:sz="0" w:space="0" w:color="auto"/>
                                        <w:left w:val="none" w:sz="0" w:space="0" w:color="auto"/>
                                        <w:bottom w:val="none" w:sz="0" w:space="0" w:color="auto"/>
                                        <w:right w:val="none" w:sz="0" w:space="0" w:color="auto"/>
                                      </w:divBdr>
                                      <w:divsChild>
                                        <w:div w:id="1632128165">
                                          <w:marLeft w:val="75"/>
                                          <w:marRight w:val="75"/>
                                          <w:marTop w:val="0"/>
                                          <w:marBottom w:val="0"/>
                                          <w:divBdr>
                                            <w:top w:val="none" w:sz="0" w:space="0" w:color="auto"/>
                                            <w:left w:val="none" w:sz="0" w:space="0" w:color="auto"/>
                                            <w:bottom w:val="none" w:sz="0" w:space="0" w:color="auto"/>
                                            <w:right w:val="none" w:sz="0" w:space="0" w:color="auto"/>
                                          </w:divBdr>
                                          <w:divsChild>
                                            <w:div w:id="1538082773">
                                              <w:marLeft w:val="0"/>
                                              <w:marRight w:val="0"/>
                                              <w:marTop w:val="60"/>
                                              <w:marBottom w:val="0"/>
                                              <w:divBdr>
                                                <w:top w:val="none" w:sz="0" w:space="0" w:color="auto"/>
                                                <w:left w:val="none" w:sz="0" w:space="0" w:color="auto"/>
                                                <w:bottom w:val="none" w:sz="0" w:space="0" w:color="auto"/>
                                                <w:right w:val="none" w:sz="0" w:space="0" w:color="auto"/>
                                              </w:divBdr>
                                              <w:divsChild>
                                                <w:div w:id="1902868641">
                                                  <w:marLeft w:val="0"/>
                                                  <w:marRight w:val="0"/>
                                                  <w:marTop w:val="0"/>
                                                  <w:marBottom w:val="0"/>
                                                  <w:divBdr>
                                                    <w:top w:val="none" w:sz="0" w:space="0" w:color="auto"/>
                                                    <w:left w:val="none" w:sz="0" w:space="0" w:color="auto"/>
                                                    <w:bottom w:val="none" w:sz="0" w:space="0" w:color="auto"/>
                                                    <w:right w:val="none" w:sz="0" w:space="0" w:color="auto"/>
                                                  </w:divBdr>
                                                  <w:divsChild>
                                                    <w:div w:id="1318336682">
                                                      <w:marLeft w:val="195"/>
                                                      <w:marRight w:val="195"/>
                                                      <w:marTop w:val="0"/>
                                                      <w:marBottom w:val="0"/>
                                                      <w:divBdr>
                                                        <w:top w:val="none" w:sz="0" w:space="0" w:color="auto"/>
                                                        <w:left w:val="none" w:sz="0" w:space="0" w:color="auto"/>
                                                        <w:bottom w:val="none" w:sz="0" w:space="0" w:color="auto"/>
                                                        <w:right w:val="none" w:sz="0" w:space="0" w:color="auto"/>
                                                      </w:divBdr>
                                                      <w:divsChild>
                                                        <w:div w:id="1938709823">
                                                          <w:marLeft w:val="0"/>
                                                          <w:marRight w:val="0"/>
                                                          <w:marTop w:val="0"/>
                                                          <w:marBottom w:val="0"/>
                                                          <w:divBdr>
                                                            <w:top w:val="none" w:sz="0" w:space="0" w:color="auto"/>
                                                            <w:left w:val="none" w:sz="0" w:space="0" w:color="auto"/>
                                                            <w:bottom w:val="none" w:sz="0" w:space="0" w:color="auto"/>
                                                            <w:right w:val="none" w:sz="0" w:space="0" w:color="auto"/>
                                                          </w:divBdr>
                                                          <w:divsChild>
                                                            <w:div w:id="991256355">
                                                              <w:marLeft w:val="0"/>
                                                              <w:marRight w:val="0"/>
                                                              <w:marTop w:val="0"/>
                                                              <w:marBottom w:val="0"/>
                                                              <w:divBdr>
                                                                <w:top w:val="none" w:sz="0" w:space="0" w:color="auto"/>
                                                                <w:left w:val="none" w:sz="0" w:space="0" w:color="auto"/>
                                                                <w:bottom w:val="none" w:sz="0" w:space="0" w:color="auto"/>
                                                                <w:right w:val="none" w:sz="0" w:space="0" w:color="auto"/>
                                                              </w:divBdr>
                                                              <w:divsChild>
                                                                <w:div w:id="1224751837">
                                                                  <w:marLeft w:val="0"/>
                                                                  <w:marRight w:val="0"/>
                                                                  <w:marTop w:val="0"/>
                                                                  <w:marBottom w:val="0"/>
                                                                  <w:divBdr>
                                                                    <w:top w:val="none" w:sz="0" w:space="0" w:color="auto"/>
                                                                    <w:left w:val="none" w:sz="0" w:space="0" w:color="auto"/>
                                                                    <w:bottom w:val="none" w:sz="0" w:space="0" w:color="auto"/>
                                                                    <w:right w:val="none" w:sz="0" w:space="0" w:color="auto"/>
                                                                  </w:divBdr>
                                                                  <w:divsChild>
                                                                    <w:div w:id="1805390474">
                                                                      <w:marLeft w:val="0"/>
                                                                      <w:marRight w:val="0"/>
                                                                      <w:marTop w:val="0"/>
                                                                      <w:marBottom w:val="0"/>
                                                                      <w:divBdr>
                                                                        <w:top w:val="none" w:sz="0" w:space="0" w:color="auto"/>
                                                                        <w:left w:val="none" w:sz="0" w:space="0" w:color="auto"/>
                                                                        <w:bottom w:val="none" w:sz="0" w:space="0" w:color="auto"/>
                                                                        <w:right w:val="none" w:sz="0" w:space="0" w:color="auto"/>
                                                                      </w:divBdr>
                                                                      <w:divsChild>
                                                                        <w:div w:id="1823278096">
                                                                          <w:marLeft w:val="0"/>
                                                                          <w:marRight w:val="0"/>
                                                                          <w:marTop w:val="0"/>
                                                                          <w:marBottom w:val="0"/>
                                                                          <w:divBdr>
                                                                            <w:top w:val="none" w:sz="0" w:space="0" w:color="auto"/>
                                                                            <w:left w:val="none" w:sz="0" w:space="0" w:color="auto"/>
                                                                            <w:bottom w:val="none" w:sz="0" w:space="0" w:color="auto"/>
                                                                            <w:right w:val="none" w:sz="0" w:space="0" w:color="auto"/>
                                                                          </w:divBdr>
                                                                          <w:divsChild>
                                                                            <w:div w:id="17924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6731319">
      <w:bodyDiv w:val="1"/>
      <w:marLeft w:val="0"/>
      <w:marRight w:val="0"/>
      <w:marTop w:val="0"/>
      <w:marBottom w:val="0"/>
      <w:divBdr>
        <w:top w:val="none" w:sz="0" w:space="0" w:color="auto"/>
        <w:left w:val="none" w:sz="0" w:space="0" w:color="auto"/>
        <w:bottom w:val="none" w:sz="0" w:space="0" w:color="auto"/>
        <w:right w:val="none" w:sz="0" w:space="0" w:color="auto"/>
      </w:divBdr>
    </w:div>
    <w:div w:id="1433627516">
      <w:bodyDiv w:val="1"/>
      <w:marLeft w:val="0"/>
      <w:marRight w:val="0"/>
      <w:marTop w:val="0"/>
      <w:marBottom w:val="0"/>
      <w:divBdr>
        <w:top w:val="none" w:sz="0" w:space="0" w:color="auto"/>
        <w:left w:val="none" w:sz="0" w:space="0" w:color="auto"/>
        <w:bottom w:val="none" w:sz="0" w:space="0" w:color="auto"/>
        <w:right w:val="none" w:sz="0" w:space="0" w:color="auto"/>
      </w:divBdr>
    </w:div>
    <w:div w:id="1496606566">
      <w:bodyDiv w:val="1"/>
      <w:marLeft w:val="0"/>
      <w:marRight w:val="0"/>
      <w:marTop w:val="0"/>
      <w:marBottom w:val="0"/>
      <w:divBdr>
        <w:top w:val="none" w:sz="0" w:space="0" w:color="auto"/>
        <w:left w:val="none" w:sz="0" w:space="0" w:color="auto"/>
        <w:bottom w:val="none" w:sz="0" w:space="0" w:color="auto"/>
        <w:right w:val="none" w:sz="0" w:space="0" w:color="auto"/>
      </w:divBdr>
      <w:divsChild>
        <w:div w:id="981350740">
          <w:marLeft w:val="0"/>
          <w:marRight w:val="0"/>
          <w:marTop w:val="0"/>
          <w:marBottom w:val="0"/>
          <w:divBdr>
            <w:top w:val="none" w:sz="0" w:space="0" w:color="auto"/>
            <w:left w:val="none" w:sz="0" w:space="0" w:color="auto"/>
            <w:bottom w:val="none" w:sz="0" w:space="0" w:color="auto"/>
            <w:right w:val="none" w:sz="0" w:space="0" w:color="auto"/>
          </w:divBdr>
          <w:divsChild>
            <w:div w:id="1211454765">
              <w:marLeft w:val="0"/>
              <w:marRight w:val="0"/>
              <w:marTop w:val="0"/>
              <w:marBottom w:val="0"/>
              <w:divBdr>
                <w:top w:val="none" w:sz="0" w:space="0" w:color="auto"/>
                <w:left w:val="none" w:sz="0" w:space="0" w:color="auto"/>
                <w:bottom w:val="none" w:sz="0" w:space="0" w:color="auto"/>
                <w:right w:val="none" w:sz="0" w:space="0" w:color="auto"/>
              </w:divBdr>
              <w:divsChild>
                <w:div w:id="996375215">
                  <w:marLeft w:val="0"/>
                  <w:marRight w:val="0"/>
                  <w:marTop w:val="0"/>
                  <w:marBottom w:val="0"/>
                  <w:divBdr>
                    <w:top w:val="none" w:sz="0" w:space="0" w:color="auto"/>
                    <w:left w:val="none" w:sz="0" w:space="0" w:color="auto"/>
                    <w:bottom w:val="none" w:sz="0" w:space="0" w:color="auto"/>
                    <w:right w:val="none" w:sz="0" w:space="0" w:color="auto"/>
                  </w:divBdr>
                  <w:divsChild>
                    <w:div w:id="9178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3208">
      <w:bodyDiv w:val="1"/>
      <w:marLeft w:val="0"/>
      <w:marRight w:val="0"/>
      <w:marTop w:val="0"/>
      <w:marBottom w:val="0"/>
      <w:divBdr>
        <w:top w:val="none" w:sz="0" w:space="0" w:color="auto"/>
        <w:left w:val="none" w:sz="0" w:space="0" w:color="auto"/>
        <w:bottom w:val="none" w:sz="0" w:space="0" w:color="auto"/>
        <w:right w:val="none" w:sz="0" w:space="0" w:color="auto"/>
      </w:divBdr>
    </w:div>
    <w:div w:id="1523545909">
      <w:bodyDiv w:val="1"/>
      <w:marLeft w:val="0"/>
      <w:marRight w:val="0"/>
      <w:marTop w:val="0"/>
      <w:marBottom w:val="0"/>
      <w:divBdr>
        <w:top w:val="none" w:sz="0" w:space="0" w:color="auto"/>
        <w:left w:val="none" w:sz="0" w:space="0" w:color="auto"/>
        <w:bottom w:val="none" w:sz="0" w:space="0" w:color="auto"/>
        <w:right w:val="none" w:sz="0" w:space="0" w:color="auto"/>
      </w:divBdr>
      <w:divsChild>
        <w:div w:id="1233739902">
          <w:marLeft w:val="547"/>
          <w:marRight w:val="0"/>
          <w:marTop w:val="0"/>
          <w:marBottom w:val="0"/>
          <w:divBdr>
            <w:top w:val="none" w:sz="0" w:space="0" w:color="auto"/>
            <w:left w:val="none" w:sz="0" w:space="0" w:color="auto"/>
            <w:bottom w:val="none" w:sz="0" w:space="0" w:color="auto"/>
            <w:right w:val="none" w:sz="0" w:space="0" w:color="auto"/>
          </w:divBdr>
        </w:div>
      </w:divsChild>
    </w:div>
    <w:div w:id="1531604892">
      <w:bodyDiv w:val="1"/>
      <w:marLeft w:val="0"/>
      <w:marRight w:val="0"/>
      <w:marTop w:val="0"/>
      <w:marBottom w:val="0"/>
      <w:divBdr>
        <w:top w:val="none" w:sz="0" w:space="0" w:color="auto"/>
        <w:left w:val="none" w:sz="0" w:space="0" w:color="auto"/>
        <w:bottom w:val="none" w:sz="0" w:space="0" w:color="auto"/>
        <w:right w:val="none" w:sz="0" w:space="0" w:color="auto"/>
      </w:divBdr>
      <w:divsChild>
        <w:div w:id="1804495555">
          <w:marLeft w:val="0"/>
          <w:marRight w:val="0"/>
          <w:marTop w:val="0"/>
          <w:marBottom w:val="0"/>
          <w:divBdr>
            <w:top w:val="none" w:sz="0" w:space="0" w:color="auto"/>
            <w:left w:val="none" w:sz="0" w:space="0" w:color="auto"/>
            <w:bottom w:val="none" w:sz="0" w:space="0" w:color="auto"/>
            <w:right w:val="none" w:sz="0" w:space="0" w:color="auto"/>
          </w:divBdr>
        </w:div>
      </w:divsChild>
    </w:div>
    <w:div w:id="1549493170">
      <w:bodyDiv w:val="1"/>
      <w:marLeft w:val="0"/>
      <w:marRight w:val="0"/>
      <w:marTop w:val="0"/>
      <w:marBottom w:val="0"/>
      <w:divBdr>
        <w:top w:val="none" w:sz="0" w:space="0" w:color="auto"/>
        <w:left w:val="none" w:sz="0" w:space="0" w:color="auto"/>
        <w:bottom w:val="none" w:sz="0" w:space="0" w:color="auto"/>
        <w:right w:val="none" w:sz="0" w:space="0" w:color="auto"/>
      </w:divBdr>
    </w:div>
    <w:div w:id="1555121364">
      <w:bodyDiv w:val="1"/>
      <w:marLeft w:val="0"/>
      <w:marRight w:val="0"/>
      <w:marTop w:val="0"/>
      <w:marBottom w:val="0"/>
      <w:divBdr>
        <w:top w:val="none" w:sz="0" w:space="0" w:color="auto"/>
        <w:left w:val="none" w:sz="0" w:space="0" w:color="auto"/>
        <w:bottom w:val="none" w:sz="0" w:space="0" w:color="auto"/>
        <w:right w:val="none" w:sz="0" w:space="0" w:color="auto"/>
      </w:divBdr>
    </w:div>
    <w:div w:id="1643806238">
      <w:bodyDiv w:val="1"/>
      <w:marLeft w:val="0"/>
      <w:marRight w:val="0"/>
      <w:marTop w:val="0"/>
      <w:marBottom w:val="0"/>
      <w:divBdr>
        <w:top w:val="none" w:sz="0" w:space="0" w:color="auto"/>
        <w:left w:val="none" w:sz="0" w:space="0" w:color="auto"/>
        <w:bottom w:val="none" w:sz="0" w:space="0" w:color="auto"/>
        <w:right w:val="none" w:sz="0" w:space="0" w:color="auto"/>
      </w:divBdr>
    </w:div>
    <w:div w:id="1650594462">
      <w:bodyDiv w:val="1"/>
      <w:marLeft w:val="0"/>
      <w:marRight w:val="0"/>
      <w:marTop w:val="0"/>
      <w:marBottom w:val="0"/>
      <w:divBdr>
        <w:top w:val="none" w:sz="0" w:space="0" w:color="auto"/>
        <w:left w:val="none" w:sz="0" w:space="0" w:color="auto"/>
        <w:bottom w:val="none" w:sz="0" w:space="0" w:color="auto"/>
        <w:right w:val="none" w:sz="0" w:space="0" w:color="auto"/>
      </w:divBdr>
      <w:divsChild>
        <w:div w:id="164633146">
          <w:marLeft w:val="547"/>
          <w:marRight w:val="0"/>
          <w:marTop w:val="0"/>
          <w:marBottom w:val="0"/>
          <w:divBdr>
            <w:top w:val="none" w:sz="0" w:space="0" w:color="auto"/>
            <w:left w:val="none" w:sz="0" w:space="0" w:color="auto"/>
            <w:bottom w:val="none" w:sz="0" w:space="0" w:color="auto"/>
            <w:right w:val="none" w:sz="0" w:space="0" w:color="auto"/>
          </w:divBdr>
        </w:div>
        <w:div w:id="655258557">
          <w:marLeft w:val="547"/>
          <w:marRight w:val="0"/>
          <w:marTop w:val="0"/>
          <w:marBottom w:val="0"/>
          <w:divBdr>
            <w:top w:val="none" w:sz="0" w:space="0" w:color="auto"/>
            <w:left w:val="none" w:sz="0" w:space="0" w:color="auto"/>
            <w:bottom w:val="none" w:sz="0" w:space="0" w:color="auto"/>
            <w:right w:val="none" w:sz="0" w:space="0" w:color="auto"/>
          </w:divBdr>
        </w:div>
        <w:div w:id="692924115">
          <w:marLeft w:val="547"/>
          <w:marRight w:val="0"/>
          <w:marTop w:val="0"/>
          <w:marBottom w:val="0"/>
          <w:divBdr>
            <w:top w:val="none" w:sz="0" w:space="0" w:color="auto"/>
            <w:left w:val="none" w:sz="0" w:space="0" w:color="auto"/>
            <w:bottom w:val="none" w:sz="0" w:space="0" w:color="auto"/>
            <w:right w:val="none" w:sz="0" w:space="0" w:color="auto"/>
          </w:divBdr>
        </w:div>
        <w:div w:id="700546472">
          <w:marLeft w:val="547"/>
          <w:marRight w:val="0"/>
          <w:marTop w:val="0"/>
          <w:marBottom w:val="0"/>
          <w:divBdr>
            <w:top w:val="none" w:sz="0" w:space="0" w:color="auto"/>
            <w:left w:val="none" w:sz="0" w:space="0" w:color="auto"/>
            <w:bottom w:val="none" w:sz="0" w:space="0" w:color="auto"/>
            <w:right w:val="none" w:sz="0" w:space="0" w:color="auto"/>
          </w:divBdr>
        </w:div>
        <w:div w:id="810440752">
          <w:marLeft w:val="547"/>
          <w:marRight w:val="0"/>
          <w:marTop w:val="0"/>
          <w:marBottom w:val="0"/>
          <w:divBdr>
            <w:top w:val="none" w:sz="0" w:space="0" w:color="auto"/>
            <w:left w:val="none" w:sz="0" w:space="0" w:color="auto"/>
            <w:bottom w:val="none" w:sz="0" w:space="0" w:color="auto"/>
            <w:right w:val="none" w:sz="0" w:space="0" w:color="auto"/>
          </w:divBdr>
        </w:div>
        <w:div w:id="1062682579">
          <w:marLeft w:val="547"/>
          <w:marRight w:val="0"/>
          <w:marTop w:val="0"/>
          <w:marBottom w:val="0"/>
          <w:divBdr>
            <w:top w:val="none" w:sz="0" w:space="0" w:color="auto"/>
            <w:left w:val="none" w:sz="0" w:space="0" w:color="auto"/>
            <w:bottom w:val="none" w:sz="0" w:space="0" w:color="auto"/>
            <w:right w:val="none" w:sz="0" w:space="0" w:color="auto"/>
          </w:divBdr>
        </w:div>
        <w:div w:id="1321807460">
          <w:marLeft w:val="547"/>
          <w:marRight w:val="0"/>
          <w:marTop w:val="0"/>
          <w:marBottom w:val="0"/>
          <w:divBdr>
            <w:top w:val="none" w:sz="0" w:space="0" w:color="auto"/>
            <w:left w:val="none" w:sz="0" w:space="0" w:color="auto"/>
            <w:bottom w:val="none" w:sz="0" w:space="0" w:color="auto"/>
            <w:right w:val="none" w:sz="0" w:space="0" w:color="auto"/>
          </w:divBdr>
        </w:div>
        <w:div w:id="1365714855">
          <w:marLeft w:val="547"/>
          <w:marRight w:val="0"/>
          <w:marTop w:val="0"/>
          <w:marBottom w:val="0"/>
          <w:divBdr>
            <w:top w:val="none" w:sz="0" w:space="0" w:color="auto"/>
            <w:left w:val="none" w:sz="0" w:space="0" w:color="auto"/>
            <w:bottom w:val="none" w:sz="0" w:space="0" w:color="auto"/>
            <w:right w:val="none" w:sz="0" w:space="0" w:color="auto"/>
          </w:divBdr>
        </w:div>
        <w:div w:id="1476868740">
          <w:marLeft w:val="547"/>
          <w:marRight w:val="0"/>
          <w:marTop w:val="0"/>
          <w:marBottom w:val="0"/>
          <w:divBdr>
            <w:top w:val="none" w:sz="0" w:space="0" w:color="auto"/>
            <w:left w:val="none" w:sz="0" w:space="0" w:color="auto"/>
            <w:bottom w:val="none" w:sz="0" w:space="0" w:color="auto"/>
            <w:right w:val="none" w:sz="0" w:space="0" w:color="auto"/>
          </w:divBdr>
        </w:div>
        <w:div w:id="1975910971">
          <w:marLeft w:val="547"/>
          <w:marRight w:val="0"/>
          <w:marTop w:val="0"/>
          <w:marBottom w:val="0"/>
          <w:divBdr>
            <w:top w:val="none" w:sz="0" w:space="0" w:color="auto"/>
            <w:left w:val="none" w:sz="0" w:space="0" w:color="auto"/>
            <w:bottom w:val="none" w:sz="0" w:space="0" w:color="auto"/>
            <w:right w:val="none" w:sz="0" w:space="0" w:color="auto"/>
          </w:divBdr>
        </w:div>
        <w:div w:id="2033143376">
          <w:marLeft w:val="547"/>
          <w:marRight w:val="0"/>
          <w:marTop w:val="0"/>
          <w:marBottom w:val="0"/>
          <w:divBdr>
            <w:top w:val="none" w:sz="0" w:space="0" w:color="auto"/>
            <w:left w:val="none" w:sz="0" w:space="0" w:color="auto"/>
            <w:bottom w:val="none" w:sz="0" w:space="0" w:color="auto"/>
            <w:right w:val="none" w:sz="0" w:space="0" w:color="auto"/>
          </w:divBdr>
        </w:div>
      </w:divsChild>
    </w:div>
    <w:div w:id="1652827203">
      <w:bodyDiv w:val="1"/>
      <w:marLeft w:val="0"/>
      <w:marRight w:val="0"/>
      <w:marTop w:val="0"/>
      <w:marBottom w:val="0"/>
      <w:divBdr>
        <w:top w:val="none" w:sz="0" w:space="0" w:color="auto"/>
        <w:left w:val="none" w:sz="0" w:space="0" w:color="auto"/>
        <w:bottom w:val="none" w:sz="0" w:space="0" w:color="auto"/>
        <w:right w:val="none" w:sz="0" w:space="0" w:color="auto"/>
      </w:divBdr>
    </w:div>
    <w:div w:id="1665861849">
      <w:bodyDiv w:val="1"/>
      <w:marLeft w:val="0"/>
      <w:marRight w:val="0"/>
      <w:marTop w:val="0"/>
      <w:marBottom w:val="0"/>
      <w:divBdr>
        <w:top w:val="none" w:sz="0" w:space="0" w:color="auto"/>
        <w:left w:val="none" w:sz="0" w:space="0" w:color="auto"/>
        <w:bottom w:val="none" w:sz="0" w:space="0" w:color="auto"/>
        <w:right w:val="none" w:sz="0" w:space="0" w:color="auto"/>
      </w:divBdr>
    </w:div>
    <w:div w:id="1667128972">
      <w:bodyDiv w:val="1"/>
      <w:marLeft w:val="0"/>
      <w:marRight w:val="0"/>
      <w:marTop w:val="0"/>
      <w:marBottom w:val="0"/>
      <w:divBdr>
        <w:top w:val="none" w:sz="0" w:space="0" w:color="auto"/>
        <w:left w:val="none" w:sz="0" w:space="0" w:color="auto"/>
        <w:bottom w:val="none" w:sz="0" w:space="0" w:color="auto"/>
        <w:right w:val="none" w:sz="0" w:space="0" w:color="auto"/>
      </w:divBdr>
    </w:div>
    <w:div w:id="1702583773">
      <w:bodyDiv w:val="1"/>
      <w:marLeft w:val="0"/>
      <w:marRight w:val="0"/>
      <w:marTop w:val="0"/>
      <w:marBottom w:val="0"/>
      <w:divBdr>
        <w:top w:val="none" w:sz="0" w:space="0" w:color="auto"/>
        <w:left w:val="none" w:sz="0" w:space="0" w:color="auto"/>
        <w:bottom w:val="none" w:sz="0" w:space="0" w:color="auto"/>
        <w:right w:val="none" w:sz="0" w:space="0" w:color="auto"/>
      </w:divBdr>
    </w:div>
    <w:div w:id="1711220563">
      <w:bodyDiv w:val="1"/>
      <w:marLeft w:val="0"/>
      <w:marRight w:val="0"/>
      <w:marTop w:val="0"/>
      <w:marBottom w:val="0"/>
      <w:divBdr>
        <w:top w:val="none" w:sz="0" w:space="0" w:color="auto"/>
        <w:left w:val="none" w:sz="0" w:space="0" w:color="auto"/>
        <w:bottom w:val="none" w:sz="0" w:space="0" w:color="auto"/>
        <w:right w:val="none" w:sz="0" w:space="0" w:color="auto"/>
      </w:divBdr>
      <w:divsChild>
        <w:div w:id="2045595292">
          <w:marLeft w:val="0"/>
          <w:marRight w:val="0"/>
          <w:marTop w:val="0"/>
          <w:marBottom w:val="0"/>
          <w:divBdr>
            <w:top w:val="none" w:sz="0" w:space="0" w:color="auto"/>
            <w:left w:val="none" w:sz="0" w:space="0" w:color="auto"/>
            <w:bottom w:val="none" w:sz="0" w:space="0" w:color="auto"/>
            <w:right w:val="none" w:sz="0" w:space="0" w:color="auto"/>
          </w:divBdr>
        </w:div>
      </w:divsChild>
    </w:div>
    <w:div w:id="1725441775">
      <w:bodyDiv w:val="1"/>
      <w:marLeft w:val="0"/>
      <w:marRight w:val="0"/>
      <w:marTop w:val="0"/>
      <w:marBottom w:val="0"/>
      <w:divBdr>
        <w:top w:val="none" w:sz="0" w:space="0" w:color="auto"/>
        <w:left w:val="none" w:sz="0" w:space="0" w:color="auto"/>
        <w:bottom w:val="none" w:sz="0" w:space="0" w:color="auto"/>
        <w:right w:val="none" w:sz="0" w:space="0" w:color="auto"/>
      </w:divBdr>
    </w:div>
    <w:div w:id="1729257246">
      <w:bodyDiv w:val="1"/>
      <w:marLeft w:val="0"/>
      <w:marRight w:val="0"/>
      <w:marTop w:val="0"/>
      <w:marBottom w:val="0"/>
      <w:divBdr>
        <w:top w:val="none" w:sz="0" w:space="0" w:color="auto"/>
        <w:left w:val="none" w:sz="0" w:space="0" w:color="auto"/>
        <w:bottom w:val="none" w:sz="0" w:space="0" w:color="auto"/>
        <w:right w:val="none" w:sz="0" w:space="0" w:color="auto"/>
      </w:divBdr>
    </w:div>
    <w:div w:id="1758164807">
      <w:bodyDiv w:val="1"/>
      <w:marLeft w:val="0"/>
      <w:marRight w:val="0"/>
      <w:marTop w:val="0"/>
      <w:marBottom w:val="0"/>
      <w:divBdr>
        <w:top w:val="none" w:sz="0" w:space="0" w:color="auto"/>
        <w:left w:val="none" w:sz="0" w:space="0" w:color="auto"/>
        <w:bottom w:val="none" w:sz="0" w:space="0" w:color="auto"/>
        <w:right w:val="none" w:sz="0" w:space="0" w:color="auto"/>
      </w:divBdr>
    </w:div>
    <w:div w:id="1767572805">
      <w:bodyDiv w:val="1"/>
      <w:marLeft w:val="0"/>
      <w:marRight w:val="0"/>
      <w:marTop w:val="0"/>
      <w:marBottom w:val="0"/>
      <w:divBdr>
        <w:top w:val="none" w:sz="0" w:space="0" w:color="auto"/>
        <w:left w:val="none" w:sz="0" w:space="0" w:color="auto"/>
        <w:bottom w:val="none" w:sz="0" w:space="0" w:color="auto"/>
        <w:right w:val="none" w:sz="0" w:space="0" w:color="auto"/>
      </w:divBdr>
    </w:div>
    <w:div w:id="1769690582">
      <w:bodyDiv w:val="1"/>
      <w:marLeft w:val="0"/>
      <w:marRight w:val="0"/>
      <w:marTop w:val="0"/>
      <w:marBottom w:val="0"/>
      <w:divBdr>
        <w:top w:val="none" w:sz="0" w:space="0" w:color="auto"/>
        <w:left w:val="none" w:sz="0" w:space="0" w:color="auto"/>
        <w:bottom w:val="none" w:sz="0" w:space="0" w:color="auto"/>
        <w:right w:val="none" w:sz="0" w:space="0" w:color="auto"/>
      </w:divBdr>
      <w:divsChild>
        <w:div w:id="566108058">
          <w:marLeft w:val="0"/>
          <w:marRight w:val="0"/>
          <w:marTop w:val="0"/>
          <w:marBottom w:val="0"/>
          <w:divBdr>
            <w:top w:val="none" w:sz="0" w:space="0" w:color="auto"/>
            <w:left w:val="none" w:sz="0" w:space="0" w:color="auto"/>
            <w:bottom w:val="none" w:sz="0" w:space="0" w:color="auto"/>
            <w:right w:val="none" w:sz="0" w:space="0" w:color="auto"/>
          </w:divBdr>
        </w:div>
      </w:divsChild>
    </w:div>
    <w:div w:id="1783301568">
      <w:bodyDiv w:val="1"/>
      <w:marLeft w:val="0"/>
      <w:marRight w:val="0"/>
      <w:marTop w:val="0"/>
      <w:marBottom w:val="0"/>
      <w:divBdr>
        <w:top w:val="none" w:sz="0" w:space="0" w:color="auto"/>
        <w:left w:val="none" w:sz="0" w:space="0" w:color="auto"/>
        <w:bottom w:val="none" w:sz="0" w:space="0" w:color="auto"/>
        <w:right w:val="none" w:sz="0" w:space="0" w:color="auto"/>
      </w:divBdr>
    </w:div>
    <w:div w:id="1812478519">
      <w:bodyDiv w:val="1"/>
      <w:marLeft w:val="0"/>
      <w:marRight w:val="0"/>
      <w:marTop w:val="0"/>
      <w:marBottom w:val="0"/>
      <w:divBdr>
        <w:top w:val="none" w:sz="0" w:space="0" w:color="auto"/>
        <w:left w:val="none" w:sz="0" w:space="0" w:color="auto"/>
        <w:bottom w:val="none" w:sz="0" w:space="0" w:color="auto"/>
        <w:right w:val="none" w:sz="0" w:space="0" w:color="auto"/>
      </w:divBdr>
    </w:div>
    <w:div w:id="1845437877">
      <w:bodyDiv w:val="1"/>
      <w:marLeft w:val="0"/>
      <w:marRight w:val="0"/>
      <w:marTop w:val="0"/>
      <w:marBottom w:val="0"/>
      <w:divBdr>
        <w:top w:val="none" w:sz="0" w:space="0" w:color="auto"/>
        <w:left w:val="none" w:sz="0" w:space="0" w:color="auto"/>
        <w:bottom w:val="none" w:sz="0" w:space="0" w:color="auto"/>
        <w:right w:val="none" w:sz="0" w:space="0" w:color="auto"/>
      </w:divBdr>
    </w:div>
    <w:div w:id="1863275173">
      <w:bodyDiv w:val="1"/>
      <w:marLeft w:val="0"/>
      <w:marRight w:val="0"/>
      <w:marTop w:val="0"/>
      <w:marBottom w:val="0"/>
      <w:divBdr>
        <w:top w:val="none" w:sz="0" w:space="0" w:color="auto"/>
        <w:left w:val="none" w:sz="0" w:space="0" w:color="auto"/>
        <w:bottom w:val="none" w:sz="0" w:space="0" w:color="auto"/>
        <w:right w:val="none" w:sz="0" w:space="0" w:color="auto"/>
      </w:divBdr>
    </w:div>
    <w:div w:id="1886795040">
      <w:bodyDiv w:val="1"/>
      <w:marLeft w:val="0"/>
      <w:marRight w:val="0"/>
      <w:marTop w:val="0"/>
      <w:marBottom w:val="0"/>
      <w:divBdr>
        <w:top w:val="none" w:sz="0" w:space="0" w:color="auto"/>
        <w:left w:val="none" w:sz="0" w:space="0" w:color="auto"/>
        <w:bottom w:val="none" w:sz="0" w:space="0" w:color="auto"/>
        <w:right w:val="none" w:sz="0" w:space="0" w:color="auto"/>
      </w:divBdr>
    </w:div>
    <w:div w:id="1895697603">
      <w:bodyDiv w:val="1"/>
      <w:marLeft w:val="0"/>
      <w:marRight w:val="0"/>
      <w:marTop w:val="0"/>
      <w:marBottom w:val="0"/>
      <w:divBdr>
        <w:top w:val="none" w:sz="0" w:space="0" w:color="auto"/>
        <w:left w:val="none" w:sz="0" w:space="0" w:color="auto"/>
        <w:bottom w:val="none" w:sz="0" w:space="0" w:color="auto"/>
        <w:right w:val="none" w:sz="0" w:space="0" w:color="auto"/>
      </w:divBdr>
    </w:div>
    <w:div w:id="1899513454">
      <w:bodyDiv w:val="1"/>
      <w:marLeft w:val="0"/>
      <w:marRight w:val="0"/>
      <w:marTop w:val="0"/>
      <w:marBottom w:val="0"/>
      <w:divBdr>
        <w:top w:val="none" w:sz="0" w:space="0" w:color="auto"/>
        <w:left w:val="none" w:sz="0" w:space="0" w:color="auto"/>
        <w:bottom w:val="none" w:sz="0" w:space="0" w:color="auto"/>
        <w:right w:val="none" w:sz="0" w:space="0" w:color="auto"/>
      </w:divBdr>
      <w:divsChild>
        <w:div w:id="1179198603">
          <w:marLeft w:val="0"/>
          <w:marRight w:val="0"/>
          <w:marTop w:val="0"/>
          <w:marBottom w:val="0"/>
          <w:divBdr>
            <w:top w:val="none" w:sz="0" w:space="0" w:color="auto"/>
            <w:left w:val="none" w:sz="0" w:space="0" w:color="auto"/>
            <w:bottom w:val="none" w:sz="0" w:space="0" w:color="auto"/>
            <w:right w:val="none" w:sz="0" w:space="0" w:color="auto"/>
          </w:divBdr>
        </w:div>
      </w:divsChild>
    </w:div>
    <w:div w:id="1908147541">
      <w:bodyDiv w:val="1"/>
      <w:marLeft w:val="0"/>
      <w:marRight w:val="0"/>
      <w:marTop w:val="0"/>
      <w:marBottom w:val="0"/>
      <w:divBdr>
        <w:top w:val="none" w:sz="0" w:space="0" w:color="auto"/>
        <w:left w:val="none" w:sz="0" w:space="0" w:color="auto"/>
        <w:bottom w:val="none" w:sz="0" w:space="0" w:color="auto"/>
        <w:right w:val="none" w:sz="0" w:space="0" w:color="auto"/>
      </w:divBdr>
      <w:divsChild>
        <w:div w:id="1371414783">
          <w:marLeft w:val="0"/>
          <w:marRight w:val="0"/>
          <w:marTop w:val="0"/>
          <w:marBottom w:val="0"/>
          <w:divBdr>
            <w:top w:val="none" w:sz="0" w:space="0" w:color="auto"/>
            <w:left w:val="none" w:sz="0" w:space="0" w:color="auto"/>
            <w:bottom w:val="none" w:sz="0" w:space="0" w:color="auto"/>
            <w:right w:val="none" w:sz="0" w:space="0" w:color="auto"/>
          </w:divBdr>
        </w:div>
      </w:divsChild>
    </w:div>
    <w:div w:id="1926452630">
      <w:bodyDiv w:val="1"/>
      <w:marLeft w:val="0"/>
      <w:marRight w:val="0"/>
      <w:marTop w:val="0"/>
      <w:marBottom w:val="0"/>
      <w:divBdr>
        <w:top w:val="none" w:sz="0" w:space="0" w:color="auto"/>
        <w:left w:val="none" w:sz="0" w:space="0" w:color="auto"/>
        <w:bottom w:val="none" w:sz="0" w:space="0" w:color="auto"/>
        <w:right w:val="none" w:sz="0" w:space="0" w:color="auto"/>
      </w:divBdr>
    </w:div>
    <w:div w:id="1969820008">
      <w:bodyDiv w:val="1"/>
      <w:marLeft w:val="0"/>
      <w:marRight w:val="0"/>
      <w:marTop w:val="0"/>
      <w:marBottom w:val="0"/>
      <w:divBdr>
        <w:top w:val="none" w:sz="0" w:space="0" w:color="auto"/>
        <w:left w:val="none" w:sz="0" w:space="0" w:color="auto"/>
        <w:bottom w:val="none" w:sz="0" w:space="0" w:color="auto"/>
        <w:right w:val="none" w:sz="0" w:space="0" w:color="auto"/>
      </w:divBdr>
    </w:div>
    <w:div w:id="1979795474">
      <w:bodyDiv w:val="1"/>
      <w:marLeft w:val="0"/>
      <w:marRight w:val="0"/>
      <w:marTop w:val="0"/>
      <w:marBottom w:val="0"/>
      <w:divBdr>
        <w:top w:val="none" w:sz="0" w:space="0" w:color="auto"/>
        <w:left w:val="none" w:sz="0" w:space="0" w:color="auto"/>
        <w:bottom w:val="none" w:sz="0" w:space="0" w:color="auto"/>
        <w:right w:val="none" w:sz="0" w:space="0" w:color="auto"/>
      </w:divBdr>
      <w:divsChild>
        <w:div w:id="564294418">
          <w:marLeft w:val="547"/>
          <w:marRight w:val="0"/>
          <w:marTop w:val="96"/>
          <w:marBottom w:val="0"/>
          <w:divBdr>
            <w:top w:val="none" w:sz="0" w:space="0" w:color="auto"/>
            <w:left w:val="none" w:sz="0" w:space="0" w:color="auto"/>
            <w:bottom w:val="none" w:sz="0" w:space="0" w:color="auto"/>
            <w:right w:val="none" w:sz="0" w:space="0" w:color="auto"/>
          </w:divBdr>
        </w:div>
        <w:div w:id="708066832">
          <w:marLeft w:val="547"/>
          <w:marRight w:val="0"/>
          <w:marTop w:val="96"/>
          <w:marBottom w:val="0"/>
          <w:divBdr>
            <w:top w:val="none" w:sz="0" w:space="0" w:color="auto"/>
            <w:left w:val="none" w:sz="0" w:space="0" w:color="auto"/>
            <w:bottom w:val="none" w:sz="0" w:space="0" w:color="auto"/>
            <w:right w:val="none" w:sz="0" w:space="0" w:color="auto"/>
          </w:divBdr>
        </w:div>
        <w:div w:id="1104766310">
          <w:marLeft w:val="547"/>
          <w:marRight w:val="0"/>
          <w:marTop w:val="96"/>
          <w:marBottom w:val="0"/>
          <w:divBdr>
            <w:top w:val="none" w:sz="0" w:space="0" w:color="auto"/>
            <w:left w:val="none" w:sz="0" w:space="0" w:color="auto"/>
            <w:bottom w:val="none" w:sz="0" w:space="0" w:color="auto"/>
            <w:right w:val="none" w:sz="0" w:space="0" w:color="auto"/>
          </w:divBdr>
        </w:div>
      </w:divsChild>
    </w:div>
    <w:div w:id="1981495601">
      <w:bodyDiv w:val="1"/>
      <w:marLeft w:val="0"/>
      <w:marRight w:val="0"/>
      <w:marTop w:val="0"/>
      <w:marBottom w:val="0"/>
      <w:divBdr>
        <w:top w:val="none" w:sz="0" w:space="0" w:color="auto"/>
        <w:left w:val="none" w:sz="0" w:space="0" w:color="auto"/>
        <w:bottom w:val="none" w:sz="0" w:space="0" w:color="auto"/>
        <w:right w:val="none" w:sz="0" w:space="0" w:color="auto"/>
      </w:divBdr>
    </w:div>
    <w:div w:id="1984118877">
      <w:bodyDiv w:val="1"/>
      <w:marLeft w:val="0"/>
      <w:marRight w:val="0"/>
      <w:marTop w:val="0"/>
      <w:marBottom w:val="0"/>
      <w:divBdr>
        <w:top w:val="none" w:sz="0" w:space="0" w:color="auto"/>
        <w:left w:val="none" w:sz="0" w:space="0" w:color="auto"/>
        <w:bottom w:val="none" w:sz="0" w:space="0" w:color="auto"/>
        <w:right w:val="none" w:sz="0" w:space="0" w:color="auto"/>
      </w:divBdr>
    </w:div>
    <w:div w:id="1989822624">
      <w:bodyDiv w:val="1"/>
      <w:marLeft w:val="0"/>
      <w:marRight w:val="0"/>
      <w:marTop w:val="0"/>
      <w:marBottom w:val="0"/>
      <w:divBdr>
        <w:top w:val="none" w:sz="0" w:space="0" w:color="auto"/>
        <w:left w:val="none" w:sz="0" w:space="0" w:color="auto"/>
        <w:bottom w:val="none" w:sz="0" w:space="0" w:color="auto"/>
        <w:right w:val="none" w:sz="0" w:space="0" w:color="auto"/>
      </w:divBdr>
    </w:div>
    <w:div w:id="2009752113">
      <w:bodyDiv w:val="1"/>
      <w:marLeft w:val="0"/>
      <w:marRight w:val="0"/>
      <w:marTop w:val="0"/>
      <w:marBottom w:val="0"/>
      <w:divBdr>
        <w:top w:val="none" w:sz="0" w:space="0" w:color="auto"/>
        <w:left w:val="none" w:sz="0" w:space="0" w:color="auto"/>
        <w:bottom w:val="none" w:sz="0" w:space="0" w:color="auto"/>
        <w:right w:val="none" w:sz="0" w:space="0" w:color="auto"/>
      </w:divBdr>
    </w:div>
    <w:div w:id="2023702459">
      <w:bodyDiv w:val="1"/>
      <w:marLeft w:val="0"/>
      <w:marRight w:val="0"/>
      <w:marTop w:val="0"/>
      <w:marBottom w:val="0"/>
      <w:divBdr>
        <w:top w:val="none" w:sz="0" w:space="0" w:color="auto"/>
        <w:left w:val="none" w:sz="0" w:space="0" w:color="auto"/>
        <w:bottom w:val="none" w:sz="0" w:space="0" w:color="auto"/>
        <w:right w:val="none" w:sz="0" w:space="0" w:color="auto"/>
      </w:divBdr>
    </w:div>
    <w:div w:id="2031445578">
      <w:bodyDiv w:val="1"/>
      <w:marLeft w:val="0"/>
      <w:marRight w:val="0"/>
      <w:marTop w:val="0"/>
      <w:marBottom w:val="0"/>
      <w:divBdr>
        <w:top w:val="none" w:sz="0" w:space="0" w:color="auto"/>
        <w:left w:val="none" w:sz="0" w:space="0" w:color="auto"/>
        <w:bottom w:val="none" w:sz="0" w:space="0" w:color="auto"/>
        <w:right w:val="none" w:sz="0" w:space="0" w:color="auto"/>
      </w:divBdr>
    </w:div>
    <w:div w:id="2032677786">
      <w:bodyDiv w:val="1"/>
      <w:marLeft w:val="0"/>
      <w:marRight w:val="0"/>
      <w:marTop w:val="0"/>
      <w:marBottom w:val="0"/>
      <w:divBdr>
        <w:top w:val="none" w:sz="0" w:space="0" w:color="auto"/>
        <w:left w:val="none" w:sz="0" w:space="0" w:color="auto"/>
        <w:bottom w:val="none" w:sz="0" w:space="0" w:color="auto"/>
        <w:right w:val="none" w:sz="0" w:space="0" w:color="auto"/>
      </w:divBdr>
    </w:div>
    <w:div w:id="2092457918">
      <w:bodyDiv w:val="1"/>
      <w:marLeft w:val="0"/>
      <w:marRight w:val="0"/>
      <w:marTop w:val="0"/>
      <w:marBottom w:val="0"/>
      <w:divBdr>
        <w:top w:val="none" w:sz="0" w:space="0" w:color="auto"/>
        <w:left w:val="none" w:sz="0" w:space="0" w:color="auto"/>
        <w:bottom w:val="none" w:sz="0" w:space="0" w:color="auto"/>
        <w:right w:val="none" w:sz="0" w:space="0" w:color="auto"/>
      </w:divBdr>
    </w:div>
    <w:div w:id="2123526226">
      <w:bodyDiv w:val="1"/>
      <w:marLeft w:val="0"/>
      <w:marRight w:val="0"/>
      <w:marTop w:val="0"/>
      <w:marBottom w:val="0"/>
      <w:divBdr>
        <w:top w:val="none" w:sz="0" w:space="0" w:color="auto"/>
        <w:left w:val="none" w:sz="0" w:space="0" w:color="auto"/>
        <w:bottom w:val="none" w:sz="0" w:space="0" w:color="auto"/>
        <w:right w:val="none" w:sz="0" w:space="0" w:color="auto"/>
      </w:divBdr>
    </w:div>
    <w:div w:id="2126847345">
      <w:bodyDiv w:val="1"/>
      <w:marLeft w:val="0"/>
      <w:marRight w:val="0"/>
      <w:marTop w:val="0"/>
      <w:marBottom w:val="0"/>
      <w:divBdr>
        <w:top w:val="none" w:sz="0" w:space="0" w:color="auto"/>
        <w:left w:val="none" w:sz="0" w:space="0" w:color="auto"/>
        <w:bottom w:val="none" w:sz="0" w:space="0" w:color="auto"/>
        <w:right w:val="none" w:sz="0" w:space="0" w:color="auto"/>
      </w:divBdr>
    </w:div>
    <w:div w:id="2129886814">
      <w:bodyDiv w:val="1"/>
      <w:marLeft w:val="0"/>
      <w:marRight w:val="0"/>
      <w:marTop w:val="0"/>
      <w:marBottom w:val="0"/>
      <w:divBdr>
        <w:top w:val="none" w:sz="0" w:space="0" w:color="auto"/>
        <w:left w:val="none" w:sz="0" w:space="0" w:color="auto"/>
        <w:bottom w:val="none" w:sz="0" w:space="0" w:color="auto"/>
        <w:right w:val="none" w:sz="0" w:space="0" w:color="auto"/>
      </w:divBdr>
    </w:div>
    <w:div w:id="214056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header" Target="header5.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24F7CA-18FB-47F7-8B4B-A25B1B54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3702</TotalTime>
  <Pages>36</Pages>
  <Words>2570</Words>
  <Characters>14653</Characters>
  <Application>Microsoft Office Word</Application>
  <DocSecurity>0</DocSecurity>
  <Lines>122</Lines>
  <Paragraphs>34</Paragraphs>
  <ScaleCrop>false</ScaleCrop>
  <Company/>
  <LinksUpToDate>false</LinksUpToDate>
  <CharactersWithSpaces>17189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GBICC</dc:creator>
  <cp:lastModifiedBy>liang</cp:lastModifiedBy>
  <cp:revision>833</cp:revision>
  <dcterms:created xsi:type="dcterms:W3CDTF">2016-11-30T03:34:00Z</dcterms:created>
  <dcterms:modified xsi:type="dcterms:W3CDTF">2018-08-08T10:30:00Z</dcterms:modified>
</cp:coreProperties>
</file>