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EC79" w14:textId="4B7A5B09" w:rsidR="00436FA8" w:rsidRDefault="003322E0" w:rsidP="00AD3C44">
      <w:pPr>
        <w:pStyle w:val="2"/>
      </w:pPr>
      <w:r>
        <w:rPr>
          <w:rFonts w:hint="eastAsia"/>
        </w:rPr>
        <w:t>授权管理</w:t>
      </w:r>
    </w:p>
    <w:p w14:paraId="26F4CAE6" w14:textId="0E1E1AEB" w:rsidR="000C013F" w:rsidRDefault="000C013F">
      <w:pPr>
        <w:rPr>
          <w:rFonts w:hint="eastAsia"/>
        </w:rPr>
      </w:pPr>
      <w:r w:rsidRPr="000C013F">
        <w:rPr>
          <w:noProof/>
        </w:rPr>
        <w:drawing>
          <wp:inline distT="0" distB="0" distL="0" distR="0" wp14:anchorId="7C943244" wp14:editId="23E7C931">
            <wp:extent cx="5274310" cy="1450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6816" w14:textId="66FDA7C7" w:rsidR="003322E0" w:rsidRDefault="003322E0">
      <w:r>
        <w:rPr>
          <w:rFonts w:hint="eastAsia"/>
        </w:rPr>
        <w:t>授权管理页面支持的操作如下：</w:t>
      </w:r>
    </w:p>
    <w:p w14:paraId="1448055B" w14:textId="18FE0C02" w:rsidR="003322E0" w:rsidRDefault="003322E0" w:rsidP="003322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 w:rsidR="000C013F">
        <w:rPr>
          <w:rFonts w:hint="eastAsia"/>
        </w:rPr>
        <w:t>被</w:t>
      </w:r>
      <w:r>
        <w:rPr>
          <w:rFonts w:hint="eastAsia"/>
        </w:rPr>
        <w:t>授权人</w:t>
      </w:r>
      <w:r w:rsidR="00AD3C44">
        <w:rPr>
          <w:rFonts w:hint="eastAsia"/>
        </w:rPr>
        <w:t>（也可以滑动滚动条）</w:t>
      </w:r>
    </w:p>
    <w:p w14:paraId="08C2F473" w14:textId="3B405B6A" w:rsidR="003322E0" w:rsidRDefault="00845523" w:rsidP="003322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授权：</w:t>
      </w:r>
      <w:r w:rsidR="003322E0">
        <w:rPr>
          <w:rFonts w:hint="eastAsia"/>
        </w:rPr>
        <w:t>单机左侧人名，会进入到右侧授权列表</w:t>
      </w:r>
    </w:p>
    <w:p w14:paraId="39271E66" w14:textId="0B317B0C" w:rsidR="003322E0" w:rsidRDefault="00845523" w:rsidP="003322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取消授权：单机</w:t>
      </w:r>
      <w:r w:rsidR="003322E0">
        <w:rPr>
          <w:rFonts w:hint="eastAsia"/>
        </w:rPr>
        <w:t>右侧</w:t>
      </w:r>
      <w:r w:rsidR="00AD3C44">
        <w:rPr>
          <w:rFonts w:hint="eastAsia"/>
        </w:rPr>
        <w:t>人名，</w:t>
      </w:r>
      <w:r>
        <w:rPr>
          <w:rFonts w:hint="eastAsia"/>
        </w:rPr>
        <w:t>则</w:t>
      </w:r>
      <w:r w:rsidR="00AD3C44">
        <w:rPr>
          <w:rFonts w:hint="eastAsia"/>
        </w:rPr>
        <w:t>可以取消授权</w:t>
      </w:r>
    </w:p>
    <w:p w14:paraId="679A3A27" w14:textId="2CA8DCC7" w:rsidR="00AD3C44" w:rsidRDefault="00EA6217" w:rsidP="00AD3C44">
      <w:pPr>
        <w:rPr>
          <w:rFonts w:hint="eastAsia"/>
        </w:rPr>
      </w:pPr>
      <w:r>
        <w:rPr>
          <w:rFonts w:hint="eastAsia"/>
        </w:rPr>
        <w:t>4、保存</w:t>
      </w:r>
      <w:r w:rsidR="000C013F">
        <w:rPr>
          <w:rFonts w:hint="eastAsia"/>
        </w:rPr>
        <w:t>：</w:t>
      </w:r>
      <w:r>
        <w:rPr>
          <w:rFonts w:hint="eastAsia"/>
        </w:rPr>
        <w:t>保存当前的授权结果</w:t>
      </w:r>
    </w:p>
    <w:p w14:paraId="54BA036E" w14:textId="1B820021" w:rsidR="00AD3C44" w:rsidRDefault="00AD3C44" w:rsidP="00AD3C44">
      <w:pPr>
        <w:pStyle w:val="2"/>
      </w:pPr>
      <w:r>
        <w:rPr>
          <w:rFonts w:hint="eastAsia"/>
        </w:rPr>
        <w:t>授权日志</w:t>
      </w:r>
    </w:p>
    <w:p w14:paraId="654BA6D0" w14:textId="4BBAE951" w:rsidR="00AD3C44" w:rsidRDefault="00AD3C44" w:rsidP="00AD3C44">
      <w:r>
        <w:rPr>
          <w:noProof/>
        </w:rPr>
        <w:drawing>
          <wp:inline distT="0" distB="0" distL="0" distR="0" wp14:anchorId="399119DA" wp14:editId="57A61448">
            <wp:extent cx="5274310" cy="2066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735" w14:textId="712D7244" w:rsidR="00AD3C44" w:rsidRPr="003322E0" w:rsidRDefault="00AD3C44" w:rsidP="00AD3C44">
      <w:pPr>
        <w:rPr>
          <w:rFonts w:hint="eastAsia"/>
        </w:rPr>
      </w:pPr>
      <w:r>
        <w:rPr>
          <w:rFonts w:hint="eastAsia"/>
        </w:rPr>
        <w:t>授权日志能看到</w:t>
      </w:r>
      <w:bookmarkStart w:id="0" w:name="_GoBack"/>
      <w:bookmarkEnd w:id="0"/>
      <w:r>
        <w:rPr>
          <w:rFonts w:hint="eastAsia"/>
        </w:rPr>
        <w:t>授权记录及“被授权人”的处理日志，方便授权人跟踪任务过程及结果</w:t>
      </w:r>
    </w:p>
    <w:sectPr w:rsidR="00AD3C44" w:rsidRPr="00332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1035"/>
    <w:multiLevelType w:val="hybridMultilevel"/>
    <w:tmpl w:val="5100C7D2"/>
    <w:lvl w:ilvl="0" w:tplc="629EB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77"/>
    <w:rsid w:val="000C013F"/>
    <w:rsid w:val="0026217F"/>
    <w:rsid w:val="003322E0"/>
    <w:rsid w:val="00436FA8"/>
    <w:rsid w:val="006B4FE0"/>
    <w:rsid w:val="00845523"/>
    <w:rsid w:val="00937F77"/>
    <w:rsid w:val="00A45235"/>
    <w:rsid w:val="00AD3C44"/>
    <w:rsid w:val="00EA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D726"/>
  <w15:chartTrackingRefBased/>
  <w15:docId w15:val="{2A7E99D5-D802-42A0-B12D-5A0A98FA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3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2E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3C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3C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xuebing</dc:creator>
  <cp:keywords/>
  <dc:description/>
  <cp:lastModifiedBy>lin xuebing</cp:lastModifiedBy>
  <cp:revision>11</cp:revision>
  <dcterms:created xsi:type="dcterms:W3CDTF">2019-12-18T06:14:00Z</dcterms:created>
  <dcterms:modified xsi:type="dcterms:W3CDTF">2019-12-18T07:03:00Z</dcterms:modified>
</cp:coreProperties>
</file>