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2374AC">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26EB2">
        <w:rPr>
          <w:rFonts w:ascii="Times New Roman" w:hAnsi="Times New Roman" w:cs="Times New Roman"/>
        </w:rPr>
        <w:t>.</w:t>
      </w:r>
      <w:r w:rsidRPr="00F21BEE">
        <w:rPr>
          <w:rFonts w:ascii="Times New Roman" w:hAnsi="Times New Roman" w:cs="Times New Roman"/>
        </w:rPr>
        <w:t xml:space="preserve"> </w:t>
      </w:r>
      <w:r w:rsidR="00726EB2" w:rsidRPr="00726EB2">
        <w:rPr>
          <w:rFonts w:ascii="Times New Roman" w:hAnsi="Times New Roman" w:cs="Times New Roman"/>
          <w:highlight w:val="yellow"/>
        </w:rPr>
        <w:t>While there is evidence that certain personality traits promote or protect against burnout, the role of dispositional cognitive motivation has been investigated only recently</w:t>
      </w:r>
      <w:r w:rsidR="00726EB2" w:rsidRPr="00726EB2">
        <w:rPr>
          <w:rFonts w:ascii="Times New Roman" w:hAnsi="Times New Roman" w:cs="Times New Roman"/>
        </w:rPr>
        <w:t>.</w:t>
      </w:r>
      <w:r w:rsidRPr="00F21BEE">
        <w:rPr>
          <w:rFonts w:ascii="Times New Roman" w:hAnsi="Times New Roman" w:cs="Times New Roman"/>
        </w:rPr>
        <w:t xml:space="preserve"> One of these traits is Need for</w:t>
      </w:r>
      <w:r w:rsidRPr="0060512D">
        <w:rPr>
          <w:rFonts w:ascii="Times New Roman" w:hAnsi="Times New Roman" w:cs="Times New Roman"/>
        </w:rPr>
        <w:t xml:space="preserve"> Cognition (NFC), the stable </w:t>
      </w:r>
      <w:r w:rsidRPr="00F21BEE">
        <w:rPr>
          <w:rFonts w:ascii="Times New Roman" w:hAnsi="Times New Roman" w:cs="Times New Roman"/>
        </w:rPr>
        <w:t>intrinsic motivation to seek out and enjoy effortful cognitive</w:t>
      </w:r>
      <w:r w:rsidRPr="0060512D">
        <w:rPr>
          <w:rFonts w:ascii="Times New Roman" w:hAnsi="Times New Roman" w:cs="Times New Roman"/>
        </w:rPr>
        <w:t xml:space="preserve"> </w:t>
      </w:r>
      <w:r w:rsidRPr="00F21BEE">
        <w:rPr>
          <w:rFonts w:ascii="Times New Roman" w:hAnsi="Times New Roman" w:cs="Times New Roman"/>
        </w:rPr>
        <w:t>activities.</w:t>
      </w:r>
      <w:r w:rsidRPr="0060512D">
        <w:rPr>
          <w:rFonts w:ascii="Times New Roman" w:hAnsi="Times New Roman" w:cs="Times New Roman"/>
        </w:rPr>
        <w:t xml:space="preserve"> </w:t>
      </w:r>
      <w:r w:rsidRPr="00F21BEE">
        <w:rPr>
          <w:rFonts w:ascii="Times New Roman" w:hAnsi="Times New Roman" w:cs="Times New Roman"/>
        </w:rPr>
        <w:t>We</w:t>
      </w:r>
      <w:r w:rsidRPr="0060512D">
        <w:rPr>
          <w:rFonts w:ascii="Times New Roman" w:hAnsi="Times New Roman" w:cs="Times New Roman"/>
        </w:rPr>
        <w:t xml:space="preserve"> </w:t>
      </w:r>
      <w:r w:rsidRPr="00F21BEE">
        <w:rPr>
          <w:rFonts w:ascii="Times New Roman" w:hAnsi="Times New Roman" w:cs="Times New Roman"/>
        </w:rPr>
        <w:t>analyzed</w:t>
      </w:r>
      <w:r w:rsidRPr="0060512D">
        <w:rPr>
          <w:rFonts w:ascii="Times New Roman" w:hAnsi="Times New Roman" w:cs="Times New Roman"/>
        </w:rPr>
        <w:t xml:space="preserve"> </w:t>
      </w:r>
      <w:r w:rsidRPr="00F21BEE">
        <w:rPr>
          <w:rFonts w:ascii="Times New Roman" w:hAnsi="Times New Roman" w:cs="Times New Roman"/>
        </w:rPr>
        <w:t>data</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60512D">
        <w:rPr>
          <w:rFonts w:ascii="Times New Roman" w:hAnsi="Times New Roman" w:cs="Times New Roman"/>
          <w:i/>
        </w:rPr>
        <w:t>N</w:t>
      </w:r>
      <w:r w:rsidR="00002B75" w:rsidRPr="0060512D">
        <w:rPr>
          <w:rFonts w:ascii="Times New Roman" w:hAnsi="Times New Roman" w:cs="Times New Roman"/>
          <w:i/>
        </w:rPr>
        <w:t> =</w:t>
      </w:r>
      <w:r w:rsidR="00002B75" w:rsidRPr="0060512D">
        <w:rPr>
          <w:rFonts w:ascii="Times New Roman" w:hAnsi="Times New Roman" w:cs="Times New Roman"/>
        </w:rPr>
        <w:t> </w:t>
      </w:r>
      <w:r w:rsidRPr="00F21BEE">
        <w:rPr>
          <w:rFonts w:ascii="Times New Roman" w:hAnsi="Times New Roman" w:cs="Times New Roman"/>
        </w:rPr>
        <w:t>180</w:t>
      </w:r>
      <w:r w:rsidRPr="0060512D">
        <w:rPr>
          <w:rFonts w:ascii="Times New Roman" w:hAnsi="Times New Roman" w:cs="Times New Roman"/>
        </w:rPr>
        <w:t xml:space="preserve"> </w:t>
      </w:r>
      <w:r w:rsidRPr="00F21BEE">
        <w:rPr>
          <w:rFonts w:ascii="Times New Roman" w:hAnsi="Times New Roman" w:cs="Times New Roman"/>
        </w:rPr>
        <w:t>teachers</w:t>
      </w:r>
      <w:r w:rsidRPr="0060512D">
        <w:rPr>
          <w:rFonts w:ascii="Times New Roman" w:hAnsi="Times New Roman" w:cs="Times New Roman"/>
        </w:rPr>
        <w:t xml:space="preserve"> </w:t>
      </w:r>
      <w:r w:rsidRPr="00F21BEE">
        <w:rPr>
          <w:rFonts w:ascii="Times New Roman" w:hAnsi="Times New Roman" w:cs="Times New Roman"/>
        </w:rPr>
        <w:t>to</w:t>
      </w:r>
      <w:r w:rsidRPr="0060512D">
        <w:rPr>
          <w:rFonts w:ascii="Times New Roman" w:hAnsi="Times New Roman" w:cs="Times New Roman"/>
        </w:rPr>
        <w:t xml:space="preserve"> </w:t>
      </w:r>
      <w:r w:rsidRPr="00F21BEE">
        <w:rPr>
          <w:rFonts w:ascii="Times New Roman" w:hAnsi="Times New Roman" w:cs="Times New Roman"/>
        </w:rPr>
        <w:t>replicate</w:t>
      </w:r>
      <w:r w:rsidRPr="0060512D">
        <w:rPr>
          <w:rFonts w:ascii="Times New Roman" w:hAnsi="Times New Roman" w:cs="Times New Roman"/>
        </w:rPr>
        <w:t xml:space="preserve"> </w:t>
      </w:r>
      <w:r w:rsidRPr="00F21BEE">
        <w:rPr>
          <w:rFonts w:ascii="Times New Roman" w:hAnsi="Times New Roman" w:cs="Times New Roman"/>
        </w:rPr>
        <w:t>results</w:t>
      </w:r>
      <w:r w:rsidRPr="0060512D">
        <w:rPr>
          <w:rFonts w:ascii="Times New Roman" w:hAnsi="Times New Roman" w:cs="Times New Roman"/>
        </w:rPr>
        <w:t xml:space="preserve"> </w:t>
      </w:r>
      <w:r w:rsidRPr="00F21BEE">
        <w:rPr>
          <w:rFonts w:ascii="Times New Roman" w:hAnsi="Times New Roman" w:cs="Times New Roman"/>
        </w:rPr>
        <w:t>by</w:t>
      </w:r>
      <w:r w:rsidRPr="0060512D">
        <w:rPr>
          <w:rFonts w:ascii="Times New Roman" w:hAnsi="Times New Roman" w:cs="Times New Roman"/>
        </w:rPr>
        <w:t xml:space="preserve"> </w:t>
      </w:r>
      <w:r w:rsidRPr="00F21BEE">
        <w:rPr>
          <w:rFonts w:ascii="Times New Roman" w:hAnsi="Times New Roman" w:cs="Times New Roman"/>
        </w:rPr>
        <w:t>Grass</w:t>
      </w:r>
      <w:r w:rsidRPr="0060512D">
        <w:rPr>
          <w:rFonts w:ascii="Times New Roman" w:hAnsi="Times New Roman" w:cs="Times New Roman"/>
        </w:rPr>
        <w:t xml:space="preserve"> </w:t>
      </w:r>
      <w:r w:rsidRPr="00F21BEE">
        <w:rPr>
          <w:rFonts w:ascii="Times New Roman" w:hAnsi="Times New Roman" w:cs="Times New Roman"/>
        </w:rPr>
        <w:t>et</w:t>
      </w:r>
      <w:r w:rsidRPr="0060512D">
        <w:rPr>
          <w:rFonts w:ascii="Times New Roman" w:hAnsi="Times New Roman" w:cs="Times New Roman"/>
        </w:rPr>
        <w:t xml:space="preserve"> </w:t>
      </w:r>
      <w:r w:rsidRPr="00F21BEE">
        <w:rPr>
          <w:rFonts w:ascii="Times New Roman" w:hAnsi="Times New Roman" w:cs="Times New Roman"/>
        </w:rPr>
        <w:t>al.</w:t>
      </w:r>
      <w:r w:rsidRPr="0060512D">
        <w:rPr>
          <w:rFonts w:ascii="Times New Roman" w:hAnsi="Times New Roman" w:cs="Times New Roman"/>
        </w:rPr>
        <w:t xml:space="preserve"> </w:t>
      </w:r>
      <w:r w:rsidRPr="00F21BEE">
        <w:rPr>
          <w:rFonts w:ascii="Times New Roman" w:hAnsi="Times New Roman" w:cs="Times New Roman"/>
        </w:rPr>
        <w:t>(2018),</w:t>
      </w:r>
      <w:r w:rsidRPr="0060512D">
        <w:rPr>
          <w:rFonts w:ascii="Times New Roman" w:hAnsi="Times New Roman" w:cs="Times New Roman"/>
        </w:rPr>
        <w:t xml:space="preserve"> </w:t>
      </w:r>
      <w:r w:rsidRPr="00F21BEE">
        <w:rPr>
          <w:rFonts w:ascii="Times New Roman" w:hAnsi="Times New Roman" w:cs="Times New Roman"/>
        </w:rPr>
        <w:t>who</w:t>
      </w:r>
      <w:r w:rsidRPr="0060512D">
        <w:rPr>
          <w:rFonts w:ascii="Times New Roman" w:hAnsi="Times New Roman" w:cs="Times New Roman"/>
        </w:rPr>
        <w:t xml:space="preserve"> </w:t>
      </w:r>
      <w:r w:rsidRPr="00F21BEE">
        <w:rPr>
          <w:rFonts w:ascii="Times New Roman" w:hAnsi="Times New Roman" w:cs="Times New Roman"/>
        </w:rPr>
        <w:t>reported</w:t>
      </w:r>
      <w:r w:rsidRPr="0060512D">
        <w:rPr>
          <w:rFonts w:ascii="Times New Roman" w:hAnsi="Times New Roman" w:cs="Times New Roman"/>
        </w:rPr>
        <w:t xml:space="preserve"> </w:t>
      </w:r>
      <w:r w:rsidRPr="00F21BEE">
        <w:rPr>
          <w:rFonts w:ascii="Times New Roman" w:hAnsi="Times New Roman" w:cs="Times New Roman"/>
        </w:rPr>
        <w:t>a</w:t>
      </w:r>
      <w:r w:rsidRPr="0060512D">
        <w:rPr>
          <w:rFonts w:ascii="Times New Roman" w:hAnsi="Times New Roman" w:cs="Times New Roman"/>
        </w:rPr>
        <w:t xml:space="preserve"> </w:t>
      </w:r>
      <w:r w:rsidRPr="00F21BEE">
        <w:rPr>
          <w:rFonts w:ascii="Times New Roman" w:hAnsi="Times New Roman" w:cs="Times New Roman"/>
        </w:rPr>
        <w:t>mediation</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F21BEE">
        <w:rPr>
          <w:rFonts w:ascii="Times New Roman" w:hAnsi="Times New Roman" w:cs="Times New Roman"/>
        </w:rPr>
        <w:t>NFC</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the</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subscale</w:t>
      </w:r>
      <w:r w:rsidRPr="0060512D">
        <w:rPr>
          <w:rFonts w:ascii="Times New Roman" w:hAnsi="Times New Roman" w:cs="Times New Roman"/>
        </w:rPr>
        <w:t xml:space="preserve"> </w:t>
      </w:r>
      <w:r w:rsidRPr="00F21BEE">
        <w:rPr>
          <w:rFonts w:ascii="Times New Roman" w:hAnsi="Times New Roman" w:cs="Times New Roman"/>
        </w:rPr>
        <w:t>reduced</w:t>
      </w:r>
      <w:r w:rsidRPr="0060512D">
        <w:rPr>
          <w:rFonts w:ascii="Times New Roman" w:hAnsi="Times New Roman" w:cs="Times New Roman"/>
        </w:rPr>
        <w:t xml:space="preserve"> </w:t>
      </w:r>
      <w:r w:rsidRPr="00F21BEE">
        <w:rPr>
          <w:rFonts w:ascii="Times New Roman" w:hAnsi="Times New Roman" w:cs="Times New Roman"/>
        </w:rPr>
        <w:t>personal</w:t>
      </w:r>
      <w:r w:rsidRPr="0060512D">
        <w:rPr>
          <w:rFonts w:ascii="Times New Roman" w:hAnsi="Times New Roman" w:cs="Times New Roman"/>
        </w:rPr>
        <w:t xml:space="preserve"> </w:t>
      </w:r>
      <w:r w:rsidRPr="00F21BEE">
        <w:rPr>
          <w:rFonts w:ascii="Times New Roman" w:hAnsi="Times New Roman" w:cs="Times New Roman"/>
        </w:rPr>
        <w:t>efficacy</w:t>
      </w:r>
      <w:r w:rsidRPr="0060512D">
        <w:rPr>
          <w:rFonts w:ascii="Times New Roman" w:hAnsi="Times New Roman" w:cs="Times New Roman"/>
        </w:rPr>
        <w:t xml:space="preserve"> </w:t>
      </w:r>
      <w:r w:rsidRPr="00F21BEE">
        <w:rPr>
          <w:rFonts w:ascii="Times New Roman" w:hAnsi="Times New Roman" w:cs="Times New Roman"/>
        </w:rPr>
        <w:t>by</w:t>
      </w:r>
      <w:r w:rsidRPr="0060512D">
        <w:rPr>
          <w:rFonts w:ascii="Times New Roman" w:hAnsi="Times New Roman" w:cs="Times New Roman"/>
        </w:rPr>
        <w:t xml:space="preserve"> </w:t>
      </w:r>
      <w:r w:rsidRPr="00F21BEE">
        <w:rPr>
          <w:rFonts w:ascii="Times New Roman" w:hAnsi="Times New Roman" w:cs="Times New Roman"/>
        </w:rPr>
        <w:t>habitual</w:t>
      </w:r>
      <w:r w:rsidRPr="0060512D">
        <w:rPr>
          <w:rFonts w:ascii="Times New Roman" w:hAnsi="Times New Roman" w:cs="Times New Roman"/>
        </w:rPr>
        <w:t xml:space="preserve"> </w:t>
      </w:r>
      <w:r w:rsidRPr="00F21BEE">
        <w:rPr>
          <w:rFonts w:ascii="Times New Roman" w:hAnsi="Times New Roman" w:cs="Times New Roman"/>
        </w:rPr>
        <w:t>reappraisal,</w:t>
      </w:r>
      <w:r w:rsidRPr="0060512D">
        <w:rPr>
          <w:rFonts w:ascii="Times New Roman" w:hAnsi="Times New Roman" w:cs="Times New Roman"/>
        </w:rPr>
        <w:t xml:space="preserve"> </w:t>
      </w:r>
      <w:r w:rsidRPr="00F21BEE">
        <w:rPr>
          <w:rFonts w:ascii="Times New Roman" w:hAnsi="Times New Roman" w:cs="Times New Roman"/>
        </w:rPr>
        <w:t>but</w:t>
      </w:r>
      <w:r w:rsidRPr="0060512D">
        <w:rPr>
          <w:rFonts w:ascii="Times New Roman" w:hAnsi="Times New Roman" w:cs="Times New Roman"/>
        </w:rPr>
        <w:t xml:space="preserve"> </w:t>
      </w:r>
      <w:r w:rsidRPr="00F21BEE">
        <w:rPr>
          <w:rFonts w:ascii="Times New Roman" w:hAnsi="Times New Roman" w:cs="Times New Roman"/>
        </w:rPr>
        <w:t>not</w:t>
      </w:r>
      <w:r w:rsidRPr="0060512D">
        <w:rPr>
          <w:rFonts w:ascii="Times New Roman" w:hAnsi="Times New Roman" w:cs="Times New Roman"/>
        </w:rPr>
        <w:t xml:space="preserve"> </w:t>
      </w:r>
      <w:r w:rsidRPr="00F21BEE">
        <w:rPr>
          <w:rFonts w:ascii="Times New Roman" w:hAnsi="Times New Roman" w:cs="Times New Roman"/>
        </w:rPr>
        <w:t>by habitual</w:t>
      </w:r>
      <w:r w:rsidRPr="0060512D">
        <w:rPr>
          <w:rFonts w:ascii="Times New Roman" w:hAnsi="Times New Roman" w:cs="Times New Roman"/>
        </w:rPr>
        <w:t xml:space="preserve"> </w:t>
      </w:r>
      <w:r w:rsidRPr="00F21BEE">
        <w:rPr>
          <w:rFonts w:ascii="Times New Roman" w:hAnsi="Times New Roman" w:cs="Times New Roman"/>
        </w:rPr>
        <w:t>suppression</w:t>
      </w:r>
      <w:r w:rsidRPr="0060512D">
        <w:rPr>
          <w:rFonts w:ascii="Times New Roman" w:hAnsi="Times New Roman" w:cs="Times New Roman"/>
        </w:rPr>
        <w:t xml:space="preserve"> </w:t>
      </w:r>
      <w:r w:rsidRPr="00F21BEE">
        <w:rPr>
          <w:rFonts w:ascii="Times New Roman" w:hAnsi="Times New Roman" w:cs="Times New Roman"/>
        </w:rPr>
        <w:t>or</w:t>
      </w:r>
      <w:r w:rsidRPr="0060512D">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With</w:t>
      </w:r>
      <w:r w:rsidRPr="0060512D">
        <w:rPr>
          <w:rFonts w:ascii="Times New Roman" w:hAnsi="Times New Roman" w:cs="Times New Roman"/>
        </w:rPr>
        <w:t xml:space="preserve"> </w:t>
      </w:r>
      <w:r w:rsidRPr="00F21BEE">
        <w:rPr>
          <w:rFonts w:ascii="Times New Roman" w:hAnsi="Times New Roman" w:cs="Times New Roman"/>
        </w:rPr>
        <w:t>our</w:t>
      </w:r>
      <w:r w:rsidRPr="0060512D">
        <w:rPr>
          <w:rFonts w:ascii="Times New Roman" w:hAnsi="Times New Roman" w:cs="Times New Roman"/>
        </w:rPr>
        <w:t xml:space="preserve"> </w:t>
      </w:r>
      <w:r w:rsidRPr="00F21BEE">
        <w:rPr>
          <w:rFonts w:ascii="Times New Roman" w:hAnsi="Times New Roman" w:cs="Times New Roman"/>
        </w:rPr>
        <w:t>data,</w:t>
      </w:r>
      <w:r w:rsidR="002374AC">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became</w:t>
      </w:r>
      <w:r w:rsidRPr="0060512D">
        <w:rPr>
          <w:rFonts w:ascii="Times New Roman" w:hAnsi="Times New Roman" w:cs="Times New Roman"/>
        </w:rPr>
        <w:t xml:space="preserve"> </w:t>
      </w:r>
      <w:r w:rsidRPr="00F21BEE">
        <w:rPr>
          <w:rFonts w:ascii="Times New Roman" w:hAnsi="Times New Roman" w:cs="Times New Roman"/>
        </w:rPr>
        <w:t>a</w:t>
      </w:r>
      <w:r w:rsidRPr="0060512D">
        <w:rPr>
          <w:rFonts w:ascii="Times New Roman" w:hAnsi="Times New Roman" w:cs="Times New Roman"/>
        </w:rPr>
        <w:t xml:space="preserve"> </w:t>
      </w:r>
      <w:r w:rsidRPr="00F21BEE">
        <w:rPr>
          <w:rFonts w:ascii="Times New Roman" w:hAnsi="Times New Roman" w:cs="Times New Roman"/>
        </w:rPr>
        <w:t>significant</w:t>
      </w:r>
      <w:r w:rsidRPr="0060512D">
        <w:rPr>
          <w:rFonts w:ascii="Times New Roman" w:hAnsi="Times New Roman" w:cs="Times New Roman"/>
        </w:rPr>
        <w:t xml:space="preserve"> </w:t>
      </w:r>
      <w:r w:rsidRPr="00F21BEE">
        <w:rPr>
          <w:rFonts w:ascii="Times New Roman" w:hAnsi="Times New Roman" w:cs="Times New Roman"/>
        </w:rPr>
        <w:t>mediator</w:t>
      </w:r>
      <w:r w:rsidRPr="0060512D">
        <w:rPr>
          <w:rFonts w:ascii="Times New Roman" w:hAnsi="Times New Roman" w:cs="Times New Roman"/>
        </w:rPr>
        <w:t xml:space="preserve"> </w:t>
      </w:r>
      <w:r w:rsidRPr="00F21BEE">
        <w:rPr>
          <w:rFonts w:ascii="Times New Roman" w:hAnsi="Times New Roman" w:cs="Times New Roman"/>
        </w:rPr>
        <w:t>when</w:t>
      </w:r>
      <w:r w:rsidRPr="0060512D">
        <w:rPr>
          <w:rFonts w:ascii="Times New Roman" w:hAnsi="Times New Roman" w:cs="Times New Roman"/>
        </w:rPr>
        <w:t xml:space="preserve"> </w:t>
      </w:r>
      <w:r w:rsidRPr="00F21BEE">
        <w:rPr>
          <w:rFonts w:ascii="Times New Roman" w:hAnsi="Times New Roman" w:cs="Times New Roman"/>
        </w:rPr>
        <w:t>taking</w:t>
      </w:r>
      <w:r w:rsidRPr="0060512D">
        <w:rPr>
          <w:rFonts w:ascii="Times New Roman" w:hAnsi="Times New Roman" w:cs="Times New Roman"/>
        </w:rPr>
        <w:t xml:space="preserve"> </w:t>
      </w:r>
      <w:r w:rsidRPr="00F21BEE">
        <w:rPr>
          <w:rFonts w:ascii="Times New Roman" w:hAnsi="Times New Roman" w:cs="Times New Roman"/>
        </w:rPr>
        <w:t>teaching</w:t>
      </w:r>
      <w:r w:rsidRPr="0060512D">
        <w:rPr>
          <w:rFonts w:ascii="Times New Roman" w:hAnsi="Times New Roman" w:cs="Times New Roman"/>
        </w:rPr>
        <w:t xml:space="preserve"> </w:t>
      </w:r>
      <w:r w:rsidRPr="00F21BEE">
        <w:rPr>
          <w:rFonts w:ascii="Times New Roman" w:hAnsi="Times New Roman" w:cs="Times New Roman"/>
        </w:rPr>
        <w:t>experience</w:t>
      </w:r>
      <w:r w:rsidRPr="0060512D">
        <w:rPr>
          <w:rFonts w:ascii="Times New Roman" w:hAnsi="Times New Roman" w:cs="Times New Roman"/>
        </w:rPr>
        <w:t xml:space="preserve"> </w:t>
      </w:r>
      <w:r w:rsidRPr="00F21BEE">
        <w:rPr>
          <w:rFonts w:ascii="Times New Roman" w:hAnsi="Times New Roman" w:cs="Times New Roman"/>
        </w:rPr>
        <w:t>into</w:t>
      </w:r>
      <w:r w:rsidRPr="0060512D">
        <w:rPr>
          <w:rFonts w:ascii="Times New Roman" w:hAnsi="Times New Roman" w:cs="Times New Roman"/>
        </w:rPr>
        <w:t xml:space="preserve"> </w:t>
      </w:r>
      <w:r w:rsidRPr="00F21BEE">
        <w:rPr>
          <w:rFonts w:ascii="Times New Roman" w:hAnsi="Times New Roman" w:cs="Times New Roman"/>
        </w:rPr>
        <w:t>account,</w:t>
      </w:r>
      <w:r w:rsidRPr="0060512D">
        <w:rPr>
          <w:rFonts w:ascii="Times New Roman" w:hAnsi="Times New Roman" w:cs="Times New Roman"/>
        </w:rPr>
        <w:t xml:space="preserve"> </w:t>
      </w:r>
      <w:r w:rsidRPr="00F21BEE">
        <w:rPr>
          <w:rFonts w:ascii="Times New Roman" w:hAnsi="Times New Roman" w:cs="Times New Roman"/>
        </w:rPr>
        <w:t>but neither reappraisal nor suppression did. We also investigated whether NFC and</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were</w:t>
      </w:r>
      <w:r w:rsidRPr="0060512D">
        <w:rPr>
          <w:rFonts w:ascii="Times New Roman" w:hAnsi="Times New Roman" w:cs="Times New Roman"/>
        </w:rPr>
        <w:t xml:space="preserve"> </w:t>
      </w:r>
      <w:r w:rsidRPr="00F21BEE">
        <w:rPr>
          <w:rFonts w:ascii="Times New Roman" w:hAnsi="Times New Roman" w:cs="Times New Roman"/>
        </w:rPr>
        <w:t>associated</w:t>
      </w:r>
      <w:r w:rsidRPr="0060512D">
        <w:rPr>
          <w:rFonts w:ascii="Times New Roman" w:hAnsi="Times New Roman" w:cs="Times New Roman"/>
        </w:rPr>
        <w:t xml:space="preserve"> </w:t>
      </w:r>
      <w:r w:rsidRPr="00F21BEE">
        <w:rPr>
          <w:rFonts w:ascii="Times New Roman" w:hAnsi="Times New Roman" w:cs="Times New Roman"/>
        </w:rPr>
        <w:t>via</w:t>
      </w:r>
      <w:r w:rsidRPr="0060512D">
        <w:rPr>
          <w:rFonts w:ascii="Times New Roman" w:hAnsi="Times New Roman" w:cs="Times New Roman"/>
        </w:rPr>
        <w:t xml:space="preserve"> </w:t>
      </w:r>
      <w:r w:rsidRPr="00F21BEE">
        <w:rPr>
          <w:rFonts w:ascii="Times New Roman" w:hAnsi="Times New Roman" w:cs="Times New Roman"/>
        </w:rPr>
        <w:t>different</w:t>
      </w:r>
      <w:r w:rsidRPr="0060512D">
        <w:rPr>
          <w:rFonts w:ascii="Times New Roman" w:hAnsi="Times New Roman" w:cs="Times New Roman"/>
        </w:rPr>
        <w:t xml:space="preserve"> </w:t>
      </w:r>
      <w:r w:rsidRPr="00F21BEE">
        <w:rPr>
          <w:rFonts w:ascii="Times New Roman" w:hAnsi="Times New Roman" w:cs="Times New Roman"/>
        </w:rPr>
        <w:t>ratios</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F21BEE">
        <w:rPr>
          <w:rFonts w:ascii="Times New Roman" w:hAnsi="Times New Roman" w:cs="Times New Roman"/>
        </w:rPr>
        <w:t>demands</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resources,</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included</w:t>
      </w:r>
      <w:r w:rsidRPr="0060512D">
        <w:rPr>
          <w:rFonts w:ascii="Times New Roman" w:hAnsi="Times New Roman" w:cs="Times New Roman"/>
        </w:rPr>
        <w:t xml:space="preserve"> </w:t>
      </w:r>
      <w:r w:rsidRPr="00F21BEE">
        <w:rPr>
          <w:rFonts w:ascii="Times New Roman" w:hAnsi="Times New Roman" w:cs="Times New Roman"/>
        </w:rPr>
        <w:t>other</w:t>
      </w:r>
      <w:r w:rsidRPr="0060512D">
        <w:rPr>
          <w:rFonts w:ascii="Times New Roman" w:hAnsi="Times New Roman" w:cs="Times New Roman"/>
        </w:rPr>
        <w:t xml:space="preserve"> variables in an exploratory approach. The results indicated that teachers with higher NFC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have</w:t>
      </w:r>
      <w:r w:rsidRPr="0060512D">
        <w:rPr>
          <w:rFonts w:ascii="Times New Roman" w:hAnsi="Times New Roman" w:cs="Times New Roman"/>
        </w:rPr>
        <w:t xml:space="preserve"> </w:t>
      </w:r>
      <w:r w:rsidRPr="00F21BEE">
        <w:rPr>
          <w:rFonts w:ascii="Times New Roman" w:hAnsi="Times New Roman" w:cs="Times New Roman"/>
        </w:rPr>
        <w:t>lower</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because</w:t>
      </w:r>
      <w:r w:rsidRPr="0060512D">
        <w:rPr>
          <w:rFonts w:ascii="Times New Roman" w:hAnsi="Times New Roman" w:cs="Times New Roman"/>
        </w:rPr>
        <w:t xml:space="preserve"> </w:t>
      </w:r>
      <w:r w:rsidRPr="00F21BEE">
        <w:rPr>
          <w:rFonts w:ascii="Times New Roman" w:hAnsi="Times New Roman" w:cs="Times New Roman"/>
        </w:rPr>
        <w:t>they</w:t>
      </w:r>
      <w:r w:rsidRPr="0060512D">
        <w:rPr>
          <w:rFonts w:ascii="Times New Roman" w:hAnsi="Times New Roman" w:cs="Times New Roman"/>
        </w:rPr>
        <w:t xml:space="preserve"> </w:t>
      </w:r>
      <w:r w:rsidRPr="00F21BEE">
        <w:rPr>
          <w:rFonts w:ascii="Times New Roman" w:hAnsi="Times New Roman" w:cs="Times New Roman"/>
        </w:rPr>
        <w:t>experience</w:t>
      </w:r>
      <w:r w:rsidRPr="0060512D">
        <w:rPr>
          <w:rFonts w:ascii="Times New Roman" w:hAnsi="Times New Roman" w:cs="Times New Roman"/>
        </w:rPr>
        <w:t xml:space="preserve"> </w:t>
      </w:r>
      <w:r w:rsidRPr="00F21BEE">
        <w:rPr>
          <w:rFonts w:ascii="Times New Roman" w:hAnsi="Times New Roman" w:cs="Times New Roman"/>
        </w:rPr>
        <w:t>their</w:t>
      </w:r>
      <w:r w:rsidRPr="0060512D">
        <w:rPr>
          <w:rFonts w:ascii="Times New Roman" w:hAnsi="Times New Roman" w:cs="Times New Roman"/>
        </w:rPr>
        <w:t xml:space="preserve"> </w:t>
      </w:r>
      <w:r w:rsidRPr="00F21BEE">
        <w:rPr>
          <w:rFonts w:ascii="Times New Roman" w:hAnsi="Times New Roman" w:cs="Times New Roman"/>
        </w:rPr>
        <w:t>resources</w:t>
      </w:r>
      <w:r w:rsidRPr="0060512D">
        <w:rPr>
          <w:rFonts w:ascii="Times New Roman" w:hAnsi="Times New Roman" w:cs="Times New Roman"/>
        </w:rPr>
        <w:t xml:space="preserve"> </w:t>
      </w:r>
      <w:r w:rsidRPr="00F21BEE">
        <w:rPr>
          <w:rFonts w:ascii="Times New Roman" w:hAnsi="Times New Roman" w:cs="Times New Roman"/>
        </w:rPr>
        <w:t>as</w:t>
      </w:r>
      <w:r w:rsidRPr="0060512D">
        <w:rPr>
          <w:rFonts w:ascii="Times New Roman" w:hAnsi="Times New Roman" w:cs="Times New Roman"/>
        </w:rPr>
        <w:t xml:space="preserve"> </w:t>
      </w:r>
      <w:r w:rsidRPr="00F21BEE">
        <w:rPr>
          <w:rFonts w:ascii="Times New Roman" w:hAnsi="Times New Roman" w:cs="Times New Roman"/>
        </w:rPr>
        <w:t>fitting</w:t>
      </w:r>
      <w:r w:rsidRPr="0060512D">
        <w:rPr>
          <w:rFonts w:ascii="Times New Roman" w:hAnsi="Times New Roman" w:cs="Times New Roman"/>
        </w:rPr>
        <w:t xml:space="preserve"> </w:t>
      </w:r>
      <w:r w:rsidRPr="00F21BEE">
        <w:rPr>
          <w:rFonts w:ascii="Times New Roman" w:hAnsi="Times New Roman" w:cs="Times New Roman"/>
        </w:rPr>
        <w:t>to</w:t>
      </w:r>
      <w:r w:rsidRPr="0060512D">
        <w:rPr>
          <w:rFonts w:ascii="Times New Roman" w:hAnsi="Times New Roman" w:cs="Times New Roman"/>
        </w:rPr>
        <w:t xml:space="preserve"> </w:t>
      </w:r>
      <w:r w:rsidRPr="00F21BEE">
        <w:rPr>
          <w:rFonts w:ascii="Times New Roman" w:hAnsi="Times New Roman" w:cs="Times New Roman"/>
        </w:rPr>
        <w:t>the</w:t>
      </w:r>
      <w:r w:rsidRPr="0060512D">
        <w:rPr>
          <w:rFonts w:ascii="Times New Roman" w:hAnsi="Times New Roman" w:cs="Times New Roman"/>
        </w:rPr>
        <w:t xml:space="preserve"> </w:t>
      </w:r>
      <w:r w:rsidRPr="00F21BEE">
        <w:rPr>
          <w:rFonts w:ascii="Times New Roman" w:hAnsi="Times New Roman" w:cs="Times New Roman"/>
        </w:rPr>
        <w:t>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Pr="00F21BEE">
        <w:rPr>
          <w:rFonts w:ascii="Times New Roman" w:hAnsi="Times New Roman" w:cs="Times New Roman"/>
        </w:rPr>
        <w:t>small</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large.</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Pr="00F21BEE">
        <w:rPr>
          <w:rFonts w:ascii="Times New Roman" w:hAnsi="Times New Roman" w:cs="Times New Roman"/>
          <w:spacing w:val="-1"/>
        </w:rPr>
        <w:t>always</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653BBE">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Pr="00F21BEE">
        <w:rPr>
          <w:rFonts w:ascii="Times New Roman" w:hAnsi="Times New Roman" w:cs="Times New Roman"/>
        </w:rPr>
        <w:t>is negatively associated with those variables (Double and Birney,</w:t>
      </w:r>
      <w:r w:rsidRPr="00F21BEE">
        <w:rPr>
          <w:rFonts w:ascii="Times New Roman" w:hAnsi="Times New Roman" w:cs="Times New Roman"/>
          <w:spacing w:val="1"/>
        </w:rPr>
        <w:t xml:space="preserve"> </w:t>
      </w:r>
      <w:r w:rsidRPr="00F21BEE">
        <w:rPr>
          <w:rFonts w:ascii="Times New Roman" w:hAnsi="Times New Roman" w:cs="Times New Roman"/>
        </w:rPr>
        <w:t>2016;</w:t>
      </w:r>
      <w:r w:rsidRPr="00F21BEE">
        <w:rPr>
          <w:rFonts w:ascii="Times New Roman" w:hAnsi="Times New Roman" w:cs="Times New Roman"/>
          <w:spacing w:val="13"/>
        </w:rPr>
        <w:t xml:space="preserve"> </w:t>
      </w:r>
      <w:r w:rsidRPr="00F21BEE">
        <w:rPr>
          <w:rFonts w:ascii="Times New Roman" w:hAnsi="Times New Roman" w:cs="Times New Roman"/>
        </w:rPr>
        <w:t>Fleischhauer</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2019;</w:t>
      </w:r>
      <w:r w:rsidRPr="00F21BEE">
        <w:rPr>
          <w:rFonts w:ascii="Times New Roman" w:hAnsi="Times New Roman" w:cs="Times New Roman"/>
          <w:spacing w:val="14"/>
        </w:rPr>
        <w:t xml:space="preserve"> </w:t>
      </w:r>
      <w:r w:rsidRPr="00F21BEE">
        <w:rPr>
          <w:rFonts w:ascii="Times New Roman" w:hAnsi="Times New Roman" w:cs="Times New Roman"/>
        </w:rPr>
        <w:t>Ghorbani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2004;</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4"/>
        </w:rPr>
        <w:t xml:space="preserve"> </w:t>
      </w:r>
      <w:r w:rsidRPr="00F21BEE">
        <w:rPr>
          <w:rFonts w:ascii="Times New Roman" w:hAnsi="Times New Roman" w:cs="Times New Roman"/>
        </w:rPr>
        <w:t>Osberg,</w:t>
      </w:r>
      <w:r w:rsidRPr="00F21BEE">
        <w:rPr>
          <w:rFonts w:ascii="Times New Roman" w:hAnsi="Times New Roman" w:cs="Times New Roman"/>
          <w:spacing w:val="15"/>
        </w:rPr>
        <w:t xml:space="preserve"> </w:t>
      </w:r>
      <w:r w:rsidRPr="00F21BEE">
        <w:rPr>
          <w:rFonts w:ascii="Times New Roman" w:hAnsi="Times New Roman" w:cs="Times New Roman"/>
        </w:rPr>
        <w:t>1987),</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teacher</w:t>
      </w:r>
      <w:r w:rsidRPr="00F21BEE">
        <w:rPr>
          <w:rFonts w:ascii="Times New Roman" w:hAnsi="Times New Roman" w:cs="Times New Roman"/>
          <w:spacing w:val="14"/>
        </w:rPr>
        <w:t xml:space="preserve"> </w:t>
      </w:r>
      <w:r w:rsidRPr="00F21BEE">
        <w:rPr>
          <w:rFonts w:ascii="Times New Roman" w:hAnsi="Times New Roman" w:cs="Times New Roman"/>
        </w:rPr>
        <w:t>trainees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 xml:space="preserve">1997; Schaufeli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 investigated such a mediation and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lastRenderedPageBreak/>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(Gallivan,</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respectively. 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imbalance is in favour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Hobfoll</w:t>
      </w:r>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approaching</w:t>
      </w:r>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(Cacioppo</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(Salanova</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lastRenderedPageBreak/>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Pushkar,</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r w:rsidRPr="00F21BEE">
        <w:rPr>
          <w:rFonts w:ascii="Times New Roman" w:hAnsi="Times New Roman" w:cs="Times New Roman"/>
        </w:rPr>
        <w:t>Ghorbani</w:t>
      </w:r>
      <w:r w:rsidRPr="00653BBE">
        <w:rPr>
          <w:rFonts w:ascii="Times New Roman" w:hAnsi="Times New Roman" w:cs="Times New Roman"/>
        </w:rPr>
        <w:t xml:space="preserve"> </w:t>
      </w:r>
      <w:r w:rsidRPr="00F21BEE">
        <w:rPr>
          <w:rFonts w:ascii="Times New Roman" w:hAnsi="Times New Roman" w:cs="Times New Roman"/>
        </w:rPr>
        <w:t>et al., 2004; Heppner et al., 1983; Klaczynski and Fauth,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(Schaufeli </w:t>
      </w:r>
      <w:r w:rsidRPr="00F21BEE">
        <w:rPr>
          <w:rFonts w:ascii="Times New Roman" w:hAnsi="Times New Roman" w:cs="Times New Roman"/>
        </w:rPr>
        <w:t>and Salanova, 2014). 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(Fröbe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1" w:name="Methods"/>
      <w:bookmarkEnd w:id="1"/>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hyperlink r:id="rId7">
        <w:r w:rsidR="006B1FBE" w:rsidRPr="00903A2E">
          <w:rPr>
            <w:rFonts w:ascii="Times New Roman" w:hAnsi="Times New Roman" w:cs="Times New Roman"/>
            <w:i/>
          </w:rPr>
          <w:t>[retracted for peer review]</w:t>
        </w:r>
        <w:r w:rsidRPr="00F21BEE">
          <w:rPr>
            <w:rFonts w:ascii="Times New Roman" w:hAnsi="Times New Roman" w:cs="Times New Roman"/>
          </w:rPr>
          <w:t>.</w:t>
        </w:r>
      </w:hyperlink>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2" w:name="Participants"/>
      <w:bookmarkEnd w:id="2"/>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462EC1" w:rsidP="005D0E92">
      <w:pPr>
        <w:pStyle w:val="Textkrper"/>
        <w:spacing w:line="478" w:lineRule="exact"/>
        <w:ind w:left="119" w:firstLine="576"/>
        <w:jc w:val="both"/>
        <w:rPr>
          <w:rFonts w:ascii="Times New Roman" w:hAnsi="Times New Roman" w:cs="Times New Roman"/>
        </w:rPr>
      </w:pPr>
      <w:r w:rsidRPr="005D0E92">
        <w:rPr>
          <w:rFonts w:ascii="Times New Roman" w:hAnsi="Times New Roman" w:cs="Times New Roman"/>
        </w:rPr>
        <w:t xml:space="preserve">We set out to recruit a sample of </w:t>
      </w:r>
      <w:r w:rsidRPr="005D0E92">
        <w:rPr>
          <w:rFonts w:ascii="Times New Roman" w:hAnsi="Times New Roman" w:cs="Times New Roman"/>
          <w:i/>
        </w:rPr>
        <w:t xml:space="preserve">N ≥ </w:t>
      </w:r>
      <w:r w:rsidRPr="005D0E92">
        <w:rPr>
          <w:rFonts w:ascii="Times New Roman" w:hAnsi="Times New Roman" w:cs="Times New Roman"/>
        </w:rPr>
        <w:t>287 teachers as determined using the R</w:t>
      </w:r>
      <w:r w:rsidRPr="00F21BEE">
        <w:rPr>
          <w:rFonts w:ascii="Times New Roman" w:hAnsi="Times New Roman" w:cs="Times New Roman"/>
        </w:rPr>
        <w:t xml:space="preserve"> package</w:t>
      </w:r>
      <w:r w:rsidRPr="00F21BEE">
        <w:rPr>
          <w:rFonts w:ascii="Times New Roman" w:hAnsi="Times New Roman" w:cs="Times New Roman"/>
          <w:spacing w:val="13"/>
        </w:rPr>
        <w:t xml:space="preserve"> </w:t>
      </w:r>
      <w:r w:rsidRPr="00F21BEE">
        <w:rPr>
          <w:rFonts w:ascii="Times New Roman" w:hAnsi="Times New Roman" w:cs="Times New Roman"/>
          <w:i/>
        </w:rPr>
        <w:t>pwr</w:t>
      </w:r>
      <w:r w:rsidRPr="00F21BEE">
        <w:rPr>
          <w:rFonts w:ascii="Times New Roman" w:hAnsi="Times New Roman" w:cs="Times New Roman"/>
          <w:i/>
          <w:spacing w:val="32"/>
        </w:rPr>
        <w:t xml:space="preserve"> </w:t>
      </w:r>
      <w:r w:rsidRPr="00F21BEE">
        <w:rPr>
          <w:rFonts w:ascii="Times New Roman" w:hAnsi="Times New Roman" w:cs="Times New Roman"/>
        </w:rPr>
        <w:t>(Champely,</w:t>
      </w:r>
      <w:r w:rsidRPr="005D0E92">
        <w:rPr>
          <w:rFonts w:ascii="Times New Roman" w:hAnsi="Times New Roman" w:cs="Times New Roman"/>
        </w:rPr>
        <w:t xml:space="preserve"> </w:t>
      </w:r>
      <w:r w:rsidRPr="00F21BEE">
        <w:rPr>
          <w:rFonts w:ascii="Times New Roman" w:hAnsi="Times New Roman" w:cs="Times New Roman"/>
        </w:rPr>
        <w:t>2020),</w:t>
      </w:r>
      <w:r w:rsidRPr="005D0E92">
        <w:rPr>
          <w:rFonts w:ascii="Times New Roman" w:hAnsi="Times New Roman" w:cs="Times New Roman"/>
        </w:rPr>
        <w:t xml:space="preserve"> </w:t>
      </w:r>
      <w:r w:rsidRPr="00F21BEE">
        <w:rPr>
          <w:rFonts w:ascii="Times New Roman" w:hAnsi="Times New Roman" w:cs="Times New Roman"/>
        </w:rPr>
        <w:t>assuming</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small</w:t>
      </w:r>
      <w:r w:rsidRPr="005D0E92">
        <w:rPr>
          <w:rFonts w:ascii="Times New Roman" w:hAnsi="Times New Roman" w:cs="Times New Roman"/>
        </w:rPr>
        <w:t xml:space="preserve"> </w:t>
      </w:r>
      <w:r w:rsidRPr="00F21BEE">
        <w:rPr>
          <w:rFonts w:ascii="Times New Roman" w:hAnsi="Times New Roman" w:cs="Times New Roman"/>
        </w:rPr>
        <w:t>to</w:t>
      </w:r>
      <w:r w:rsidRPr="005D0E92">
        <w:rPr>
          <w:rFonts w:ascii="Times New Roman" w:hAnsi="Times New Roman" w:cs="Times New Roman"/>
        </w:rPr>
        <w:t xml:space="preserve"> </w:t>
      </w:r>
      <w:r w:rsidRPr="00F21BEE">
        <w:rPr>
          <w:rFonts w:ascii="Times New Roman" w:hAnsi="Times New Roman" w:cs="Times New Roman"/>
        </w:rPr>
        <w:t>medium</w:t>
      </w:r>
      <w:r w:rsidRPr="005D0E92">
        <w:rPr>
          <w:rFonts w:ascii="Times New Roman" w:hAnsi="Times New Roman" w:cs="Times New Roman"/>
        </w:rPr>
        <w:t xml:space="preserve"> </w:t>
      </w:r>
      <w:r w:rsidRPr="00F21BEE">
        <w:rPr>
          <w:rFonts w:ascii="Times New Roman" w:hAnsi="Times New Roman" w:cs="Times New Roman"/>
        </w:rPr>
        <w:t>correlation</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i/>
        </w:rPr>
        <w:t>r</w:t>
      </w:r>
      <w:r w:rsidR="00002B75">
        <w:rPr>
          <w:rFonts w:ascii="Times New Roman" w:hAnsi="Times New Roman" w:cs="Times New Roman"/>
          <w:i/>
          <w:spacing w:val="14"/>
        </w:rPr>
        <w:t> = </w:t>
      </w:r>
      <w:r w:rsidRPr="00F21BEE">
        <w:rPr>
          <w:rFonts w:ascii="Times New Roman" w:hAnsi="Times New Roman" w:cs="Times New Roman"/>
          <w:i/>
        </w:rPr>
        <w:t>.</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measures</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interest</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targeting</w:t>
      </w:r>
      <w:r w:rsidRPr="005D0E92">
        <w:rPr>
          <w:rFonts w:ascii="Times New Roman" w:hAnsi="Times New Roman" w:cs="Times New Roman"/>
        </w:rPr>
        <w:t xml:space="preserve"> </w:t>
      </w:r>
      <w:r w:rsidRPr="00F21BEE">
        <w:rPr>
          <w:rFonts w:ascii="Times New Roman" w:hAnsi="Times New Roman" w:cs="Times New Roman"/>
        </w:rPr>
        <w:t>at</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power</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7"/>
        </w:rPr>
        <w:t xml:space="preserve"> </w:t>
      </w:r>
      <w:r w:rsidRPr="00F21BEE">
        <w:rPr>
          <w:rFonts w:ascii="Times New Roman" w:hAnsi="Times New Roman" w:cs="Times New Roman"/>
        </w:rPr>
        <w:t>1</w:t>
      </w:r>
      <w:r w:rsidRPr="00F21BEE">
        <w:rPr>
          <w:rFonts w:ascii="Times New Roman" w:hAnsi="Times New Roman" w:cs="Times New Roman"/>
          <w:spacing w:val="-1"/>
        </w:rPr>
        <w:t xml:space="preserve"> </w:t>
      </w:r>
      <w:r w:rsidRPr="00F21BEE">
        <w:rPr>
          <w:rFonts w:ascii="Times New Roman" w:hAnsi="Times New Roman" w:cs="Times New Roman"/>
          <w:i/>
        </w:rPr>
        <w:t>−</w:t>
      </w:r>
      <w:r w:rsidRPr="00F21BEE">
        <w:rPr>
          <w:rFonts w:ascii="Times New Roman" w:hAnsi="Times New Roman" w:cs="Times New Roman"/>
          <w:i/>
          <w:spacing w:val="-9"/>
        </w:rPr>
        <w:t xml:space="preserve"> </w:t>
      </w:r>
      <w:r w:rsidRPr="00F21BEE">
        <w:rPr>
          <w:rFonts w:ascii="Times New Roman" w:hAnsi="Times New Roman" w:cs="Times New Roman"/>
          <w:i/>
        </w:rPr>
        <w:t>β</w:t>
      </w:r>
      <w:r w:rsidR="00002B75">
        <w:rPr>
          <w:rFonts w:ascii="Times New Roman" w:hAnsi="Times New Roman" w:cs="Times New Roman"/>
          <w:i/>
          <w:spacing w:val="30"/>
        </w:rPr>
        <w:t> =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5"/>
        </w:rPr>
        <w:t xml:space="preserve"> </w:t>
      </w:r>
      <w:r w:rsidRPr="00F21BEE">
        <w:rPr>
          <w:rFonts w:ascii="Times New Roman" w:hAnsi="Times New Roman" w:cs="Times New Roman"/>
        </w:rPr>
        <w:t>at</w:t>
      </w:r>
      <w:r w:rsidRPr="00F21BEE">
        <w:rPr>
          <w:rFonts w:ascii="Times New Roman" w:hAnsi="Times New Roman" w:cs="Times New Roman"/>
          <w:spacing w:val="25"/>
        </w:rPr>
        <w:t xml:space="preserve"> </w:t>
      </w:r>
      <w:r w:rsidRPr="00F21BEE">
        <w:rPr>
          <w:rFonts w:ascii="Times New Roman" w:hAnsi="Times New Roman" w:cs="Times New Roman"/>
          <w:i/>
        </w:rPr>
        <w:t>α</w:t>
      </w:r>
      <w:r w:rsidR="00002B75">
        <w:rPr>
          <w:rFonts w:ascii="Times New Roman" w:hAnsi="Times New Roman" w:cs="Times New Roman"/>
          <w:i/>
          <w:spacing w:val="18"/>
        </w:rPr>
        <w:t> =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52"/>
        </w:rPr>
        <w:t xml:space="preserve"> </w:t>
      </w:r>
      <w:r w:rsidRPr="00F21BEE">
        <w:rPr>
          <w:rFonts w:ascii="Times New Roman" w:hAnsi="Times New Roman" w:cs="Times New Roman"/>
        </w:rPr>
        <w:t>Teachers</w:t>
      </w:r>
      <w:r w:rsidRPr="005D0E92">
        <w:rPr>
          <w:rFonts w:ascii="Times New Roman" w:hAnsi="Times New Roman" w:cs="Times New Roman"/>
        </w:rPr>
        <w:t xml:space="preserve"> </w:t>
      </w:r>
      <w:r w:rsidRPr="00F21BEE">
        <w:rPr>
          <w:rFonts w:ascii="Times New Roman" w:hAnsi="Times New Roman" w:cs="Times New Roman"/>
        </w:rPr>
        <w:t>were</w:t>
      </w:r>
      <w:r w:rsidRPr="005D0E92">
        <w:rPr>
          <w:rFonts w:ascii="Times New Roman" w:hAnsi="Times New Roman" w:cs="Times New Roman"/>
        </w:rPr>
        <w:t xml:space="preserve"> </w:t>
      </w:r>
      <w:r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Pr="00F21BEE">
        <w:rPr>
          <w:rFonts w:ascii="Times New Roman" w:hAnsi="Times New Roman" w:cs="Times New Roman"/>
        </w:rPr>
        <w:t xml:space="preserve"> schools with the</w:t>
      </w:r>
      <w:r w:rsidRPr="005D0E92">
        <w:rPr>
          <w:rFonts w:ascii="Times New Roman" w:hAnsi="Times New Roman" w:cs="Times New Roman"/>
        </w:rPr>
        <w:t xml:space="preserve"> request to pass on the information. All teachers were eligible, no payment </w:t>
      </w:r>
      <w:r w:rsidRPr="00F21BEE">
        <w:rPr>
          <w:rFonts w:ascii="Times New Roman" w:hAnsi="Times New Roman" w:cs="Times New Roman"/>
        </w:rPr>
        <w:t>was issued. Of</w:t>
      </w:r>
      <w:r w:rsidRPr="005D0E92">
        <w:rPr>
          <w:rFonts w:ascii="Times New Roman" w:hAnsi="Times New Roman" w:cs="Times New Roman"/>
        </w:rPr>
        <w:t xml:space="preserve"> </w:t>
      </w:r>
      <w:r w:rsidRPr="00F21BEE">
        <w:rPr>
          <w:rFonts w:ascii="Times New Roman" w:hAnsi="Times New Roman" w:cs="Times New Roman"/>
        </w:rPr>
        <w:t xml:space="preserve">the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 xml:space="preserve">278 participants, who started filling out the online survey,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180 (72.20%</w:t>
      </w:r>
      <w:r w:rsidRPr="005D0E92">
        <w:rPr>
          <w:rFonts w:ascii="Times New Roman" w:hAnsi="Times New Roman" w:cs="Times New Roman"/>
        </w:rPr>
        <w:t xml:space="preserve"> female, aged 20 to 67 years) </w:t>
      </w:r>
      <w:r w:rsidRPr="00F21BEE">
        <w:rPr>
          <w:rFonts w:ascii="Times New Roman" w:hAnsi="Times New Roman" w:cs="Times New Roman"/>
        </w:rPr>
        <w:t>data sets were complete and those participants indicated to</w:t>
      </w:r>
      <w:r w:rsidRPr="005D0E92">
        <w:rPr>
          <w:rFonts w:ascii="Times New Roman" w:hAnsi="Times New Roman" w:cs="Times New Roman"/>
        </w:rPr>
        <w:t xml:space="preserve"> have </w:t>
      </w:r>
      <w:r w:rsidRPr="00F21BEE">
        <w:rPr>
          <w:rFonts w:ascii="Times New Roman" w:hAnsi="Times New Roman" w:cs="Times New Roman"/>
        </w:rPr>
        <w:t>answered truthfully. All of them were currently teaching at a primary, secondary,</w:t>
      </w:r>
      <w:r w:rsidRPr="005D0E92">
        <w:rPr>
          <w:rFonts w:ascii="Times New Roman" w:hAnsi="Times New Roman" w:cs="Times New Roman"/>
        </w:rPr>
        <w:t xml:space="preserve"> </w:t>
      </w:r>
      <w:r w:rsidRPr="00F21BEE">
        <w:rPr>
          <w:rFonts w:ascii="Times New Roman" w:hAnsi="Times New Roman" w:cs="Times New Roman"/>
        </w:rPr>
        <w:t>comprehensive,</w:t>
      </w:r>
      <w:r w:rsidRPr="005D0E92">
        <w:rPr>
          <w:rFonts w:ascii="Times New Roman" w:hAnsi="Times New Roman" w:cs="Times New Roman"/>
        </w:rPr>
        <w:t xml:space="preserve"> </w:t>
      </w:r>
      <w:r w:rsidRPr="00F21BEE">
        <w:rPr>
          <w:rFonts w:ascii="Times New Roman" w:hAnsi="Times New Roman" w:cs="Times New Roman"/>
        </w:rPr>
        <w:t>or</w:t>
      </w:r>
      <w:r w:rsidRPr="005D0E92">
        <w:rPr>
          <w:rFonts w:ascii="Times New Roman" w:hAnsi="Times New Roman" w:cs="Times New Roman"/>
        </w:rPr>
        <w:t xml:space="preserve"> </w:t>
      </w:r>
      <w:r w:rsidRPr="00F21BEE">
        <w:rPr>
          <w:rFonts w:ascii="Times New Roman" w:hAnsi="Times New Roman" w:cs="Times New Roman"/>
        </w:rPr>
        <w:t>vocational</w:t>
      </w:r>
      <w:r w:rsidRPr="005D0E92">
        <w:rPr>
          <w:rFonts w:ascii="Times New Roman" w:hAnsi="Times New Roman" w:cs="Times New Roman"/>
        </w:rPr>
        <w:t xml:space="preserve"> </w:t>
      </w:r>
      <w:r w:rsidRPr="00F21BEE">
        <w:rPr>
          <w:rFonts w:ascii="Times New Roman" w:hAnsi="Times New Roman" w:cs="Times New Roman"/>
        </w:rPr>
        <w:t>school.</w:t>
      </w:r>
      <w:r w:rsidRPr="005D0E92">
        <w:rPr>
          <w:rFonts w:ascii="Times New Roman" w:hAnsi="Times New Roman" w:cs="Times New Roman"/>
        </w:rPr>
        <w:t xml:space="preserve"> </w:t>
      </w:r>
      <w:r w:rsidRPr="00F21BEE">
        <w:rPr>
          <w:rFonts w:ascii="Times New Roman" w:hAnsi="Times New Roman" w:cs="Times New Roman"/>
        </w:rPr>
        <w:t>Data</w:t>
      </w:r>
      <w:r w:rsidRPr="005D0E92">
        <w:rPr>
          <w:rFonts w:ascii="Times New Roman" w:hAnsi="Times New Roman" w:cs="Times New Roman"/>
        </w:rPr>
        <w:t xml:space="preserve"> </w:t>
      </w:r>
      <w:r w:rsidRPr="00F21BEE">
        <w:rPr>
          <w:rFonts w:ascii="Times New Roman" w:hAnsi="Times New Roman" w:cs="Times New Roman"/>
        </w:rPr>
        <w:t>was</w:t>
      </w:r>
      <w:r w:rsidRPr="005D0E92">
        <w:rPr>
          <w:rFonts w:ascii="Times New Roman" w:hAnsi="Times New Roman" w:cs="Times New Roman"/>
        </w:rPr>
        <w:t xml:space="preserve"> </w:t>
      </w:r>
      <w:r w:rsidRPr="00F21BEE">
        <w:rPr>
          <w:rFonts w:ascii="Times New Roman" w:hAnsi="Times New Roman" w:cs="Times New Roman"/>
        </w:rPr>
        <w:t>collected</w:t>
      </w:r>
      <w:r w:rsidRPr="005D0E92">
        <w:rPr>
          <w:rFonts w:ascii="Times New Roman" w:hAnsi="Times New Roman" w:cs="Times New Roman"/>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12th</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June</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24th of July 2020. </w:t>
      </w:r>
      <w:r w:rsidRPr="00F21BEE">
        <w:rPr>
          <w:rFonts w:ascii="Times New Roman" w:hAnsi="Times New Roman" w:cs="Times New Roman"/>
        </w:rPr>
        <w:t>At this point, schools had been switching between digital and hybrid</w:t>
      </w:r>
      <w:r w:rsidRPr="005D0E92">
        <w:rPr>
          <w:rFonts w:ascii="Times New Roman" w:hAnsi="Times New Roman" w:cs="Times New Roman"/>
        </w:rPr>
        <w:t xml:space="preserve"> </w:t>
      </w:r>
      <w:r w:rsidRPr="00F21BEE">
        <w:rPr>
          <w:rFonts w:ascii="Times New Roman" w:hAnsi="Times New Roman" w:cs="Times New Roman"/>
        </w:rPr>
        <w:t>forms of</w:t>
      </w:r>
      <w:r w:rsidRPr="005D0E92">
        <w:rPr>
          <w:rFonts w:ascii="Times New Roman" w:hAnsi="Times New Roman" w:cs="Times New Roman"/>
        </w:rPr>
        <w:t xml:space="preserve"> </w:t>
      </w:r>
      <w:r w:rsidRPr="00F21BEE">
        <w:rPr>
          <w:rFonts w:ascii="Times New Roman" w:hAnsi="Times New Roman" w:cs="Times New Roman"/>
        </w:rPr>
        <w:t>teaching</w:t>
      </w:r>
      <w:r w:rsidRPr="005D0E92">
        <w:rPr>
          <w:rFonts w:ascii="Times New Roman" w:hAnsi="Times New Roman" w:cs="Times New Roman"/>
        </w:rPr>
        <w:t xml:space="preserve"> </w:t>
      </w:r>
      <w:r w:rsidRPr="00F21BEE">
        <w:rPr>
          <w:rFonts w:ascii="Times New Roman" w:hAnsi="Times New Roman" w:cs="Times New Roman"/>
        </w:rPr>
        <w:t>for</w:t>
      </w:r>
      <w:r w:rsidRPr="005D0E92">
        <w:rPr>
          <w:rFonts w:ascii="Times New Roman" w:hAnsi="Times New Roman" w:cs="Times New Roman"/>
        </w:rPr>
        <w:t xml:space="preserve"> </w:t>
      </w:r>
      <w:r w:rsidRPr="00F21BEE">
        <w:rPr>
          <w:rFonts w:ascii="Times New Roman" w:hAnsi="Times New Roman" w:cs="Times New Roman"/>
        </w:rPr>
        <w:t>at least</w:t>
      </w:r>
      <w:r w:rsidRPr="005D0E92">
        <w:rPr>
          <w:rFonts w:ascii="Times New Roman" w:hAnsi="Times New Roman" w:cs="Times New Roman"/>
        </w:rPr>
        <w:t xml:space="preserve"> </w:t>
      </w:r>
      <w:r w:rsidRPr="00F21BEE">
        <w:rPr>
          <w:rFonts w:ascii="Times New Roman" w:hAnsi="Times New Roman" w:cs="Times New Roman"/>
        </w:rPr>
        <w:t>three</w:t>
      </w:r>
      <w:r w:rsidRPr="005D0E92">
        <w:rPr>
          <w:rFonts w:ascii="Times New Roman" w:hAnsi="Times New Roman" w:cs="Times New Roman"/>
        </w:rPr>
        <w:t xml:space="preserve"> </w:t>
      </w:r>
      <w:r w:rsidRPr="00F21BEE">
        <w:rPr>
          <w:rFonts w:ascii="Times New Roman" w:hAnsi="Times New Roman" w:cs="Times New Roman"/>
        </w:rPr>
        <w:t>months</w:t>
      </w:r>
      <w:r w:rsidRPr="005D0E92">
        <w:rPr>
          <w:rFonts w:ascii="Times New Roman" w:hAnsi="Times New Roman" w:cs="Times New Roman"/>
        </w:rPr>
        <w:t xml:space="preserve"> </w:t>
      </w:r>
      <w:r w:rsidRPr="00F21BEE">
        <w:rPr>
          <w:rFonts w:ascii="Times New Roman" w:hAnsi="Times New Roman" w:cs="Times New Roman"/>
        </w:rPr>
        <w:t>due</w:t>
      </w:r>
      <w:r w:rsidRPr="005D0E92">
        <w:rPr>
          <w:rFonts w:ascii="Times New Roman" w:hAnsi="Times New Roman" w:cs="Times New Roman"/>
        </w:rPr>
        <w:t xml:space="preserve"> </w:t>
      </w:r>
      <w:r w:rsidRPr="00F21BEE">
        <w:rPr>
          <w:rFonts w:ascii="Times New Roman" w:hAnsi="Times New Roman" w:cs="Times New Roman"/>
        </w:rPr>
        <w:t>to the</w:t>
      </w:r>
      <w:r w:rsidRPr="005D0E92">
        <w:rPr>
          <w:rFonts w:ascii="Times New Roman" w:hAnsi="Times New Roman" w:cs="Times New Roman"/>
        </w:rPr>
        <w:t xml:space="preserve"> </w:t>
      </w:r>
      <w:r w:rsidRPr="00F21BEE">
        <w:rPr>
          <w:rFonts w:ascii="Times New Roman" w:hAnsi="Times New Roman" w:cs="Times New Roman"/>
        </w:rPr>
        <w:t>Covid-19</w:t>
      </w:r>
      <w:r w:rsidRPr="005D0E92">
        <w:rPr>
          <w:rFonts w:ascii="Times New Roman" w:hAnsi="Times New Roman" w:cs="Times New Roman"/>
        </w:rPr>
        <w:t xml:space="preserve"> </w:t>
      </w:r>
      <w:r w:rsidRPr="00F21BEE">
        <w:rPr>
          <w:rFonts w:ascii="Times New Roman" w:hAnsi="Times New Roman" w:cs="Times New Roman"/>
        </w:rPr>
        <w:t>pandemic,</w:t>
      </w:r>
      <w:r w:rsidRPr="005D0E92">
        <w:rPr>
          <w:rFonts w:ascii="Times New Roman" w:hAnsi="Times New Roman" w:cs="Times New Roman"/>
        </w:rPr>
        <w:t xml:space="preserve"> </w:t>
      </w:r>
      <w:r w:rsidRPr="00F21BEE">
        <w:rPr>
          <w:rFonts w:ascii="Times New Roman" w:hAnsi="Times New Roman" w:cs="Times New Roman"/>
        </w:rPr>
        <w:t>causing</w:t>
      </w:r>
      <w:r w:rsidRPr="005D0E92">
        <w:rPr>
          <w:rFonts w:ascii="Times New Roman" w:hAnsi="Times New Roman" w:cs="Times New Roman"/>
        </w:rPr>
        <w:t xml:space="preserve"> </w:t>
      </w:r>
      <w:r w:rsidRPr="00F21BEE">
        <w:rPr>
          <w:rFonts w:ascii="Times New Roman" w:hAnsi="Times New Roman" w:cs="Times New Roman"/>
        </w:rPr>
        <w:t>additional stress for many teachers. This may have also be one reason why we did not</w:t>
      </w:r>
      <w:r w:rsidRPr="005D0E92">
        <w:rPr>
          <w:rFonts w:ascii="Times New Roman" w:hAnsi="Times New Roman" w:cs="Times New Roman"/>
        </w:rPr>
        <w:t xml:space="preserve"> </w:t>
      </w:r>
      <w:r w:rsidRPr="00F21BEE">
        <w:rPr>
          <w:rFonts w:ascii="Times New Roman" w:hAnsi="Times New Roman" w:cs="Times New Roman"/>
        </w:rPr>
        <w:t>reach</w:t>
      </w:r>
      <w:r w:rsidRPr="005D0E92">
        <w:rPr>
          <w:rFonts w:ascii="Times New Roman" w:hAnsi="Times New Roman" w:cs="Times New Roman"/>
        </w:rPr>
        <w:t xml:space="preserve"> </w:t>
      </w:r>
      <w:r w:rsidRPr="00F21BEE">
        <w:rPr>
          <w:rFonts w:ascii="Times New Roman" w:hAnsi="Times New Roman" w:cs="Times New Roman"/>
        </w:rPr>
        <w:t>our</w:t>
      </w:r>
      <w:r w:rsidRPr="005D0E92">
        <w:rPr>
          <w:rFonts w:ascii="Times New Roman" w:hAnsi="Times New Roman" w:cs="Times New Roman"/>
        </w:rPr>
        <w:t xml:space="preserve"> </w:t>
      </w:r>
      <w:r w:rsidRPr="00F21BEE">
        <w:rPr>
          <w:rFonts w:ascii="Times New Roman" w:hAnsi="Times New Roman" w:cs="Times New Roman"/>
        </w:rPr>
        <w:t>estimated</w:t>
      </w:r>
      <w:r w:rsidRPr="005D0E92">
        <w:rPr>
          <w:rFonts w:ascii="Times New Roman" w:hAnsi="Times New Roman" w:cs="Times New Roman"/>
        </w:rPr>
        <w:t xml:space="preserve"> </w:t>
      </w:r>
      <w:r w:rsidRPr="00F21BEE">
        <w:rPr>
          <w:rFonts w:ascii="Times New Roman" w:hAnsi="Times New Roman" w:cs="Times New Roman"/>
        </w:rPr>
        <w:t>sample</w:t>
      </w:r>
      <w:r w:rsidRPr="005D0E92">
        <w:rPr>
          <w:rFonts w:ascii="Times New Roman" w:hAnsi="Times New Roman" w:cs="Times New Roman"/>
        </w:rPr>
        <w:t xml:space="preserve"> </w:t>
      </w:r>
      <w:r w:rsidRPr="00F21BEE">
        <w:rPr>
          <w:rFonts w:ascii="Times New Roman" w:hAnsi="Times New Roman" w:cs="Times New Roman"/>
        </w:rPr>
        <w:t>size.</w:t>
      </w:r>
      <w:r w:rsidRPr="005D0E92">
        <w:rPr>
          <w:rFonts w:ascii="Times New Roman" w:hAnsi="Times New Roman" w:cs="Times New Roman"/>
        </w:rPr>
        <w:t xml:space="preserve"> </w:t>
      </w:r>
      <w:r w:rsidRPr="00F21BEE">
        <w:rPr>
          <w:rFonts w:ascii="Times New Roman" w:hAnsi="Times New Roman" w:cs="Times New Roman"/>
        </w:rPr>
        <w:t>Using</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smallest</w:t>
      </w:r>
      <w:r w:rsidRPr="005D0E92">
        <w:rPr>
          <w:rFonts w:ascii="Times New Roman" w:hAnsi="Times New Roman" w:cs="Times New Roman"/>
        </w:rPr>
        <w:t xml:space="preserve"> </w:t>
      </w:r>
      <w:r w:rsidRPr="00F21BEE">
        <w:rPr>
          <w:rFonts w:ascii="Times New Roman" w:hAnsi="Times New Roman" w:cs="Times New Roman"/>
        </w:rPr>
        <w:t>standardized</w:t>
      </w:r>
      <w:r w:rsidRPr="005D0E92">
        <w:rPr>
          <w:rFonts w:ascii="Times New Roman" w:hAnsi="Times New Roman" w:cs="Times New Roman"/>
        </w:rPr>
        <w:t xml:space="preserve"> </w:t>
      </w:r>
      <w:r w:rsidRPr="00F21BEE">
        <w:rPr>
          <w:rFonts w:ascii="Times New Roman" w:hAnsi="Times New Roman" w:cs="Times New Roman"/>
        </w:rPr>
        <w:t>indirect</w:t>
      </w:r>
      <w:r w:rsidRPr="005D0E92">
        <w:rPr>
          <w:rFonts w:ascii="Times New Roman" w:hAnsi="Times New Roman" w:cs="Times New Roman"/>
        </w:rPr>
        <w:t xml:space="preserve"> </w:t>
      </w:r>
      <w:r w:rsidRPr="00F21BEE">
        <w:rPr>
          <w:rFonts w:ascii="Times New Roman" w:hAnsi="Times New Roman" w:cs="Times New Roman"/>
        </w:rPr>
        <w:t>effect</w:t>
      </w:r>
      <w:r w:rsidRPr="005D0E92">
        <w:rPr>
          <w:rFonts w:ascii="Times New Roman" w:hAnsi="Times New Roman" w:cs="Times New Roman"/>
        </w:rPr>
        <w:t xml:space="preserve"> </w:t>
      </w:r>
      <w:r w:rsidRPr="00F21BEE">
        <w:rPr>
          <w:rFonts w:ascii="Times New Roman" w:hAnsi="Times New Roman" w:cs="Times New Roman"/>
        </w:rPr>
        <w:t>from</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mediation in Grass et al.</w:t>
      </w:r>
      <w:r w:rsidRPr="005D0E92">
        <w:rPr>
          <w:rFonts w:ascii="Times New Roman" w:hAnsi="Times New Roman" w:cs="Times New Roman"/>
        </w:rPr>
        <w:t xml:space="preserve"> </w:t>
      </w:r>
      <w:r w:rsidRPr="00F21BEE">
        <w:rPr>
          <w:rFonts w:ascii="Times New Roman" w:hAnsi="Times New Roman" w:cs="Times New Roman"/>
        </w:rPr>
        <w:t xml:space="preserve">(2018) in a post hoc power analysis with </w:t>
      </w:r>
      <w:r w:rsidRPr="00F21BEE">
        <w:rPr>
          <w:rFonts w:ascii="Times New Roman" w:hAnsi="Times New Roman" w:cs="Times New Roman"/>
          <w:i/>
        </w:rPr>
        <w:t xml:space="preserve">G*Power </w:t>
      </w:r>
      <w:r w:rsidRPr="00F21BEE">
        <w:rPr>
          <w:rFonts w:ascii="Times New Roman" w:hAnsi="Times New Roman" w:cs="Times New Roman"/>
        </w:rPr>
        <w:t>(Faul et al.,</w:t>
      </w:r>
      <w:r w:rsidRPr="00F21BEE">
        <w:rPr>
          <w:rFonts w:ascii="Times New Roman" w:hAnsi="Times New Roman" w:cs="Times New Roman"/>
          <w:spacing w:val="1"/>
        </w:rPr>
        <w:t xml:space="preserve"> </w:t>
      </w:r>
      <w:r w:rsidRPr="00F21BEE">
        <w:rPr>
          <w:rFonts w:ascii="Times New Roman" w:hAnsi="Times New Roman" w:cs="Times New Roman"/>
          <w:spacing w:val="-1"/>
        </w:rPr>
        <w:t>2007,</w:t>
      </w:r>
      <w:r w:rsidRPr="00F21BEE">
        <w:rPr>
          <w:rFonts w:ascii="Times New Roman" w:hAnsi="Times New Roman" w:cs="Times New Roman"/>
          <w:spacing w:val="18"/>
        </w:rPr>
        <w:t xml:space="preserve"> </w:t>
      </w:r>
      <w:r w:rsidRPr="00F21BEE">
        <w:rPr>
          <w:rFonts w:ascii="Times New Roman" w:hAnsi="Times New Roman" w:cs="Times New Roman"/>
          <w:spacing w:val="-1"/>
        </w:rPr>
        <w:t>2009)</w:t>
      </w:r>
      <w:r w:rsidRPr="00F21BEE">
        <w:rPr>
          <w:rFonts w:ascii="Times New Roman" w:hAnsi="Times New Roman" w:cs="Times New Roman"/>
          <w:spacing w:val="19"/>
        </w:rPr>
        <w:t xml:space="preserve"> </w:t>
      </w:r>
      <w:r w:rsidRPr="00F21BEE">
        <w:rPr>
          <w:rFonts w:ascii="Times New Roman" w:hAnsi="Times New Roman" w:cs="Times New Roman"/>
          <w:spacing w:val="-1"/>
        </w:rPr>
        <w:t>yielded</w:t>
      </w:r>
      <w:r w:rsidRPr="00F21BEE">
        <w:rPr>
          <w:rFonts w:ascii="Times New Roman" w:hAnsi="Times New Roman" w:cs="Times New Roman"/>
          <w:spacing w:val="18"/>
        </w:rPr>
        <w:t xml:space="preserve"> </w:t>
      </w:r>
      <w:r w:rsidRPr="00F21BEE">
        <w:rPr>
          <w:rFonts w:ascii="Times New Roman" w:hAnsi="Times New Roman" w:cs="Times New Roman"/>
          <w:spacing w:val="-1"/>
        </w:rPr>
        <w:t>a</w:t>
      </w:r>
      <w:r w:rsidRPr="00F21BEE">
        <w:rPr>
          <w:rFonts w:ascii="Times New Roman" w:hAnsi="Times New Roman" w:cs="Times New Roman"/>
          <w:spacing w:val="18"/>
        </w:rPr>
        <w:t xml:space="preserve"> </w:t>
      </w:r>
      <w:r w:rsidRPr="00F21BEE">
        <w:rPr>
          <w:rFonts w:ascii="Times New Roman" w:hAnsi="Times New Roman" w:cs="Times New Roman"/>
        </w:rPr>
        <w:t>power</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i/>
        </w:rPr>
        <w:t>−</w:t>
      </w:r>
      <w:r w:rsidRPr="00F21BEE">
        <w:rPr>
          <w:rFonts w:ascii="Times New Roman" w:hAnsi="Times New Roman" w:cs="Times New Roman"/>
          <w:i/>
          <w:spacing w:val="-14"/>
        </w:rPr>
        <w:t xml:space="preserve"> </w:t>
      </w:r>
      <w:r w:rsidRPr="00F21BEE">
        <w:rPr>
          <w:rFonts w:ascii="Times New Roman" w:hAnsi="Times New Roman" w:cs="Times New Roman"/>
          <w:i/>
        </w:rPr>
        <w:t>β</w:t>
      </w:r>
      <w:r w:rsidR="00002B75">
        <w:rPr>
          <w:rFonts w:ascii="Times New Roman" w:hAnsi="Times New Roman" w:cs="Times New Roman"/>
          <w:i/>
          <w:spacing w:val="24"/>
        </w:rPr>
        <w:t> = </w:t>
      </w:r>
      <w:r w:rsidRPr="00F21BEE">
        <w:rPr>
          <w:rFonts w:ascii="Times New Roman" w:hAnsi="Times New Roman" w:cs="Times New Roman"/>
          <w:i/>
        </w:rPr>
        <w:t>.</w:t>
      </w:r>
      <w:r w:rsidRPr="00F21BEE">
        <w:rPr>
          <w:rFonts w:ascii="Times New Roman" w:hAnsi="Times New Roman" w:cs="Times New Roman"/>
        </w:rPr>
        <w:t>85</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linear</w:t>
      </w:r>
      <w:r w:rsidRPr="00F21BEE">
        <w:rPr>
          <w:rFonts w:ascii="Times New Roman" w:hAnsi="Times New Roman" w:cs="Times New Roman"/>
          <w:spacing w:val="19"/>
        </w:rPr>
        <w:t xml:space="preserve"> </w:t>
      </w:r>
      <w:r w:rsidRPr="00F21BEE">
        <w:rPr>
          <w:rFonts w:ascii="Times New Roman" w:hAnsi="Times New Roman" w:cs="Times New Roman"/>
        </w:rPr>
        <w:t>multiple</w:t>
      </w:r>
      <w:r w:rsidRPr="00F21BEE">
        <w:rPr>
          <w:rFonts w:ascii="Times New Roman" w:hAnsi="Times New Roman" w:cs="Times New Roman"/>
          <w:spacing w:val="19"/>
        </w:rPr>
        <w:t xml:space="preserve"> </w:t>
      </w:r>
      <w:r w:rsidRPr="00F21BEE">
        <w:rPr>
          <w:rFonts w:ascii="Times New Roman" w:hAnsi="Times New Roman" w:cs="Times New Roman"/>
        </w:rPr>
        <w:t>regression,</w:t>
      </w:r>
      <w:r w:rsidRPr="00F21BEE">
        <w:rPr>
          <w:rFonts w:ascii="Times New Roman" w:hAnsi="Times New Roman" w:cs="Times New Roman"/>
          <w:spacing w:val="18"/>
        </w:rPr>
        <w:t xml:space="preserve"> </w:t>
      </w:r>
      <w:r w:rsidRPr="00F21BEE">
        <w:rPr>
          <w:rFonts w:ascii="Times New Roman" w:hAnsi="Times New Roman" w:cs="Times New Roman"/>
        </w:rPr>
        <w:t>given</w:t>
      </w:r>
      <w:r w:rsidRPr="00F21BEE">
        <w:rPr>
          <w:rFonts w:ascii="Times New Roman" w:hAnsi="Times New Roman" w:cs="Times New Roman"/>
          <w:spacing w:val="19"/>
        </w:rPr>
        <w:t xml:space="preserve"> </w:t>
      </w:r>
      <w:r w:rsidRPr="00F21BEE">
        <w:rPr>
          <w:rFonts w:ascii="Times New Roman" w:hAnsi="Times New Roman" w:cs="Times New Roman"/>
          <w:i/>
        </w:rPr>
        <w:t>α</w:t>
      </w:r>
      <w:r w:rsidR="00002B75">
        <w:rPr>
          <w:rFonts w:ascii="Times New Roman" w:hAnsi="Times New Roman" w:cs="Times New Roman"/>
          <w:i/>
          <w:spacing w:val="13"/>
        </w:rPr>
        <w:t> = </w:t>
      </w:r>
      <w:r w:rsidRPr="00F21BEE">
        <w:rPr>
          <w:rFonts w:ascii="Times New Roman" w:hAnsi="Times New Roman" w:cs="Times New Roman"/>
          <w:i/>
        </w:rPr>
        <w:t>.</w:t>
      </w:r>
      <w:r w:rsidRPr="00F21BEE">
        <w:rPr>
          <w:rFonts w:ascii="Times New Roman" w:hAnsi="Times New Roman" w:cs="Times New Roman"/>
        </w:rPr>
        <w:t>05,</w:t>
      </w:r>
      <w:r w:rsidR="005D0E92">
        <w:rPr>
          <w:rFonts w:ascii="Times New Roman" w:hAnsi="Times New Roman" w:cs="Times New Roman"/>
        </w:rPr>
        <w:t xml:space="preserve"> </w:t>
      </w:r>
      <w:r w:rsidRPr="00F21BEE">
        <w:rPr>
          <w:rFonts w:ascii="Times New Roman" w:hAnsi="Times New Roman" w:cs="Times New Roman"/>
          <w:i/>
        </w:rPr>
        <w:t>N</w:t>
      </w:r>
      <w:r w:rsidR="00002B75">
        <w:rPr>
          <w:rFonts w:ascii="Times New Roman" w:hAnsi="Times New Roman" w:cs="Times New Roman"/>
          <w:i/>
          <w:spacing w:val="40"/>
        </w:rPr>
        <w:t> = </w:t>
      </w:r>
      <w:r w:rsidRPr="00F21BEE">
        <w:rPr>
          <w:rFonts w:ascii="Times New Roman" w:hAnsi="Times New Roman" w:cs="Times New Roman"/>
        </w:rPr>
        <w:t>180,</w:t>
      </w:r>
      <w:r w:rsidRPr="00F21BEE">
        <w:rPr>
          <w:rFonts w:ascii="Times New Roman" w:hAnsi="Times New Roman" w:cs="Times New Roman"/>
          <w:spacing w:val="23"/>
        </w:rPr>
        <w:t xml:space="preserve"> </w:t>
      </w:r>
      <w:r w:rsidRPr="00F21BEE">
        <w:rPr>
          <w:rFonts w:ascii="Times New Roman" w:hAnsi="Times New Roman" w:cs="Times New Roman"/>
        </w:rPr>
        <w:t>and</w:t>
      </w:r>
      <w:r w:rsidRPr="00F21BEE">
        <w:rPr>
          <w:rFonts w:ascii="Times New Roman" w:hAnsi="Times New Roman" w:cs="Times New Roman"/>
          <w:spacing w:val="23"/>
        </w:rPr>
        <w:t xml:space="preserve"> </w:t>
      </w:r>
      <w:r w:rsidRPr="00F21BEE">
        <w:rPr>
          <w:rFonts w:ascii="Times New Roman" w:hAnsi="Times New Roman" w:cs="Times New Roman"/>
          <w:i/>
        </w:rPr>
        <w:t>f</w:t>
      </w:r>
      <w:r w:rsidRPr="00F21BEE">
        <w:rPr>
          <w:rFonts w:ascii="Times New Roman" w:hAnsi="Times New Roman" w:cs="Times New Roman"/>
          <w:i/>
          <w:spacing w:val="-28"/>
        </w:rPr>
        <w:t xml:space="preserve"> </w:t>
      </w:r>
      <w:r w:rsidRPr="00F21BEE">
        <w:rPr>
          <w:rFonts w:ascii="Times New Roman" w:hAnsi="Times New Roman" w:cs="Times New Roman"/>
          <w:vertAlign w:val="superscript"/>
        </w:rPr>
        <w:t>2</w:t>
      </w:r>
      <w:r w:rsidR="00002B75">
        <w:rPr>
          <w:rFonts w:ascii="Times New Roman" w:hAnsi="Times New Roman" w:cs="Times New Roman"/>
          <w:spacing w:val="8"/>
        </w:rPr>
        <w:t> = </w:t>
      </w:r>
      <w:r w:rsidRPr="00F21BEE">
        <w:rPr>
          <w:rFonts w:ascii="Times New Roman" w:hAnsi="Times New Roman" w:cs="Times New Roman"/>
          <w:i/>
        </w:rPr>
        <w:t>.</w:t>
      </w:r>
      <w:r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3" w:name="Material"/>
      <w:bookmarkEnd w:id="3"/>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Maslach Burnout Inventory (MBI, Büssing and Perrar,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(Maslach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 xml:space="preserve">ranging from -3 (completely </w:t>
      </w:r>
      <w:r w:rsidRPr="00F21BEE">
        <w:rPr>
          <w:rFonts w:ascii="Times New Roman" w:hAnsi="Times New Roman" w:cs="Times New Roman"/>
        </w:rPr>
        <w:lastRenderedPageBreak/>
        <w:t>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r w:rsidRPr="00F21BEE">
        <w:rPr>
          <w:rFonts w:ascii="Times New Roman" w:hAnsi="Times New Roman" w:cs="Times New Roman"/>
        </w:rPr>
        <w:t>Bertrams</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Dickhäuser</w:t>
      </w:r>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(Bertrams and Dickhäuser,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(Preece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Allgemeine</w:t>
      </w:r>
      <w:r w:rsidRPr="00D85FB3">
        <w:rPr>
          <w:rFonts w:ascii="Times New Roman" w:hAnsi="Times New Roman" w:cs="Times New Roman"/>
        </w:rPr>
        <w:t xml:space="preserve"> </w:t>
      </w:r>
      <w:r w:rsidRPr="00F21BEE">
        <w:rPr>
          <w:rFonts w:ascii="Times New Roman" w:hAnsi="Times New Roman" w:cs="Times New Roman"/>
        </w:rPr>
        <w:t>Arbeitszufriedenheit</w:t>
      </w:r>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Erfurter</w:t>
      </w:r>
      <w:r w:rsidRPr="00D85FB3">
        <w:rPr>
          <w:rFonts w:ascii="Times New Roman" w:hAnsi="Times New Roman" w:cs="Times New Roman"/>
        </w:rPr>
        <w:t xml:space="preserve"> </w:t>
      </w:r>
      <w:r w:rsidRPr="00F21BEE">
        <w:rPr>
          <w:rFonts w:ascii="Times New Roman" w:hAnsi="Times New Roman" w:cs="Times New Roman"/>
        </w:rPr>
        <w:t>Belastungsinventar</w:t>
      </w:r>
      <w:r w:rsidRPr="00D85FB3">
        <w:rPr>
          <w:rFonts w:ascii="Times New Roman" w:hAnsi="Times New Roman" w:cs="Times New Roman"/>
        </w:rPr>
        <w:t xml:space="preserve"> </w:t>
      </w:r>
      <w:r w:rsidRPr="00F21BEE">
        <w:rPr>
          <w:rFonts w:ascii="Times New Roman" w:hAnsi="Times New Roman" w:cs="Times New Roman"/>
        </w:rPr>
        <w:t>(Böhm-Kasper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4" w:name="Procedure"/>
      <w:bookmarkEnd w:id="4"/>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w:t>
      </w:r>
      <w:r w:rsidRPr="00F21BEE">
        <w:rPr>
          <w:rFonts w:ascii="Times New Roman" w:hAnsi="Times New Roman" w:cs="Times New Roman"/>
        </w:rPr>
        <w:lastRenderedPageBreak/>
        <w:t xml:space="preserve">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Data_analysis"/>
      <w:bookmarkEnd w:id="5"/>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for multivariate normality using Mardia’s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Gignac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Szodorai</w:t>
      </w:r>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Pr="0079513E">
        <w:rPr>
          <w:rFonts w:ascii="Times New Roman" w:hAnsi="Times New Roman" w:cs="Times New Roman"/>
        </w:rPr>
        <w:t xml:space="preserve">, </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Bentler</w:t>
      </w:r>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covariances),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 xml:space="preserve">05 good fit), and the Root Mean </w:t>
      </w:r>
      <w:r w:rsidRPr="00F21BEE">
        <w:rPr>
          <w:rFonts w:ascii="Times New Roman" w:hAnsi="Times New Roman" w:cs="Times New Roman"/>
        </w:rPr>
        <w:lastRenderedPageBreak/>
        <w:t>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 xml:space="preserve">model.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 xml:space="preserve">analyses. </w:t>
      </w:r>
      <w:r w:rsidRPr="00F21BEE">
        <w:rPr>
          <w:rFonts w:ascii="Times New Roman" w:hAnsi="Times New Roman" w:cs="Times New Roman"/>
        </w:rPr>
        <w:t>We preregistered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r w:rsidRPr="0079513E">
        <w:rPr>
          <w:rFonts w:ascii="Times New Roman" w:hAnsi="Times New Roman" w:cs="Times New Roman"/>
        </w:rPr>
        <w:lastRenderedPageBreak/>
        <w:t xml:space="preserve">Naderi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6" w:name="Results"/>
      <w:bookmarkEnd w:id="6"/>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7" w:name="Descriptive_statistics"/>
      <w:bookmarkEnd w:id="7"/>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r w:rsidRPr="00F21BEE">
        <w:rPr>
          <w:rFonts w:ascii="Times New Roman" w:hAnsi="Times New Roman" w:cs="Times New Roman"/>
        </w:rPr>
        <w:t>descriptives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Satorra-Bentler</w:t>
      </w:r>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(Rosseel,</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p w:rsidR="002971A6" w:rsidRPr="00002B75" w:rsidRDefault="00002B75" w:rsidP="00F21BEE">
      <w:pPr>
        <w:tabs>
          <w:tab w:val="left" w:pos="1356"/>
        </w:tabs>
        <w:spacing w:before="44" w:line="254" w:lineRule="auto"/>
        <w:ind w:left="201" w:right="263" w:firstLine="51"/>
        <w:jc w:val="both"/>
        <w:rPr>
          <w:rFonts w:ascii="Times New Roman" w:hAnsi="Times New Roman" w:cs="Times New Roman"/>
          <w:sz w:val="24"/>
          <w:szCs w:val="24"/>
        </w:rPr>
      </w:pPr>
      <w:r w:rsidRPr="00002B75">
        <w:rPr>
          <w:rFonts w:ascii="Times New Roman" w:hAnsi="Times New Roman" w:cs="Times New Roman"/>
          <w:noProof/>
          <w:sz w:val="24"/>
          <w:szCs w:val="24"/>
          <w:lang w:val="de-DE" w:eastAsia="de-DE"/>
        </w:rPr>
        <w:drawing>
          <wp:inline distT="0" distB="0" distL="0" distR="0" wp14:anchorId="545DDFA9" wp14:editId="7AB59182">
            <wp:extent cx="5741582" cy="2906676"/>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682" cy="2912296"/>
                    </a:xfrm>
                    <a:prstGeom prst="rect">
                      <a:avLst/>
                    </a:prstGeom>
                  </pic:spPr>
                </pic:pic>
              </a:graphicData>
            </a:graphic>
          </wp:inline>
        </w:drawing>
      </w:r>
    </w:p>
    <w:p w:rsidR="0016652D" w:rsidRPr="00F21BEE" w:rsidRDefault="00002B75" w:rsidP="00002B75">
      <w:pPr>
        <w:tabs>
          <w:tab w:val="left" w:pos="1356"/>
        </w:tabs>
        <w:spacing w:before="44" w:line="254" w:lineRule="auto"/>
        <w:ind w:left="284"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(Nunnally</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1123DB" w:rsidRPr="00656D5C" w:rsidRDefault="001123DB">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16652D" w:rsidRPr="00F21BEE" w:rsidRDefault="00462EC1" w:rsidP="00002B75">
      <w:pPr>
        <w:spacing w:before="13"/>
        <w:ind w:left="116"/>
        <w:jc w:val="both"/>
        <w:rPr>
          <w:rFonts w:ascii="Times New Roman" w:hAnsi="Times New Roman" w:cs="Times New Roman"/>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2971A6" w:rsidRPr="00002B75" w:rsidRDefault="00002B75" w:rsidP="00F21BEE">
      <w:pPr>
        <w:pStyle w:val="Textkrper"/>
        <w:tabs>
          <w:tab w:val="left" w:pos="1380"/>
        </w:tabs>
        <w:spacing w:before="54" w:line="261" w:lineRule="auto"/>
        <w:ind w:left="197" w:right="130" w:firstLine="50"/>
        <w:jc w:val="both"/>
        <w:rPr>
          <w:rFonts w:ascii="Times New Roman" w:hAnsi="Times New Roman" w:cs="Times New Roman"/>
        </w:rPr>
      </w:pPr>
      <w:r w:rsidRPr="00002B75">
        <w:rPr>
          <w:rFonts w:ascii="Times New Roman" w:hAnsi="Times New Roman" w:cs="Times New Roman"/>
          <w:noProof/>
          <w:lang w:val="de-DE" w:eastAsia="de-DE"/>
        </w:rPr>
        <w:drawing>
          <wp:inline distT="0" distB="0" distL="0" distR="0" wp14:anchorId="4457D5DF" wp14:editId="4AB3EA4B">
            <wp:extent cx="8123275" cy="2967646"/>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34923" cy="2971901"/>
                    </a:xfrm>
                    <a:prstGeom prst="rect">
                      <a:avLst/>
                    </a:prstGeom>
                  </pic:spPr>
                </pic:pic>
              </a:graphicData>
            </a:graphic>
          </wp:inline>
        </w:drawing>
      </w:r>
    </w:p>
    <w:p w:rsidR="0016652D" w:rsidRPr="00F21BEE" w:rsidRDefault="00002B75" w:rsidP="00002B75">
      <w:pPr>
        <w:pStyle w:val="Textkrper"/>
        <w:tabs>
          <w:tab w:val="left" w:pos="1380"/>
        </w:tabs>
        <w:spacing w:before="54" w:line="261" w:lineRule="auto"/>
        <w:ind w:left="284"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F21BEE">
        <w:rPr>
          <w:rFonts w:ascii="Times New Roman" w:hAnsi="Times New Roman" w:cs="Times New Roman"/>
          <w:spacing w:val="15"/>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1"/>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656D5C">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Bentler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displayed in Figure 1,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 xml:space="preserve">associated with self-control,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090). Additionally, NFC was negatively</w:t>
      </w:r>
      <w:r w:rsidRPr="003A2513">
        <w:rPr>
          <w:rFonts w:ascii="Times New Roman" w:hAnsi="Times New Roman" w:cs="Times New Roman"/>
        </w:rPr>
        <w:t xml:space="preserve"> associated with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use</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suppression</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-0.18,</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012),</w:t>
      </w:r>
      <w:r w:rsidRPr="00F21BEE">
        <w:rPr>
          <w:rFonts w:ascii="Times New Roman" w:hAnsi="Times New Roman" w:cs="Times New Roman"/>
          <w:spacing w:val="-8"/>
        </w:rPr>
        <w:t xml:space="preserve"> </w:t>
      </w:r>
      <w:r w:rsidRPr="00F21BEE">
        <w:rPr>
          <w:rFonts w:ascii="Times New Roman" w:hAnsi="Times New Roman" w:cs="Times New Roman"/>
        </w:rPr>
        <w:t>which</w:t>
      </w:r>
      <w:r w:rsidRPr="003A2513">
        <w:rPr>
          <w:rFonts w:ascii="Times New Roman" w:hAnsi="Times New Roman" w:cs="Times New Roman"/>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case</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study</w:t>
      </w:r>
      <w:r w:rsidRPr="003A2513">
        <w:rPr>
          <w:rFonts w:ascii="Times New Roman" w:hAnsi="Times New Roman" w:cs="Times New Roman"/>
        </w:rPr>
        <w:t xml:space="preserve"> </w:t>
      </w:r>
      <w:r w:rsidRPr="00F21BEE">
        <w:rPr>
          <w:rFonts w:ascii="Times New Roman" w:hAnsi="Times New Roman" w:cs="Times New Roman"/>
        </w:rPr>
        <w:t>by</w:t>
      </w:r>
      <w:r w:rsidRPr="003A2513">
        <w:rPr>
          <w:rFonts w:ascii="Times New Roman" w:hAnsi="Times New Roman" w:cs="Times New Roman"/>
        </w:rPr>
        <w:t xml:space="preserve"> </w:t>
      </w:r>
      <w:r w:rsidRPr="00F21BEE">
        <w:rPr>
          <w:rFonts w:ascii="Times New Roman" w:hAnsi="Times New Roman" w:cs="Times New Roman"/>
        </w:rPr>
        <w:t>Grass</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462EC1" w:rsidP="000F58A2">
      <w:pPr>
        <w:spacing w:line="398" w:lineRule="auto"/>
        <w:jc w:val="center"/>
        <w:rPr>
          <w:rFonts w:ascii="Times New Roman" w:hAnsi="Times New Roman" w:cs="Times New Roman"/>
        </w:rPr>
      </w:pPr>
      <w:r>
        <w:rPr>
          <w:rFonts w:ascii="Times New Roman" w:hAnsi="Times New Roman" w:cs="Times New Roman"/>
          <w:noProof/>
          <w:sz w:val="24"/>
          <w:szCs w:val="24"/>
          <w:lang w:val="de-DE" w:eastAsia="de-DE"/>
        </w:rPr>
        <w:drawing>
          <wp:inline distT="0" distB="0" distL="0" distR="0">
            <wp:extent cx="5507107" cy="330672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ive1plot-1.png"/>
                    <pic:cNvPicPr/>
                  </pic:nvPicPr>
                  <pic:blipFill rotWithShape="1">
                    <a:blip r:embed="rId12" cstate="print">
                      <a:extLst>
                        <a:ext uri="{28A0092B-C50C-407E-A947-70E740481C1C}">
                          <a14:useLocalDpi xmlns:a14="http://schemas.microsoft.com/office/drawing/2010/main" val="0"/>
                        </a:ext>
                      </a:extLst>
                    </a:blip>
                    <a:srcRect l="3757" t="9561" r="3564" b="10058"/>
                    <a:stretch/>
                  </pic:blipFill>
                  <pic:spPr bwMode="auto">
                    <a:xfrm>
                      <a:off x="0" y="0"/>
                      <a:ext cx="5508497" cy="3307560"/>
                    </a:xfrm>
                    <a:prstGeom prst="rect">
                      <a:avLst/>
                    </a:prstGeom>
                    <a:ln>
                      <a:noFill/>
                    </a:ln>
                    <a:extLst>
                      <a:ext uri="{53640926-AAD7-44D8-BBD7-CCE9431645EC}">
                        <a14:shadowObscured xmlns:a14="http://schemas.microsoft.com/office/drawing/2010/main"/>
                      </a:ext>
                    </a:extLst>
                  </pic:spPr>
                </pic:pic>
              </a:graphicData>
            </a:graphic>
          </wp:inline>
        </w:drawing>
      </w:r>
      <w:r w:rsidR="001123DB">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8"/>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01.</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B33174">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0F58A2" w:rsidRPr="00F21BEE">
        <w:rPr>
          <w:rFonts w:ascii="Times New Roman" w:hAnsi="Times New Roman" w:cs="Times New Roman"/>
        </w:rPr>
        <w:t>However,</w:t>
      </w:r>
      <w:r w:rsidR="000F58A2" w:rsidRPr="006D7514">
        <w:rPr>
          <w:rFonts w:ascii="Times New Roman" w:hAnsi="Times New Roman" w:cs="Times New Roman"/>
        </w:rPr>
        <w:t xml:space="preserve"> </w:t>
      </w:r>
      <w:r w:rsidR="000F58A2" w:rsidRPr="00F21BEE">
        <w:rPr>
          <w:rFonts w:ascii="Times New Roman" w:hAnsi="Times New Roman" w:cs="Times New Roman"/>
        </w:rPr>
        <w:t>because</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positive</w:t>
      </w:r>
      <w:r w:rsidR="000F58A2" w:rsidRPr="006D7514">
        <w:rPr>
          <w:rFonts w:ascii="Times New Roman" w:hAnsi="Times New Roman" w:cs="Times New Roman"/>
        </w:rPr>
        <w:t xml:space="preserve"> </w:t>
      </w:r>
      <w:r w:rsidR="000F58A2" w:rsidRPr="00F21BEE">
        <w:rPr>
          <w:rFonts w:ascii="Times New Roman" w:hAnsi="Times New Roman" w:cs="Times New Roman"/>
        </w:rPr>
        <w:t>association</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self</w:t>
      </w:r>
      <w:r w:rsidR="000F58A2" w:rsidRPr="006D7514">
        <w:rPr>
          <w:rFonts w:ascii="Times New Roman" w:hAnsi="Times New Roman" w:cs="Times New Roman"/>
        </w:rPr>
        <w:t>-control</w:t>
      </w:r>
      <w:r w:rsidR="000F58A2" w:rsidRPr="00F21BEE">
        <w:rPr>
          <w:rFonts w:ascii="Times New Roman" w:hAnsi="Times New Roman" w:cs="Times New Roman"/>
          <w:spacing w:val="-8"/>
        </w:rPr>
        <w:t xml:space="preserve"> </w:t>
      </w:r>
      <w:r w:rsidR="000F58A2" w:rsidRPr="00F21BEE">
        <w:rPr>
          <w:rFonts w:ascii="Times New Roman" w:hAnsi="Times New Roman" w:cs="Times New Roman"/>
          <w:spacing w:val="-1"/>
        </w:rPr>
        <w:t>(</w:t>
      </w:r>
      <w:r w:rsidR="000F58A2" w:rsidRPr="00F21BEE">
        <w:rPr>
          <w:rFonts w:ascii="Times New Roman" w:hAnsi="Times New Roman" w:cs="Times New Roman"/>
          <w:i/>
          <w:spacing w:val="-1"/>
        </w:rPr>
        <w:t>β</w:t>
      </w:r>
      <w:r w:rsidR="00002B75">
        <w:rPr>
          <w:rFonts w:ascii="Times New Roman" w:hAnsi="Times New Roman" w:cs="Times New Roman"/>
          <w:i/>
          <w:spacing w:val="-2"/>
        </w:rPr>
        <w:t> = </w:t>
      </w:r>
      <w:r w:rsidR="000F58A2" w:rsidRPr="00F21BEE">
        <w:rPr>
          <w:rFonts w:ascii="Times New Roman" w:hAnsi="Times New Roman" w:cs="Times New Roman"/>
          <w:spacing w:val="-1"/>
        </w:rPr>
        <w:t>0.22,</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1"/>
        </w:rPr>
        <w:t>p.</w:t>
      </w:r>
      <w:r w:rsidR="000F58A2" w:rsidRPr="00F21BEE">
        <w:rPr>
          <w:rFonts w:ascii="Times New Roman" w:hAnsi="Times New Roman" w:cs="Times New Roman"/>
          <w:spacing w:val="-1"/>
        </w:rPr>
        <w:t>001),</w:t>
      </w:r>
      <w:r w:rsidR="000F58A2" w:rsidRPr="00F21BEE">
        <w:rPr>
          <w:rFonts w:ascii="Times New Roman" w:hAnsi="Times New Roman" w:cs="Times New Roman"/>
          <w:spacing w:val="-7"/>
        </w:rPr>
        <w:t xml:space="preserve"> </w:t>
      </w:r>
      <w:r w:rsidR="000F58A2" w:rsidRPr="006D7514">
        <w:rPr>
          <w:rFonts w:ascii="Times New Roman" w:hAnsi="Times New Roman" w:cs="Times New Roman"/>
        </w:rPr>
        <w:t xml:space="preserve">the indirect path </w:t>
      </w:r>
      <w:r w:rsidR="000F58A2" w:rsidRPr="00F21BEE">
        <w:rPr>
          <w:rFonts w:ascii="Times New Roman" w:hAnsi="Times New Roman" w:cs="Times New Roman"/>
        </w:rPr>
        <w:t>leading</w:t>
      </w:r>
      <w:r w:rsidR="000F58A2" w:rsidRPr="006D7514">
        <w:rPr>
          <w:rFonts w:ascii="Times New Roman" w:hAnsi="Times New Roman" w:cs="Times New Roman"/>
        </w:rPr>
        <w:t xml:space="preserve"> </w:t>
      </w:r>
      <w:r w:rsidR="000F58A2" w:rsidRPr="00F21BEE">
        <w:rPr>
          <w:rFonts w:ascii="Times New Roman" w:hAnsi="Times New Roman" w:cs="Times New Roman"/>
        </w:rPr>
        <w:t>from</w:t>
      </w:r>
      <w:r w:rsidR="000F58A2" w:rsidRPr="006D7514">
        <w:rPr>
          <w:rFonts w:ascii="Times New Roman" w:hAnsi="Times New Roman" w:cs="Times New Roman"/>
        </w:rPr>
        <w:t xml:space="preserve"> </w:t>
      </w:r>
      <w:r w:rsidR="000F58A2" w:rsidRPr="00F21BEE">
        <w:rPr>
          <w:rFonts w:ascii="Times New Roman" w:hAnsi="Times New Roman" w:cs="Times New Roman"/>
        </w:rPr>
        <w:t>NFC</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via</w:t>
      </w:r>
      <w:r w:rsidR="000F58A2" w:rsidRPr="006D7514">
        <w:rPr>
          <w:rFonts w:ascii="Times New Roman" w:hAnsi="Times New Roman" w:cs="Times New Roman"/>
        </w:rPr>
        <w:t xml:space="preserve"> </w:t>
      </w:r>
      <w:r w:rsidR="000F58A2">
        <w:rPr>
          <w:rFonts w:ascii="Times New Roman" w:hAnsi="Times New Roman" w:cs="Times New Roman"/>
        </w:rPr>
        <w:t>self-</w:t>
      </w:r>
      <w:r w:rsidR="000F58A2" w:rsidRPr="00F21BEE">
        <w:rPr>
          <w:rFonts w:ascii="Times New Roman" w:hAnsi="Times New Roman" w:cs="Times New Roman"/>
        </w:rPr>
        <w:t>control to</w:t>
      </w:r>
      <w:r w:rsidR="000F58A2" w:rsidRPr="00F21BEE">
        <w:rPr>
          <w:rFonts w:ascii="Times New Roman" w:hAnsi="Times New Roman" w:cs="Times New Roman"/>
          <w:spacing w:val="-1"/>
        </w:rPr>
        <w:t xml:space="preserve"> </w:t>
      </w:r>
      <w:r w:rsidR="000F58A2" w:rsidRPr="00F21BEE">
        <w:rPr>
          <w:rFonts w:ascii="Times New Roman" w:hAnsi="Times New Roman" w:cs="Times New Roman"/>
          <w:i/>
        </w:rPr>
        <w:t>reduced</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lastRenderedPageBreak/>
        <w:t>personal</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efficacy</w:t>
      </w:r>
      <w:r w:rsidR="000F58A2" w:rsidRPr="00F21BEE">
        <w:rPr>
          <w:rFonts w:ascii="Times New Roman" w:hAnsi="Times New Roman" w:cs="Times New Roman"/>
          <w:i/>
          <w:spacing w:val="8"/>
        </w:rPr>
        <w:t xml:space="preserve"> </w:t>
      </w:r>
      <w:r w:rsidR="000F58A2" w:rsidRPr="00F21BEE">
        <w:rPr>
          <w:rFonts w:ascii="Times New Roman" w:hAnsi="Times New Roman" w:cs="Times New Roman"/>
        </w:rPr>
        <w:t>reached significance in</w:t>
      </w:r>
      <w:r w:rsidR="000F58A2" w:rsidRPr="006D7514">
        <w:rPr>
          <w:rFonts w:ascii="Times New Roman" w:hAnsi="Times New Roman" w:cs="Times New Roman"/>
        </w:rPr>
        <w:t xml:space="preserve"> </w:t>
      </w:r>
      <w:r w:rsidR="000F58A2" w:rsidRPr="00F21BEE">
        <w:rPr>
          <w:rFonts w:ascii="Times New Roman" w:hAnsi="Times New Roman" w:cs="Times New Roman"/>
        </w:rPr>
        <w:t>this model (</w:t>
      </w:r>
      <w:r w:rsidR="000F58A2" w:rsidRPr="00F21BEE">
        <w:rPr>
          <w:rFonts w:ascii="Times New Roman" w:hAnsi="Times New Roman" w:cs="Times New Roman"/>
          <w:i/>
        </w:rPr>
        <w:t>β</w:t>
      </w:r>
      <w:r w:rsidR="00002B75">
        <w:rPr>
          <w:rFonts w:ascii="Times New Roman" w:hAnsi="Times New Roman" w:cs="Times New Roman"/>
          <w:i/>
          <w:spacing w:val="5"/>
        </w:rPr>
        <w:t> = </w:t>
      </w:r>
      <w:r w:rsidR="000F58A2" w:rsidRPr="00F21BEE">
        <w:rPr>
          <w:rFonts w:ascii="Times New Roman" w:hAnsi="Times New Roman" w:cs="Times New Roman"/>
        </w:rPr>
        <w:t>-0.09,</w:t>
      </w:r>
      <w:r w:rsidR="000F58A2">
        <w:rPr>
          <w:rFonts w:ascii="Times New Roman" w:hAnsi="Times New Roman" w:cs="Times New Roman"/>
        </w:rPr>
        <w:t xml:space="preserve"> </w:t>
      </w:r>
      <w:r w:rsidR="000F58A2" w:rsidRPr="00F21BEE">
        <w:rPr>
          <w:rFonts w:ascii="Times New Roman" w:hAnsi="Times New Roman" w:cs="Times New Roman"/>
          <w:i/>
        </w:rPr>
        <w:t>p</w:t>
      </w:r>
      <w:r w:rsidR="00002B75">
        <w:rPr>
          <w:rFonts w:ascii="Times New Roman" w:hAnsi="Times New Roman" w:cs="Times New Roman"/>
          <w:i/>
          <w:spacing w:val="10"/>
        </w:rPr>
        <w:t> = </w:t>
      </w:r>
      <w:r w:rsidR="000F58A2" w:rsidRPr="00F21BEE">
        <w:rPr>
          <w:rFonts w:ascii="Times New Roman" w:hAnsi="Times New Roman" w:cs="Times New Roman"/>
          <w:i/>
        </w:rPr>
        <w:t>.</w:t>
      </w:r>
      <w:r w:rsidR="000F58A2" w:rsidRPr="00F21BEE">
        <w:rPr>
          <w:rFonts w:ascii="Times New Roman" w:hAnsi="Times New Roman" w:cs="Times New Roman"/>
        </w:rPr>
        <w:t>049).</w:t>
      </w:r>
      <w:r w:rsidR="000F58A2" w:rsidRPr="00F21BEE">
        <w:rPr>
          <w:rFonts w:ascii="Times New Roman" w:hAnsi="Times New Roman" w:cs="Times New Roman"/>
          <w:spacing w:val="42"/>
        </w:rPr>
        <w:t xml:space="preserve"> </w:t>
      </w:r>
      <w:r w:rsidR="000F58A2" w:rsidRPr="00F21BEE">
        <w:rPr>
          <w:rFonts w:ascii="Times New Roman" w:hAnsi="Times New Roman" w:cs="Times New Roman"/>
        </w:rPr>
        <w:t>Therefore,</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total</w:t>
      </w:r>
      <w:r w:rsidR="000F58A2" w:rsidRPr="006D7514">
        <w:rPr>
          <w:rFonts w:ascii="Times New Roman" w:hAnsi="Times New Roman" w:cs="Times New Roman"/>
        </w:rPr>
        <w:t xml:space="preserve"> </w:t>
      </w:r>
      <w:r w:rsidR="000F58A2" w:rsidRPr="00F21BEE">
        <w:rPr>
          <w:rFonts w:ascii="Times New Roman" w:hAnsi="Times New Roman" w:cs="Times New Roman"/>
        </w:rPr>
        <w:t>effect</w:t>
      </w:r>
      <w:r w:rsidR="000F58A2" w:rsidRPr="006D7514">
        <w:rPr>
          <w:rFonts w:ascii="Times New Roman" w:hAnsi="Times New Roman" w:cs="Times New Roman"/>
        </w:rPr>
        <w:t xml:space="preserve"> </w:t>
      </w:r>
      <w:r w:rsidR="000F58A2" w:rsidRPr="00F21BEE">
        <w:rPr>
          <w:rFonts w:ascii="Times New Roman" w:hAnsi="Times New Roman" w:cs="Times New Roman"/>
        </w:rPr>
        <w:t>also</w:t>
      </w:r>
      <w:r w:rsidR="000F58A2" w:rsidRPr="006D7514">
        <w:rPr>
          <w:rFonts w:ascii="Times New Roman" w:hAnsi="Times New Roman" w:cs="Times New Roman"/>
        </w:rPr>
        <w:t xml:space="preserve"> </w:t>
      </w:r>
      <w:r w:rsidR="000F58A2" w:rsidRPr="00F21BEE">
        <w:rPr>
          <w:rFonts w:ascii="Times New Roman" w:hAnsi="Times New Roman" w:cs="Times New Roman"/>
        </w:rPr>
        <w:t>increased</w:t>
      </w:r>
      <w:r w:rsidR="000F58A2" w:rsidRPr="006D7514">
        <w:rPr>
          <w:rFonts w:ascii="Times New Roman" w:hAnsi="Times New Roman" w:cs="Times New Roman"/>
        </w:rPr>
        <w:t xml:space="preserve"> </w:t>
      </w:r>
      <w:r w:rsidR="000F58A2" w:rsidRPr="00F21BEE">
        <w:rPr>
          <w:rFonts w:ascii="Times New Roman" w:hAnsi="Times New Roman" w:cs="Times New Roman"/>
        </w:rPr>
        <w:t>slightly,</w:t>
      </w:r>
      <w:r w:rsidR="000F58A2" w:rsidRPr="006D7514">
        <w:rPr>
          <w:rFonts w:ascii="Times New Roman" w:hAnsi="Times New Roman" w:cs="Times New Roman"/>
        </w:rPr>
        <w:t xml:space="preserve"> </w:t>
      </w:r>
      <w:r w:rsidR="000F58A2" w:rsidRPr="00F21BEE">
        <w:rPr>
          <w:rFonts w:ascii="Times New Roman" w:hAnsi="Times New Roman" w:cs="Times New Roman"/>
        </w:rPr>
        <w:t>compared</w:t>
      </w:r>
      <w:r w:rsidR="000F58A2" w:rsidRPr="006D7514">
        <w:rPr>
          <w:rFonts w:ascii="Times New Roman" w:hAnsi="Times New Roman" w:cs="Times New Roman"/>
        </w:rPr>
        <w:t xml:space="preserve"> </w:t>
      </w:r>
      <w:r w:rsidR="000F58A2" w:rsidRPr="00F21BEE">
        <w:rPr>
          <w:rFonts w:ascii="Times New Roman" w:hAnsi="Times New Roman" w:cs="Times New Roman"/>
        </w:rPr>
        <w:t>to</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Pr>
          <w:rFonts w:ascii="Times New Roman" w:hAnsi="Times New Roman" w:cs="Times New Roman"/>
        </w:rPr>
        <w:t xml:space="preserve"> </w:t>
      </w:r>
      <w:r w:rsidR="000F58A2" w:rsidRPr="00F21BEE">
        <w:rPr>
          <w:rFonts w:ascii="Times New Roman" w:hAnsi="Times New Roman" w:cs="Times New Roman"/>
        </w:rPr>
        <w:t>(</w:t>
      </w:r>
      <w:r w:rsidR="000F58A2" w:rsidRPr="00F21BEE">
        <w:rPr>
          <w:rFonts w:ascii="Times New Roman" w:hAnsi="Times New Roman" w:cs="Times New Roman"/>
          <w:i/>
        </w:rPr>
        <w:t>β</w:t>
      </w:r>
      <w:r w:rsidR="00002B75">
        <w:rPr>
          <w:rFonts w:ascii="Times New Roman" w:hAnsi="Times New Roman" w:cs="Times New Roman"/>
          <w:i/>
          <w:spacing w:val="8"/>
        </w:rPr>
        <w:t> = </w:t>
      </w:r>
      <w:r w:rsidR="000F58A2" w:rsidRPr="00F21BEE">
        <w:rPr>
          <w:rFonts w:ascii="Times New Roman" w:hAnsi="Times New Roman" w:cs="Times New Roman"/>
        </w:rPr>
        <w:t>-0.32,</w:t>
      </w:r>
      <w:r w:rsidR="000F58A2" w:rsidRPr="00F21BEE">
        <w:rPr>
          <w:rFonts w:ascii="Times New Roman" w:hAnsi="Times New Roman" w:cs="Times New Roman"/>
          <w:spacing w:val="2"/>
        </w:rPr>
        <w:t xml:space="preserve"> </w:t>
      </w:r>
      <w:r w:rsidR="000F58A2" w:rsidRPr="00F21BEE">
        <w:rPr>
          <w:rFonts w:ascii="Times New Roman" w:hAnsi="Times New Roman" w:cs="Times New Roman"/>
          <w:i/>
        </w:rPr>
        <w:t>p</w:t>
      </w:r>
      <w:r w:rsidR="00002B75">
        <w:rPr>
          <w:rFonts w:ascii="Times New Roman" w:hAnsi="Times New Roman" w:cs="Times New Roman"/>
          <w:i/>
          <w:spacing w:val="-2"/>
        </w:rPr>
        <w:t> = </w:t>
      </w:r>
      <w:r w:rsidR="000F58A2" w:rsidRPr="00F21BEE">
        <w:rPr>
          <w:rFonts w:ascii="Times New Roman" w:hAnsi="Times New Roman" w:cs="Times New Roman"/>
          <w:i/>
        </w:rPr>
        <w:t>.</w:t>
      </w:r>
      <w:r w:rsidR="00B33174">
        <w:rPr>
          <w:rFonts w:ascii="Times New Roman" w:hAnsi="Times New Roman" w:cs="Times New Roman"/>
        </w:rPr>
        <w:t>002).</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p w:rsidR="000F58A2" w:rsidRPr="00420820" w:rsidRDefault="00420820" w:rsidP="00420820">
      <w:pPr>
        <w:tabs>
          <w:tab w:val="left" w:pos="964"/>
        </w:tabs>
        <w:spacing w:before="41"/>
        <w:ind w:left="142" w:right="215"/>
        <w:jc w:val="both"/>
        <w:rPr>
          <w:rFonts w:ascii="Times New Roman" w:hAnsi="Times New Roman" w:cs="Times New Roman"/>
          <w:sz w:val="24"/>
          <w:szCs w:val="24"/>
        </w:rPr>
      </w:pPr>
      <w:r w:rsidRPr="00420820">
        <w:rPr>
          <w:rFonts w:ascii="Times New Roman" w:hAnsi="Times New Roman" w:cs="Times New Roman"/>
          <w:noProof/>
          <w:sz w:val="24"/>
          <w:szCs w:val="24"/>
          <w:lang w:val="de-DE" w:eastAsia="de-DE"/>
        </w:rPr>
        <w:drawing>
          <wp:inline distT="0" distB="0" distL="0" distR="0" wp14:anchorId="4DDD2187" wp14:editId="3224AD20">
            <wp:extent cx="5847907" cy="2661407"/>
            <wp:effectExtent l="0" t="0" r="63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134" cy="2665606"/>
                    </a:xfrm>
                    <a:prstGeom prst="rect">
                      <a:avLst/>
                    </a:prstGeom>
                  </pic:spPr>
                </pic:pic>
              </a:graphicData>
            </a:graphic>
          </wp:inline>
        </w:drawing>
      </w:r>
    </w:p>
    <w:p w:rsidR="0016652D" w:rsidRPr="00F21BEE" w:rsidRDefault="00002B75" w:rsidP="00002B75">
      <w:pPr>
        <w:tabs>
          <w:tab w:val="left" w:pos="964"/>
        </w:tabs>
        <w:spacing w:before="41"/>
        <w:ind w:left="142"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8" w:name="Demand-Resource_Model"/>
      <w:bookmarkEnd w:id="8"/>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parcelling</w:t>
      </w:r>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7"/>
        </w:rPr>
        <w:t> =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Bentler,</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r w:rsidRPr="00F21BEE">
        <w:rPr>
          <w:rFonts w:ascii="Times New Roman" w:hAnsi="Times New Roman" w:cs="Times New Roman"/>
        </w:rPr>
        <w:t>Schumacker</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Pr="00F21BEE">
        <w:rPr>
          <w:rFonts w:ascii="Times New Roman" w:hAnsi="Times New Roman" w:cs="Times New Roman"/>
        </w:rPr>
        <w:t xml:space="preserve">of 0.13, 95% </w:t>
      </w:r>
      <w:r w:rsidRPr="00F21BEE">
        <w:rPr>
          <w:rFonts w:ascii="Times New Roman" w:hAnsi="Times New Roman" w:cs="Times New Roman"/>
          <w:i/>
        </w:rPr>
        <w:t xml:space="preserve">CI </w:t>
      </w:r>
      <w:r w:rsidRPr="00F21BEE">
        <w:rPr>
          <w:rFonts w:ascii="Times New Roman" w:hAnsi="Times New Roman" w:cs="Times New Roman"/>
        </w:rPr>
        <w:t xml:space="preserve">[0.12,0.14]. Overall, the fit indices </w:t>
      </w:r>
      <w:r w:rsidRPr="00F21BEE">
        <w:rPr>
          <w:rFonts w:ascii="Times New Roman" w:hAnsi="Times New Roman" w:cs="Times New Roman"/>
        </w:rPr>
        <w:lastRenderedPageBreak/>
        <w:t>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 xml:space="preserve">0,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CE356D" w:rsidP="00CE356D">
      <w:pPr>
        <w:pStyle w:val="Textkrper"/>
        <w:spacing w:before="1" w:line="420" w:lineRule="auto"/>
        <w:ind w:left="120" w:right="122" w:firstLine="576"/>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027403" cy="3604437"/>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2plot-1.png"/>
                    <pic:cNvPicPr/>
                  </pic:nvPicPr>
                  <pic:blipFill rotWithShape="1">
                    <a:blip r:embed="rId14" cstate="print">
                      <a:extLst>
                        <a:ext uri="{28A0092B-C50C-407E-A947-70E740481C1C}">
                          <a14:useLocalDpi xmlns:a14="http://schemas.microsoft.com/office/drawing/2010/main" val="0"/>
                        </a:ext>
                      </a:extLst>
                    </a:blip>
                    <a:srcRect l="13239" t="11887" r="13388" b="12128"/>
                    <a:stretch/>
                  </pic:blipFill>
                  <pic:spPr bwMode="auto">
                    <a:xfrm>
                      <a:off x="0" y="0"/>
                      <a:ext cx="5038721" cy="361255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05,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01,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001.</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Pr="00F21BEE" w:rsidRDefault="001123DB" w:rsidP="00F21BEE">
      <w:pPr>
        <w:spacing w:before="12"/>
        <w:ind w:left="120"/>
        <w:jc w:val="both"/>
        <w:rPr>
          <w:rFonts w:ascii="Times New Roman" w:hAnsi="Times New Roman" w:cs="Times New Roman"/>
          <w:i/>
          <w:sz w:val="24"/>
          <w:szCs w:val="24"/>
        </w:rPr>
      </w:pPr>
      <w:r>
        <w:rPr>
          <w:rFonts w:ascii="Times New Roman" w:hAnsi="Times New Roman" w:cs="Times New Roman"/>
          <w:sz w:val="24"/>
          <w:szCs w:val="24"/>
        </w:rPr>
        <w:pict>
          <v:rect id="_x0000_s1229" style="position:absolute;left:0;text-align:left;margin-left:75.75pt;margin-top:63.95pt;width:464.25pt;height:13.9pt;z-index:-17452032;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16652D" w:rsidRPr="00D10859" w:rsidRDefault="00D10859" w:rsidP="00D10859">
      <w:pPr>
        <w:pStyle w:val="Textkrper"/>
        <w:spacing w:before="10" w:after="1"/>
        <w:ind w:left="142"/>
        <w:jc w:val="both"/>
        <w:rPr>
          <w:rFonts w:ascii="Times New Roman" w:hAnsi="Times New Roman" w:cs="Times New Roman"/>
        </w:rPr>
      </w:pPr>
      <w:r w:rsidRPr="00D10859">
        <w:rPr>
          <w:rFonts w:ascii="Times New Roman" w:hAnsi="Times New Roman" w:cs="Times New Roman"/>
          <w:noProof/>
          <w:lang w:val="de-DE" w:eastAsia="de-DE"/>
        </w:rPr>
        <w:drawing>
          <wp:inline distT="0" distB="0" distL="0" distR="0" wp14:anchorId="38330062" wp14:editId="2EF13FC9">
            <wp:extent cx="5932967" cy="29028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991" cy="2905286"/>
                    </a:xfrm>
                    <a:prstGeom prst="rect">
                      <a:avLst/>
                    </a:prstGeom>
                  </pic:spPr>
                </pic:pic>
              </a:graphicData>
            </a:graphic>
          </wp:inline>
        </w:drawing>
      </w:r>
    </w:p>
    <w:p w:rsidR="0016652D" w:rsidRPr="00CE356D" w:rsidRDefault="00002B75" w:rsidP="00002B75">
      <w:pPr>
        <w:tabs>
          <w:tab w:val="left" w:pos="126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the incorporation of the Covid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Then</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bookmarkStart w:id="9" w:name="_GoBack"/>
      <w:bookmarkEnd w:id="9"/>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7F1CFF">
        <w:rPr>
          <w:rFonts w:ascii="Times New Roman" w:hAnsi="Times New Roman" w:cs="Times New Roman"/>
          <w:i/>
        </w:rPr>
        <w:lastRenderedPageBreak/>
        <w:t>lavaan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contentually</w:t>
      </w:r>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covaried</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lastRenderedPageBreak/>
        <w:drawing>
          <wp:inline distT="0" distB="0" distL="0" distR="0">
            <wp:extent cx="5247945" cy="37851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rotWithShape="1">
                    <a:blip r:embed="rId16" cstate="print">
                      <a:extLst>
                        <a:ext uri="{28A0092B-C50C-407E-A947-70E740481C1C}">
                          <a14:useLocalDpi xmlns:a14="http://schemas.microsoft.com/office/drawing/2010/main" val="0"/>
                        </a:ext>
                      </a:extLst>
                    </a:blip>
                    <a:srcRect l="13595" t="11887" r="13228" b="11876"/>
                    <a:stretch/>
                  </pic:blipFill>
                  <pic:spPr bwMode="auto">
                    <a:xfrm>
                      <a:off x="0" y="0"/>
                      <a:ext cx="5260595" cy="379431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teacher trainees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t xml:space="preserve">students (Haga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(Jiang et al., 2016; Moè and Katz, 2020; Tsouloupas et al., 2010), so it is suprising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lastRenderedPageBreak/>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 of own 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Reijseger</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lastRenderedPageBreak/>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organisational</w:t>
      </w:r>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(Lepine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precurser</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symptom (Cherniss,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(Przepiórka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(Bertrams and Dickhäuser, 2012; Holch and Marwood,</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r w:rsidRPr="00F21BEE">
        <w:rPr>
          <w:rFonts w:ascii="Times New Roman" w:hAnsi="Times New Roman" w:cs="Times New Roman"/>
        </w:rPr>
        <w:t>Naderi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r w:rsidRPr="00F21BEE">
        <w:rPr>
          <w:rFonts w:ascii="Times New Roman" w:hAnsi="Times New Roman" w:cs="Times New Roman"/>
        </w:rPr>
        <w:t>Cacioppo</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behavioural</w:t>
      </w:r>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w:t>
      </w:r>
      <w:r w:rsidRPr="00F21BEE">
        <w:rPr>
          <w:rFonts w:ascii="Times New Roman" w:hAnsi="Times New Roman" w:cs="Times New Roman"/>
        </w:rPr>
        <w:lastRenderedPageBreak/>
        <w:t>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 of the MBI (Grass et al., 2018; Naderi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but NFC was also positively related to Covid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lastRenderedPageBreak/>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(Nishiguchi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Vannucci</w:t>
      </w:r>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Covid</w:t>
      </w:r>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higher NFC, and lower Covid burden was in</w:t>
      </w:r>
      <w:r w:rsidRPr="002B6C8F">
        <w:rPr>
          <w:rFonts w:ascii="Times New Roman" w:hAnsi="Times New Roman" w:cs="Times New Roman"/>
        </w:rPr>
        <w:t xml:space="preserve"> turn associated 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r w:rsidRPr="00F21BEE">
        <w:rPr>
          <w:rFonts w:ascii="Times New Roman" w:hAnsi="Times New Roman" w:cs="Times New Roman"/>
        </w:rPr>
        <w:t xml:space="preserve">Covid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lastRenderedPageBreak/>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promising. Especially because we worked with pre-existing data, we preregistered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practise,</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7"/>
          <w:type w:val="continuous"/>
          <w:pgSz w:w="12240" w:h="15840"/>
          <w:pgMar w:top="1417" w:right="1417" w:bottom="1134" w:left="1417" w:header="649" w:footer="0" w:gutter="0"/>
          <w:cols w:space="720"/>
          <w:docGrid w:linePitch="299"/>
        </w:sectPr>
      </w:pPr>
    </w:p>
    <w:p w:rsidR="0016652D" w:rsidRPr="00F21BEE" w:rsidRDefault="00462EC1" w:rsidP="00F21BEE">
      <w:pPr>
        <w:pStyle w:val="berschrift2"/>
        <w:spacing w:before="213"/>
        <w:ind w:left="1414" w:right="1414"/>
        <w:jc w:val="both"/>
        <w:rPr>
          <w:rFonts w:ascii="Times New Roman" w:hAnsi="Times New Roman" w:cs="Times New Roman"/>
        </w:rPr>
      </w:pPr>
      <w:bookmarkStart w:id="18" w:name="References"/>
      <w:bookmarkEnd w:id="18"/>
      <w:r w:rsidRPr="00F21BEE">
        <w:rPr>
          <w:rFonts w:ascii="Times New Roman" w:hAnsi="Times New Roman" w:cs="Times New Roman"/>
        </w:rPr>
        <w:lastRenderedPageBreak/>
        <w:t>References</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Abler B and Kessler H (2009) Emotion Regulation Questionnaire – Eine</w:t>
      </w:r>
      <w:r w:rsidRPr="00F21BEE">
        <w:rPr>
          <w:rFonts w:ascii="Times New Roman" w:hAnsi="Times New Roman" w:cs="Times New Roman"/>
          <w:spacing w:val="1"/>
        </w:rPr>
        <w:t xml:space="preserve"> </w:t>
      </w:r>
      <w:r w:rsidRPr="00F21BEE">
        <w:rPr>
          <w:rFonts w:ascii="Times New Roman" w:hAnsi="Times New Roman" w:cs="Times New Roman"/>
        </w:rPr>
        <w:t>deutschsprachige</w:t>
      </w:r>
      <w:r w:rsidRPr="00F21BEE">
        <w:rPr>
          <w:rFonts w:ascii="Times New Roman" w:hAnsi="Times New Roman" w:cs="Times New Roman"/>
          <w:spacing w:val="21"/>
        </w:rPr>
        <w:t xml:space="preserve"> </w:t>
      </w:r>
      <w:r w:rsidRPr="00F21BEE">
        <w:rPr>
          <w:rFonts w:ascii="Times New Roman" w:hAnsi="Times New Roman" w:cs="Times New Roman"/>
        </w:rPr>
        <w:t>Fassung</w:t>
      </w:r>
      <w:r w:rsidRPr="00F21BEE">
        <w:rPr>
          <w:rFonts w:ascii="Times New Roman" w:hAnsi="Times New Roman" w:cs="Times New Roman"/>
          <w:spacing w:val="22"/>
        </w:rPr>
        <w:t xml:space="preserve"> </w:t>
      </w:r>
      <w:r w:rsidRPr="00F21BEE">
        <w:rPr>
          <w:rFonts w:ascii="Times New Roman" w:hAnsi="Times New Roman" w:cs="Times New Roman"/>
        </w:rPr>
        <w:t>des</w:t>
      </w:r>
      <w:r w:rsidRPr="00F21BEE">
        <w:rPr>
          <w:rFonts w:ascii="Times New Roman" w:hAnsi="Times New Roman" w:cs="Times New Roman"/>
          <w:spacing w:val="22"/>
        </w:rPr>
        <w:t xml:space="preserve"> </w:t>
      </w:r>
      <w:r w:rsidRPr="00F21BEE">
        <w:rPr>
          <w:rFonts w:ascii="Times New Roman" w:hAnsi="Times New Roman" w:cs="Times New Roman"/>
        </w:rPr>
        <w:t>ERQ</w:t>
      </w:r>
      <w:r w:rsidRPr="00F21BEE">
        <w:rPr>
          <w:rFonts w:ascii="Times New Roman" w:hAnsi="Times New Roman" w:cs="Times New Roman"/>
          <w:spacing w:val="21"/>
        </w:rPr>
        <w:t xml:space="preserve"> </w:t>
      </w:r>
      <w:r w:rsidRPr="00F21BEE">
        <w:rPr>
          <w:rFonts w:ascii="Times New Roman" w:hAnsi="Times New Roman" w:cs="Times New Roman"/>
        </w:rPr>
        <w:t>von</w:t>
      </w:r>
      <w:r w:rsidRPr="00F21BEE">
        <w:rPr>
          <w:rFonts w:ascii="Times New Roman" w:hAnsi="Times New Roman" w:cs="Times New Roman"/>
          <w:spacing w:val="21"/>
        </w:rPr>
        <w:t xml:space="preserve"> </w:t>
      </w:r>
      <w:r w:rsidRPr="00F21BEE">
        <w:rPr>
          <w:rFonts w:ascii="Times New Roman" w:hAnsi="Times New Roman" w:cs="Times New Roman"/>
        </w:rPr>
        <w:t>Gross</w:t>
      </w:r>
      <w:r w:rsidRPr="00F21BEE">
        <w:rPr>
          <w:rFonts w:ascii="Times New Roman" w:hAnsi="Times New Roman" w:cs="Times New Roman"/>
          <w:spacing w:val="21"/>
        </w:rPr>
        <w:t xml:space="preserve"> </w:t>
      </w:r>
      <w:r w:rsidRPr="00F21BEE">
        <w:rPr>
          <w:rFonts w:ascii="Times New Roman" w:hAnsi="Times New Roman" w:cs="Times New Roman"/>
        </w:rPr>
        <w:t>und</w:t>
      </w:r>
      <w:r w:rsidRPr="00F21BEE">
        <w:rPr>
          <w:rFonts w:ascii="Times New Roman" w:hAnsi="Times New Roman" w:cs="Times New Roman"/>
          <w:spacing w:val="22"/>
        </w:rPr>
        <w:t xml:space="preserve"> </w:t>
      </w:r>
      <w:r w:rsidRPr="00F21BEE">
        <w:rPr>
          <w:rFonts w:ascii="Times New Roman" w:hAnsi="Times New Roman" w:cs="Times New Roman"/>
        </w:rPr>
        <w:t>John.</w:t>
      </w:r>
      <w:r w:rsidRPr="00F21BEE">
        <w:rPr>
          <w:rFonts w:ascii="Times New Roman" w:hAnsi="Times New Roman" w:cs="Times New Roman"/>
          <w:spacing w:val="48"/>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8">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9">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Worth</w:t>
      </w:r>
      <w:r w:rsidRPr="00671081">
        <w:rPr>
          <w:rFonts w:ascii="Times New Roman" w:hAnsi="Times New Roman" w:cs="Times New Roman"/>
        </w:rPr>
        <w:t xml:space="preserve"> </w:t>
      </w:r>
      <w:r w:rsidRPr="00F21BEE">
        <w:rPr>
          <w:rFonts w:ascii="Times New Roman" w:hAnsi="Times New Roman" w:cs="Times New Roman"/>
        </w:rPr>
        <w:t>Publishers.</w:t>
      </w:r>
      <w:r w:rsidRPr="00671081">
        <w:rPr>
          <w:rFonts w:ascii="Times New Roman" w:hAnsi="Times New Roman" w:cs="Times New Roman"/>
        </w:rPr>
        <w:t xml:space="preserve">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B</w:t>
      </w:r>
      <w:r w:rsidR="00462EC1" w:rsidRPr="00F21BEE">
        <w:rPr>
          <w:rFonts w:ascii="Times New Roman" w:hAnsi="Times New Roman" w:cs="Times New Roman"/>
        </w:rPr>
        <w:t>ertrams</w:t>
      </w:r>
      <w:r w:rsidR="00462EC1" w:rsidRPr="00671081">
        <w:rPr>
          <w:rFonts w:ascii="Times New Roman" w:hAnsi="Times New Roman" w:cs="Times New Roman"/>
        </w:rPr>
        <w:t xml:space="preserve"> </w:t>
      </w:r>
      <w:r w:rsidR="00462EC1" w:rsidRPr="00F21BEE">
        <w:rPr>
          <w:rFonts w:ascii="Times New Roman" w:hAnsi="Times New Roman" w:cs="Times New Roman"/>
        </w:rPr>
        <w:t>A</w:t>
      </w:r>
      <w:r w:rsidR="00462EC1" w:rsidRPr="00671081">
        <w:rPr>
          <w:rFonts w:ascii="Times New Roman" w:hAnsi="Times New Roman" w:cs="Times New Roman"/>
        </w:rPr>
        <w:t xml:space="preserve"> </w:t>
      </w:r>
      <w:r w:rsidR="00462EC1" w:rsidRPr="00F21BEE">
        <w:rPr>
          <w:rFonts w:ascii="Times New Roman" w:hAnsi="Times New Roman" w:cs="Times New Roman"/>
        </w:rPr>
        <w:t>and</w:t>
      </w:r>
      <w:r w:rsidR="00462EC1" w:rsidRPr="00671081">
        <w:rPr>
          <w:rFonts w:ascii="Times New Roman" w:hAnsi="Times New Roman" w:cs="Times New Roman"/>
        </w:rPr>
        <w:t xml:space="preserve"> </w:t>
      </w:r>
      <w:r w:rsidR="00462EC1" w:rsidRPr="00F21BEE">
        <w:rPr>
          <w:rFonts w:ascii="Times New Roman" w:hAnsi="Times New Roman" w:cs="Times New Roman"/>
        </w:rPr>
        <w:t>Dickhäuser</w:t>
      </w:r>
      <w:r w:rsidR="00462EC1" w:rsidRPr="00671081">
        <w:rPr>
          <w:rFonts w:ascii="Times New Roman" w:hAnsi="Times New Roman" w:cs="Times New Roman"/>
        </w:rPr>
        <w:t xml:space="preserve"> </w:t>
      </w:r>
      <w:r w:rsidR="00462EC1" w:rsidRPr="00F21BEE">
        <w:rPr>
          <w:rFonts w:ascii="Times New Roman" w:hAnsi="Times New Roman" w:cs="Times New Roman"/>
        </w:rPr>
        <w:t>O</w:t>
      </w:r>
      <w:r w:rsidR="00462EC1" w:rsidRPr="00671081">
        <w:rPr>
          <w:rFonts w:ascii="Times New Roman" w:hAnsi="Times New Roman" w:cs="Times New Roman"/>
        </w:rPr>
        <w:t xml:space="preserve"> </w:t>
      </w:r>
      <w:r w:rsidR="00462EC1" w:rsidRPr="00F21BEE">
        <w:rPr>
          <w:rFonts w:ascii="Times New Roman" w:hAnsi="Times New Roman" w:cs="Times New Roman"/>
        </w:rPr>
        <w:t>(2009)</w:t>
      </w:r>
      <w:r w:rsidR="00462EC1" w:rsidRPr="00671081">
        <w:rPr>
          <w:rFonts w:ascii="Times New Roman" w:hAnsi="Times New Roman" w:cs="Times New Roman"/>
        </w:rPr>
        <w:t xml:space="preserve"> </w:t>
      </w:r>
      <w:r w:rsidR="00462EC1" w:rsidRPr="00F21BEE">
        <w:rPr>
          <w:rFonts w:ascii="Times New Roman" w:hAnsi="Times New Roman" w:cs="Times New Roman"/>
        </w:rPr>
        <w:t>Messung</w:t>
      </w:r>
      <w:r w:rsidR="00462EC1" w:rsidRPr="00671081">
        <w:rPr>
          <w:rFonts w:ascii="Times New Roman" w:hAnsi="Times New Roman" w:cs="Times New Roman"/>
        </w:rPr>
        <w:t xml:space="preserve"> </w:t>
      </w:r>
      <w:r w:rsidR="00462EC1" w:rsidRPr="00F21BEE">
        <w:rPr>
          <w:rFonts w:ascii="Times New Roman" w:hAnsi="Times New Roman" w:cs="Times New Roman"/>
        </w:rPr>
        <w:t>dispositioneller</w:t>
      </w:r>
      <w:r>
        <w:rPr>
          <w:rFonts w:ascii="Times New Roman" w:hAnsi="Times New Roman" w:cs="Times New Roman"/>
        </w:rPr>
        <w:t xml:space="preserve"> </w:t>
      </w:r>
      <w:r w:rsidR="00462EC1" w:rsidRPr="00671081">
        <w:rPr>
          <w:rFonts w:ascii="Times New Roman" w:hAnsi="Times New Roman" w:cs="Times New Roman"/>
        </w:rPr>
        <w:t xml:space="preserve">Selbstkontroll-Kapazität. Diagnostica 55(1): 2–10. DOI: </w:t>
      </w:r>
      <w:hyperlink r:id="rId20">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21">
        <w:r w:rsidRPr="00F21BEE">
          <w:rPr>
            <w:rFonts w:ascii="Times New Roman" w:hAnsi="Times New Roman" w:cs="Times New Roman"/>
          </w:rPr>
          <w:t>10.1027/1614-0001/a000081.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Eine</w:t>
      </w:r>
      <w:r w:rsidRPr="00671081">
        <w:rPr>
          <w:rFonts w:ascii="Times New Roman" w:hAnsi="Times New Roman" w:cs="Times New Roman"/>
        </w:rPr>
        <w:t xml:space="preserve"> </w:t>
      </w:r>
      <w:r w:rsidRPr="00F21BEE">
        <w:rPr>
          <w:rFonts w:ascii="Times New Roman" w:hAnsi="Times New Roman" w:cs="Times New Roman"/>
        </w:rPr>
        <w:t>Skala</w:t>
      </w:r>
      <w:r w:rsidRPr="00671081">
        <w:rPr>
          <w:rFonts w:ascii="Times New Roman" w:hAnsi="Times New Roman" w:cs="Times New Roman"/>
        </w:rPr>
        <w:t xml:space="preserve"> </w:t>
      </w:r>
      <w:r w:rsidRPr="00F21BEE">
        <w:rPr>
          <w:rFonts w:ascii="Times New Roman" w:hAnsi="Times New Roman" w:cs="Times New Roman"/>
        </w:rPr>
        <w:t>zur</w:t>
      </w:r>
      <w:r w:rsidRPr="00671081">
        <w:rPr>
          <w:rFonts w:ascii="Times New Roman" w:hAnsi="Times New Roman" w:cs="Times New Roman"/>
        </w:rPr>
        <w:t xml:space="preserve"> </w:t>
      </w:r>
      <w:r w:rsidRPr="00F21BEE">
        <w:rPr>
          <w:rFonts w:ascii="Times New Roman" w:hAnsi="Times New Roman" w:cs="Times New Roman"/>
        </w:rPr>
        <w:t xml:space="preserve">Erfassung von Engagement und Freude bei Denkaufgaben. </w:t>
      </w:r>
      <w:r w:rsidRPr="00671081">
        <w:rPr>
          <w:rFonts w:ascii="Times New Roman" w:hAnsi="Times New Roman" w:cs="Times New Roman"/>
        </w:rPr>
        <w:t xml:space="preserve">Zeitschrift für Sozialpsychologie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1779110.</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Böhm-Kasper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Bos</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Körner</w:t>
      </w:r>
      <w:r w:rsidRPr="00671081">
        <w:rPr>
          <w:rFonts w:ascii="Times New Roman" w:hAnsi="Times New Roman" w:cs="Times New Roman"/>
        </w:rPr>
        <w:t xml:space="preserve"> </w:t>
      </w:r>
      <w:r w:rsidRPr="00F21BEE">
        <w:rPr>
          <w:rFonts w:ascii="Times New Roman" w:hAnsi="Times New Roman" w:cs="Times New Roman"/>
        </w:rPr>
        <w:t>SC,</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F21BEE">
        <w:rPr>
          <w:rFonts w:ascii="Times New Roman" w:hAnsi="Times New Roman" w:cs="Times New Roman"/>
        </w:rPr>
        <w:t>Das</w:t>
      </w:r>
      <w:r w:rsidRPr="00671081">
        <w:rPr>
          <w:rFonts w:ascii="Times New Roman" w:hAnsi="Times New Roman" w:cs="Times New Roman"/>
        </w:rPr>
        <w:t xml:space="preserve"> </w:t>
      </w:r>
      <w:r w:rsidRPr="00F21BEE">
        <w:rPr>
          <w:rFonts w:ascii="Times New Roman" w:hAnsi="Times New Roman" w:cs="Times New Roman"/>
        </w:rPr>
        <w:t>Erfurter</w:t>
      </w:r>
      <w:r w:rsidRPr="00671081">
        <w:rPr>
          <w:rFonts w:ascii="Times New Roman" w:hAnsi="Times New Roman" w:cs="Times New Roman"/>
        </w:rPr>
        <w:t xml:space="preserve"> Belastungsinventar zur Erfassung von Belastung und Beanspruchung von</w:t>
      </w:r>
      <w:r w:rsidRPr="00F21BEE">
        <w:rPr>
          <w:rFonts w:ascii="Times New Roman" w:hAnsi="Times New Roman" w:cs="Times New Roman"/>
        </w:rPr>
        <w:t xml:space="preserve"> Lehrern</w:t>
      </w:r>
      <w:r w:rsidRPr="00671081">
        <w:rPr>
          <w:rFonts w:ascii="Times New Roman" w:hAnsi="Times New Roman" w:cs="Times New Roman"/>
        </w:rPr>
        <w:t xml:space="preserve"> </w:t>
      </w:r>
      <w:r w:rsidRPr="00F21BEE">
        <w:rPr>
          <w:rFonts w:ascii="Times New Roman" w:hAnsi="Times New Roman" w:cs="Times New Roman"/>
        </w:rPr>
        <w:t>und Schülern am</w:t>
      </w:r>
      <w:r w:rsidRPr="00671081">
        <w:rPr>
          <w:rFonts w:ascii="Times New Roman" w:hAnsi="Times New Roman" w:cs="Times New Roman"/>
        </w:rPr>
        <w:t xml:space="preserve"> </w:t>
      </w:r>
      <w:r w:rsidRPr="00F21BEE">
        <w:rPr>
          <w:rFonts w:ascii="Times New Roman" w:hAnsi="Times New Roman" w:cs="Times New Roman"/>
        </w:rPr>
        <w:t>Gymnasium.</w:t>
      </w:r>
      <w:r w:rsidRPr="00671081">
        <w:rPr>
          <w:rFonts w:ascii="Times New Roman" w:hAnsi="Times New Roman" w:cs="Times New Roman"/>
        </w:rPr>
        <w:t xml:space="preserve"> Schulforschung und Schulentwicklung. Aktuelle Forschungsbeiträge </w:t>
      </w:r>
      <w:r w:rsidRPr="00F21BEE">
        <w:rPr>
          <w:rFonts w:ascii="Times New Roman" w:hAnsi="Times New Roman" w:cs="Times New Roman"/>
        </w:rPr>
        <w:t>14:</w:t>
      </w:r>
      <w:r w:rsidRPr="00671081">
        <w:rPr>
          <w:rFonts w:ascii="Times New Roman" w:hAnsi="Times New Roman" w:cs="Times New Roman"/>
        </w:rPr>
        <w:t xml:space="preserve"> </w:t>
      </w:r>
      <w:r w:rsidRPr="00F21BEE">
        <w:rPr>
          <w:rFonts w:ascii="Times New Roman" w:hAnsi="Times New Roman" w:cs="Times New Roman"/>
        </w:rPr>
        <w:t>35–66.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23">
        <w:r w:rsidRPr="00F21BEE">
          <w:rPr>
            <w:rFonts w:ascii="Times New Roman" w:hAnsi="Times New Roman" w:cs="Times New Roman"/>
          </w:rPr>
          <w:t>https://pub.uni-bielefeld.de/record/1858836</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May</w:t>
      </w:r>
      <w:r w:rsidRPr="00671081">
        <w:rPr>
          <w:rFonts w:ascii="Times New Roman" w:hAnsi="Times New Roman" w:cs="Times New Roman"/>
        </w:rPr>
        <w:t xml:space="preserve"> </w:t>
      </w:r>
      <w:r w:rsidRPr="00F21BEE">
        <w:rPr>
          <w:rFonts w:ascii="Times New Roman" w:hAnsi="Times New Roman" w:cs="Times New Roman"/>
        </w:rPr>
        <w:t>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4">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Büssing</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Perrar</w:t>
      </w:r>
      <w:r w:rsidRPr="00671081">
        <w:rPr>
          <w:rFonts w:ascii="Times New Roman" w:hAnsi="Times New Roman" w:cs="Times New Roman"/>
        </w:rPr>
        <w:t xml:space="preserve"> </w:t>
      </w:r>
      <w:r w:rsidRPr="00F21BEE">
        <w:rPr>
          <w:rFonts w:ascii="Times New Roman" w:hAnsi="Times New Roman" w:cs="Times New Roman"/>
        </w:rPr>
        <w:t>K-M</w:t>
      </w:r>
      <w:r w:rsidRPr="00671081">
        <w:rPr>
          <w:rFonts w:ascii="Times New Roman" w:hAnsi="Times New Roman" w:cs="Times New Roman"/>
        </w:rPr>
        <w:t xml:space="preserve"> </w:t>
      </w:r>
      <w:r w:rsidRPr="00F21BEE">
        <w:rPr>
          <w:rFonts w:ascii="Times New Roman" w:hAnsi="Times New Roman" w:cs="Times New Roman"/>
        </w:rPr>
        <w:t>(1992)</w:t>
      </w:r>
      <w:r w:rsidRPr="00671081">
        <w:rPr>
          <w:rFonts w:ascii="Times New Roman" w:hAnsi="Times New Roman" w:cs="Times New Roman"/>
        </w:rPr>
        <w:t xml:space="preserve"> </w:t>
      </w:r>
      <w:r w:rsidRPr="00F21BEE">
        <w:rPr>
          <w:rFonts w:ascii="Times New Roman" w:hAnsi="Times New Roman" w:cs="Times New Roman"/>
        </w:rPr>
        <w:t>Die</w:t>
      </w:r>
      <w:r w:rsidRPr="00671081">
        <w:rPr>
          <w:rFonts w:ascii="Times New Roman" w:hAnsi="Times New Roman" w:cs="Times New Roman"/>
        </w:rPr>
        <w:t xml:space="preserve"> </w:t>
      </w:r>
      <w:r w:rsidRPr="00F21BEE">
        <w:rPr>
          <w:rFonts w:ascii="Times New Roman" w:hAnsi="Times New Roman" w:cs="Times New Roman"/>
        </w:rPr>
        <w:t>Messung</w:t>
      </w:r>
      <w:r w:rsidRPr="00671081">
        <w:rPr>
          <w:rFonts w:ascii="Times New Roman" w:hAnsi="Times New Roman" w:cs="Times New Roman"/>
        </w:rPr>
        <w:t xml:space="preserve"> </w:t>
      </w:r>
      <w:r w:rsidRPr="00F21BEE">
        <w:rPr>
          <w:rFonts w:ascii="Times New Roman" w:hAnsi="Times New Roman" w:cs="Times New Roman"/>
        </w:rPr>
        <w:t>von</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Untersuchung</w:t>
      </w:r>
      <w:r w:rsidRPr="00671081">
        <w:rPr>
          <w:rFonts w:ascii="Times New Roman" w:hAnsi="Times New Roman" w:cs="Times New Roman"/>
        </w:rPr>
        <w:t xml:space="preserve"> </w:t>
      </w:r>
      <w:r w:rsidRPr="00F21BEE">
        <w:rPr>
          <w:rFonts w:ascii="Times New Roman" w:hAnsi="Times New Roman" w:cs="Times New Roman"/>
        </w:rPr>
        <w:t>einer</w:t>
      </w:r>
      <w:r w:rsidRPr="00671081">
        <w:rPr>
          <w:rFonts w:ascii="Times New Roman" w:hAnsi="Times New Roman" w:cs="Times New Roman"/>
        </w:rPr>
        <w:t xml:space="preserve"> deutschen Fassung des Maslach Burnout Inventory </w:t>
      </w:r>
      <w:r w:rsidRPr="00F21BEE">
        <w:rPr>
          <w:rFonts w:ascii="Times New Roman" w:hAnsi="Times New Roman" w:cs="Times New Roman"/>
        </w:rPr>
        <w:t>(MBI-D). [Measuring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6">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7">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8">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9">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0">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1">
        <w:r w:rsidRPr="00F21BEE">
          <w:rPr>
            <w:rFonts w:ascii="Times New Roman" w:hAnsi="Times New Roman" w:cs="Times New Roman"/>
          </w:rPr>
          <w:t>https:</w:t>
        </w:r>
      </w:hyperlink>
      <w:r w:rsidR="00671081">
        <w:rPr>
          <w:rFonts w:ascii="Times New Roman" w:hAnsi="Times New Roman" w:cs="Times New Roman"/>
        </w:rPr>
        <w:t xml:space="preserve"> </w:t>
      </w:r>
      <w:hyperlink r:id="rId32">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Double</w:t>
      </w:r>
      <w:r w:rsidRPr="00671081">
        <w:rPr>
          <w:rFonts w:ascii="Times New Roman" w:hAnsi="Times New Roman" w:cs="Times New Roman"/>
        </w:rPr>
        <w:t xml:space="preserve"> </w:t>
      </w:r>
      <w:r w:rsidRPr="00F21BEE">
        <w:rPr>
          <w:rFonts w:ascii="Times New Roman" w:hAnsi="Times New Roman" w:cs="Times New Roman"/>
        </w:rPr>
        <w:t>KS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Birney</w:t>
      </w:r>
      <w:r w:rsidRPr="00671081">
        <w:rPr>
          <w:rFonts w:ascii="Times New Roman" w:hAnsi="Times New Roman" w:cs="Times New Roman"/>
        </w:rPr>
        <w:t xml:space="preserve"> </w:t>
      </w:r>
      <w:r w:rsidRPr="00F21BEE">
        <w:rPr>
          <w:rFonts w:ascii="Times New Roman" w:hAnsi="Times New Roman" w:cs="Times New Roman"/>
        </w:rPr>
        <w:t>DP</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effects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metacognitive</w:t>
      </w:r>
      <w:r w:rsidRPr="00671081">
        <w:rPr>
          <w:rFonts w:ascii="Times New Roman" w:hAnsi="Times New Roman" w:cs="Times New Roman"/>
        </w:rPr>
        <w:t xml:space="preserve"> beliefs </w:t>
      </w:r>
      <w:r w:rsidRPr="00F21BEE">
        <w:rPr>
          <w:rFonts w:ascii="Times New Roman" w:hAnsi="Times New Roman" w:cs="Times New Roman"/>
        </w:rPr>
        <w:t xml:space="preserve">on cognitive training adherence and performance. </w:t>
      </w:r>
      <w:r w:rsidRPr="00671081">
        <w:rPr>
          <w:rFonts w:ascii="Times New Roman" w:hAnsi="Times New Roman" w:cs="Times New Roman"/>
        </w:rPr>
        <w:t xml:space="preserve">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3">
        <w:r w:rsidRPr="00F21BEE">
          <w:rPr>
            <w:rFonts w:ascii="Times New Roman" w:hAnsi="Times New Roman" w:cs="Times New Roman"/>
          </w:rPr>
          <w:t>10.1016/j.paid.2016.04.101.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Dragano N, Siegrist J, Nyberg ST, et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34">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10.3758/BF03193146.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 F, Erdfelder E, Buchner A, et al. (2009) Statistical power analyses using</w:t>
      </w:r>
      <w:r w:rsidRPr="00671081">
        <w:rPr>
          <w:rFonts w:ascii="Times New Roman" w:hAnsi="Times New Roman" w:cs="Times New Roman"/>
        </w:rPr>
        <w:t xml:space="preserve"> G*Power 3.1: Tests for correlation and regression analyses. Behavior Research Methods </w:t>
      </w:r>
      <w:r w:rsidRPr="00F21BEE">
        <w:rPr>
          <w:rFonts w:ascii="Times New Roman" w:hAnsi="Times New Roman" w:cs="Times New Roman"/>
        </w:rPr>
        <w:t>41(4):</w:t>
      </w:r>
      <w:r w:rsidRPr="00671081">
        <w:rPr>
          <w:rFonts w:ascii="Times New Roman" w:hAnsi="Times New Roman" w:cs="Times New Roman"/>
        </w:rPr>
        <w:t xml:space="preserve"> </w:t>
      </w:r>
      <w:r w:rsidRPr="00F21BEE">
        <w:rPr>
          <w:rFonts w:ascii="Times New Roman" w:hAnsi="Times New Roman" w:cs="Times New Roman"/>
        </w:rPr>
        <w:t>1149–1160.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7">
        <w:r w:rsidRPr="00F21BEE">
          <w:rPr>
            <w:rFonts w:ascii="Times New Roman" w:hAnsi="Times New Roman" w:cs="Times New Roman"/>
          </w:rPr>
          <w:t>10.3758/BRM.41.4.1149.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Fischer</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Lück</w:t>
      </w:r>
      <w:r w:rsidRPr="00671081">
        <w:rPr>
          <w:rFonts w:ascii="Times New Roman" w:hAnsi="Times New Roman" w:cs="Times New Roman"/>
        </w:rPr>
        <w:t xml:space="preserve"> </w:t>
      </w:r>
      <w:r w:rsidRPr="00F21BEE">
        <w:rPr>
          <w:rFonts w:ascii="Times New Roman" w:hAnsi="Times New Roman" w:cs="Times New Roman"/>
        </w:rPr>
        <w:t>HE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Allgemeine</w:t>
      </w:r>
      <w:r w:rsidRPr="00671081">
        <w:rPr>
          <w:rFonts w:ascii="Times New Roman" w:hAnsi="Times New Roman" w:cs="Times New Roman"/>
        </w:rPr>
        <w:t xml:space="preserve"> </w:t>
      </w:r>
      <w:r w:rsidRPr="00F21BEE">
        <w:rPr>
          <w:rFonts w:ascii="Times New Roman" w:hAnsi="Times New Roman" w:cs="Times New Roman"/>
        </w:rPr>
        <w:t>Arbeitszufriedenheit.</w:t>
      </w:r>
      <w:r w:rsidRPr="00671081">
        <w:rPr>
          <w:rFonts w:ascii="Times New Roman" w:hAnsi="Times New Roman" w:cs="Times New Roman"/>
        </w:rPr>
        <w:t xml:space="preserve"> Zusammenstellung sozialwissenschaftlicher Items und Skalen (ZIS)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8">
        <w:r w:rsidRPr="00F21BEE">
          <w:rPr>
            <w:rFonts w:ascii="Times New Roman" w:hAnsi="Times New Roman" w:cs="Times New Roman"/>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lastRenderedPageBreak/>
        <w:t xml:space="preserve">Fleischhauer </w:t>
      </w:r>
      <w:r w:rsidRPr="00F21BEE">
        <w:rPr>
          <w:rFonts w:ascii="Times New Roman" w:hAnsi="Times New Roman" w:cs="Times New Roman"/>
        </w:rPr>
        <w:t>M, Enge S, Brocke B, et al. (2010)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9">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0">
        <w:r w:rsidRPr="00F21BEE">
          <w:rPr>
            <w:rFonts w:ascii="Times New Roman" w:hAnsi="Times New Roman" w:cs="Times New Roman"/>
          </w:rPr>
          <w:t>10.1027/1614-0001/a000161.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M, Miller R, Wekenborg MK, et al. (2019)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1">
        <w:r w:rsidRPr="00F21BEE">
          <w:rPr>
            <w:rFonts w:ascii="Times New Roman" w:hAnsi="Times New Roman" w:cs="Times New Roman"/>
          </w:rPr>
          <w:t>10.3389/fpsyg.2019.00420.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42">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43">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44">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5">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6">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lastRenderedPageBreak/>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lastRenderedPageBreak/>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0">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2">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5">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Levine LJ, Schmidt S, Kang HS, et al. (2012)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7">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8">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73">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lastRenderedPageBreak/>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6">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8">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0">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Reijseger G, Schaufeli WB, Peeters MCW, et al. (2013)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83">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5">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6">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w:t>
      </w:r>
      <w:r w:rsidRPr="00671081">
        <w:rPr>
          <w:rFonts w:ascii="Times New Roman" w:hAnsi="Times New Roman" w:cs="Times New Roman"/>
        </w:rPr>
        <w:lastRenderedPageBreak/>
        <w:t xml:space="preserve">293–320. Available at: </w:t>
      </w:r>
      <w:hyperlink r:id="rId88">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Bakker</w:t>
      </w:r>
      <w:r w:rsidRPr="00671081">
        <w:rPr>
          <w:rFonts w:ascii="Times New Roman" w:hAnsi="Times New Roman" w:cs="Times New Roman"/>
        </w:rPr>
        <w:t xml:space="preserve"> </w:t>
      </w:r>
      <w:r w:rsidRPr="00F21BEE">
        <w:rPr>
          <w:rFonts w:ascii="Times New Roman" w:hAnsi="Times New Roman" w:cs="Times New Roman"/>
        </w:rPr>
        <w:t>AB,</w:t>
      </w:r>
      <w:r w:rsidRPr="00671081">
        <w:rPr>
          <w:rFonts w:ascii="Times New Roman" w:hAnsi="Times New Roman" w:cs="Times New Roman"/>
        </w:rPr>
        <w:t xml:space="preserve"> </w:t>
      </w:r>
      <w:r w:rsidRPr="00F21BEE">
        <w:rPr>
          <w:rFonts w:ascii="Times New Roman" w:hAnsi="Times New Roman" w:cs="Times New Roman"/>
        </w:rPr>
        <w:t>Hoogduin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3">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Taber KS (2018) The use of Cronbach’s Alpha when developing and reporting</w:t>
      </w:r>
      <w:r w:rsidRPr="00671081">
        <w:rPr>
          <w:rFonts w:ascii="Times New Roman" w:hAnsi="Times New Roman" w:cs="Times New Roman"/>
        </w:rPr>
        <w:t xml:space="preserve"> </w:t>
      </w:r>
      <w:r w:rsidRPr="00671081">
        <w:rPr>
          <w:rFonts w:ascii="Times New Roman" w:hAnsi="Times New Roman" w:cs="Times New Roman"/>
        </w:rPr>
        <w:lastRenderedPageBreak/>
        <w:t xml:space="preserve">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8">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9">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1">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2">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3">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104">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5">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6">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1123DB" w:rsidRDefault="001123DB">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Pr="00F21BEE"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16652D" w:rsidRPr="00F21BEE" w:rsidRDefault="001123DB" w:rsidP="00F21BEE">
      <w:pPr>
        <w:pStyle w:val="Textkrper"/>
        <w:spacing w:before="10"/>
        <w:jc w:val="both"/>
        <w:rPr>
          <w:rFonts w:ascii="Times New Roman" w:hAnsi="Times New Roman" w:cs="Times New Roman"/>
          <w:i/>
        </w:rPr>
      </w:pPr>
      <w:r>
        <w:rPr>
          <w:rFonts w:ascii="Times New Roman" w:hAnsi="Times New Roman" w:cs="Times New Roman"/>
        </w:rPr>
        <w:pict>
          <v:shape id="_x0000_s1187" style="position:absolute;left:0;text-align:left;margin-left:72.85pt;margin-top:12.2pt;width:644pt;height:.1pt;z-index:-15714304;mso-wrap-distance-left:0;mso-wrap-distance-right:0;mso-position-horizontal-relative:page" coordorigin="1457,244" coordsize="12880,0" path="m1457,244r12879,e" filled="f" strokeweight=".34172mm">
            <v:path arrowok="t"/>
            <w10:wrap type="topAndBottom" anchorx="page"/>
          </v:shape>
        </w:pict>
      </w:r>
    </w:p>
    <w:p w:rsidR="0016652D" w:rsidRPr="00F21BEE" w:rsidRDefault="00462EC1" w:rsidP="00F21BEE">
      <w:pPr>
        <w:pStyle w:val="Textkrper"/>
        <w:tabs>
          <w:tab w:val="left" w:pos="3016"/>
          <w:tab w:val="left" w:pos="4017"/>
          <w:tab w:val="left" w:pos="5018"/>
          <w:tab w:val="left" w:pos="6019"/>
          <w:tab w:val="left" w:pos="6940"/>
          <w:tab w:val="left" w:pos="7699"/>
          <w:tab w:val="left" w:pos="8377"/>
          <w:tab w:val="left" w:pos="9257"/>
          <w:tab w:val="left" w:pos="10056"/>
          <w:tab w:val="left" w:pos="11057"/>
          <w:tab w:val="left" w:pos="12059"/>
          <w:tab w:val="left" w:pos="12710"/>
        </w:tabs>
        <w:spacing w:before="29"/>
        <w:ind w:left="2014"/>
        <w:jc w:val="both"/>
        <w:rPr>
          <w:rFonts w:ascii="Times New Roman" w:hAnsi="Times New Roman" w:cs="Times New Roman"/>
        </w:rPr>
      </w:pPr>
      <w:r w:rsidRPr="00F21BEE">
        <w:rPr>
          <w:rFonts w:ascii="Times New Roman" w:hAnsi="Times New Roman" w:cs="Times New Roman"/>
        </w:rPr>
        <w:t>1</w:t>
      </w:r>
      <w:r w:rsidRPr="00F21BEE">
        <w:rPr>
          <w:rFonts w:ascii="Times New Roman" w:hAnsi="Times New Roman" w:cs="Times New Roman"/>
        </w:rPr>
        <w:tab/>
        <w:t>2</w:t>
      </w:r>
      <w:r w:rsidRPr="00F21BEE">
        <w:rPr>
          <w:rFonts w:ascii="Times New Roman" w:hAnsi="Times New Roman" w:cs="Times New Roman"/>
        </w:rPr>
        <w:tab/>
        <w:t>3</w:t>
      </w:r>
      <w:r w:rsidRPr="00F21BEE">
        <w:rPr>
          <w:rFonts w:ascii="Times New Roman" w:hAnsi="Times New Roman" w:cs="Times New Roman"/>
        </w:rPr>
        <w:tab/>
        <w:t>4</w:t>
      </w:r>
      <w:r w:rsidRPr="00F21BEE">
        <w:rPr>
          <w:rFonts w:ascii="Times New Roman" w:hAnsi="Times New Roman" w:cs="Times New Roman"/>
        </w:rPr>
        <w:tab/>
        <w:t>5</w:t>
      </w:r>
      <w:r w:rsidRPr="00F21BEE">
        <w:rPr>
          <w:rFonts w:ascii="Times New Roman" w:hAnsi="Times New Roman" w:cs="Times New Roman"/>
        </w:rPr>
        <w:tab/>
        <w:t>6</w:t>
      </w:r>
      <w:r w:rsidRPr="00F21BEE">
        <w:rPr>
          <w:rFonts w:ascii="Times New Roman" w:hAnsi="Times New Roman" w:cs="Times New Roman"/>
        </w:rPr>
        <w:tab/>
        <w:t>7</w:t>
      </w:r>
      <w:r w:rsidRPr="00F21BEE">
        <w:rPr>
          <w:rFonts w:ascii="Times New Roman" w:hAnsi="Times New Roman" w:cs="Times New Roman"/>
        </w:rPr>
        <w:tab/>
        <w:t>8</w:t>
      </w:r>
      <w:r w:rsidRPr="00F21BEE">
        <w:rPr>
          <w:rFonts w:ascii="Times New Roman" w:hAnsi="Times New Roman" w:cs="Times New Roman"/>
        </w:rPr>
        <w:tab/>
        <w:t>9</w:t>
      </w:r>
      <w:r w:rsidRPr="00F21BEE">
        <w:rPr>
          <w:rFonts w:ascii="Times New Roman" w:hAnsi="Times New Roman" w:cs="Times New Roman"/>
        </w:rPr>
        <w:tab/>
        <w:t>10</w:t>
      </w:r>
      <w:r w:rsidRPr="00F21BEE">
        <w:rPr>
          <w:rFonts w:ascii="Times New Roman" w:hAnsi="Times New Roman" w:cs="Times New Roman"/>
        </w:rPr>
        <w:tab/>
        <w:t>11</w:t>
      </w:r>
      <w:r w:rsidRPr="00F21BEE">
        <w:rPr>
          <w:rFonts w:ascii="Times New Roman" w:hAnsi="Times New Roman" w:cs="Times New Roman"/>
        </w:rPr>
        <w:tab/>
        <w:t>12</w:t>
      </w:r>
      <w:r w:rsidRPr="00F21BEE">
        <w:rPr>
          <w:rFonts w:ascii="Times New Roman" w:hAnsi="Times New Roman" w:cs="Times New Roman"/>
        </w:rPr>
        <w:tab/>
        <w:t>13</w:t>
      </w:r>
    </w:p>
    <w:p w:rsidR="0016652D" w:rsidRPr="00F21BEE" w:rsidRDefault="001123DB" w:rsidP="00F21BEE">
      <w:pPr>
        <w:pStyle w:val="Textkrper"/>
        <w:spacing w:before="150"/>
        <w:ind w:left="320"/>
        <w:jc w:val="both"/>
        <w:rPr>
          <w:rFonts w:ascii="Times New Roman" w:hAnsi="Times New Roman" w:cs="Times New Roman"/>
        </w:rPr>
      </w:pPr>
      <w:r>
        <w:rPr>
          <w:rFonts w:ascii="Times New Roman" w:hAnsi="Times New Roman" w:cs="Times New Roman"/>
        </w:rPr>
        <w:pict>
          <v:group id="_x0000_s1184" style="position:absolute;left:0;text-align:left;margin-left:72.85pt;margin-top:3.95pt;width:644pt;height:19.05pt;z-index:-17449984;mso-position-horizontal-relative:page" coordorigin="1457,79" coordsize="12880,381">
            <v:line id="_x0000_s1186" style="position:absolute" from="1457,85" to="14336,85" strokeweight=".21358mm"/>
            <v:shape id="_x0000_s1185" style="position:absolute;left:1457;top:160;width:12880;height:299" coordorigin="1457,161" coordsize="12880,299" o:spt="100" adj="0,,0" path="m4072,161r-1002,l1457,161r,299l3070,460r1002,l4072,161xm10313,161r-880,l8755,161r-759,l7075,161r-1001,l5073,161r-1001,l4072,460r1001,l6074,460r1001,l7996,460r759,l9433,460r880,l10313,161xm14336,161r-570,l13115,161r-1002,l11112,161r-799,l10313,460r799,l12113,460r1002,l13766,460r570,l14336,161xe" fillcolor="#f7f7f7" stroked="f">
              <v:stroke joinstyle="round"/>
              <v:formulas/>
              <v:path arrowok="t" o:connecttype="segments"/>
            </v:shape>
            <w10:wrap anchorx="page"/>
          </v:group>
        </w:pict>
      </w:r>
      <w:r w:rsidR="00462EC1" w:rsidRPr="00F21BEE">
        <w:rPr>
          <w:rFonts w:ascii="Times New Roman" w:hAnsi="Times New Roman" w:cs="Times New Roman"/>
        </w:rPr>
        <w:t>1.</w:t>
      </w:r>
      <w:r w:rsidR="00462EC1" w:rsidRPr="00F21BEE">
        <w:rPr>
          <w:rFonts w:ascii="Times New Roman" w:hAnsi="Times New Roman" w:cs="Times New Roman"/>
          <w:spacing w:val="43"/>
        </w:rPr>
        <w:t xml:space="preserve"> </w:t>
      </w:r>
      <w:r w:rsidR="00462EC1" w:rsidRPr="00F21BEE">
        <w:rPr>
          <w:rFonts w:ascii="Times New Roman" w:hAnsi="Times New Roman" w:cs="Times New Roman"/>
        </w:rPr>
        <w:t>MBI</w:t>
      </w:r>
    </w:p>
    <w:p w:rsidR="0016652D" w:rsidRPr="00F21BEE" w:rsidRDefault="00462EC1" w:rsidP="00F21BEE">
      <w:pPr>
        <w:pStyle w:val="Textkrper"/>
        <w:tabs>
          <w:tab w:val="left" w:pos="1933"/>
        </w:tabs>
        <w:spacing w:before="26"/>
        <w:ind w:left="320"/>
        <w:jc w:val="both"/>
        <w:rPr>
          <w:rFonts w:ascii="Times New Roman" w:hAnsi="Times New Roman" w:cs="Times New Roman"/>
        </w:rPr>
      </w:pPr>
      <w:r w:rsidRPr="00F21BEE">
        <w:rPr>
          <w:rFonts w:ascii="Times New Roman" w:hAnsi="Times New Roman" w:cs="Times New Roman"/>
        </w:rPr>
        <w:t>2.</w:t>
      </w:r>
      <w:r w:rsidRPr="00F21BEE">
        <w:rPr>
          <w:rFonts w:ascii="Times New Roman" w:hAnsi="Times New Roman" w:cs="Times New Roman"/>
          <w:spacing w:val="53"/>
        </w:rPr>
        <w:t xml:space="preserve"> </w:t>
      </w:r>
      <w:r w:rsidRPr="00F21BEE">
        <w:rPr>
          <w:rFonts w:ascii="Times New Roman" w:hAnsi="Times New Roman" w:cs="Times New Roman"/>
        </w:rPr>
        <w:t>MBI</w:t>
      </w:r>
      <w:r w:rsidRPr="00F21BEE">
        <w:rPr>
          <w:rFonts w:ascii="Times New Roman" w:hAnsi="Times New Roman" w:cs="Times New Roman"/>
          <w:spacing w:val="26"/>
        </w:rPr>
        <w:t xml:space="preserve"> </w:t>
      </w:r>
      <w:r w:rsidRPr="00F21BEE">
        <w:rPr>
          <w:rFonts w:ascii="Times New Roman" w:hAnsi="Times New Roman" w:cs="Times New Roman"/>
        </w:rPr>
        <w:t>EE</w:t>
      </w:r>
      <w:r w:rsidRPr="00F21BEE">
        <w:rPr>
          <w:rFonts w:ascii="Times New Roman" w:hAnsi="Times New Roman" w:cs="Times New Roman"/>
        </w:rPr>
        <w:tab/>
        <w:t>.92***</w:t>
      </w:r>
    </w:p>
    <w:p w:rsidR="0016652D" w:rsidRPr="00F21BEE" w:rsidRDefault="001123DB" w:rsidP="00F21BEE">
      <w:pPr>
        <w:pStyle w:val="Textkrper"/>
        <w:tabs>
          <w:tab w:val="left" w:pos="1933"/>
          <w:tab w:val="left" w:pos="2935"/>
        </w:tabs>
        <w:spacing w:before="27"/>
        <w:ind w:left="320"/>
        <w:jc w:val="both"/>
        <w:rPr>
          <w:rFonts w:ascii="Times New Roman" w:hAnsi="Times New Roman" w:cs="Times New Roman"/>
        </w:rPr>
      </w:pPr>
      <w:r>
        <w:rPr>
          <w:rFonts w:ascii="Times New Roman" w:hAnsi="Times New Roman" w:cs="Times New Roman"/>
        </w:rPr>
        <w:pict>
          <v:shape id="_x0000_s1183" style="position:absolute;left:0;text-align:left;margin-left:72.85pt;margin-top:1.9pt;width:644pt;height:14.95pt;z-index:-17449472;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3.</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29"/>
        </w:rPr>
        <w:t xml:space="preserve"> </w:t>
      </w:r>
      <w:r w:rsidR="00462EC1" w:rsidRPr="00F21BEE">
        <w:rPr>
          <w:rFonts w:ascii="Times New Roman" w:hAnsi="Times New Roman" w:cs="Times New Roman"/>
        </w:rPr>
        <w:t>DP</w:t>
      </w:r>
      <w:r w:rsidR="00462EC1" w:rsidRPr="00F21BEE">
        <w:rPr>
          <w:rFonts w:ascii="Times New Roman" w:hAnsi="Times New Roman" w:cs="Times New Roman"/>
        </w:rPr>
        <w:tab/>
        <w:t>.74***</w:t>
      </w:r>
      <w:r w:rsidR="00462EC1" w:rsidRPr="00F21BEE">
        <w:rPr>
          <w:rFonts w:ascii="Times New Roman" w:hAnsi="Times New Roman" w:cs="Times New Roman"/>
        </w:rPr>
        <w:tab/>
        <w:t>.53***</w:t>
      </w:r>
    </w:p>
    <w:p w:rsidR="0016652D" w:rsidRPr="00F21BEE" w:rsidRDefault="00462EC1" w:rsidP="00F21BEE">
      <w:pPr>
        <w:pStyle w:val="Textkrper"/>
        <w:tabs>
          <w:tab w:val="left" w:pos="1933"/>
          <w:tab w:val="left" w:pos="2935"/>
          <w:tab w:val="left" w:pos="3936"/>
        </w:tabs>
        <w:spacing w:before="26"/>
        <w:ind w:left="320"/>
        <w:jc w:val="both"/>
        <w:rPr>
          <w:rFonts w:ascii="Times New Roman" w:hAnsi="Times New Roman" w:cs="Times New Roman"/>
        </w:rPr>
      </w:pPr>
      <w:r w:rsidRPr="00F21BEE">
        <w:rPr>
          <w:rFonts w:ascii="Times New Roman" w:hAnsi="Times New Roman" w:cs="Times New Roman"/>
        </w:rPr>
        <w:t>4.</w:t>
      </w:r>
      <w:r w:rsidRPr="00F21BEE">
        <w:rPr>
          <w:rFonts w:ascii="Times New Roman" w:hAnsi="Times New Roman" w:cs="Times New Roman"/>
          <w:spacing w:val="58"/>
        </w:rPr>
        <w:t xml:space="preserve"> </w:t>
      </w:r>
      <w:r w:rsidRPr="00F21BEE">
        <w:rPr>
          <w:rFonts w:ascii="Times New Roman" w:hAnsi="Times New Roman" w:cs="Times New Roman"/>
        </w:rPr>
        <w:t>MBI</w:t>
      </w:r>
      <w:r w:rsidRPr="00F21BEE">
        <w:rPr>
          <w:rFonts w:ascii="Times New Roman" w:hAnsi="Times New Roman" w:cs="Times New Roman"/>
          <w:spacing w:val="31"/>
        </w:rPr>
        <w:t xml:space="preserve"> </w:t>
      </w:r>
      <w:r w:rsidRPr="00F21BEE">
        <w:rPr>
          <w:rFonts w:ascii="Times New Roman" w:hAnsi="Times New Roman" w:cs="Times New Roman"/>
        </w:rPr>
        <w:t>RPE</w:t>
      </w:r>
      <w:r w:rsidRPr="00F21BEE">
        <w:rPr>
          <w:rFonts w:ascii="Times New Roman" w:hAnsi="Times New Roman" w:cs="Times New Roman"/>
        </w:rPr>
        <w:tab/>
        <w:t>.66***</w:t>
      </w:r>
      <w:r w:rsidRPr="00F21BEE">
        <w:rPr>
          <w:rFonts w:ascii="Times New Roman" w:hAnsi="Times New Roman" w:cs="Times New Roman"/>
        </w:rPr>
        <w:tab/>
        <w:t>.42***</w:t>
      </w:r>
      <w:r w:rsidRPr="00F21BEE">
        <w:rPr>
          <w:rFonts w:ascii="Times New Roman" w:hAnsi="Times New Roman" w:cs="Times New Roman"/>
        </w:rPr>
        <w:tab/>
        <w:t>.47***</w:t>
      </w:r>
    </w:p>
    <w:p w:rsidR="0016652D" w:rsidRPr="00F21BEE" w:rsidRDefault="001123DB" w:rsidP="00F21BEE">
      <w:pPr>
        <w:pStyle w:val="Textkrper"/>
        <w:tabs>
          <w:tab w:val="left" w:pos="1933"/>
          <w:tab w:val="left" w:pos="2935"/>
          <w:tab w:val="left" w:pos="3936"/>
          <w:tab w:val="left" w:pos="4937"/>
        </w:tabs>
        <w:spacing w:before="26"/>
        <w:ind w:left="320"/>
        <w:jc w:val="both"/>
        <w:rPr>
          <w:rFonts w:ascii="Times New Roman" w:hAnsi="Times New Roman" w:cs="Times New Roman"/>
        </w:rPr>
      </w:pPr>
      <w:r>
        <w:rPr>
          <w:rFonts w:ascii="Times New Roman" w:hAnsi="Times New Roman" w:cs="Times New Roman"/>
        </w:rPr>
        <w:pict>
          <v:shape id="_x0000_s1182" style="position:absolute;left:0;text-align:left;margin-left:72.85pt;margin-top:1.85pt;width:644pt;height:14.95pt;z-index:-17448960;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5.</w:t>
      </w:r>
      <w:r w:rsidR="00462EC1" w:rsidRPr="00F21BEE">
        <w:rPr>
          <w:rFonts w:ascii="Times New Roman" w:hAnsi="Times New Roman" w:cs="Times New Roman"/>
          <w:spacing w:val="56"/>
        </w:rPr>
        <w:t xml:space="preserve"> </w:t>
      </w:r>
      <w:r w:rsidR="00462EC1" w:rsidRPr="00F21BEE">
        <w:rPr>
          <w:rFonts w:ascii="Times New Roman" w:hAnsi="Times New Roman" w:cs="Times New Roman"/>
        </w:rPr>
        <w:t>ERQ</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-.09</w:t>
      </w:r>
    </w:p>
    <w:p w:rsidR="0016652D" w:rsidRPr="00F21BEE" w:rsidRDefault="00462EC1" w:rsidP="00F21BEE">
      <w:pPr>
        <w:pStyle w:val="Textkrper"/>
        <w:tabs>
          <w:tab w:val="left" w:pos="1934"/>
          <w:tab w:val="left" w:pos="2935"/>
          <w:tab w:val="left" w:pos="3937"/>
          <w:tab w:val="left" w:pos="4938"/>
          <w:tab w:val="left" w:pos="5940"/>
        </w:tabs>
        <w:spacing w:before="148"/>
        <w:ind w:left="320"/>
        <w:jc w:val="both"/>
        <w:rPr>
          <w:rFonts w:ascii="Times New Roman" w:hAnsi="Times New Roman" w:cs="Times New Roman"/>
        </w:rPr>
      </w:pPr>
      <w:r w:rsidRPr="00F21BEE">
        <w:rPr>
          <w:rFonts w:ascii="Times New Roman" w:hAnsi="Times New Roman" w:cs="Times New Roman"/>
        </w:rPr>
        <w:t>6.</w:t>
      </w:r>
      <w:r w:rsidRPr="00F21BEE">
        <w:rPr>
          <w:rFonts w:ascii="Times New Roman" w:hAnsi="Times New Roman" w:cs="Times New Roman"/>
          <w:spacing w:val="51"/>
        </w:rPr>
        <w:t xml:space="preserve"> </w:t>
      </w:r>
      <w:r w:rsidRPr="00F21BEE">
        <w:rPr>
          <w:rFonts w:ascii="Times New Roman" w:hAnsi="Times New Roman" w:cs="Times New Roman"/>
        </w:rPr>
        <w:t>ERQ</w:t>
      </w:r>
      <w:r w:rsidRPr="00F21BEE">
        <w:rPr>
          <w:rFonts w:ascii="Times New Roman" w:hAnsi="Times New Roman" w:cs="Times New Roman"/>
          <w:spacing w:val="24"/>
        </w:rPr>
        <w:t xml:space="preserve"> </w:t>
      </w:r>
      <w:r w:rsidRPr="00F21BEE">
        <w:rPr>
          <w:rFonts w:ascii="Times New Roman" w:hAnsi="Times New Roman" w:cs="Times New Roman"/>
        </w:rPr>
        <w:t>S</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.17*</w:t>
      </w:r>
      <w:r w:rsidRPr="00F21BEE">
        <w:rPr>
          <w:rFonts w:ascii="Times New Roman" w:hAnsi="Times New Roman" w:cs="Times New Roman"/>
        </w:rPr>
        <w:tab/>
        <w:t>.08</w:t>
      </w:r>
      <w:r w:rsidRPr="00F21BEE">
        <w:rPr>
          <w:rFonts w:ascii="Times New Roman" w:hAnsi="Times New Roman" w:cs="Times New Roman"/>
        </w:rPr>
        <w:tab/>
        <w:t>.59***</w:t>
      </w:r>
    </w:p>
    <w:p w:rsidR="0016652D" w:rsidRPr="00F21BEE" w:rsidRDefault="001123DB" w:rsidP="00F21BEE">
      <w:pPr>
        <w:pStyle w:val="Textkrper"/>
        <w:tabs>
          <w:tab w:val="left" w:pos="1933"/>
          <w:tab w:val="left" w:pos="2935"/>
          <w:tab w:val="left" w:pos="3936"/>
          <w:tab w:val="left" w:pos="4937"/>
          <w:tab w:val="left" w:pos="5938"/>
          <w:tab w:val="left" w:pos="6859"/>
        </w:tabs>
        <w:spacing w:before="26"/>
        <w:ind w:left="320"/>
        <w:jc w:val="both"/>
        <w:rPr>
          <w:rFonts w:ascii="Times New Roman" w:hAnsi="Times New Roman" w:cs="Times New Roman"/>
        </w:rPr>
      </w:pPr>
      <w:r>
        <w:rPr>
          <w:rFonts w:ascii="Times New Roman" w:hAnsi="Times New Roman" w:cs="Times New Roman"/>
        </w:rPr>
        <w:pict>
          <v:shape id="_x0000_s1181" style="position:absolute;left:0;text-align:left;margin-left:72.85pt;margin-top:1.85pt;width:644pt;height:14.95pt;z-index:-17448448;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7.</w:t>
      </w:r>
      <w:r w:rsidR="00462EC1" w:rsidRPr="00F21BEE">
        <w:rPr>
          <w:rFonts w:ascii="Times New Roman" w:hAnsi="Times New Roman" w:cs="Times New Roman"/>
          <w:spacing w:val="59"/>
        </w:rPr>
        <w:t xml:space="preserve"> </w:t>
      </w:r>
      <w:r w:rsidR="00462EC1" w:rsidRPr="00F21BEE">
        <w:rPr>
          <w:rFonts w:ascii="Times New Roman" w:hAnsi="Times New Roman" w:cs="Times New Roman"/>
        </w:rPr>
        <w:t>ERQ</w:t>
      </w:r>
      <w:r w:rsidR="00462EC1" w:rsidRPr="00F21BEE">
        <w:rPr>
          <w:rFonts w:ascii="Times New Roman" w:hAnsi="Times New Roman" w:cs="Times New Roman"/>
          <w:spacing w:val="31"/>
        </w:rPr>
        <w:t xml:space="preserve"> </w:t>
      </w:r>
      <w:r w:rsidR="00462EC1" w:rsidRPr="00F21BEE">
        <w:rPr>
          <w:rFonts w:ascii="Times New Roman" w:hAnsi="Times New Roman" w:cs="Times New Roman"/>
        </w:rPr>
        <w:t>R</w:t>
      </w:r>
      <w:r w:rsidR="00462EC1" w:rsidRPr="00F21BEE">
        <w:rPr>
          <w:rFonts w:ascii="Times New Roman" w:hAnsi="Times New Roman" w:cs="Times New Roman"/>
        </w:rPr>
        <w:tab/>
        <w:t>-.09</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-.19*</w:t>
      </w:r>
      <w:r w:rsidR="00462EC1" w:rsidRPr="00F21BEE">
        <w:rPr>
          <w:rFonts w:ascii="Times New Roman" w:hAnsi="Times New Roman" w:cs="Times New Roman"/>
        </w:rPr>
        <w:tab/>
        <w:t>.71***</w:t>
      </w:r>
      <w:r w:rsidR="00462EC1" w:rsidRPr="00F21BEE">
        <w:rPr>
          <w:rFonts w:ascii="Times New Roman" w:hAnsi="Times New Roman" w:cs="Times New Roman"/>
        </w:rPr>
        <w:tab/>
        <w:t>-.07</w:t>
      </w:r>
    </w:p>
    <w:p w:rsidR="0016652D" w:rsidRPr="00F21BEE" w:rsidRDefault="00462EC1" w:rsidP="00F21BEE">
      <w:pPr>
        <w:pStyle w:val="Textkrper"/>
        <w:tabs>
          <w:tab w:val="left" w:pos="1933"/>
          <w:tab w:val="left" w:pos="2936"/>
          <w:tab w:val="left" w:pos="3938"/>
          <w:tab w:val="left" w:pos="4940"/>
          <w:tab w:val="left" w:pos="5942"/>
          <w:tab w:val="left" w:pos="6863"/>
          <w:tab w:val="left" w:pos="7623"/>
        </w:tabs>
        <w:spacing w:before="26"/>
        <w:ind w:left="320"/>
        <w:jc w:val="both"/>
        <w:rPr>
          <w:rFonts w:ascii="Times New Roman" w:hAnsi="Times New Roman" w:cs="Times New Roman"/>
        </w:rPr>
      </w:pPr>
      <w:r w:rsidRPr="00F21BEE">
        <w:rPr>
          <w:rFonts w:ascii="Times New Roman" w:hAnsi="Times New Roman" w:cs="Times New Roman"/>
        </w:rPr>
        <w:t>8.</w:t>
      </w:r>
      <w:r w:rsidRPr="00F21BEE">
        <w:rPr>
          <w:rFonts w:ascii="Times New Roman" w:hAnsi="Times New Roman" w:cs="Times New Roman"/>
          <w:spacing w:val="49"/>
        </w:rPr>
        <w:t xml:space="preserve"> </w:t>
      </w:r>
      <w:r w:rsidRPr="00F21BEE">
        <w:rPr>
          <w:rFonts w:ascii="Times New Roman" w:hAnsi="Times New Roman" w:cs="Times New Roman"/>
        </w:rPr>
        <w:t>SCS</w:t>
      </w:r>
      <w:r w:rsidRPr="00F21BEE">
        <w:rPr>
          <w:rFonts w:ascii="Times New Roman" w:hAnsi="Times New Roman" w:cs="Times New Roman"/>
        </w:rPr>
        <w:tab/>
        <w:t>-.33***</w:t>
      </w:r>
      <w:r w:rsidRPr="00F21BEE">
        <w:rPr>
          <w:rFonts w:ascii="Times New Roman" w:hAnsi="Times New Roman" w:cs="Times New Roman"/>
        </w:rPr>
        <w:tab/>
        <w:t>-.27***</w:t>
      </w:r>
      <w:r w:rsidRPr="00F21BEE">
        <w:rPr>
          <w:rFonts w:ascii="Times New Roman" w:hAnsi="Times New Roman" w:cs="Times New Roman"/>
        </w:rPr>
        <w:tab/>
        <w:t>-.36***</w:t>
      </w:r>
      <w:r w:rsidRPr="00F21BEE">
        <w:rPr>
          <w:rFonts w:ascii="Times New Roman" w:hAnsi="Times New Roman" w:cs="Times New Roman"/>
        </w:rPr>
        <w:tab/>
        <w:t>-.17*</w:t>
      </w:r>
      <w:r w:rsidRPr="00F21BEE">
        <w:rPr>
          <w:rFonts w:ascii="Times New Roman" w:hAnsi="Times New Roman" w:cs="Times New Roman"/>
        </w:rPr>
        <w:tab/>
        <w:t>-.04</w:t>
      </w:r>
      <w:r w:rsidRPr="00F21BEE">
        <w:rPr>
          <w:rFonts w:ascii="Times New Roman" w:hAnsi="Times New Roman" w:cs="Times New Roman"/>
        </w:rPr>
        <w:tab/>
        <w:t>-.12</w:t>
      </w:r>
      <w:r w:rsidRPr="00F21BEE">
        <w:rPr>
          <w:rFonts w:ascii="Times New Roman" w:hAnsi="Times New Roman" w:cs="Times New Roman"/>
        </w:rPr>
        <w:tab/>
        <w:t>.04</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s>
        <w:spacing w:before="27"/>
        <w:ind w:left="320"/>
        <w:jc w:val="both"/>
        <w:rPr>
          <w:rFonts w:ascii="Times New Roman" w:hAnsi="Times New Roman" w:cs="Times New Roman"/>
        </w:rPr>
      </w:pPr>
      <w:r>
        <w:rPr>
          <w:rFonts w:ascii="Times New Roman" w:hAnsi="Times New Roman" w:cs="Times New Roman"/>
        </w:rPr>
        <w:pict>
          <v:shape id="_x0000_s1180" style="position:absolute;left:0;text-align:left;margin-left:72.85pt;margin-top:1.9pt;width:644pt;height:14.95pt;z-index:-17447936;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9.</w:t>
      </w:r>
      <w:r w:rsidR="00462EC1" w:rsidRPr="00F21BEE">
        <w:rPr>
          <w:rFonts w:ascii="Times New Roman" w:hAnsi="Times New Roman" w:cs="Times New Roman"/>
          <w:spacing w:val="54"/>
        </w:rPr>
        <w:t xml:space="preserve"> </w:t>
      </w:r>
      <w:r w:rsidR="00462EC1" w:rsidRPr="00F21BEE">
        <w:rPr>
          <w:rFonts w:ascii="Times New Roman" w:hAnsi="Times New Roman" w:cs="Times New Roman"/>
        </w:rPr>
        <w:t>NFC</w:t>
      </w:r>
      <w:r w:rsidR="00462EC1" w:rsidRPr="00F21BEE">
        <w:rPr>
          <w:rFonts w:ascii="Times New Roman" w:hAnsi="Times New Roman" w:cs="Times New Roman"/>
        </w:rPr>
        <w:tab/>
        <w:t>-.24**</w:t>
      </w:r>
      <w:r w:rsidR="00462EC1" w:rsidRPr="00F21BEE">
        <w:rPr>
          <w:rFonts w:ascii="Times New Roman" w:hAnsi="Times New Roman" w:cs="Times New Roman"/>
        </w:rPr>
        <w:tab/>
        <w:t>-.18*</w:t>
      </w:r>
      <w:r w:rsidR="00462EC1" w:rsidRPr="00F21BEE">
        <w:rPr>
          <w:rFonts w:ascii="Times New Roman" w:hAnsi="Times New Roman" w:cs="Times New Roman"/>
        </w:rPr>
        <w:tab/>
        <w:t>-.21**</w:t>
      </w:r>
      <w:r w:rsidR="00462EC1" w:rsidRPr="00F21BEE">
        <w:rPr>
          <w:rFonts w:ascii="Times New Roman" w:hAnsi="Times New Roman" w:cs="Times New Roman"/>
        </w:rPr>
        <w:tab/>
        <w:t>-.20**</w:t>
      </w:r>
      <w:r w:rsidR="00462EC1" w:rsidRPr="00F21BEE">
        <w:rPr>
          <w:rFonts w:ascii="Times New Roman" w:hAnsi="Times New Roman" w:cs="Times New Roman"/>
        </w:rPr>
        <w:tab/>
        <w:t>-.02</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.20**</w:t>
      </w:r>
    </w:p>
    <w:p w:rsidR="0016652D" w:rsidRPr="00F21BEE" w:rsidRDefault="00462EC1" w:rsidP="00F21BEE">
      <w:pPr>
        <w:pStyle w:val="Textkrper"/>
        <w:tabs>
          <w:tab w:val="left" w:pos="1933"/>
          <w:tab w:val="left" w:pos="2935"/>
          <w:tab w:val="left" w:pos="3937"/>
          <w:tab w:val="left" w:pos="4938"/>
          <w:tab w:val="left" w:pos="5940"/>
          <w:tab w:val="left" w:pos="6861"/>
          <w:tab w:val="left" w:pos="7620"/>
          <w:tab w:val="left" w:pos="8298"/>
          <w:tab w:val="left" w:pos="9179"/>
        </w:tabs>
        <w:spacing w:before="26"/>
        <w:ind w:left="320"/>
        <w:jc w:val="both"/>
        <w:rPr>
          <w:rFonts w:ascii="Times New Roman" w:hAnsi="Times New Roman" w:cs="Times New Roman"/>
        </w:rPr>
      </w:pPr>
      <w:r w:rsidRPr="00F21BEE">
        <w:rPr>
          <w:rFonts w:ascii="Times New Roman" w:hAnsi="Times New Roman" w:cs="Times New Roman"/>
        </w:rPr>
        <w:t>10.</w:t>
      </w:r>
      <w:r w:rsidRPr="00F21BEE">
        <w:rPr>
          <w:rFonts w:ascii="Times New Roman" w:hAnsi="Times New Roman" w:cs="Times New Roman"/>
          <w:spacing w:val="52"/>
        </w:rPr>
        <w:t xml:space="preserve"> </w:t>
      </w:r>
      <w:r w:rsidRPr="00F21BEE">
        <w:rPr>
          <w:rFonts w:ascii="Times New Roman" w:hAnsi="Times New Roman" w:cs="Times New Roman"/>
        </w:rPr>
        <w:t>DTH</w:t>
      </w:r>
      <w:r w:rsidRPr="00F21BEE">
        <w:rPr>
          <w:rFonts w:ascii="Times New Roman" w:hAnsi="Times New Roman" w:cs="Times New Roman"/>
        </w:rPr>
        <w:tab/>
        <w:t>.66***</w:t>
      </w:r>
      <w:r w:rsidRPr="00F21BEE">
        <w:rPr>
          <w:rFonts w:ascii="Times New Roman" w:hAnsi="Times New Roman" w:cs="Times New Roman"/>
        </w:rPr>
        <w:tab/>
        <w:t>.72***</w:t>
      </w:r>
      <w:r w:rsidRPr="00F21BEE">
        <w:rPr>
          <w:rFonts w:ascii="Times New Roman" w:hAnsi="Times New Roman" w:cs="Times New Roman"/>
        </w:rPr>
        <w:tab/>
        <w:t>.34***</w:t>
      </w:r>
      <w:r w:rsidRPr="00F21BEE">
        <w:rPr>
          <w:rFonts w:ascii="Times New Roman" w:hAnsi="Times New Roman" w:cs="Times New Roman"/>
        </w:rPr>
        <w:tab/>
        <w:t>.35***</w:t>
      </w:r>
      <w:r w:rsidRPr="00F21BEE">
        <w:rPr>
          <w:rFonts w:ascii="Times New Roman" w:hAnsi="Times New Roman" w:cs="Times New Roman"/>
        </w:rPr>
        <w:tab/>
        <w:t>.04</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-.19**</w:t>
      </w:r>
      <w:r w:rsidRPr="00F21BEE">
        <w:rPr>
          <w:rFonts w:ascii="Times New Roman" w:hAnsi="Times New Roman" w:cs="Times New Roman"/>
        </w:rPr>
        <w:tab/>
        <w:t>-.13</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s>
        <w:spacing w:before="147"/>
        <w:ind w:left="320"/>
        <w:jc w:val="both"/>
        <w:rPr>
          <w:rFonts w:ascii="Times New Roman" w:hAnsi="Times New Roman" w:cs="Times New Roman"/>
        </w:rPr>
      </w:pPr>
      <w:r>
        <w:rPr>
          <w:rFonts w:ascii="Times New Roman" w:hAnsi="Times New Roman" w:cs="Times New Roman"/>
        </w:rPr>
        <w:pict>
          <v:shape id="_x0000_s1179" style="position:absolute;left:0;text-align:left;margin-left:72.85pt;margin-top:7.9pt;width:644pt;height:14.95pt;z-index:-17447424;mso-position-horizontal-relative:page" coordorigin="1457,158" coordsize="12880,299" o:spt="100" adj="0,,0" path="m4072,158r-1002,l1457,158r,299l3070,457r1002,l4072,158xm10313,158r-880,l8755,158r-759,l7075,158r-1001,l5073,158r-1001,l4072,457r1001,l6074,457r1001,l7996,457r759,l9433,457r880,l10313,158xm14336,158r-570,l13115,158r-1002,l11112,158r-799,l10313,457r799,l12113,457r1002,l13766,457r570,l14336,158xe" fillcolor="#f7f7f7" stroked="f">
            <v:stroke joinstyle="round"/>
            <v:formulas/>
            <v:path arrowok="t" o:connecttype="segments"/>
            <w10:wrap anchorx="page"/>
          </v:shape>
        </w:pict>
      </w:r>
      <w:r w:rsidR="00462EC1" w:rsidRPr="00F21BEE">
        <w:rPr>
          <w:rFonts w:ascii="Times New Roman" w:hAnsi="Times New Roman" w:cs="Times New Roman"/>
        </w:rPr>
        <w:t>11.</w:t>
      </w:r>
      <w:r w:rsidR="00462EC1" w:rsidRPr="00F21BEE">
        <w:rPr>
          <w:rFonts w:ascii="Times New Roman" w:hAnsi="Times New Roman" w:cs="Times New Roman"/>
          <w:spacing w:val="81"/>
        </w:rPr>
        <w:t xml:space="preserve"> </w:t>
      </w:r>
      <w:r w:rsidR="00462EC1" w:rsidRPr="00F21BEE">
        <w:rPr>
          <w:rFonts w:ascii="Times New Roman" w:hAnsi="Times New Roman" w:cs="Times New Roman"/>
        </w:rPr>
        <w:t>DTL</w:t>
      </w:r>
      <w:r w:rsidR="00462EC1" w:rsidRPr="00F21BEE">
        <w:rPr>
          <w:rFonts w:ascii="Times New Roman" w:hAnsi="Times New Roman" w:cs="Times New Roman"/>
        </w:rPr>
        <w:tab/>
        <w:t>.44***</w:t>
      </w:r>
      <w:r w:rsidR="00462EC1" w:rsidRPr="00F21BEE">
        <w:rPr>
          <w:rFonts w:ascii="Times New Roman" w:hAnsi="Times New Roman" w:cs="Times New Roman"/>
        </w:rPr>
        <w:tab/>
        <w:t>.35***</w:t>
      </w:r>
      <w:r w:rsidR="00462EC1" w:rsidRPr="00F21BEE">
        <w:rPr>
          <w:rFonts w:ascii="Times New Roman" w:hAnsi="Times New Roman" w:cs="Times New Roman"/>
        </w:rPr>
        <w:tab/>
        <w:t>.37***</w:t>
      </w:r>
      <w:r w:rsidR="00462EC1" w:rsidRPr="00F21BEE">
        <w:rPr>
          <w:rFonts w:ascii="Times New Roman" w:hAnsi="Times New Roman" w:cs="Times New Roman"/>
        </w:rPr>
        <w:tab/>
        <w:t>.42***</w:t>
      </w:r>
      <w:r w:rsidR="00462EC1" w:rsidRPr="00F21BEE">
        <w:rPr>
          <w:rFonts w:ascii="Times New Roman" w:hAnsi="Times New Roman" w:cs="Times New Roman"/>
        </w:rPr>
        <w:tab/>
        <w:t>.01</w:t>
      </w:r>
      <w:r w:rsidR="00462EC1" w:rsidRPr="00F21BEE">
        <w:rPr>
          <w:rFonts w:ascii="Times New Roman" w:hAnsi="Times New Roman" w:cs="Times New Roman"/>
        </w:rPr>
        <w:tab/>
        <w:t>.16*</w:t>
      </w:r>
      <w:r w:rsidR="00462EC1" w:rsidRPr="00F21BEE">
        <w:rPr>
          <w:rFonts w:ascii="Times New Roman" w:hAnsi="Times New Roman" w:cs="Times New Roman"/>
        </w:rPr>
        <w:tab/>
        <w:t>-.13</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.40***</w:t>
      </w:r>
    </w:p>
    <w:p w:rsidR="0016652D" w:rsidRPr="00F21BEE" w:rsidRDefault="00462EC1" w:rsidP="00F21BEE">
      <w:pPr>
        <w:pStyle w:val="Textkrper"/>
        <w:tabs>
          <w:tab w:val="left" w:pos="1933"/>
          <w:tab w:val="left" w:pos="2936"/>
          <w:tab w:val="left" w:pos="3938"/>
          <w:tab w:val="left" w:pos="4940"/>
          <w:tab w:val="left" w:pos="5943"/>
          <w:tab w:val="left" w:pos="6864"/>
          <w:tab w:val="left" w:pos="7623"/>
          <w:tab w:val="left" w:pos="8301"/>
          <w:tab w:val="left" w:pos="9182"/>
          <w:tab w:val="left" w:pos="9981"/>
          <w:tab w:val="left" w:pos="10984"/>
        </w:tabs>
        <w:spacing w:before="27"/>
        <w:ind w:left="320"/>
        <w:jc w:val="both"/>
        <w:rPr>
          <w:rFonts w:ascii="Times New Roman" w:hAnsi="Times New Roman" w:cs="Times New Roman"/>
        </w:rPr>
      </w:pPr>
      <w:r w:rsidRPr="00F21BEE">
        <w:rPr>
          <w:rFonts w:ascii="Times New Roman" w:hAnsi="Times New Roman" w:cs="Times New Roman"/>
        </w:rPr>
        <w:t>12.</w:t>
      </w:r>
      <w:r w:rsidRPr="00F21BEE">
        <w:rPr>
          <w:rFonts w:ascii="Times New Roman" w:hAnsi="Times New Roman" w:cs="Times New Roman"/>
          <w:spacing w:val="63"/>
        </w:rPr>
        <w:t xml:space="preserve"> </w:t>
      </w:r>
      <w:r w:rsidRPr="00F21BEE">
        <w:rPr>
          <w:rFonts w:ascii="Times New Roman" w:hAnsi="Times New Roman" w:cs="Times New Roman"/>
        </w:rPr>
        <w:t>DRF</w:t>
      </w:r>
      <w:r w:rsidRPr="00F21BEE">
        <w:rPr>
          <w:rFonts w:ascii="Times New Roman" w:hAnsi="Times New Roman" w:cs="Times New Roman"/>
        </w:rPr>
        <w:tab/>
        <w:t>-.54***</w:t>
      </w:r>
      <w:r w:rsidRPr="00F21BEE">
        <w:rPr>
          <w:rFonts w:ascii="Times New Roman" w:hAnsi="Times New Roman" w:cs="Times New Roman"/>
        </w:rPr>
        <w:tab/>
        <w:t>-.45***</w:t>
      </w:r>
      <w:r w:rsidRPr="00F21BEE">
        <w:rPr>
          <w:rFonts w:ascii="Times New Roman" w:hAnsi="Times New Roman" w:cs="Times New Roman"/>
        </w:rPr>
        <w:tab/>
        <w:t>-.40***</w:t>
      </w:r>
      <w:r w:rsidRPr="00F21BEE">
        <w:rPr>
          <w:rFonts w:ascii="Times New Roman" w:hAnsi="Times New Roman" w:cs="Times New Roman"/>
        </w:rPr>
        <w:tab/>
        <w:t>-.52***</w:t>
      </w:r>
      <w:r w:rsidRPr="00F21BEE">
        <w:rPr>
          <w:rFonts w:ascii="Times New Roman" w:hAnsi="Times New Roman" w:cs="Times New Roman"/>
        </w:rPr>
        <w:tab/>
        <w:t>-.01</w:t>
      </w:r>
      <w:r w:rsidRPr="00F21BEE">
        <w:rPr>
          <w:rFonts w:ascii="Times New Roman" w:hAnsi="Times New Roman" w:cs="Times New Roman"/>
        </w:rPr>
        <w:tab/>
        <w:t>-.10</w:t>
      </w:r>
      <w:r w:rsidRPr="00F21BEE">
        <w:rPr>
          <w:rFonts w:ascii="Times New Roman" w:hAnsi="Times New Roman" w:cs="Times New Roman"/>
        </w:rPr>
        <w:tab/>
        <w:t>.09</w:t>
      </w:r>
      <w:r w:rsidRPr="00F21BEE">
        <w:rPr>
          <w:rFonts w:ascii="Times New Roman" w:hAnsi="Times New Roman" w:cs="Times New Roman"/>
        </w:rPr>
        <w:tab/>
        <w:t>.16*</w:t>
      </w:r>
      <w:r w:rsidRPr="00F21BEE">
        <w:rPr>
          <w:rFonts w:ascii="Times New Roman" w:hAnsi="Times New Roman" w:cs="Times New Roman"/>
        </w:rPr>
        <w:tab/>
        <w:t>.23**</w:t>
      </w:r>
      <w:r w:rsidRPr="00F21BEE">
        <w:rPr>
          <w:rFonts w:ascii="Times New Roman" w:hAnsi="Times New Roman" w:cs="Times New Roman"/>
        </w:rPr>
        <w:tab/>
        <w:t>-.41***</w:t>
      </w:r>
      <w:r w:rsidRPr="00F21BEE">
        <w:rPr>
          <w:rFonts w:ascii="Times New Roman" w:hAnsi="Times New Roman" w:cs="Times New Roman"/>
        </w:rPr>
        <w:tab/>
        <w:t>-.55***</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 w:val="left" w:pos="10977"/>
          <w:tab w:val="left" w:pos="11978"/>
        </w:tabs>
        <w:spacing w:before="26"/>
        <w:ind w:left="320"/>
        <w:jc w:val="both"/>
        <w:rPr>
          <w:rFonts w:ascii="Times New Roman" w:hAnsi="Times New Roman" w:cs="Times New Roman"/>
        </w:rPr>
      </w:pPr>
      <w:r>
        <w:rPr>
          <w:rFonts w:ascii="Times New Roman" w:hAnsi="Times New Roman" w:cs="Times New Roman"/>
        </w:rPr>
        <w:pict>
          <v:group id="_x0000_s1176" style="position:absolute;left:0;text-align:left;margin-left:72.85pt;margin-top:1.85pt;width:644pt;height:18.05pt;z-index:-17446912;mso-position-horizontal-relative:page" coordorigin="1457,37" coordsize="12880,361">
            <v:shape id="_x0000_s1178" style="position:absolute;left:1457;top:36;width:12880;height:299"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v:shape>
            <v:line id="_x0000_s1177" style="position:absolute" from="1457,388" to="14336,388" strokeweight=".34172mm"/>
            <w10:wrap anchorx="page"/>
          </v:group>
        </w:pict>
      </w:r>
      <w:r w:rsidR="00462EC1" w:rsidRPr="00F21BEE">
        <w:rPr>
          <w:rFonts w:ascii="Times New Roman" w:hAnsi="Times New Roman" w:cs="Times New Roman"/>
        </w:rPr>
        <w:t>13.</w:t>
      </w:r>
      <w:r w:rsidR="00462EC1" w:rsidRPr="00F21BEE">
        <w:rPr>
          <w:rFonts w:ascii="Times New Roman" w:hAnsi="Times New Roman" w:cs="Times New Roman"/>
          <w:spacing w:val="72"/>
        </w:rPr>
        <w:t xml:space="preserve"> </w:t>
      </w:r>
      <w:r w:rsidR="00462EC1" w:rsidRPr="00F21BEE">
        <w:rPr>
          <w:rFonts w:ascii="Times New Roman" w:hAnsi="Times New Roman" w:cs="Times New Roman"/>
        </w:rPr>
        <w:t>COV</w:t>
      </w:r>
      <w:r w:rsidR="00462EC1" w:rsidRPr="00F21BEE">
        <w:rPr>
          <w:rFonts w:ascii="Times New Roman" w:hAnsi="Times New Roman" w:cs="Times New Roman"/>
        </w:rPr>
        <w:tab/>
        <w:t>.23**</w:t>
      </w:r>
      <w:r w:rsidR="00462EC1" w:rsidRPr="00F21BEE">
        <w:rPr>
          <w:rFonts w:ascii="Times New Roman" w:hAnsi="Times New Roman" w:cs="Times New Roman"/>
        </w:rPr>
        <w:tab/>
        <w:t>.32***</w:t>
      </w:r>
      <w:r w:rsidR="00462EC1" w:rsidRPr="00F21BEE">
        <w:rPr>
          <w:rFonts w:ascii="Times New Roman" w:hAnsi="Times New Roman" w:cs="Times New Roman"/>
        </w:rPr>
        <w:tab/>
        <w:t>.07</w:t>
      </w:r>
      <w:r w:rsidR="00462EC1" w:rsidRPr="00F21BEE">
        <w:rPr>
          <w:rFonts w:ascii="Times New Roman" w:hAnsi="Times New Roman" w:cs="Times New Roman"/>
        </w:rPr>
        <w:tab/>
        <w:t>.00</w:t>
      </w:r>
      <w:r w:rsidR="00462EC1" w:rsidRPr="00F21BEE">
        <w:rPr>
          <w:rFonts w:ascii="Times New Roman" w:hAnsi="Times New Roman" w:cs="Times New Roman"/>
        </w:rPr>
        <w:tab/>
        <w:t>-.02</w:t>
      </w:r>
      <w:r w:rsidR="00462EC1" w:rsidRPr="00F21BEE">
        <w:rPr>
          <w:rFonts w:ascii="Times New Roman" w:hAnsi="Times New Roman" w:cs="Times New Roman"/>
        </w:rPr>
        <w:tab/>
        <w:t>.02</w:t>
      </w:r>
      <w:r w:rsidR="00462EC1" w:rsidRPr="00F21BEE">
        <w:rPr>
          <w:rFonts w:ascii="Times New Roman" w:hAnsi="Times New Roman" w:cs="Times New Roman"/>
        </w:rPr>
        <w:tab/>
        <w:t>-.06</w:t>
      </w:r>
      <w:r w:rsidR="00462EC1" w:rsidRPr="00F21BEE">
        <w:rPr>
          <w:rFonts w:ascii="Times New Roman" w:hAnsi="Times New Roman" w:cs="Times New Roman"/>
        </w:rPr>
        <w:tab/>
        <w:t>-.03</w:t>
      </w:r>
      <w:r w:rsidR="00462EC1" w:rsidRPr="00F21BEE">
        <w:rPr>
          <w:rFonts w:ascii="Times New Roman" w:hAnsi="Times New Roman" w:cs="Times New Roman"/>
        </w:rPr>
        <w:tab/>
        <w:t>.14</w:t>
      </w:r>
      <w:r w:rsidR="00462EC1" w:rsidRPr="00F21BEE">
        <w:rPr>
          <w:rFonts w:ascii="Times New Roman" w:hAnsi="Times New Roman" w:cs="Times New Roman"/>
        </w:rPr>
        <w:tab/>
        <w:t>.44***</w:t>
      </w:r>
      <w:r w:rsidR="00462EC1" w:rsidRPr="00F21BEE">
        <w:rPr>
          <w:rFonts w:ascii="Times New Roman" w:hAnsi="Times New Roman" w:cs="Times New Roman"/>
        </w:rPr>
        <w:tab/>
        <w:t>.08</w:t>
      </w:r>
      <w:r w:rsidR="00462EC1" w:rsidRPr="00F21BEE">
        <w:rPr>
          <w:rFonts w:ascii="Times New Roman" w:hAnsi="Times New Roman" w:cs="Times New Roman"/>
        </w:rPr>
        <w:tab/>
        <w:t>-.12</w:t>
      </w:r>
    </w:p>
    <w:p w:rsidR="0016652D" w:rsidRPr="00F21BEE" w:rsidRDefault="008B7A55" w:rsidP="008B7A55">
      <w:pPr>
        <w:pStyle w:val="Textkrper"/>
        <w:tabs>
          <w:tab w:val="left" w:pos="1380"/>
        </w:tabs>
        <w:spacing w:before="54" w:line="261" w:lineRule="auto"/>
        <w:ind w:left="142"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07"/>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Pr="00AF5AC8"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D67B2D" w:rsidRPr="00AF5AC8" w:rsidRDefault="00AF5AC8" w:rsidP="00AF5AC8">
      <w:pPr>
        <w:tabs>
          <w:tab w:val="left" w:pos="964"/>
        </w:tabs>
        <w:spacing w:before="41"/>
        <w:ind w:left="142" w:right="276"/>
        <w:jc w:val="both"/>
        <w:rPr>
          <w:rFonts w:ascii="Times New Roman" w:hAnsi="Times New Roman" w:cs="Times New Roman"/>
          <w:sz w:val="24"/>
          <w:szCs w:val="24"/>
        </w:rPr>
      </w:pPr>
      <w:r w:rsidRPr="00AF5AC8">
        <w:rPr>
          <w:rFonts w:ascii="Times New Roman" w:hAnsi="Times New Roman" w:cs="Times New Roman"/>
          <w:noProof/>
          <w:sz w:val="24"/>
          <w:szCs w:val="24"/>
          <w:lang w:val="de-DE" w:eastAsia="de-DE"/>
        </w:rPr>
        <w:drawing>
          <wp:inline distT="0" distB="0" distL="0" distR="0" wp14:anchorId="53A90732" wp14:editId="1EDD5A9D">
            <wp:extent cx="5794744" cy="26578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07127" cy="2663520"/>
                    </a:xfrm>
                    <a:prstGeom prst="rect">
                      <a:avLst/>
                    </a:prstGeom>
                  </pic:spPr>
                </pic:pic>
              </a:graphicData>
            </a:graphic>
          </wp:inline>
        </w:drawing>
      </w:r>
    </w:p>
    <w:p w:rsidR="0016652D" w:rsidRPr="008B7A55" w:rsidRDefault="008B7A55" w:rsidP="008B7A55">
      <w:pPr>
        <w:tabs>
          <w:tab w:val="left" w:pos="964"/>
        </w:tabs>
        <w:spacing w:before="41"/>
        <w:ind w:left="142"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3"/>
          <w:sz w:val="24"/>
          <w:szCs w:val="24"/>
        </w:rPr>
        <w:t> =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54" w:lineRule="auto"/>
        <w:jc w:val="both"/>
        <w:rPr>
          <w:rFonts w:ascii="Times New Roman" w:hAnsi="Times New Roman" w:cs="Times New Roman"/>
          <w:sz w:val="24"/>
          <w:szCs w:val="24"/>
        </w:rPr>
        <w:sectPr w:rsidR="0016652D" w:rsidRPr="00F21BEE" w:rsidSect="005D0E92">
          <w:headerReference w:type="default" r:id="rId109"/>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Pr="00F21BEE" w:rsidRDefault="001123DB" w:rsidP="00F21BEE">
      <w:pPr>
        <w:spacing w:before="12"/>
        <w:ind w:left="100"/>
        <w:jc w:val="both"/>
        <w:rPr>
          <w:rFonts w:ascii="Times New Roman" w:hAnsi="Times New Roman" w:cs="Times New Roman"/>
          <w:i/>
          <w:sz w:val="24"/>
          <w:szCs w:val="24"/>
        </w:rPr>
      </w:pPr>
      <w:r>
        <w:rPr>
          <w:rFonts w:ascii="Times New Roman" w:hAnsi="Times New Roman" w:cs="Times New Roman"/>
          <w:sz w:val="24"/>
          <w:szCs w:val="24"/>
        </w:rPr>
        <w:pict>
          <v:rect id="_x0000_s1170" style="position:absolute;left:0;text-align:left;margin-left:75.75pt;margin-top:63.95pt;width:464.25pt;height:13.9pt;z-index:-17443840;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AF5AC8" w:rsidRDefault="00AF5AC8" w:rsidP="00AF5AC8">
      <w:pPr>
        <w:tabs>
          <w:tab w:val="left" w:pos="1248"/>
        </w:tabs>
        <w:spacing w:before="39" w:line="249" w:lineRule="auto"/>
        <w:ind w:left="142" w:right="169" w:hanging="33"/>
        <w:jc w:val="both"/>
        <w:rPr>
          <w:rFonts w:ascii="Times New Roman" w:hAnsi="Times New Roman" w:cs="Times New Roman"/>
          <w:i/>
          <w:sz w:val="24"/>
          <w:szCs w:val="24"/>
        </w:rPr>
      </w:pPr>
      <w:r w:rsidRPr="00AF5AC8">
        <w:rPr>
          <w:rFonts w:ascii="Times New Roman" w:hAnsi="Times New Roman" w:cs="Times New Roman"/>
          <w:i/>
          <w:noProof/>
          <w:sz w:val="24"/>
          <w:szCs w:val="24"/>
          <w:lang w:val="de-DE" w:eastAsia="de-DE"/>
        </w:rPr>
        <w:drawing>
          <wp:inline distT="0" distB="0" distL="0" distR="0" wp14:anchorId="1A905C88" wp14:editId="0726D360">
            <wp:extent cx="5943600" cy="29029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50570" cy="2906338"/>
                    </a:xfrm>
                    <a:prstGeom prst="rect">
                      <a:avLst/>
                    </a:prstGeom>
                  </pic:spPr>
                </pic:pic>
              </a:graphicData>
            </a:graphic>
          </wp:inline>
        </w:drawing>
      </w:r>
    </w:p>
    <w:p w:rsidR="0016652D" w:rsidRPr="00F21BEE" w:rsidRDefault="008B7A55" w:rsidP="008B7A55">
      <w:pPr>
        <w:tabs>
          <w:tab w:val="left" w:pos="124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16652D" w:rsidRPr="00F21BEE" w:rsidRDefault="0016652D" w:rsidP="00F21BEE">
      <w:pPr>
        <w:pStyle w:val="Textkrper"/>
        <w:jc w:val="both"/>
        <w:rPr>
          <w:rFonts w:ascii="Times New Roman" w:hAnsi="Times New Roman" w:cs="Times New Roman"/>
          <w:b/>
        </w:rPr>
      </w:pPr>
    </w:p>
    <w:p w:rsidR="0016652D" w:rsidRPr="00F21BEE" w:rsidRDefault="00D67B2D"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809895" cy="3476846"/>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1yearsplot-1.png"/>
                    <pic:cNvPicPr/>
                  </pic:nvPicPr>
                  <pic:blipFill rotWithShape="1">
                    <a:blip r:embed="rId111" cstate="print">
                      <a:extLst>
                        <a:ext uri="{28A0092B-C50C-407E-A947-70E740481C1C}">
                          <a14:useLocalDpi xmlns:a14="http://schemas.microsoft.com/office/drawing/2010/main" val="0"/>
                        </a:ext>
                      </a:extLst>
                    </a:blip>
                    <a:srcRect l="4115" t="10336" r="4115" b="10336"/>
                    <a:stretch/>
                  </pic:blipFill>
                  <pic:spPr bwMode="auto">
                    <a:xfrm>
                      <a:off x="0" y="0"/>
                      <a:ext cx="5819014" cy="3482303"/>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6"/>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1945FB8B" wp14:editId="41CE0C8C">
            <wp:extent cx="5932967" cy="3827321"/>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38329" cy="3830780"/>
                    </a:xfrm>
                    <a:prstGeom prst="rect">
                      <a:avLst/>
                    </a:prstGeom>
                  </pic:spPr>
                </pic:pic>
              </a:graphicData>
            </a:graphic>
          </wp:inline>
        </w:drawing>
      </w:r>
    </w:p>
    <w:p w:rsidR="0016652D" w:rsidRPr="00F21BEE" w:rsidRDefault="008B7A55" w:rsidP="008B7A55">
      <w:pPr>
        <w:spacing w:before="43" w:line="252" w:lineRule="auto"/>
        <w:ind w:left="142"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462EC1" w:rsidRPr="00F21BEE">
        <w:rPr>
          <w:rFonts w:ascii="Times New Roman" w:hAnsi="Times New Roman" w:cs="Times New Roman"/>
          <w:i/>
          <w:sz w:val="24"/>
          <w:szCs w:val="24"/>
        </w:rPr>
        <w:t>beta</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E85C44"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329938" cy="3859619"/>
            <wp:effectExtent l="0" t="0" r="444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loratory1plot-1.png"/>
                    <pic:cNvPicPr/>
                  </pic:nvPicPr>
                  <pic:blipFill rotWithShape="1">
                    <a:blip r:embed="rId113" cstate="print">
                      <a:extLst>
                        <a:ext uri="{28A0092B-C50C-407E-A947-70E740481C1C}">
                          <a14:useLocalDpi xmlns:a14="http://schemas.microsoft.com/office/drawing/2010/main" val="0"/>
                        </a:ext>
                      </a:extLst>
                    </a:blip>
                    <a:srcRect l="13775" t="11887" r="13595" b="12145"/>
                    <a:stretch/>
                  </pic:blipFill>
                  <pic:spPr bwMode="auto">
                    <a:xfrm>
                      <a:off x="0" y="0"/>
                      <a:ext cx="5340285" cy="386711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Pr="000E3894">
        <w:rPr>
          <w:rFonts w:ascii="Times New Roman" w:hAnsi="Times New Roman" w:cs="Times New Roman"/>
          <w:highlight w:val="yellow"/>
        </w:rPr>
        <w:t>S5.1</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F4F" w:rsidRDefault="00FA0F4F">
      <w:r>
        <w:separator/>
      </w:r>
    </w:p>
  </w:endnote>
  <w:endnote w:type="continuationSeparator" w:id="0">
    <w:p w:rsidR="00FA0F4F" w:rsidRDefault="00FA0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F4F" w:rsidRDefault="00FA0F4F">
      <w:r>
        <w:separator/>
      </w:r>
    </w:p>
  </w:footnote>
  <w:footnote w:type="continuationSeparator" w:id="0">
    <w:p w:rsidR="00FA0F4F" w:rsidRDefault="00FA0F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67650A">
                  <w:rPr>
                    <w:noProof/>
                  </w:rPr>
                  <w:t>11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67650A">
                  <w:rPr>
                    <w:noProof/>
                  </w:rPr>
                  <w:t>20</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67650A">
                  <w:rPr>
                    <w:noProof/>
                  </w:rPr>
                  <w:t>49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96D05"/>
    <w:rsid w:val="000E3894"/>
    <w:rsid w:val="000F58A2"/>
    <w:rsid w:val="001123DB"/>
    <w:rsid w:val="0016652D"/>
    <w:rsid w:val="002374AC"/>
    <w:rsid w:val="002971A6"/>
    <w:rsid w:val="002B1B19"/>
    <w:rsid w:val="002B6C8F"/>
    <w:rsid w:val="003A2513"/>
    <w:rsid w:val="00420820"/>
    <w:rsid w:val="00462EC1"/>
    <w:rsid w:val="004746D0"/>
    <w:rsid w:val="004B0EA6"/>
    <w:rsid w:val="004B4DD7"/>
    <w:rsid w:val="005B6AC5"/>
    <w:rsid w:val="005D0E92"/>
    <w:rsid w:val="0060512D"/>
    <w:rsid w:val="00653BBE"/>
    <w:rsid w:val="00656D5C"/>
    <w:rsid w:val="00671081"/>
    <w:rsid w:val="0067650A"/>
    <w:rsid w:val="006B1FBE"/>
    <w:rsid w:val="006D7514"/>
    <w:rsid w:val="00726EB2"/>
    <w:rsid w:val="00760842"/>
    <w:rsid w:val="0079513E"/>
    <w:rsid w:val="007A08EB"/>
    <w:rsid w:val="007F1CFF"/>
    <w:rsid w:val="00830C17"/>
    <w:rsid w:val="00841B10"/>
    <w:rsid w:val="008B7A55"/>
    <w:rsid w:val="008E2AE6"/>
    <w:rsid w:val="00903A2E"/>
    <w:rsid w:val="009E23B9"/>
    <w:rsid w:val="00A00558"/>
    <w:rsid w:val="00AF5AC8"/>
    <w:rsid w:val="00B33174"/>
    <w:rsid w:val="00CA03D3"/>
    <w:rsid w:val="00CE356D"/>
    <w:rsid w:val="00D10859"/>
    <w:rsid w:val="00D62BC5"/>
    <w:rsid w:val="00D67B2D"/>
    <w:rsid w:val="00D8193E"/>
    <w:rsid w:val="00D85FB3"/>
    <w:rsid w:val="00DC3DB6"/>
    <w:rsid w:val="00DD7FD1"/>
    <w:rsid w:val="00DE5082"/>
    <w:rsid w:val="00E5643A"/>
    <w:rsid w:val="00E85C44"/>
    <w:rsid w:val="00F21BEE"/>
    <w:rsid w:val="00FA0F4F"/>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DC8F6D1"/>
  <w15:docId w15:val="{EBB0A8D7-E64F-4721-AD9E-C964DD0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i.org/10.1037//0022-3514.42.1.116" TargetMode="External"/><Relationship Id="rId21" Type="http://schemas.openxmlformats.org/officeDocument/2006/relationships/hyperlink" Target="https://doi.org/10.1027/1614-0001/a000081" TargetMode="External"/><Relationship Id="rId42" Type="http://schemas.openxmlformats.org/officeDocument/2006/relationships/hyperlink" Target="https://pesquisa.bvsalud.org/global-literature-on-novel-coronavirus-2019-ncov/resource/pt/covidwho-1282947?lang=en" TargetMode="External"/><Relationship Id="rId47" Type="http://schemas.openxmlformats.org/officeDocument/2006/relationships/hyperlink" Target="https://doi.org/10.1016/j.paid.2016.06.069" TargetMode="External"/><Relationship Id="rId63" Type="http://schemas.openxmlformats.org/officeDocument/2006/relationships/hyperlink" Target="https://doi.org/10.1111/j.1751-9861.2008.00020.x" TargetMode="External"/><Relationship Id="rId68" Type="http://schemas.openxmlformats.org/officeDocument/2006/relationships/hyperlink" Target="https://doi.org/10.1207/S15328007SEM0902_1" TargetMode="External"/><Relationship Id="rId84" Type="http://schemas.openxmlformats.org/officeDocument/2006/relationships/hyperlink" Target="https://doi.org/10.1111/peps.12418" TargetMode="External"/><Relationship Id="rId89" Type="http://schemas.openxmlformats.org/officeDocument/2006/relationships/hyperlink" Target="https://doi.org/10.1080/08870440108405527" TargetMode="External"/><Relationship Id="rId112" Type="http://schemas.openxmlformats.org/officeDocument/2006/relationships/image" Target="media/image11.png"/><Relationship Id="rId16" Type="http://schemas.openxmlformats.org/officeDocument/2006/relationships/image" Target="media/image7.png"/><Relationship Id="rId107" Type="http://schemas.openxmlformats.org/officeDocument/2006/relationships/header" Target="header4.xml"/><Relationship Id="rId11" Type="http://schemas.openxmlformats.org/officeDocument/2006/relationships/header" Target="header2.xml"/><Relationship Id="rId32" Type="http://schemas.openxmlformats.org/officeDocument/2006/relationships/hyperlink" Target="https://www.internationaljournalofwellbeing.org/index.php/ijow/article/view/89"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16/j.chb.2018.01.020" TargetMode="External"/><Relationship Id="rId58" Type="http://schemas.openxmlformats.org/officeDocument/2006/relationships/hyperlink" Target="https://doi.org/10.1016/j.tate.2015.11.008" TargetMode="External"/><Relationship Id="rId74" Type="http://schemas.openxmlformats.org/officeDocument/2006/relationships/hyperlink" Target="https://doi.org/10.1111/jpr.12167" TargetMode="External"/><Relationship Id="rId79" Type="http://schemas.openxmlformats.org/officeDocument/2006/relationships/hyperlink" Target="https://doi.org/10.1080/00223891.2018.1564319" TargetMode="External"/><Relationship Id="rId102" Type="http://schemas.openxmlformats.org/officeDocument/2006/relationships/hyperlink" Target="https://doi.org/10.1037/1076-8998.10.2.83" TargetMode="External"/><Relationship Id="rId5" Type="http://schemas.openxmlformats.org/officeDocument/2006/relationships/footnotes" Target="footnotes.xml"/><Relationship Id="rId90" Type="http://schemas.openxmlformats.org/officeDocument/2006/relationships/hyperlink" Target="https://doi.org/10.1007/s11031-010-9155-z" TargetMode="External"/><Relationship Id="rId95" Type="http://schemas.openxmlformats.org/officeDocument/2006/relationships/hyperlink" Target="https://doi.org/10.1007/s11165-016-9602-2" TargetMode="External"/><Relationship Id="rId22" Type="http://schemas.openxmlformats.org/officeDocument/2006/relationships/hyperlink" Target="https://doi.org/1779110" TargetMode="External"/><Relationship Id="rId27" Type="http://schemas.openxmlformats.org/officeDocument/2006/relationships/hyperlink" Target="https://doi.org/10.1207/s15327752jpa4803_13" TargetMode="External"/><Relationship Id="rId43" Type="http://schemas.openxmlformats.org/officeDocument/2006/relationships/hyperlink" Target="https://pesquisa.bvsalud.org/global-literature-on-novel-coronavirus-2019-ncov/resource/pt/covidwho-1282947?lang=en" TargetMode="External"/><Relationship Id="rId48" Type="http://schemas.openxmlformats.org/officeDocument/2006/relationships/hyperlink" Target="https://doi.org/10.3389/fpsyg.2017.00790" TargetMode="External"/><Relationship Id="rId64" Type="http://schemas.openxmlformats.org/officeDocument/2006/relationships/hyperlink" Target="https://doi.org/10.1016/j.paid.2020.110558" TargetMode="External"/><Relationship Id="rId69" Type="http://schemas.openxmlformats.org/officeDocument/2006/relationships/hyperlink" Target="https://doi.org/10.1080/09638230020023642" TargetMode="External"/><Relationship Id="rId113" Type="http://schemas.openxmlformats.org/officeDocument/2006/relationships/image" Target="media/image12.png"/><Relationship Id="rId80" Type="http://schemas.openxmlformats.org/officeDocument/2006/relationships/hyperlink" Target="https://doi.org/10.1080/07420528.2019.1607370" TargetMode="External"/><Relationship Id="rId85" Type="http://schemas.openxmlformats.org/officeDocument/2006/relationships/hyperlink" Target="https://www.jstatsoft.org/v48/i02/" TargetMode="External"/><Relationship Id="rId12" Type="http://schemas.openxmlformats.org/officeDocument/2006/relationships/image" Target="media/image3.png"/><Relationship Id="rId17" Type="http://schemas.openxmlformats.org/officeDocument/2006/relationships/header" Target="header3.xml"/><Relationship Id="rId33" Type="http://schemas.openxmlformats.org/officeDocument/2006/relationships/hyperlink" Target="https://doi.org/10.1016/j.paid.2016.04.101" TargetMode="External"/><Relationship Id="rId38" Type="http://schemas.openxmlformats.org/officeDocument/2006/relationships/hyperlink" Target="https://doi.org/10.6102/ZIS1" TargetMode="External"/><Relationship Id="rId59" Type="http://schemas.openxmlformats.org/officeDocument/2006/relationships/hyperlink" Target="https://doi.org/10.1080/02678379708256826" TargetMode="External"/><Relationship Id="rId103" Type="http://schemas.openxmlformats.org/officeDocument/2006/relationships/hyperlink" Target="https://doi.org/10.1016/j.paid.2021.110706" TargetMode="External"/><Relationship Id="rId108" Type="http://schemas.openxmlformats.org/officeDocument/2006/relationships/image" Target="media/image8.png"/><Relationship Id="rId54" Type="http://schemas.openxmlformats.org/officeDocument/2006/relationships/hyperlink" Target="https://doi.org/10.1037/0022-0167.30.4.537" TargetMode="External"/><Relationship Id="rId70" Type="http://schemas.openxmlformats.org/officeDocument/2006/relationships/hyperlink" Target="https://doi.org/10.1017/s003329171600355x" TargetMode="External"/><Relationship Id="rId75" Type="http://schemas.openxmlformats.org/officeDocument/2006/relationships/hyperlink" Target="https://doi.org/10.1108/JBIM-06-2016-0136" TargetMode="External"/><Relationship Id="rId91" Type="http://schemas.openxmlformats.org/officeDocument/2006/relationships/hyperlink" Target="https://doi.org/10.2139/ssrn.2160588" TargetMode="External"/><Relationship Id="rId96" Type="http://schemas.openxmlformats.org/officeDocument/2006/relationships/hyperlink" Target="https://doi.org/10.2466/pr0.1990.66.1.3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pub.uni-bielefeld.de/record/1858836" TargetMode="External"/><Relationship Id="rId28" Type="http://schemas.openxmlformats.org/officeDocument/2006/relationships/hyperlink" Target="https://doi.org/10.1037/0033-2909.119.2.197" TargetMode="External"/><Relationship Id="rId36" Type="http://schemas.openxmlformats.org/officeDocument/2006/relationships/hyperlink" Target="https://doi.org/10.3758/BF03193146" TargetMode="External"/><Relationship Id="rId49" Type="http://schemas.openxmlformats.org/officeDocument/2006/relationships/hyperlink" Target="https://doi.org/10.1024/1010-0652/a000222" TargetMode="External"/><Relationship Id="rId57" Type="http://schemas.openxmlformats.org/officeDocument/2006/relationships/hyperlink" Target="https://doi.org/10.1080/10705519909540118" TargetMode="External"/><Relationship Id="rId106" Type="http://schemas.openxmlformats.org/officeDocument/2006/relationships/hyperlink" Target="https://osf.io/36ep9/" TargetMode="External"/><Relationship Id="rId114" Type="http://schemas.openxmlformats.org/officeDocument/2006/relationships/image" Target="media/image13.png"/><Relationship Id="rId10" Type="http://schemas.openxmlformats.org/officeDocument/2006/relationships/image" Target="media/image2.png"/><Relationship Id="rId31" Type="http://schemas.openxmlformats.org/officeDocument/2006/relationships/hyperlink" Target="https://www.internationaljournalofwellbeing.org/index.php/ijow/article/view/89" TargetMode="External"/><Relationship Id="rId44" Type="http://schemas.openxmlformats.org/officeDocument/2006/relationships/hyperlink" Target="https://krex.k-state.edu/dspace/handle/2097/40878" TargetMode="External"/><Relationship Id="rId52" Type="http://schemas.openxmlformats.org/officeDocument/2006/relationships/hyperlink" Target="https://doi.org/10.1007/s10902-007-9080-3" TargetMode="External"/><Relationship Id="rId60" Type="http://schemas.openxmlformats.org/officeDocument/2006/relationships/hyperlink" Target="https://doi.org/10.1080/21683603.2020.1832941" TargetMode="External"/><Relationship Id="rId65" Type="http://schemas.openxmlformats.org/officeDocument/2006/relationships/hyperlink" Target="https://www.soscisurvey.de/" TargetMode="External"/><Relationship Id="rId73" Type="http://schemas.openxmlformats.org/officeDocument/2006/relationships/hyperlink" Target="http://saber.ucv.ve/ojs/index.php/rev_lh/article/view/15958" TargetMode="External"/><Relationship Id="rId78" Type="http://schemas.openxmlformats.org/officeDocument/2006/relationships/hyperlink" Target="https://doi.org/10.1037/0021-9010.92.2.438" TargetMode="External"/><Relationship Id="rId81" Type="http://schemas.openxmlformats.org/officeDocument/2006/relationships/hyperlink" Target="https://www.R-project.org/" TargetMode="External"/><Relationship Id="rId86" Type="http://schemas.openxmlformats.org/officeDocument/2006/relationships/hyperlink" Target="http://www.rstudio.com/" TargetMode="External"/><Relationship Id="rId94" Type="http://schemas.openxmlformats.org/officeDocument/2006/relationships/hyperlink" Target="https://doi.org/10.1037/a0030746" TargetMode="External"/><Relationship Id="rId99" Type="http://schemas.openxmlformats.org/officeDocument/2006/relationships/hyperlink" Target="https://doi.org/10.1016/j.paid.2017.09.022" TargetMode="External"/><Relationship Id="rId101" Type="http://schemas.openxmlformats.org/officeDocument/2006/relationships/hyperlink" Target="https://doi.org/10.1174/02109391280067643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6/0012-1924.55.3.144" TargetMode="External"/><Relationship Id="rId39" Type="http://schemas.openxmlformats.org/officeDocument/2006/relationships/hyperlink" Target="https://doi.org/10.1177/0146167209351886" TargetMode="External"/><Relationship Id="rId109" Type="http://schemas.openxmlformats.org/officeDocument/2006/relationships/header" Target="header5.xml"/><Relationship Id="rId34" Type="http://schemas.openxmlformats.org/officeDocument/2006/relationships/hyperlink" Target="https://doi.org/10.1097/ede.0000000000000666" TargetMode="External"/><Relationship Id="rId50" Type="http://schemas.openxmlformats.org/officeDocument/2006/relationships/hyperlink" Target="https://doi.org/10.1016/j.ridd.2011.01.025" TargetMode="External"/><Relationship Id="rId55" Type="http://schemas.openxmlformats.org/officeDocument/2006/relationships/hyperlink" Target="https://doi.org/10.1037/0003-066X.44.3.513" TargetMode="External"/><Relationship Id="rId76" Type="http://schemas.openxmlformats.org/officeDocument/2006/relationships/hyperlink" Target="https://doi.org/10.5093/pi2019a1" TargetMode="External"/><Relationship Id="rId97" Type="http://schemas.openxmlformats.org/officeDocument/2006/relationships/hyperlink" Target="https://doi.org/10.1080/01443410903494460" TargetMode="External"/><Relationship Id="rId104" Type="http://schemas.openxmlformats.org/officeDocument/2006/relationships/hyperlink" Target="https://doi.org/10.3389/fpsyt.2019.00388" TargetMode="External"/><Relationship Id="rId7" Type="http://schemas.openxmlformats.org/officeDocument/2006/relationships/hyperlink" Target="https://osf.io/36ep9/" TargetMode="External"/><Relationship Id="rId71" Type="http://schemas.openxmlformats.org/officeDocument/2006/relationships/hyperlink" Target="https://doi.org/10.1016/b978-0-12-800951-2.00044-3" TargetMode="External"/><Relationship Id="rId92" Type="http://schemas.openxmlformats.org/officeDocument/2006/relationships/hyperlink" Target="https://doi.org/10.1146/annurev-publhealth-031912-114452" TargetMode="External"/><Relationship Id="rId2" Type="http://schemas.openxmlformats.org/officeDocument/2006/relationships/styles" Target="styles.xml"/><Relationship Id="rId29" Type="http://schemas.openxmlformats.org/officeDocument/2006/relationships/hyperlink" Target="https://doi.org/10.1016/j.sbspro.2014.03.227" TargetMode="External"/><Relationship Id="rId24" Type="http://schemas.openxmlformats.org/officeDocument/2006/relationships/hyperlink" Target="https://doi.org/10.1186/s41687-021-00312-2" TargetMode="External"/><Relationship Id="rId40" Type="http://schemas.openxmlformats.org/officeDocument/2006/relationships/hyperlink" Target="https://doi.org/10.1027/1614-0001/a000161" TargetMode="External"/><Relationship Id="rId45" Type="http://schemas.openxmlformats.org/officeDocument/2006/relationships/hyperlink" Target="http://search.ebscohost.com/login.aspx?direct=true&amp;db=a9h&amp;AN=14015824&amp;site=ehost-live" TargetMode="External"/><Relationship Id="rId66" Type="http://schemas.openxmlformats.org/officeDocument/2006/relationships/hyperlink" Target="https://doi.org/10.5465/amj.2005.18803921" TargetMode="External"/><Relationship Id="rId87" Type="http://schemas.openxmlformats.org/officeDocument/2006/relationships/hyperlink" Target="https://doi.org/10.1007/s10902-005-8854-8" TargetMode="External"/><Relationship Id="rId110" Type="http://schemas.openxmlformats.org/officeDocument/2006/relationships/image" Target="media/image9.png"/><Relationship Id="rId115" Type="http://schemas.openxmlformats.org/officeDocument/2006/relationships/fontTable" Target="fontTable.xml"/><Relationship Id="rId61" Type="http://schemas.openxmlformats.org/officeDocument/2006/relationships/hyperlink" Target="https://doi.org/10.1007/BF01537452" TargetMode="External"/><Relationship Id="rId82" Type="http://schemas.openxmlformats.org/officeDocument/2006/relationships/hyperlink" Target="https://doi.org/10.1080/10615806.2012.720676" TargetMode="External"/><Relationship Id="rId19" Type="http://schemas.openxmlformats.org/officeDocument/2006/relationships/hyperlink" Target="https://github.com/crsh/papaja" TargetMode="External"/><Relationship Id="rId14" Type="http://schemas.openxmlformats.org/officeDocument/2006/relationships/image" Target="media/image5.png"/><Relationship Id="rId30" Type="http://schemas.openxmlformats.org/officeDocument/2006/relationships/hyperlink" Target="https://CRAN.R-project.org/package%3Dpwr" TargetMode="External"/><Relationship Id="rId35" Type="http://schemas.openxmlformats.org/officeDocument/2006/relationships/hyperlink" Target="https://doi.org/10.1111/bjop.12046" TargetMode="External"/><Relationship Id="rId56" Type="http://schemas.openxmlformats.org/officeDocument/2006/relationships/hyperlink" Target="https://doi.org/10.2196/14450" TargetMode="External"/><Relationship Id="rId77" Type="http://schemas.openxmlformats.org/officeDocument/2006/relationships/hyperlink" Target="https://doi.org/10.1207/s15327752jpa5103_11" TargetMode="External"/><Relationship Id="rId100" Type="http://schemas.openxmlformats.org/officeDocument/2006/relationships/hyperlink" Target="https://doi.org/10.1080/00223980.2013.876380" TargetMode="External"/><Relationship Id="rId105" Type="http://schemas.openxmlformats.org/officeDocument/2006/relationships/hyperlink" Target="https://doi.org/10.31234/osf.io/652qz" TargetMode="External"/><Relationship Id="rId8" Type="http://schemas.openxmlformats.org/officeDocument/2006/relationships/header" Target="header1.xml"/><Relationship Id="rId51" Type="http://schemas.openxmlformats.org/officeDocument/2006/relationships/hyperlink" Target="https://doi.org/10.1037//0022-3514.74.1.224" TargetMode="External"/><Relationship Id="rId72" Type="http://schemas.openxmlformats.org/officeDocument/2006/relationships/hyperlink" Target="https://doi.org/10.1080/13540602.2020.1777960" TargetMode="External"/><Relationship Id="rId93" Type="http://schemas.openxmlformats.org/officeDocument/2006/relationships/hyperlink" Target="https://doi.org/10.3389/fpsyg.2017.01861" TargetMode="External"/><Relationship Id="rId98" Type="http://schemas.openxmlformats.org/officeDocument/2006/relationships/hyperlink" Target="https://doi.org/10.1007/s11896-021-09452-z" TargetMode="External"/><Relationship Id="rId3" Type="http://schemas.openxmlformats.org/officeDocument/2006/relationships/settings" Target="settings.xml"/><Relationship Id="rId25" Type="http://schemas.openxmlformats.org/officeDocument/2006/relationships/hyperlink" Target="https://doi.org/10.1007/s11031-009-9135-3" TargetMode="External"/><Relationship Id="rId46" Type="http://schemas.openxmlformats.org/officeDocument/2006/relationships/hyperlink" Target="http://search.ebscohost.com/login.aspx?direct=true&amp;db=a9h&amp;AN=14015824&amp;site=ehost-live" TargetMode="External"/><Relationship Id="rId67" Type="http://schemas.openxmlformats.org/officeDocument/2006/relationships/hyperlink" Target="https://doi.org/10.1080/02699931.2011.625403" TargetMode="External"/><Relationship Id="rId116" Type="http://schemas.openxmlformats.org/officeDocument/2006/relationships/theme" Target="theme/theme1.xml"/><Relationship Id="rId20" Type="http://schemas.openxmlformats.org/officeDocument/2006/relationships/hyperlink" Target="https://doi.org/10.1026/0012-1924.55.1.2" TargetMode="External"/><Relationship Id="rId41" Type="http://schemas.openxmlformats.org/officeDocument/2006/relationships/hyperlink" Target="https://doi.org/10.3389/fpsyg.2019.00420" TargetMode="External"/><Relationship Id="rId62" Type="http://schemas.openxmlformats.org/officeDocument/2006/relationships/hyperlink" Target="https://doi.org/10.1016/j.tate.2004.07.002" TargetMode="External"/><Relationship Id="rId83" Type="http://schemas.openxmlformats.org/officeDocument/2006/relationships/hyperlink" Target="https://CRAN.R-project.org/package%3Dpsych" TargetMode="External"/><Relationship Id="rId88" Type="http://schemas.openxmlformats.org/officeDocument/2006/relationships/hyperlink" Target="https://lirias.kuleuven.be/retrieve/307889" TargetMode="External"/><Relationship Id="rId11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10466</Words>
  <Characters>65938</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76252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39</cp:revision>
  <dcterms:created xsi:type="dcterms:W3CDTF">2022-03-25T12:44:00Z</dcterms:created>
  <dcterms:modified xsi:type="dcterms:W3CDTF">2022-07-21T09:49:00Z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